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560"/>
        <w:gridCol w:w="5387"/>
        <w:gridCol w:w="2833"/>
      </w:tblGrid>
      <w:tr w:rsidR="00494455" w:rsidRPr="002726CF">
        <w:tblPrEx>
          <w:tblCellMar>
            <w:top w:w="0" w:type="dxa"/>
            <w:bottom w:w="0" w:type="dxa"/>
          </w:tblCellMar>
        </w:tblPrEx>
        <w:trPr>
          <w:cantSplit/>
          <w:trHeight w:val="850"/>
        </w:trPr>
        <w:tc>
          <w:tcPr>
            <w:tcW w:w="1560" w:type="dxa"/>
          </w:tcPr>
          <w:p w:rsidR="00494455" w:rsidRPr="00EF65CA" w:rsidRDefault="00EF65CA" w:rsidP="00EF65CA">
            <w:pPr>
              <w:rPr>
                <w:rFonts w:ascii="SimHei" w:eastAsia="SimHei" w:hAnsi="SimHei" w:cs="Arial"/>
                <w:b/>
                <w:noProof/>
                <w:sz w:val="27"/>
                <w:szCs w:val="27"/>
              </w:rPr>
            </w:pPr>
            <w:bookmarkStart w:id="0" w:name="_GoBack"/>
            <w:bookmarkEnd w:id="0"/>
            <w:r w:rsidRPr="00EF65CA">
              <w:rPr>
                <w:rFonts w:ascii="SimHei" w:eastAsia="SimHei" w:hAnsi="SimHei" w:cs="Arial" w:hint="eastAsia"/>
                <w:b/>
                <w:noProof/>
                <w:sz w:val="27"/>
                <w:szCs w:val="27"/>
                <w:lang w:eastAsia="zh-CN"/>
              </w:rPr>
              <w:t>联合国</w:t>
            </w:r>
          </w:p>
        </w:tc>
        <w:tc>
          <w:tcPr>
            <w:tcW w:w="5387" w:type="dxa"/>
          </w:tcPr>
          <w:p w:rsidR="00494455" w:rsidRPr="002726CF" w:rsidRDefault="00494455" w:rsidP="00C95831">
            <w:pPr>
              <w:rPr>
                <w:rFonts w:ascii="Univers" w:hAnsi="Univers"/>
                <w:b/>
                <w:sz w:val="27"/>
                <w:szCs w:val="27"/>
              </w:rPr>
            </w:pPr>
          </w:p>
        </w:tc>
        <w:tc>
          <w:tcPr>
            <w:tcW w:w="2833" w:type="dxa"/>
          </w:tcPr>
          <w:p w:rsidR="00494455" w:rsidRPr="002726CF" w:rsidRDefault="00494455" w:rsidP="00C95831">
            <w:pPr>
              <w:jc w:val="right"/>
              <w:rPr>
                <w:rFonts w:ascii="Univers" w:hAnsi="Univers"/>
                <w:b/>
                <w:sz w:val="72"/>
                <w:szCs w:val="72"/>
              </w:rPr>
            </w:pPr>
            <w:r w:rsidRPr="002726CF">
              <w:rPr>
                <w:rFonts w:ascii="Univers" w:hAnsi="Univers"/>
                <w:b/>
                <w:sz w:val="72"/>
                <w:szCs w:val="72"/>
              </w:rPr>
              <w:t>EP</w:t>
            </w:r>
          </w:p>
        </w:tc>
      </w:tr>
      <w:tr w:rsidR="00494455" w:rsidRPr="002726CF">
        <w:tblPrEx>
          <w:tblCellMar>
            <w:top w:w="0" w:type="dxa"/>
            <w:bottom w:w="0" w:type="dxa"/>
          </w:tblCellMar>
        </w:tblPrEx>
        <w:trPr>
          <w:cantSplit/>
          <w:trHeight w:val="281"/>
        </w:trPr>
        <w:tc>
          <w:tcPr>
            <w:tcW w:w="1560" w:type="dxa"/>
            <w:tcBorders>
              <w:bottom w:val="single" w:sz="4" w:space="0" w:color="auto"/>
            </w:tcBorders>
          </w:tcPr>
          <w:p w:rsidR="00494455" w:rsidRPr="002726CF" w:rsidRDefault="00494455" w:rsidP="00C95831">
            <w:pPr>
              <w:rPr>
                <w:noProof/>
                <w:sz w:val="18"/>
                <w:szCs w:val="18"/>
              </w:rPr>
            </w:pPr>
          </w:p>
        </w:tc>
        <w:tc>
          <w:tcPr>
            <w:tcW w:w="5387" w:type="dxa"/>
            <w:tcBorders>
              <w:bottom w:val="single" w:sz="4" w:space="0" w:color="auto"/>
            </w:tcBorders>
          </w:tcPr>
          <w:p w:rsidR="00494455" w:rsidRPr="00CA1174" w:rsidRDefault="00494455" w:rsidP="00C95831">
            <w:pPr>
              <w:rPr>
                <w:rFonts w:ascii="SimSun" w:eastAsia="SimSun" w:hAnsi="SimSun"/>
                <w:b/>
                <w:sz w:val="18"/>
                <w:szCs w:val="18"/>
              </w:rPr>
            </w:pPr>
          </w:p>
        </w:tc>
        <w:tc>
          <w:tcPr>
            <w:tcW w:w="2833" w:type="dxa"/>
            <w:tcBorders>
              <w:bottom w:val="single" w:sz="4" w:space="0" w:color="auto"/>
            </w:tcBorders>
          </w:tcPr>
          <w:p w:rsidR="00494455" w:rsidRPr="002726CF" w:rsidRDefault="00494455" w:rsidP="00B446B6">
            <w:pPr>
              <w:rPr>
                <w:noProof/>
                <w:sz w:val="18"/>
                <w:szCs w:val="18"/>
                <w:lang w:eastAsia="ja-JP"/>
              </w:rPr>
            </w:pPr>
            <w:r w:rsidRPr="005E5DDE">
              <w:rPr>
                <w:b/>
                <w:sz w:val="24"/>
                <w:szCs w:val="24"/>
              </w:rPr>
              <w:t>IPBES</w:t>
            </w:r>
            <w:r w:rsidRPr="005E5DDE">
              <w:rPr>
                <w:lang w:eastAsia="ja-JP"/>
              </w:rPr>
              <w:t>/2/</w:t>
            </w:r>
            <w:r w:rsidR="00A81CD8" w:rsidRPr="005E5DDE">
              <w:rPr>
                <w:lang w:eastAsia="ja-JP"/>
              </w:rPr>
              <w:t>1</w:t>
            </w:r>
            <w:r w:rsidR="00B446B6" w:rsidRPr="005E5DDE">
              <w:rPr>
                <w:lang w:eastAsia="ja-JP"/>
              </w:rPr>
              <w:t>1</w:t>
            </w:r>
          </w:p>
        </w:tc>
      </w:tr>
      <w:bookmarkStart w:id="1" w:name="_MON_1021710482"/>
      <w:bookmarkStart w:id="2" w:name="_MON_1021710510"/>
      <w:bookmarkEnd w:id="1"/>
      <w:bookmarkEnd w:id="2"/>
      <w:tr w:rsidR="00494455" w:rsidRPr="002726CF">
        <w:tblPrEx>
          <w:tblCellMar>
            <w:top w:w="0" w:type="dxa"/>
            <w:bottom w:w="0" w:type="dxa"/>
          </w:tblCellMar>
        </w:tblPrEx>
        <w:trPr>
          <w:cantSplit/>
          <w:trHeight w:val="2549"/>
        </w:trPr>
        <w:tc>
          <w:tcPr>
            <w:tcW w:w="1560" w:type="dxa"/>
            <w:tcBorders>
              <w:top w:val="single" w:sz="4" w:space="0" w:color="auto"/>
              <w:bottom w:val="single" w:sz="24" w:space="0" w:color="auto"/>
            </w:tcBorders>
          </w:tcPr>
          <w:p w:rsidR="00494455" w:rsidRPr="002726CF" w:rsidRDefault="00494455" w:rsidP="00C95831">
            <w:pPr>
              <w:rPr>
                <w:noProof/>
              </w:rPr>
            </w:pPr>
            <w:r w:rsidRPr="002726CF">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5pt;height:61.25pt" o:ole="" fillcolor="window">
                  <v:imagedata r:id="rId8" o:title=""/>
                </v:shape>
                <o:OLEObject Type="Embed" ProgID="Word.Picture.8" ShapeID="_x0000_i1025" DrawAspect="Content" ObjectID="_1446632551" r:id="rId9"/>
              </w:object>
            </w:r>
            <w:r w:rsidR="003B6EA6">
              <w:rPr>
                <w:noProof/>
                <w:lang w:val="en-US"/>
              </w:rPr>
              <w:drawing>
                <wp:inline distT="0" distB="0" distL="0" distR="0">
                  <wp:extent cx="723265" cy="764540"/>
                  <wp:effectExtent l="0" t="0" r="635"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265" cy="764540"/>
                          </a:xfrm>
                          <a:prstGeom prst="rect">
                            <a:avLst/>
                          </a:prstGeom>
                          <a:noFill/>
                          <a:ln>
                            <a:noFill/>
                          </a:ln>
                        </pic:spPr>
                      </pic:pic>
                    </a:graphicData>
                  </a:graphic>
                </wp:inline>
              </w:drawing>
            </w:r>
          </w:p>
        </w:tc>
        <w:tc>
          <w:tcPr>
            <w:tcW w:w="5387" w:type="dxa"/>
            <w:tcBorders>
              <w:top w:val="single" w:sz="4" w:space="0" w:color="auto"/>
              <w:bottom w:val="single" w:sz="24" w:space="0" w:color="auto"/>
            </w:tcBorders>
          </w:tcPr>
          <w:p w:rsidR="00494455" w:rsidRPr="00557460" w:rsidRDefault="0092754E" w:rsidP="00494455">
            <w:pPr>
              <w:spacing w:before="1400"/>
              <w:rPr>
                <w:rFonts w:ascii="Arial" w:hAnsi="Arial" w:cs="Arial"/>
                <w:b/>
                <w:sz w:val="32"/>
                <w:szCs w:val="32"/>
              </w:rPr>
            </w:pPr>
            <w:r w:rsidRPr="00557460">
              <w:rPr>
                <w:rFonts w:ascii="SimHei" w:eastAsia="SimHei" w:hAnsi="SimHei" w:cs="Arial" w:hint="eastAsia"/>
                <w:b/>
                <w:sz w:val="32"/>
                <w:szCs w:val="32"/>
                <w:lang w:eastAsia="zh-CN"/>
              </w:rPr>
              <w:t>联合国</w:t>
            </w:r>
            <w:r w:rsidRPr="00557460">
              <w:rPr>
                <w:rFonts w:ascii="SimHei" w:eastAsia="SimHei" w:hAnsi="SimHei" w:cs="Arial"/>
                <w:b/>
                <w:sz w:val="32"/>
                <w:szCs w:val="32"/>
                <w:lang w:eastAsia="zh-CN"/>
              </w:rPr>
              <w:br/>
            </w:r>
            <w:r w:rsidRPr="00557460">
              <w:rPr>
                <w:rFonts w:ascii="SimHei" w:eastAsia="SimHei" w:hAnsi="SimHei" w:cs="Arial" w:hint="eastAsia"/>
                <w:b/>
                <w:sz w:val="32"/>
                <w:szCs w:val="32"/>
                <w:lang w:eastAsia="zh-CN"/>
              </w:rPr>
              <w:t>环境规划署</w:t>
            </w:r>
          </w:p>
        </w:tc>
        <w:tc>
          <w:tcPr>
            <w:tcW w:w="2833" w:type="dxa"/>
            <w:tcBorders>
              <w:top w:val="single" w:sz="4" w:space="0" w:color="auto"/>
              <w:bottom w:val="single" w:sz="24" w:space="0" w:color="auto"/>
            </w:tcBorders>
          </w:tcPr>
          <w:p w:rsidR="00494455" w:rsidRPr="002726CF" w:rsidRDefault="00494455" w:rsidP="00494455">
            <w:pPr>
              <w:spacing w:before="240"/>
            </w:pPr>
            <w:r w:rsidRPr="002726CF">
              <w:t>Distr.: General</w:t>
            </w:r>
          </w:p>
          <w:p w:rsidR="00494455" w:rsidRPr="002726CF" w:rsidRDefault="00E110C8" w:rsidP="00C95831">
            <w:r>
              <w:t>5</w:t>
            </w:r>
            <w:r w:rsidR="00F41127">
              <w:t xml:space="preserve"> September 2013</w:t>
            </w:r>
          </w:p>
          <w:p w:rsidR="00494455" w:rsidRPr="002726CF" w:rsidRDefault="00494455" w:rsidP="00C95831"/>
          <w:p w:rsidR="00CA1174" w:rsidRDefault="00CA1174" w:rsidP="00C95831">
            <w:pPr>
              <w:rPr>
                <w:rFonts w:eastAsia="SimSun" w:hint="eastAsia"/>
                <w:lang w:eastAsia="zh-CN"/>
              </w:rPr>
            </w:pPr>
            <w:r>
              <w:rPr>
                <w:rFonts w:eastAsia="SimSun" w:hint="eastAsia"/>
                <w:lang w:eastAsia="zh-CN"/>
              </w:rPr>
              <w:t>Chinese</w:t>
            </w:r>
          </w:p>
          <w:p w:rsidR="00494455" w:rsidRPr="002726CF" w:rsidRDefault="00494455" w:rsidP="00C95831">
            <w:r w:rsidRPr="002726CF">
              <w:t xml:space="preserve">Original: English </w:t>
            </w:r>
          </w:p>
        </w:tc>
      </w:tr>
    </w:tbl>
    <w:p w:rsidR="002E552E" w:rsidRPr="00557460" w:rsidRDefault="0092754E" w:rsidP="002E552E">
      <w:pPr>
        <w:pStyle w:val="AATitle"/>
        <w:keepNext w:val="0"/>
        <w:keepLines w:val="0"/>
        <w:rPr>
          <w:rFonts w:ascii="SimHei" w:eastAsia="SimHei" w:hAnsi="SimHei" w:hint="eastAsia"/>
          <w:sz w:val="24"/>
          <w:szCs w:val="24"/>
          <w:lang w:eastAsia="zh-CN"/>
        </w:rPr>
      </w:pPr>
      <w:r w:rsidRPr="00557460">
        <w:rPr>
          <w:rFonts w:ascii="SimHei" w:eastAsia="SimHei" w:hAnsi="SimHei" w:hint="eastAsia"/>
          <w:sz w:val="24"/>
          <w:szCs w:val="24"/>
          <w:lang w:eastAsia="zh-CN"/>
        </w:rPr>
        <w:t>生物多样性和生态系统服务</w:t>
      </w:r>
    </w:p>
    <w:p w:rsidR="0092754E" w:rsidRPr="00557460" w:rsidRDefault="0092754E" w:rsidP="002E552E">
      <w:pPr>
        <w:pStyle w:val="AATitle"/>
        <w:keepNext w:val="0"/>
        <w:keepLines w:val="0"/>
        <w:rPr>
          <w:rFonts w:ascii="SimHei" w:eastAsia="SimHei" w:hAnsi="SimHei" w:hint="eastAsia"/>
          <w:sz w:val="24"/>
          <w:szCs w:val="24"/>
          <w:lang w:eastAsia="zh-CN"/>
        </w:rPr>
      </w:pPr>
      <w:r w:rsidRPr="00557460">
        <w:rPr>
          <w:rFonts w:ascii="SimHei" w:eastAsia="SimHei" w:hAnsi="SimHei" w:hint="eastAsia"/>
          <w:sz w:val="24"/>
          <w:szCs w:val="24"/>
          <w:lang w:eastAsia="zh-CN"/>
        </w:rPr>
        <w:t>政府间</w:t>
      </w:r>
      <w:r w:rsidR="002E7DB4" w:rsidRPr="00557460">
        <w:rPr>
          <w:rFonts w:ascii="SimHei" w:eastAsia="SimHei" w:hAnsi="SimHei" w:hint="eastAsia"/>
          <w:sz w:val="24"/>
          <w:szCs w:val="24"/>
          <w:lang w:eastAsia="zh-CN"/>
        </w:rPr>
        <w:t>科学政策</w:t>
      </w:r>
      <w:r w:rsidRPr="00557460">
        <w:rPr>
          <w:rFonts w:ascii="SimHei" w:eastAsia="SimHei" w:hAnsi="SimHei" w:hint="eastAsia"/>
          <w:sz w:val="24"/>
          <w:szCs w:val="24"/>
          <w:lang w:eastAsia="zh-CN"/>
        </w:rPr>
        <w:t>平台全体会议</w:t>
      </w:r>
    </w:p>
    <w:p w:rsidR="002E552E" w:rsidRPr="00557460" w:rsidRDefault="0092754E" w:rsidP="002E552E">
      <w:pPr>
        <w:pStyle w:val="AATitle"/>
        <w:keepNext w:val="0"/>
        <w:keepLines w:val="0"/>
        <w:rPr>
          <w:rFonts w:ascii="SimHei" w:eastAsia="SimHei" w:hAnsi="SimHei"/>
          <w:sz w:val="24"/>
          <w:szCs w:val="24"/>
          <w:lang w:eastAsia="zh-CN"/>
        </w:rPr>
      </w:pPr>
      <w:r w:rsidRPr="00557460">
        <w:rPr>
          <w:rFonts w:ascii="SimHei" w:eastAsia="SimHei" w:hAnsi="SimHei" w:hint="eastAsia"/>
          <w:sz w:val="24"/>
          <w:szCs w:val="24"/>
          <w:lang w:eastAsia="zh-CN"/>
        </w:rPr>
        <w:t>第二届会议</w:t>
      </w:r>
    </w:p>
    <w:p w:rsidR="00DE52CB" w:rsidRPr="00557460" w:rsidRDefault="002E552E" w:rsidP="002E552E">
      <w:pPr>
        <w:pStyle w:val="AATitle"/>
        <w:keepNext w:val="0"/>
        <w:keepLines w:val="0"/>
        <w:rPr>
          <w:rFonts w:hint="eastAsia"/>
          <w:b w:val="0"/>
          <w:sz w:val="24"/>
          <w:szCs w:val="24"/>
          <w:lang w:eastAsia="zh-CN"/>
        </w:rPr>
      </w:pPr>
      <w:r w:rsidRPr="00557460">
        <w:rPr>
          <w:b w:val="0"/>
          <w:sz w:val="24"/>
          <w:szCs w:val="24"/>
          <w:lang w:eastAsia="ja-JP"/>
        </w:rPr>
        <w:t>2013</w:t>
      </w:r>
      <w:r w:rsidR="0092754E" w:rsidRPr="00557460">
        <w:rPr>
          <w:rFonts w:hint="eastAsia"/>
          <w:b w:val="0"/>
          <w:sz w:val="24"/>
          <w:szCs w:val="24"/>
          <w:lang w:eastAsia="zh-CN"/>
        </w:rPr>
        <w:t>年</w:t>
      </w:r>
      <w:r w:rsidR="0092754E" w:rsidRPr="00557460">
        <w:rPr>
          <w:rFonts w:hint="eastAsia"/>
          <w:b w:val="0"/>
          <w:sz w:val="24"/>
          <w:szCs w:val="24"/>
          <w:lang w:eastAsia="zh-CN"/>
        </w:rPr>
        <w:t>12</w:t>
      </w:r>
      <w:r w:rsidR="0092754E" w:rsidRPr="00557460">
        <w:rPr>
          <w:rFonts w:hint="eastAsia"/>
          <w:b w:val="0"/>
          <w:sz w:val="24"/>
          <w:szCs w:val="24"/>
          <w:lang w:eastAsia="zh-CN"/>
        </w:rPr>
        <w:t>月</w:t>
      </w:r>
      <w:r w:rsidR="0092754E" w:rsidRPr="00557460">
        <w:rPr>
          <w:rFonts w:hint="eastAsia"/>
          <w:b w:val="0"/>
          <w:sz w:val="24"/>
          <w:szCs w:val="24"/>
          <w:lang w:eastAsia="zh-CN"/>
        </w:rPr>
        <w:t>9</w:t>
      </w:r>
      <w:r w:rsidR="0092754E" w:rsidRPr="00557460">
        <w:rPr>
          <w:b w:val="0"/>
          <w:sz w:val="24"/>
          <w:szCs w:val="24"/>
          <w:lang w:eastAsia="ja-JP"/>
        </w:rPr>
        <w:t>–</w:t>
      </w:r>
      <w:r w:rsidR="0092754E" w:rsidRPr="00557460">
        <w:rPr>
          <w:rFonts w:hint="eastAsia"/>
          <w:b w:val="0"/>
          <w:sz w:val="24"/>
          <w:szCs w:val="24"/>
          <w:lang w:eastAsia="zh-CN"/>
        </w:rPr>
        <w:t>14</w:t>
      </w:r>
      <w:r w:rsidR="0092754E" w:rsidRPr="00557460">
        <w:rPr>
          <w:rFonts w:hint="eastAsia"/>
          <w:b w:val="0"/>
          <w:sz w:val="24"/>
          <w:szCs w:val="24"/>
          <w:lang w:eastAsia="zh-CN"/>
        </w:rPr>
        <w:t>日，土耳其，安塔利亚</w:t>
      </w:r>
    </w:p>
    <w:p w:rsidR="00DE52CB" w:rsidRPr="00557460" w:rsidRDefault="00A8401F" w:rsidP="00DE52CB">
      <w:pPr>
        <w:pStyle w:val="AATitle"/>
        <w:keepNext w:val="0"/>
        <w:keepLines w:val="0"/>
        <w:rPr>
          <w:b w:val="0"/>
          <w:sz w:val="24"/>
          <w:szCs w:val="24"/>
          <w:lang w:eastAsia="ja-JP"/>
        </w:rPr>
      </w:pPr>
      <w:r w:rsidRPr="00557460">
        <w:rPr>
          <w:rFonts w:hint="eastAsia"/>
          <w:b w:val="0"/>
          <w:sz w:val="24"/>
          <w:szCs w:val="24"/>
          <w:lang w:val="fr-CA" w:eastAsia="zh-CN"/>
        </w:rPr>
        <w:t>临时议程</w:t>
      </w:r>
      <w:r w:rsidRPr="00557460">
        <w:rPr>
          <w:rStyle w:val="FootnoteReference"/>
          <w:b w:val="0"/>
          <w:sz w:val="24"/>
          <w:szCs w:val="24"/>
          <w:lang w:val="fr-CA" w:eastAsia="ja-JP"/>
        </w:rPr>
        <w:footnoteReference w:customMarkFollows="1" w:id="1"/>
        <w:sym w:font="Symbol" w:char="F02A"/>
      </w:r>
      <w:r w:rsidRPr="00557460">
        <w:rPr>
          <w:rFonts w:hint="eastAsia"/>
          <w:b w:val="0"/>
          <w:sz w:val="24"/>
          <w:szCs w:val="24"/>
          <w:lang w:val="fr-CA" w:eastAsia="zh-CN"/>
        </w:rPr>
        <w:t>项目</w:t>
      </w:r>
      <w:r w:rsidRPr="00557460">
        <w:rPr>
          <w:b w:val="0"/>
          <w:sz w:val="24"/>
          <w:szCs w:val="24"/>
          <w:lang w:val="fr-CA" w:eastAsia="ja-JP"/>
        </w:rPr>
        <w:t>6</w:t>
      </w:r>
      <w:r w:rsidRPr="00557460">
        <w:rPr>
          <w:rFonts w:hint="eastAsia"/>
          <w:b w:val="0"/>
          <w:sz w:val="24"/>
          <w:szCs w:val="24"/>
          <w:lang w:val="fr-CA" w:eastAsia="zh-CN"/>
        </w:rPr>
        <w:t>（</w:t>
      </w:r>
      <w:r w:rsidRPr="00557460">
        <w:rPr>
          <w:b w:val="0"/>
          <w:sz w:val="24"/>
          <w:szCs w:val="24"/>
          <w:lang w:val="fr-CA" w:eastAsia="ja-JP"/>
        </w:rPr>
        <w:t>e</w:t>
      </w:r>
      <w:r w:rsidRPr="00557460">
        <w:rPr>
          <w:rFonts w:hint="eastAsia"/>
          <w:b w:val="0"/>
          <w:sz w:val="24"/>
          <w:szCs w:val="24"/>
          <w:lang w:val="fr-CA" w:eastAsia="zh-CN"/>
        </w:rPr>
        <w:t>）</w:t>
      </w:r>
      <w:r w:rsidR="00DE52CB" w:rsidRPr="00557460">
        <w:rPr>
          <w:b w:val="0"/>
          <w:sz w:val="24"/>
          <w:szCs w:val="24"/>
          <w:lang w:val="fr-CA" w:eastAsia="ja-JP"/>
        </w:rPr>
        <w:t> </w:t>
      </w:r>
    </w:p>
    <w:p w:rsidR="00187A5D" w:rsidRPr="00557460" w:rsidRDefault="00A8401F" w:rsidP="005E5DDE">
      <w:pPr>
        <w:pStyle w:val="AATitle"/>
        <w:keepNext w:val="0"/>
        <w:keepLines w:val="0"/>
        <w:spacing w:before="60"/>
        <w:rPr>
          <w:rFonts w:ascii="SimHei" w:eastAsia="SimHei" w:hAnsi="SimHei"/>
          <w:sz w:val="24"/>
          <w:szCs w:val="24"/>
          <w:highlight w:val="yellow"/>
          <w:lang w:eastAsia="zh-CN"/>
        </w:rPr>
      </w:pPr>
      <w:r w:rsidRPr="00557460">
        <w:rPr>
          <w:rFonts w:ascii="SimHei" w:eastAsia="SimHei" w:hAnsi="SimHei" w:hint="eastAsia"/>
          <w:sz w:val="24"/>
          <w:szCs w:val="24"/>
          <w:lang w:eastAsia="zh-CN"/>
        </w:rPr>
        <w:t>平台的运作规则和程序：</w:t>
      </w:r>
      <w:r w:rsidR="00DE52CB" w:rsidRPr="00557460">
        <w:rPr>
          <w:rFonts w:ascii="SimHei" w:eastAsia="SimHei" w:hAnsi="SimHei"/>
          <w:sz w:val="24"/>
          <w:szCs w:val="24"/>
          <w:lang w:eastAsia="zh-CN"/>
        </w:rPr>
        <w:t xml:space="preserve"> </w:t>
      </w:r>
      <w:r w:rsidR="005E5DDE" w:rsidRPr="00557460">
        <w:rPr>
          <w:rFonts w:ascii="SimHei" w:eastAsia="SimHei" w:hAnsi="SimHei"/>
          <w:sz w:val="24"/>
          <w:szCs w:val="24"/>
          <w:lang w:eastAsia="zh-CN"/>
        </w:rPr>
        <w:br/>
      </w:r>
      <w:r w:rsidR="00E45366" w:rsidRPr="00557460">
        <w:rPr>
          <w:rFonts w:ascii="SimHei" w:eastAsia="SimHei" w:hAnsi="SimHei" w:hint="eastAsia"/>
          <w:sz w:val="24"/>
          <w:szCs w:val="24"/>
          <w:lang w:eastAsia="zh-CN"/>
        </w:rPr>
        <w:t>处理利益冲突的</w:t>
      </w:r>
      <w:r w:rsidRPr="00557460">
        <w:rPr>
          <w:rFonts w:ascii="SimHei" w:eastAsia="SimHei" w:hAnsi="SimHei" w:hint="eastAsia"/>
          <w:sz w:val="24"/>
          <w:szCs w:val="24"/>
          <w:lang w:eastAsia="zh-CN"/>
        </w:rPr>
        <w:t>政策</w:t>
      </w:r>
    </w:p>
    <w:p w:rsidR="00573A2C" w:rsidRPr="00E45366" w:rsidRDefault="00E45366" w:rsidP="00573A2C">
      <w:pPr>
        <w:pStyle w:val="BBTitle"/>
        <w:rPr>
          <w:rFonts w:ascii="SimHei" w:eastAsia="SimHei" w:hAnsi="SimHei"/>
          <w:lang w:eastAsia="zh-CN"/>
        </w:rPr>
      </w:pPr>
      <w:r w:rsidRPr="00E45366">
        <w:rPr>
          <w:rFonts w:ascii="SimHei" w:eastAsia="SimHei" w:hAnsi="SimHei" w:hint="eastAsia"/>
          <w:lang w:eastAsia="zh-CN"/>
        </w:rPr>
        <w:t>利益冲突政策与程序</w:t>
      </w:r>
    </w:p>
    <w:p w:rsidR="00573A2C" w:rsidRPr="00E45366" w:rsidRDefault="00573A2C" w:rsidP="00573A2C">
      <w:pPr>
        <w:pStyle w:val="CH2"/>
        <w:rPr>
          <w:rFonts w:ascii="SimHei" w:eastAsia="SimHei" w:hAnsi="SimHei" w:hint="eastAsia"/>
          <w:lang w:eastAsia="zh-CN"/>
        </w:rPr>
      </w:pPr>
      <w:r w:rsidRPr="00E45366">
        <w:rPr>
          <w:rFonts w:ascii="SimHei" w:eastAsia="SimHei" w:hAnsi="SimHei"/>
          <w:lang w:eastAsia="zh-CN"/>
        </w:rPr>
        <w:tab/>
      </w:r>
      <w:r w:rsidRPr="00E45366">
        <w:rPr>
          <w:rFonts w:ascii="SimHei" w:eastAsia="SimHei" w:hAnsi="SimHei"/>
          <w:lang w:eastAsia="zh-CN"/>
        </w:rPr>
        <w:tab/>
      </w:r>
      <w:r w:rsidR="00E45366" w:rsidRPr="00E45366">
        <w:rPr>
          <w:rFonts w:ascii="SimHei" w:eastAsia="SimHei" w:hAnsi="SimHei" w:hint="eastAsia"/>
          <w:lang w:eastAsia="zh-CN"/>
        </w:rPr>
        <w:t>秘书处的说明</w:t>
      </w:r>
    </w:p>
    <w:p w:rsidR="00573A2C" w:rsidRPr="00557460" w:rsidRDefault="00573A2C" w:rsidP="00CA1174">
      <w:pPr>
        <w:pStyle w:val="NormalNonumber"/>
        <w:tabs>
          <w:tab w:val="clear" w:pos="1247"/>
          <w:tab w:val="clear" w:pos="1814"/>
          <w:tab w:val="clear" w:pos="2381"/>
          <w:tab w:val="clear" w:pos="2948"/>
          <w:tab w:val="clear" w:pos="3515"/>
          <w:tab w:val="left" w:pos="624"/>
        </w:tabs>
        <w:ind w:firstLine="624"/>
        <w:jc w:val="both"/>
        <w:rPr>
          <w:sz w:val="24"/>
          <w:szCs w:val="24"/>
          <w:lang w:eastAsia="zh-CN"/>
        </w:rPr>
      </w:pPr>
      <w:r>
        <w:rPr>
          <w:lang w:eastAsia="zh-CN"/>
        </w:rPr>
        <w:tab/>
      </w:r>
      <w:r w:rsidR="002E7DB4" w:rsidRPr="00557460">
        <w:rPr>
          <w:rFonts w:hint="eastAsia"/>
          <w:sz w:val="24"/>
          <w:szCs w:val="24"/>
          <w:lang w:eastAsia="zh-CN"/>
        </w:rPr>
        <w:t>本说明附件载有秘书处为生物多样性和生态系</w:t>
      </w:r>
      <w:r w:rsidR="00F9618E">
        <w:rPr>
          <w:rFonts w:hint="eastAsia"/>
          <w:sz w:val="24"/>
          <w:szCs w:val="24"/>
          <w:lang w:eastAsia="zh-CN"/>
        </w:rPr>
        <w:t>统服务政府间科学政策平台编拟</w:t>
      </w:r>
      <w:r w:rsidR="002E7DB4" w:rsidRPr="00557460">
        <w:rPr>
          <w:rFonts w:hint="eastAsia"/>
          <w:sz w:val="24"/>
          <w:szCs w:val="24"/>
          <w:lang w:eastAsia="zh-CN"/>
        </w:rPr>
        <w:t>的利益冲突政策与程序</w:t>
      </w:r>
      <w:r w:rsidR="00F9618E">
        <w:rPr>
          <w:rFonts w:hint="eastAsia"/>
          <w:sz w:val="24"/>
          <w:szCs w:val="24"/>
          <w:lang w:eastAsia="zh-CN"/>
        </w:rPr>
        <w:t>草案</w:t>
      </w:r>
      <w:r w:rsidR="002E7DB4" w:rsidRPr="00557460">
        <w:rPr>
          <w:rFonts w:hint="eastAsia"/>
          <w:sz w:val="24"/>
          <w:szCs w:val="24"/>
          <w:lang w:eastAsia="zh-CN"/>
        </w:rPr>
        <w:t>。</w:t>
      </w:r>
      <w:r w:rsidR="00FD693E" w:rsidRPr="00557460">
        <w:rPr>
          <w:rFonts w:hint="eastAsia"/>
          <w:sz w:val="24"/>
          <w:szCs w:val="24"/>
          <w:lang w:eastAsia="zh-CN"/>
        </w:rPr>
        <w:t>政策与程序的起草考虑到了各国政府及其他利益攸关方在</w:t>
      </w:r>
      <w:r w:rsidR="008A2124">
        <w:rPr>
          <w:rFonts w:hint="eastAsia"/>
          <w:sz w:val="24"/>
          <w:szCs w:val="24"/>
          <w:lang w:eastAsia="zh-CN"/>
        </w:rPr>
        <w:t>于</w:t>
      </w:r>
      <w:r w:rsidR="00D775E5">
        <w:rPr>
          <w:rFonts w:hint="eastAsia"/>
          <w:sz w:val="24"/>
          <w:szCs w:val="24"/>
          <w:lang w:eastAsia="zh-CN"/>
        </w:rPr>
        <w:t>2012</w:t>
      </w:r>
      <w:r w:rsidR="00D775E5">
        <w:rPr>
          <w:rFonts w:hint="eastAsia"/>
          <w:sz w:val="24"/>
          <w:szCs w:val="24"/>
          <w:lang w:eastAsia="zh-CN"/>
        </w:rPr>
        <w:t>年</w:t>
      </w:r>
      <w:r w:rsidR="00D775E5">
        <w:rPr>
          <w:rFonts w:hint="eastAsia"/>
          <w:sz w:val="24"/>
          <w:szCs w:val="24"/>
          <w:lang w:eastAsia="zh-CN"/>
        </w:rPr>
        <w:t>4</w:t>
      </w:r>
      <w:r w:rsidR="00D775E5">
        <w:rPr>
          <w:rFonts w:hint="eastAsia"/>
          <w:sz w:val="24"/>
          <w:szCs w:val="24"/>
          <w:lang w:eastAsia="zh-CN"/>
        </w:rPr>
        <w:t>月在</w:t>
      </w:r>
      <w:r w:rsidR="00D775E5" w:rsidRPr="00D775E5">
        <w:rPr>
          <w:rFonts w:hint="eastAsia"/>
          <w:sz w:val="24"/>
          <w:szCs w:val="24"/>
          <w:lang w:eastAsia="zh-CN"/>
        </w:rPr>
        <w:t>巴拿马城</w:t>
      </w:r>
      <w:r w:rsidR="00D775E5">
        <w:rPr>
          <w:rFonts w:hint="eastAsia"/>
          <w:sz w:val="24"/>
          <w:szCs w:val="24"/>
          <w:lang w:eastAsia="zh-CN"/>
        </w:rPr>
        <w:t>召开的旨在确定</w:t>
      </w:r>
      <w:r w:rsidR="00D775E5" w:rsidRPr="00557460">
        <w:rPr>
          <w:rFonts w:hint="eastAsia"/>
          <w:sz w:val="24"/>
          <w:szCs w:val="24"/>
          <w:lang w:eastAsia="zh-CN"/>
        </w:rPr>
        <w:t>生物多样性和生态系</w:t>
      </w:r>
      <w:r w:rsidR="00D775E5">
        <w:rPr>
          <w:rFonts w:hint="eastAsia"/>
          <w:sz w:val="24"/>
          <w:szCs w:val="24"/>
          <w:lang w:eastAsia="zh-CN"/>
        </w:rPr>
        <w:t>统服务政府间科学政策平台的模式和体制安排的</w:t>
      </w:r>
      <w:r w:rsidR="008A2124">
        <w:rPr>
          <w:rFonts w:hint="eastAsia"/>
          <w:sz w:val="24"/>
          <w:szCs w:val="24"/>
          <w:lang w:eastAsia="zh-CN"/>
        </w:rPr>
        <w:t>全体会议第二届会议和于</w:t>
      </w:r>
      <w:r w:rsidR="00D775E5">
        <w:rPr>
          <w:rFonts w:hint="eastAsia"/>
          <w:sz w:val="24"/>
          <w:szCs w:val="24"/>
          <w:lang w:eastAsia="zh-CN"/>
        </w:rPr>
        <w:t>2013</w:t>
      </w:r>
      <w:r w:rsidR="00D775E5">
        <w:rPr>
          <w:rFonts w:hint="eastAsia"/>
          <w:sz w:val="24"/>
          <w:szCs w:val="24"/>
          <w:lang w:eastAsia="zh-CN"/>
        </w:rPr>
        <w:t>年</w:t>
      </w:r>
      <w:r w:rsidR="00D775E5">
        <w:rPr>
          <w:rFonts w:hint="eastAsia"/>
          <w:sz w:val="24"/>
          <w:szCs w:val="24"/>
          <w:lang w:eastAsia="zh-CN"/>
        </w:rPr>
        <w:t>1</w:t>
      </w:r>
      <w:r w:rsidR="00D775E5">
        <w:rPr>
          <w:rFonts w:hint="eastAsia"/>
          <w:sz w:val="24"/>
          <w:szCs w:val="24"/>
          <w:lang w:eastAsia="zh-CN"/>
        </w:rPr>
        <w:t>月在</w:t>
      </w:r>
      <w:r w:rsidR="00D775E5" w:rsidRPr="00D775E5">
        <w:rPr>
          <w:rFonts w:hint="eastAsia"/>
          <w:sz w:val="24"/>
          <w:szCs w:val="24"/>
          <w:lang w:eastAsia="zh-CN"/>
        </w:rPr>
        <w:t>德国波恩</w:t>
      </w:r>
      <w:r w:rsidR="00D775E5">
        <w:rPr>
          <w:rFonts w:hint="eastAsia"/>
          <w:sz w:val="24"/>
          <w:szCs w:val="24"/>
          <w:lang w:eastAsia="zh-CN"/>
        </w:rPr>
        <w:t>召开的平台全体会议第一届会议之间的闭会期间提出的评价</w:t>
      </w:r>
      <w:r w:rsidR="00FD693E" w:rsidRPr="00557460">
        <w:rPr>
          <w:rFonts w:hint="eastAsia"/>
          <w:sz w:val="24"/>
          <w:szCs w:val="24"/>
          <w:lang w:eastAsia="zh-CN"/>
        </w:rPr>
        <w:t>意见</w:t>
      </w:r>
      <w:r w:rsidR="00D775E5">
        <w:rPr>
          <w:rFonts w:hint="eastAsia"/>
          <w:sz w:val="24"/>
          <w:szCs w:val="24"/>
          <w:lang w:eastAsia="zh-CN"/>
        </w:rPr>
        <w:t>，</w:t>
      </w:r>
      <w:r w:rsidR="00FD693E" w:rsidRPr="00557460">
        <w:rPr>
          <w:rFonts w:hint="eastAsia"/>
          <w:sz w:val="24"/>
          <w:szCs w:val="24"/>
          <w:lang w:eastAsia="zh-CN"/>
        </w:rPr>
        <w:t>以及平台主席团分别于</w:t>
      </w:r>
      <w:r w:rsidR="00FD693E" w:rsidRPr="00557460">
        <w:rPr>
          <w:rFonts w:hint="eastAsia"/>
          <w:sz w:val="24"/>
          <w:szCs w:val="24"/>
          <w:lang w:eastAsia="zh-CN"/>
        </w:rPr>
        <w:t>2013</w:t>
      </w:r>
      <w:r w:rsidR="00FD693E" w:rsidRPr="00557460">
        <w:rPr>
          <w:rFonts w:hint="eastAsia"/>
          <w:sz w:val="24"/>
          <w:szCs w:val="24"/>
          <w:lang w:eastAsia="zh-CN"/>
        </w:rPr>
        <w:t>年</w:t>
      </w:r>
      <w:r w:rsidR="00FD693E" w:rsidRPr="00557460">
        <w:rPr>
          <w:rFonts w:hint="eastAsia"/>
          <w:sz w:val="24"/>
          <w:szCs w:val="24"/>
          <w:lang w:eastAsia="zh-CN"/>
        </w:rPr>
        <w:t>6</w:t>
      </w:r>
      <w:r w:rsidR="00FD693E" w:rsidRPr="00557460">
        <w:rPr>
          <w:rFonts w:hint="eastAsia"/>
          <w:sz w:val="24"/>
          <w:szCs w:val="24"/>
          <w:lang w:eastAsia="zh-CN"/>
        </w:rPr>
        <w:t>月在挪威卑尔根和</w:t>
      </w:r>
      <w:r w:rsidR="00FD693E" w:rsidRPr="00557460">
        <w:rPr>
          <w:rFonts w:hint="eastAsia"/>
          <w:sz w:val="24"/>
          <w:szCs w:val="24"/>
          <w:lang w:eastAsia="zh-CN"/>
        </w:rPr>
        <w:t>2013</w:t>
      </w:r>
      <w:r w:rsidR="00FD693E" w:rsidRPr="00557460">
        <w:rPr>
          <w:rFonts w:hint="eastAsia"/>
          <w:sz w:val="24"/>
          <w:szCs w:val="24"/>
          <w:lang w:eastAsia="zh-CN"/>
        </w:rPr>
        <w:t>年</w:t>
      </w:r>
      <w:r w:rsidR="00FD693E" w:rsidRPr="00557460">
        <w:rPr>
          <w:rFonts w:hint="eastAsia"/>
          <w:sz w:val="24"/>
          <w:szCs w:val="24"/>
          <w:lang w:eastAsia="zh-CN"/>
        </w:rPr>
        <w:t>8</w:t>
      </w:r>
      <w:r w:rsidR="00D775E5">
        <w:rPr>
          <w:rFonts w:hint="eastAsia"/>
          <w:sz w:val="24"/>
          <w:szCs w:val="24"/>
          <w:lang w:eastAsia="zh-CN"/>
        </w:rPr>
        <w:t>月在南非开普敦举行的第一次和第二次会</w:t>
      </w:r>
      <w:r w:rsidR="00590013">
        <w:rPr>
          <w:rFonts w:hint="eastAsia"/>
          <w:sz w:val="24"/>
          <w:szCs w:val="24"/>
          <w:lang w:eastAsia="zh-CN"/>
        </w:rPr>
        <w:t>议上对上述</w:t>
      </w:r>
      <w:r w:rsidR="00D775E5">
        <w:rPr>
          <w:rFonts w:hint="eastAsia"/>
          <w:sz w:val="24"/>
          <w:szCs w:val="24"/>
          <w:lang w:eastAsia="zh-CN"/>
        </w:rPr>
        <w:t>评价</w:t>
      </w:r>
      <w:r w:rsidR="00FD693E" w:rsidRPr="00557460">
        <w:rPr>
          <w:rFonts w:hint="eastAsia"/>
          <w:sz w:val="24"/>
          <w:szCs w:val="24"/>
          <w:lang w:eastAsia="zh-CN"/>
        </w:rPr>
        <w:t>意见的审议情况</w:t>
      </w:r>
      <w:r w:rsidR="00F22B61" w:rsidRPr="00557460">
        <w:rPr>
          <w:rFonts w:hint="eastAsia"/>
          <w:sz w:val="24"/>
          <w:szCs w:val="24"/>
          <w:lang w:eastAsia="zh-CN"/>
        </w:rPr>
        <w:t>。</w:t>
      </w:r>
    </w:p>
    <w:p w:rsidR="00573A2C" w:rsidRPr="00F25460" w:rsidRDefault="00573A2C" w:rsidP="00573A2C">
      <w:pPr>
        <w:pStyle w:val="ZZAnxheader"/>
        <w:rPr>
          <w:rFonts w:ascii="SimHei" w:eastAsia="SimHei" w:hAnsi="SimHei" w:hint="eastAsia"/>
          <w:lang w:eastAsia="zh-CN"/>
        </w:rPr>
      </w:pPr>
      <w:r>
        <w:rPr>
          <w:lang w:eastAsia="zh-CN"/>
        </w:rPr>
        <w:br w:type="page"/>
      </w:r>
      <w:r w:rsidR="002E7DB4" w:rsidRPr="00F25460">
        <w:rPr>
          <w:rFonts w:ascii="SimHei" w:eastAsia="SimHei" w:hAnsi="SimHei" w:hint="eastAsia"/>
          <w:lang w:eastAsia="zh-CN"/>
        </w:rPr>
        <w:lastRenderedPageBreak/>
        <w:t>附件</w:t>
      </w:r>
    </w:p>
    <w:p w:rsidR="00573A2C" w:rsidRPr="00F25460" w:rsidRDefault="002E7DB4" w:rsidP="00573A2C">
      <w:pPr>
        <w:pStyle w:val="ZZAnxtitle"/>
        <w:rPr>
          <w:rFonts w:ascii="SimHei" w:eastAsia="SimHei" w:hAnsi="SimHei"/>
        </w:rPr>
      </w:pPr>
      <w:r w:rsidRPr="00F25460">
        <w:rPr>
          <w:rFonts w:ascii="SimHei" w:eastAsia="SimHei" w:hAnsi="SimHei" w:hint="eastAsia"/>
          <w:lang w:eastAsia="zh-CN"/>
        </w:rPr>
        <w:t>利益冲突政策与程序草案</w:t>
      </w:r>
    </w:p>
    <w:p w:rsidR="00573A2C" w:rsidRPr="00F25460" w:rsidRDefault="00573A2C" w:rsidP="00573A2C">
      <w:pPr>
        <w:pStyle w:val="CH1"/>
        <w:rPr>
          <w:rFonts w:ascii="SimHei" w:eastAsia="SimHei" w:hAnsi="SimHei" w:hint="eastAsia"/>
          <w:sz w:val="24"/>
          <w:lang w:eastAsia="zh-CN"/>
        </w:rPr>
      </w:pPr>
      <w:r w:rsidRPr="00F25460">
        <w:rPr>
          <w:rFonts w:ascii="SimHei" w:eastAsia="SimHei" w:hAnsi="SimHei"/>
        </w:rPr>
        <w:tab/>
      </w:r>
      <w:r w:rsidR="00804AA0">
        <w:rPr>
          <w:rFonts w:ascii="SimHei" w:eastAsia="SimHei" w:hAnsi="SimHei" w:hint="eastAsia"/>
          <w:lang w:eastAsia="zh-CN"/>
        </w:rPr>
        <w:t>一</w:t>
      </w:r>
      <w:r w:rsidRPr="00F25460">
        <w:rPr>
          <w:rFonts w:ascii="SimHei" w:eastAsia="SimHei" w:hAnsi="SimHei"/>
          <w:lang w:eastAsia="zh-CN"/>
        </w:rPr>
        <w:t>.</w:t>
      </w:r>
      <w:r w:rsidRPr="00F25460">
        <w:rPr>
          <w:rFonts w:ascii="SimHei" w:eastAsia="SimHei" w:hAnsi="SimHei"/>
          <w:lang w:eastAsia="zh-CN"/>
        </w:rPr>
        <w:tab/>
      </w:r>
      <w:r w:rsidR="00F25460" w:rsidRPr="00F25460">
        <w:rPr>
          <w:rFonts w:ascii="SimHei" w:eastAsia="SimHei" w:hAnsi="SimHei" w:hint="eastAsia"/>
          <w:lang w:eastAsia="zh-CN"/>
        </w:rPr>
        <w:t>利益冲突政策</w:t>
      </w:r>
    </w:p>
    <w:p w:rsidR="00573A2C" w:rsidRPr="00F25460" w:rsidRDefault="00573A2C" w:rsidP="00573A2C">
      <w:pPr>
        <w:pStyle w:val="CH2"/>
        <w:rPr>
          <w:rFonts w:ascii="SimHei" w:eastAsia="SimHei" w:hAnsi="SimHei" w:hint="eastAsia"/>
          <w:lang w:eastAsia="zh-CN"/>
        </w:rPr>
      </w:pPr>
      <w:r w:rsidRPr="00F25460">
        <w:rPr>
          <w:rFonts w:ascii="SimHei" w:eastAsia="SimHei" w:hAnsi="SimHei"/>
          <w:lang w:eastAsia="zh-CN"/>
        </w:rPr>
        <w:tab/>
        <w:t>A.</w:t>
      </w:r>
      <w:r w:rsidRPr="00F25460">
        <w:rPr>
          <w:rFonts w:ascii="SimHei" w:eastAsia="SimHei" w:hAnsi="SimHei"/>
          <w:lang w:eastAsia="zh-CN"/>
        </w:rPr>
        <w:tab/>
      </w:r>
      <w:r w:rsidR="00F25460" w:rsidRPr="00F25460">
        <w:rPr>
          <w:rFonts w:ascii="SimHei" w:eastAsia="SimHei" w:hAnsi="SimHei" w:hint="eastAsia"/>
          <w:lang w:eastAsia="zh-CN"/>
        </w:rPr>
        <w:t>政策的目的</w:t>
      </w:r>
    </w:p>
    <w:p w:rsidR="00573A2C" w:rsidRPr="00557460" w:rsidRDefault="0090027D" w:rsidP="00804AA0">
      <w:pPr>
        <w:pStyle w:val="Normalnumber"/>
        <w:jc w:val="both"/>
        <w:rPr>
          <w:sz w:val="24"/>
          <w:szCs w:val="24"/>
          <w:lang w:eastAsia="zh-CN"/>
        </w:rPr>
      </w:pPr>
      <w:r w:rsidRPr="00557460">
        <w:rPr>
          <w:rFonts w:hint="eastAsia"/>
          <w:sz w:val="24"/>
          <w:szCs w:val="24"/>
          <w:lang w:eastAsia="zh-CN"/>
        </w:rPr>
        <w:t>如“平台的</w:t>
      </w:r>
      <w:r w:rsidRPr="00557460">
        <w:rPr>
          <w:sz w:val="24"/>
          <w:szCs w:val="24"/>
          <w:lang w:eastAsia="zh-CN"/>
        </w:rPr>
        <w:t>职能、运作原则和机构安排</w:t>
      </w:r>
      <w:r w:rsidRPr="00557460">
        <w:rPr>
          <w:rFonts w:hint="eastAsia"/>
          <w:sz w:val="24"/>
          <w:szCs w:val="24"/>
          <w:lang w:eastAsia="zh-CN"/>
        </w:rPr>
        <w:t>”</w:t>
      </w:r>
      <w:r w:rsidRPr="00557460">
        <w:rPr>
          <w:rStyle w:val="FootnoteReference"/>
          <w:sz w:val="24"/>
          <w:szCs w:val="24"/>
          <w:lang w:eastAsia="zh-CN"/>
        </w:rPr>
        <w:t xml:space="preserve"> </w:t>
      </w:r>
      <w:r w:rsidRPr="00557460">
        <w:rPr>
          <w:rStyle w:val="FootnoteReference"/>
          <w:sz w:val="24"/>
          <w:szCs w:val="24"/>
        </w:rPr>
        <w:footnoteReference w:id="2"/>
      </w:r>
      <w:r w:rsidRPr="00557460">
        <w:rPr>
          <w:sz w:val="24"/>
          <w:szCs w:val="24"/>
          <w:lang w:eastAsia="zh-CN"/>
        </w:rPr>
        <w:t xml:space="preserve"> </w:t>
      </w:r>
      <w:r w:rsidRPr="00557460">
        <w:rPr>
          <w:rFonts w:hint="eastAsia"/>
          <w:sz w:val="24"/>
          <w:szCs w:val="24"/>
          <w:lang w:eastAsia="zh-CN"/>
        </w:rPr>
        <w:t>第</w:t>
      </w:r>
      <w:r w:rsidRPr="00557460">
        <w:rPr>
          <w:rFonts w:hint="eastAsia"/>
          <w:sz w:val="24"/>
          <w:szCs w:val="24"/>
          <w:lang w:eastAsia="zh-CN"/>
        </w:rPr>
        <w:t>1</w:t>
      </w:r>
      <w:r w:rsidRPr="00557460">
        <w:rPr>
          <w:rFonts w:hint="eastAsia"/>
          <w:sz w:val="24"/>
          <w:szCs w:val="24"/>
          <w:lang w:eastAsia="zh-CN"/>
        </w:rPr>
        <w:t>段所述，平台的目标是加强生物多样性和生态系统服务的科学政策互动机制，从而养护和可持续利用生态多样性，确保长期人类福祉和可持续发展。</w:t>
      </w:r>
      <w:r w:rsidR="00E6520E" w:rsidRPr="00557460">
        <w:rPr>
          <w:rFonts w:hint="eastAsia"/>
          <w:sz w:val="24"/>
          <w:szCs w:val="24"/>
          <w:lang w:eastAsia="zh-CN"/>
        </w:rPr>
        <w:t>根据平台的运作原则，平台在开展工作时必须</w:t>
      </w:r>
      <w:r w:rsidR="00E6520E" w:rsidRPr="00557460">
        <w:rPr>
          <w:sz w:val="24"/>
          <w:szCs w:val="24"/>
          <w:lang w:eastAsia="zh-CN"/>
        </w:rPr>
        <w:t>在科学上保持独立，通</w:t>
      </w:r>
      <w:r w:rsidR="00E6520E" w:rsidRPr="00557460">
        <w:rPr>
          <w:rFonts w:hint="eastAsia"/>
          <w:sz w:val="24"/>
          <w:szCs w:val="24"/>
          <w:lang w:eastAsia="zh-CN"/>
        </w:rPr>
        <w:t>过同行审查其工作和决策过程的透明度来确保可信度、相关性和合法性，并</w:t>
      </w:r>
      <w:r w:rsidR="00F23C4E" w:rsidRPr="00557460">
        <w:rPr>
          <w:sz w:val="24"/>
          <w:szCs w:val="24"/>
          <w:lang w:eastAsia="zh-CN"/>
        </w:rPr>
        <w:t>使用明晰、透明和科学上可信的</w:t>
      </w:r>
      <w:r w:rsidR="00F23C4E" w:rsidRPr="00557460">
        <w:rPr>
          <w:rFonts w:hint="eastAsia"/>
          <w:sz w:val="24"/>
          <w:szCs w:val="24"/>
          <w:lang w:eastAsia="zh-CN"/>
        </w:rPr>
        <w:t>过程</w:t>
      </w:r>
      <w:r w:rsidR="00E6520E" w:rsidRPr="00557460">
        <w:rPr>
          <w:sz w:val="24"/>
          <w:szCs w:val="24"/>
          <w:lang w:eastAsia="zh-CN"/>
        </w:rPr>
        <w:t>，交换、分享和使用所有相关来源的数据、信息和技术，可酌情包括未经同行审查的文献</w:t>
      </w:r>
      <w:r w:rsidR="00E6520E" w:rsidRPr="00557460">
        <w:rPr>
          <w:rFonts w:hint="eastAsia"/>
          <w:sz w:val="24"/>
          <w:szCs w:val="24"/>
          <w:lang w:eastAsia="zh-CN"/>
        </w:rPr>
        <w:t>。</w:t>
      </w:r>
    </w:p>
    <w:p w:rsidR="00573A2C" w:rsidRPr="00557460" w:rsidRDefault="00D7734B" w:rsidP="00804AA0">
      <w:pPr>
        <w:pStyle w:val="Normalnumber"/>
        <w:jc w:val="both"/>
        <w:rPr>
          <w:sz w:val="24"/>
          <w:szCs w:val="24"/>
          <w:lang w:eastAsia="zh-CN"/>
        </w:rPr>
      </w:pPr>
      <w:r w:rsidRPr="00557460">
        <w:rPr>
          <w:rFonts w:hint="eastAsia"/>
          <w:sz w:val="24"/>
          <w:szCs w:val="24"/>
          <w:lang w:eastAsia="zh-CN"/>
        </w:rPr>
        <w:t>平台</w:t>
      </w:r>
      <w:r w:rsidRPr="00557460">
        <w:rPr>
          <w:sz w:val="24"/>
          <w:szCs w:val="24"/>
          <w:lang w:eastAsia="zh-CN"/>
        </w:rPr>
        <w:t>的</w:t>
      </w:r>
      <w:r w:rsidRPr="00557460">
        <w:rPr>
          <w:rFonts w:hint="eastAsia"/>
          <w:sz w:val="24"/>
          <w:szCs w:val="24"/>
          <w:lang w:eastAsia="zh-CN"/>
        </w:rPr>
        <w:t>角色</w:t>
      </w:r>
      <w:r w:rsidRPr="00557460">
        <w:rPr>
          <w:sz w:val="24"/>
          <w:szCs w:val="24"/>
          <w:lang w:eastAsia="zh-CN"/>
        </w:rPr>
        <w:t>要求它特别关注独立和偏见问题，以保持其产品和过程的诚信度和</w:t>
      </w:r>
      <w:r w:rsidR="005E7C20" w:rsidRPr="00557460">
        <w:rPr>
          <w:rFonts w:hint="eastAsia"/>
          <w:sz w:val="24"/>
          <w:szCs w:val="24"/>
          <w:lang w:eastAsia="zh-CN"/>
        </w:rPr>
        <w:t>公信力</w:t>
      </w:r>
      <w:r w:rsidR="00F23C4E" w:rsidRPr="00557460">
        <w:rPr>
          <w:rFonts w:hint="eastAsia"/>
          <w:sz w:val="24"/>
          <w:szCs w:val="24"/>
          <w:lang w:eastAsia="zh-CN"/>
        </w:rPr>
        <w:t>。至关重要的是，平台的工作不得因为对执行</w:t>
      </w:r>
      <w:r w:rsidRPr="00557460">
        <w:rPr>
          <w:rFonts w:hint="eastAsia"/>
          <w:sz w:val="24"/>
          <w:szCs w:val="24"/>
          <w:lang w:eastAsia="zh-CN"/>
        </w:rPr>
        <w:t>平台工作的人员所构成的任何利益冲突而受到影响。</w:t>
      </w:r>
    </w:p>
    <w:p w:rsidR="00573A2C" w:rsidRPr="00557460" w:rsidRDefault="00D40D06" w:rsidP="00804AA0">
      <w:pPr>
        <w:pStyle w:val="Normalnumber"/>
        <w:jc w:val="both"/>
        <w:rPr>
          <w:sz w:val="24"/>
          <w:szCs w:val="24"/>
          <w:lang w:eastAsia="zh-CN"/>
        </w:rPr>
      </w:pPr>
      <w:r w:rsidRPr="00557460">
        <w:rPr>
          <w:sz w:val="24"/>
          <w:szCs w:val="24"/>
          <w:lang w:eastAsia="zh-CN"/>
        </w:rPr>
        <w:t>本政策的总体目的是保护</w:t>
      </w:r>
      <w:r w:rsidR="003A3B2C" w:rsidRPr="00557460">
        <w:rPr>
          <w:rFonts w:hint="eastAsia"/>
          <w:sz w:val="24"/>
          <w:szCs w:val="24"/>
          <w:lang w:eastAsia="zh-CN"/>
        </w:rPr>
        <w:t>平台的合法性、诚信度和可信度，以及</w:t>
      </w:r>
      <w:r w:rsidRPr="00557460">
        <w:rPr>
          <w:rFonts w:hint="eastAsia"/>
          <w:sz w:val="24"/>
          <w:szCs w:val="24"/>
          <w:lang w:eastAsia="zh-CN"/>
        </w:rPr>
        <w:t>对平台</w:t>
      </w:r>
      <w:r w:rsidR="003A3B2C" w:rsidRPr="00557460">
        <w:rPr>
          <w:rFonts w:hint="eastAsia"/>
          <w:sz w:val="24"/>
          <w:szCs w:val="24"/>
          <w:lang w:eastAsia="zh-CN"/>
        </w:rPr>
        <w:t>各项</w:t>
      </w:r>
      <w:r w:rsidRPr="00557460">
        <w:rPr>
          <w:rFonts w:hint="eastAsia"/>
          <w:sz w:val="24"/>
          <w:szCs w:val="24"/>
          <w:lang w:eastAsia="zh-CN"/>
        </w:rPr>
        <w:t>活动</w:t>
      </w:r>
      <w:r w:rsidRPr="00557460">
        <w:rPr>
          <w:sz w:val="24"/>
          <w:szCs w:val="24"/>
          <w:lang w:eastAsia="zh-CN"/>
        </w:rPr>
        <w:t>和</w:t>
      </w:r>
      <w:r w:rsidR="003A3B2C" w:rsidRPr="00557460">
        <w:rPr>
          <w:rFonts w:hint="eastAsia"/>
          <w:sz w:val="24"/>
          <w:szCs w:val="24"/>
          <w:lang w:eastAsia="zh-CN"/>
        </w:rPr>
        <w:t>对</w:t>
      </w:r>
      <w:r w:rsidRPr="00557460">
        <w:rPr>
          <w:sz w:val="24"/>
          <w:szCs w:val="24"/>
          <w:lang w:eastAsia="zh-CN"/>
        </w:rPr>
        <w:t>直接参与报告</w:t>
      </w:r>
      <w:r w:rsidR="003A3B2C" w:rsidRPr="00557460">
        <w:rPr>
          <w:rFonts w:hint="eastAsia"/>
          <w:sz w:val="24"/>
          <w:szCs w:val="24"/>
          <w:lang w:eastAsia="zh-CN"/>
        </w:rPr>
        <w:t>及其他材料</w:t>
      </w:r>
      <w:r w:rsidR="003A3B2C" w:rsidRPr="00557460">
        <w:rPr>
          <w:sz w:val="24"/>
          <w:szCs w:val="24"/>
          <w:lang w:eastAsia="zh-CN"/>
        </w:rPr>
        <w:t>编写工作</w:t>
      </w:r>
      <w:r w:rsidR="003A3B2C" w:rsidRPr="00557460">
        <w:rPr>
          <w:rFonts w:hint="eastAsia"/>
          <w:sz w:val="24"/>
          <w:szCs w:val="24"/>
          <w:lang w:eastAsia="zh-CN"/>
        </w:rPr>
        <w:t>的相关个人的信心。</w:t>
      </w:r>
      <w:r w:rsidR="003A3B2C" w:rsidRPr="00557460">
        <w:rPr>
          <w:sz w:val="24"/>
          <w:szCs w:val="24"/>
          <w:lang w:eastAsia="zh-CN"/>
        </w:rPr>
        <w:t>本政策是原则性的，并不</w:t>
      </w:r>
      <w:r w:rsidR="003A3B2C" w:rsidRPr="00557460">
        <w:rPr>
          <w:rFonts w:hint="eastAsia"/>
          <w:sz w:val="24"/>
          <w:szCs w:val="24"/>
          <w:lang w:eastAsia="zh-CN"/>
        </w:rPr>
        <w:t>为利益</w:t>
      </w:r>
      <w:r w:rsidR="003A3B2C" w:rsidRPr="00557460">
        <w:rPr>
          <w:sz w:val="24"/>
          <w:szCs w:val="24"/>
          <w:lang w:eastAsia="zh-CN"/>
        </w:rPr>
        <w:t>冲突的判定提供详尽的标准清单</w:t>
      </w:r>
      <w:r w:rsidR="003A3B2C" w:rsidRPr="00557460">
        <w:rPr>
          <w:rFonts w:hint="eastAsia"/>
          <w:sz w:val="24"/>
          <w:szCs w:val="24"/>
          <w:lang w:eastAsia="zh-CN"/>
        </w:rPr>
        <w:t>。</w:t>
      </w:r>
      <w:r w:rsidR="00311AD4" w:rsidRPr="00557460">
        <w:rPr>
          <w:rFonts w:hint="eastAsia"/>
          <w:sz w:val="24"/>
          <w:szCs w:val="24"/>
          <w:lang w:eastAsia="zh-CN"/>
        </w:rPr>
        <w:t>平台对</w:t>
      </w:r>
      <w:r w:rsidR="00311AD4" w:rsidRPr="00557460">
        <w:rPr>
          <w:sz w:val="24"/>
          <w:szCs w:val="24"/>
          <w:lang w:eastAsia="zh-CN"/>
        </w:rPr>
        <w:t>参与</w:t>
      </w:r>
      <w:r w:rsidR="00311AD4" w:rsidRPr="00557460">
        <w:rPr>
          <w:rFonts w:hint="eastAsia"/>
          <w:sz w:val="24"/>
          <w:szCs w:val="24"/>
          <w:lang w:eastAsia="zh-CN"/>
        </w:rPr>
        <w:t>其各项</w:t>
      </w:r>
      <w:r w:rsidR="00311AD4" w:rsidRPr="00557460">
        <w:rPr>
          <w:sz w:val="24"/>
          <w:szCs w:val="24"/>
          <w:lang w:eastAsia="zh-CN"/>
        </w:rPr>
        <w:t>活动</w:t>
      </w:r>
      <w:r w:rsidR="00311AD4" w:rsidRPr="00557460">
        <w:rPr>
          <w:rFonts w:hint="eastAsia"/>
          <w:sz w:val="24"/>
          <w:szCs w:val="24"/>
          <w:lang w:eastAsia="zh-CN"/>
        </w:rPr>
        <w:t>的</w:t>
      </w:r>
      <w:r w:rsidR="00311AD4" w:rsidRPr="00557460">
        <w:rPr>
          <w:sz w:val="24"/>
          <w:szCs w:val="24"/>
          <w:lang w:eastAsia="zh-CN"/>
        </w:rPr>
        <w:t>人员的奉献精神和忘我工作</w:t>
      </w:r>
      <w:r w:rsidR="00311AD4" w:rsidRPr="00557460">
        <w:rPr>
          <w:rFonts w:hint="eastAsia"/>
          <w:sz w:val="24"/>
          <w:szCs w:val="24"/>
          <w:lang w:eastAsia="zh-CN"/>
        </w:rPr>
        <w:t>给予认可，并承认</w:t>
      </w:r>
      <w:r w:rsidR="00311AD4" w:rsidRPr="00557460">
        <w:rPr>
          <w:sz w:val="24"/>
          <w:szCs w:val="24"/>
          <w:lang w:eastAsia="zh-CN"/>
        </w:rPr>
        <w:t>需要</w:t>
      </w:r>
      <w:r w:rsidR="00311AD4" w:rsidRPr="00557460">
        <w:rPr>
          <w:rFonts w:hint="eastAsia"/>
          <w:sz w:val="24"/>
          <w:szCs w:val="24"/>
          <w:lang w:eastAsia="zh-CN"/>
        </w:rPr>
        <w:t>在</w:t>
      </w:r>
      <w:r w:rsidR="00311AD4" w:rsidRPr="00557460">
        <w:rPr>
          <w:sz w:val="24"/>
          <w:szCs w:val="24"/>
          <w:lang w:eastAsia="zh-CN"/>
        </w:rPr>
        <w:t>最大限度降低报告工作负担与确保</w:t>
      </w:r>
      <w:r w:rsidR="00311AD4" w:rsidRPr="00557460">
        <w:rPr>
          <w:rFonts w:hint="eastAsia"/>
          <w:sz w:val="24"/>
          <w:szCs w:val="24"/>
          <w:lang w:eastAsia="zh-CN"/>
        </w:rPr>
        <w:t>平台</w:t>
      </w:r>
      <w:r w:rsidR="00311AD4" w:rsidRPr="00557460">
        <w:rPr>
          <w:sz w:val="24"/>
          <w:szCs w:val="24"/>
          <w:lang w:eastAsia="zh-CN"/>
        </w:rPr>
        <w:t>诚信度之间保持平衡</w:t>
      </w:r>
      <w:r w:rsidR="00DD3820" w:rsidRPr="00557460">
        <w:rPr>
          <w:rFonts w:hint="eastAsia"/>
          <w:sz w:val="24"/>
          <w:szCs w:val="24"/>
          <w:lang w:eastAsia="zh-CN"/>
        </w:rPr>
        <w:t>。</w:t>
      </w:r>
      <w:r w:rsidR="0031752A" w:rsidRPr="00557460">
        <w:rPr>
          <w:rFonts w:hint="eastAsia"/>
          <w:sz w:val="24"/>
          <w:szCs w:val="24"/>
          <w:lang w:eastAsia="zh-CN"/>
        </w:rPr>
        <w:t>平台寻求鼓励对其工作的广泛</w:t>
      </w:r>
      <w:r w:rsidR="0031752A" w:rsidRPr="00557460">
        <w:rPr>
          <w:sz w:val="24"/>
          <w:szCs w:val="24"/>
          <w:lang w:eastAsia="zh-CN"/>
        </w:rPr>
        <w:t>参与</w:t>
      </w:r>
      <w:r w:rsidR="0031752A" w:rsidRPr="00557460">
        <w:rPr>
          <w:rFonts w:hint="eastAsia"/>
          <w:sz w:val="24"/>
          <w:szCs w:val="24"/>
          <w:lang w:eastAsia="zh-CN"/>
        </w:rPr>
        <w:t>，</w:t>
      </w:r>
      <w:r w:rsidR="0031752A" w:rsidRPr="00557460">
        <w:rPr>
          <w:sz w:val="24"/>
          <w:szCs w:val="24"/>
          <w:lang w:eastAsia="zh-CN"/>
        </w:rPr>
        <w:t>确保</w:t>
      </w:r>
      <w:r w:rsidR="0031752A" w:rsidRPr="00557460">
        <w:rPr>
          <w:rFonts w:hint="eastAsia"/>
          <w:sz w:val="24"/>
          <w:szCs w:val="24"/>
          <w:lang w:eastAsia="zh-CN"/>
        </w:rPr>
        <w:t>其</w:t>
      </w:r>
      <w:r w:rsidR="0031752A" w:rsidRPr="00557460">
        <w:rPr>
          <w:sz w:val="24"/>
          <w:szCs w:val="24"/>
          <w:lang w:eastAsia="zh-CN"/>
        </w:rPr>
        <w:t>代表性和地域平衡性不受影响</w:t>
      </w:r>
      <w:r w:rsidR="0031752A" w:rsidRPr="00557460">
        <w:rPr>
          <w:rFonts w:hint="eastAsia"/>
          <w:sz w:val="24"/>
          <w:szCs w:val="24"/>
          <w:lang w:eastAsia="zh-CN"/>
        </w:rPr>
        <w:t>，同时继续</w:t>
      </w:r>
      <w:r w:rsidR="0031752A" w:rsidRPr="00557460">
        <w:rPr>
          <w:sz w:val="24"/>
          <w:szCs w:val="24"/>
          <w:lang w:eastAsia="zh-CN"/>
        </w:rPr>
        <w:t>建立和维持公众信任</w:t>
      </w:r>
      <w:r w:rsidR="0031752A" w:rsidRPr="00557460">
        <w:rPr>
          <w:rFonts w:hint="eastAsia"/>
          <w:sz w:val="24"/>
          <w:szCs w:val="24"/>
          <w:lang w:eastAsia="zh-CN"/>
        </w:rPr>
        <w:t>。</w:t>
      </w:r>
      <w:r w:rsidR="0031752A" w:rsidRPr="00557460">
        <w:rPr>
          <w:rFonts w:hint="eastAsia"/>
          <w:sz w:val="24"/>
          <w:szCs w:val="24"/>
          <w:lang w:eastAsia="zh-CN"/>
        </w:rPr>
        <w:t xml:space="preserve"> </w:t>
      </w:r>
    </w:p>
    <w:p w:rsidR="00573A2C" w:rsidRPr="00557460" w:rsidRDefault="00AF0AA6" w:rsidP="00804AA0">
      <w:pPr>
        <w:pStyle w:val="Normalnumber"/>
        <w:jc w:val="both"/>
        <w:rPr>
          <w:sz w:val="24"/>
          <w:szCs w:val="24"/>
          <w:lang w:eastAsia="zh-CN"/>
        </w:rPr>
      </w:pPr>
      <w:r w:rsidRPr="00557460">
        <w:rPr>
          <w:rFonts w:hint="eastAsia"/>
          <w:sz w:val="24"/>
          <w:szCs w:val="24"/>
          <w:lang w:eastAsia="zh-CN"/>
        </w:rPr>
        <w:t>利益冲突政策旨在确保识别</w:t>
      </w:r>
      <w:r w:rsidR="003745B7" w:rsidRPr="00557460">
        <w:rPr>
          <w:rFonts w:hint="eastAsia"/>
          <w:sz w:val="24"/>
          <w:szCs w:val="24"/>
          <w:lang w:eastAsia="zh-CN"/>
        </w:rPr>
        <w:t>各种利益冲突，向有关方面</w:t>
      </w:r>
      <w:r w:rsidR="00CF7A0E" w:rsidRPr="00557460">
        <w:rPr>
          <w:rFonts w:hint="eastAsia"/>
          <w:sz w:val="24"/>
          <w:szCs w:val="24"/>
          <w:lang w:eastAsia="zh-CN"/>
        </w:rPr>
        <w:t>通报并加以</w:t>
      </w:r>
      <w:r w:rsidR="0033246A" w:rsidRPr="00557460">
        <w:rPr>
          <w:rFonts w:hint="eastAsia"/>
          <w:sz w:val="24"/>
          <w:szCs w:val="24"/>
          <w:lang w:eastAsia="zh-CN"/>
        </w:rPr>
        <w:t>管理，以避免对平台的</w:t>
      </w:r>
      <w:r w:rsidR="002F6CD9" w:rsidRPr="00557460">
        <w:rPr>
          <w:rFonts w:hint="eastAsia"/>
          <w:sz w:val="24"/>
          <w:szCs w:val="24"/>
          <w:lang w:eastAsia="zh-CN"/>
        </w:rPr>
        <w:t>独立性、产品和过程造成任何负面影响，从而保护相关</w:t>
      </w:r>
      <w:r w:rsidR="0033246A" w:rsidRPr="00557460">
        <w:rPr>
          <w:rFonts w:hint="eastAsia"/>
          <w:sz w:val="24"/>
          <w:szCs w:val="24"/>
          <w:lang w:eastAsia="zh-CN"/>
        </w:rPr>
        <w:t>个人、平台和公众利益。</w:t>
      </w:r>
      <w:r w:rsidR="002F6CD9" w:rsidRPr="00557460">
        <w:rPr>
          <w:rFonts w:hint="eastAsia"/>
          <w:sz w:val="24"/>
          <w:szCs w:val="24"/>
          <w:lang w:eastAsia="zh-CN"/>
        </w:rPr>
        <w:t>必须避免这样一种情形，即因某一利益冲突的存在，而</w:t>
      </w:r>
      <w:r w:rsidR="00BD6BBC" w:rsidRPr="00557460">
        <w:rPr>
          <w:rFonts w:hint="eastAsia"/>
          <w:sz w:val="24"/>
          <w:szCs w:val="24"/>
          <w:lang w:eastAsia="zh-CN"/>
        </w:rPr>
        <w:t>使一个理性</w:t>
      </w:r>
      <w:r w:rsidR="002F6CD9" w:rsidRPr="00557460">
        <w:rPr>
          <w:rFonts w:hint="eastAsia"/>
          <w:sz w:val="24"/>
          <w:szCs w:val="24"/>
          <w:lang w:eastAsia="zh-CN"/>
        </w:rPr>
        <w:t>人可以质疑、贬低或无视平台的工作。</w:t>
      </w:r>
      <w:r w:rsidR="00573A2C" w:rsidRPr="00557460">
        <w:rPr>
          <w:sz w:val="24"/>
          <w:szCs w:val="24"/>
          <w:lang w:eastAsia="zh-CN"/>
        </w:rPr>
        <w:t xml:space="preserve"> </w:t>
      </w:r>
    </w:p>
    <w:p w:rsidR="00573A2C" w:rsidRPr="00557460" w:rsidRDefault="00AF0AA6" w:rsidP="00804AA0">
      <w:pPr>
        <w:pStyle w:val="Normalnumber"/>
        <w:jc w:val="both"/>
        <w:rPr>
          <w:sz w:val="24"/>
          <w:szCs w:val="24"/>
          <w:lang w:eastAsia="zh-CN"/>
        </w:rPr>
      </w:pPr>
      <w:r w:rsidRPr="00557460">
        <w:rPr>
          <w:rFonts w:hint="eastAsia"/>
          <w:sz w:val="24"/>
          <w:szCs w:val="24"/>
          <w:lang w:eastAsia="zh-CN"/>
        </w:rPr>
        <w:t>识别</w:t>
      </w:r>
      <w:r w:rsidR="001F2799" w:rsidRPr="00557460">
        <w:rPr>
          <w:rFonts w:hint="eastAsia"/>
          <w:sz w:val="24"/>
          <w:szCs w:val="24"/>
          <w:lang w:eastAsia="zh-CN"/>
        </w:rPr>
        <w:t>某一潜在的利益冲突并不自动意味着利益冲突已经存在。</w:t>
      </w:r>
      <w:r w:rsidR="00801DB9" w:rsidRPr="00557460">
        <w:rPr>
          <w:rFonts w:hint="eastAsia"/>
          <w:sz w:val="24"/>
          <w:szCs w:val="24"/>
          <w:lang w:eastAsia="zh-CN"/>
        </w:rPr>
        <w:t>本政策</w:t>
      </w:r>
      <w:r w:rsidR="001F2799" w:rsidRPr="00557460">
        <w:rPr>
          <w:rFonts w:hint="eastAsia"/>
          <w:sz w:val="24"/>
          <w:szCs w:val="24"/>
          <w:lang w:eastAsia="zh-CN"/>
        </w:rPr>
        <w:t>旨在</w:t>
      </w:r>
      <w:r w:rsidR="00801DB9" w:rsidRPr="00557460">
        <w:rPr>
          <w:rFonts w:hint="eastAsia"/>
          <w:sz w:val="24"/>
          <w:szCs w:val="24"/>
          <w:lang w:eastAsia="zh-CN"/>
        </w:rPr>
        <w:t>使个人</w:t>
      </w:r>
      <w:r w:rsidR="001F2799" w:rsidRPr="00557460">
        <w:rPr>
          <w:rFonts w:hint="eastAsia"/>
          <w:sz w:val="24"/>
          <w:szCs w:val="24"/>
          <w:lang w:eastAsia="zh-CN"/>
        </w:rPr>
        <w:t>能够提供评估某一给定情况所需的必要</w:t>
      </w:r>
      <w:r w:rsidR="00801DB9" w:rsidRPr="00557460">
        <w:rPr>
          <w:rFonts w:hint="eastAsia"/>
          <w:sz w:val="24"/>
          <w:szCs w:val="24"/>
          <w:lang w:eastAsia="zh-CN"/>
        </w:rPr>
        <w:t>信息</w:t>
      </w:r>
      <w:r w:rsidR="001F2799" w:rsidRPr="00557460">
        <w:rPr>
          <w:rFonts w:hint="eastAsia"/>
          <w:sz w:val="24"/>
          <w:szCs w:val="24"/>
          <w:lang w:eastAsia="zh-CN"/>
        </w:rPr>
        <w:t>。</w:t>
      </w:r>
    </w:p>
    <w:p w:rsidR="00573A2C" w:rsidRPr="00557460" w:rsidRDefault="001022F1" w:rsidP="00804AA0">
      <w:pPr>
        <w:pStyle w:val="Normalnumber"/>
        <w:jc w:val="both"/>
        <w:rPr>
          <w:sz w:val="24"/>
          <w:szCs w:val="24"/>
          <w:lang w:eastAsia="zh-CN"/>
        </w:rPr>
      </w:pPr>
      <w:r w:rsidRPr="00557460">
        <w:rPr>
          <w:rFonts w:hint="eastAsia"/>
          <w:sz w:val="24"/>
          <w:szCs w:val="24"/>
          <w:lang w:eastAsia="zh-CN"/>
        </w:rPr>
        <w:t>2013</w:t>
      </w:r>
      <w:r w:rsidRPr="00557460">
        <w:rPr>
          <w:rFonts w:hint="eastAsia"/>
          <w:sz w:val="24"/>
          <w:szCs w:val="24"/>
          <w:lang w:eastAsia="zh-CN"/>
        </w:rPr>
        <w:t>年</w:t>
      </w:r>
      <w:r w:rsidRPr="00557460">
        <w:rPr>
          <w:rFonts w:hint="eastAsia"/>
          <w:sz w:val="24"/>
          <w:szCs w:val="24"/>
          <w:lang w:eastAsia="zh-CN"/>
        </w:rPr>
        <w:t>1</w:t>
      </w:r>
      <w:r w:rsidRPr="00557460">
        <w:rPr>
          <w:rFonts w:hint="eastAsia"/>
          <w:sz w:val="24"/>
          <w:szCs w:val="24"/>
          <w:lang w:eastAsia="zh-CN"/>
        </w:rPr>
        <w:t>月在德国波恩举行的第一届会议上，平台全体会议请多学科专家小组制定其自己的行为守则，以履行其科学与技术职能。</w:t>
      </w:r>
      <w:r w:rsidR="00C42798" w:rsidRPr="00557460">
        <w:rPr>
          <w:rFonts w:hint="eastAsia"/>
          <w:sz w:val="24"/>
          <w:szCs w:val="24"/>
          <w:lang w:eastAsia="zh-CN"/>
        </w:rPr>
        <w:t>该行为守则已制定完毕，</w:t>
      </w:r>
      <w:r w:rsidR="00C42798" w:rsidRPr="00557460">
        <w:rPr>
          <w:rFonts w:hint="eastAsia"/>
          <w:sz w:val="24"/>
          <w:szCs w:val="24"/>
          <w:lang w:eastAsia="zh-CN"/>
        </w:rPr>
        <w:t>2013</w:t>
      </w:r>
      <w:r w:rsidR="00C42798" w:rsidRPr="00557460">
        <w:rPr>
          <w:rFonts w:hint="eastAsia"/>
          <w:sz w:val="24"/>
          <w:szCs w:val="24"/>
          <w:lang w:eastAsia="zh-CN"/>
        </w:rPr>
        <w:t>年</w:t>
      </w:r>
      <w:r w:rsidR="00C42798" w:rsidRPr="00557460">
        <w:rPr>
          <w:rFonts w:hint="eastAsia"/>
          <w:sz w:val="24"/>
          <w:szCs w:val="24"/>
          <w:lang w:eastAsia="zh-CN"/>
        </w:rPr>
        <w:t>6</w:t>
      </w:r>
      <w:r w:rsidR="00C42798" w:rsidRPr="00557460">
        <w:rPr>
          <w:rFonts w:hint="eastAsia"/>
          <w:sz w:val="24"/>
          <w:szCs w:val="24"/>
          <w:lang w:eastAsia="zh-CN"/>
        </w:rPr>
        <w:t>月在挪威卑尔根举行的多学科专家小组与主席团第一次联合会议上，主席团</w:t>
      </w:r>
      <w:r w:rsidR="00CE3C99" w:rsidRPr="00557460">
        <w:rPr>
          <w:rFonts w:hint="eastAsia"/>
          <w:sz w:val="24"/>
          <w:szCs w:val="24"/>
          <w:lang w:eastAsia="zh-CN"/>
        </w:rPr>
        <w:t>审议修订</w:t>
      </w:r>
      <w:r w:rsidR="00542B6F" w:rsidRPr="00557460">
        <w:rPr>
          <w:rFonts w:hint="eastAsia"/>
          <w:sz w:val="24"/>
          <w:szCs w:val="24"/>
          <w:lang w:eastAsia="zh-CN"/>
        </w:rPr>
        <w:t>以期通过</w:t>
      </w:r>
      <w:r w:rsidR="00141007" w:rsidRPr="00557460">
        <w:rPr>
          <w:rFonts w:hint="eastAsia"/>
          <w:sz w:val="24"/>
          <w:szCs w:val="24"/>
          <w:lang w:eastAsia="zh-CN"/>
        </w:rPr>
        <w:t>该</w:t>
      </w:r>
      <w:r w:rsidR="00C42798" w:rsidRPr="00557460">
        <w:rPr>
          <w:rFonts w:hint="eastAsia"/>
          <w:sz w:val="24"/>
          <w:szCs w:val="24"/>
          <w:lang w:eastAsia="zh-CN"/>
        </w:rPr>
        <w:t>行为守则</w:t>
      </w:r>
      <w:r w:rsidR="00542B6F" w:rsidRPr="00557460">
        <w:rPr>
          <w:rFonts w:hint="eastAsia"/>
          <w:sz w:val="24"/>
          <w:szCs w:val="24"/>
          <w:lang w:eastAsia="zh-CN"/>
        </w:rPr>
        <w:t>。</w:t>
      </w:r>
    </w:p>
    <w:p w:rsidR="00573A2C" w:rsidRPr="00557460" w:rsidRDefault="00573A2C" w:rsidP="00804AA0">
      <w:pPr>
        <w:pStyle w:val="CH2"/>
        <w:jc w:val="both"/>
        <w:rPr>
          <w:rFonts w:hint="eastAsia"/>
          <w:lang w:eastAsia="zh-CN"/>
        </w:rPr>
      </w:pPr>
      <w:r w:rsidRPr="00557460">
        <w:rPr>
          <w:lang w:eastAsia="zh-CN"/>
        </w:rPr>
        <w:tab/>
      </w:r>
      <w:r w:rsidRPr="00557460">
        <w:t>B.</w:t>
      </w:r>
      <w:r w:rsidRPr="00557460">
        <w:tab/>
      </w:r>
      <w:r w:rsidR="009756FF" w:rsidRPr="00557460">
        <w:rPr>
          <w:rFonts w:ascii="SimHei" w:eastAsia="SimHei" w:hAnsi="SimHei" w:hint="eastAsia"/>
          <w:lang w:eastAsia="zh-CN"/>
        </w:rPr>
        <w:t>政策的范围</w:t>
      </w:r>
    </w:p>
    <w:p w:rsidR="00573A2C" w:rsidRPr="00557460" w:rsidRDefault="00B15E2E" w:rsidP="00804AA0">
      <w:pPr>
        <w:pStyle w:val="Normalnumber"/>
        <w:jc w:val="both"/>
        <w:rPr>
          <w:sz w:val="24"/>
          <w:szCs w:val="24"/>
          <w:lang w:eastAsia="zh-CN"/>
        </w:rPr>
      </w:pPr>
      <w:r w:rsidRPr="00557460">
        <w:rPr>
          <w:rFonts w:hint="eastAsia"/>
          <w:sz w:val="24"/>
          <w:szCs w:val="24"/>
          <w:lang w:eastAsia="zh-CN"/>
        </w:rPr>
        <w:t>本政策适用于</w:t>
      </w:r>
      <w:r w:rsidR="00542B6F" w:rsidRPr="00557460">
        <w:rPr>
          <w:rFonts w:hint="eastAsia"/>
          <w:sz w:val="24"/>
          <w:szCs w:val="24"/>
          <w:lang w:eastAsia="zh-CN"/>
        </w:rPr>
        <w:t>平台的高级领导层，即主席团、多学科专家小组和平台设立的任何其他附属机构的成员，</w:t>
      </w:r>
      <w:r w:rsidRPr="00557460">
        <w:rPr>
          <w:rFonts w:hint="eastAsia"/>
          <w:sz w:val="24"/>
          <w:szCs w:val="24"/>
          <w:lang w:eastAsia="zh-CN"/>
        </w:rPr>
        <w:t>负责报告内容的作者（主要作者协调人、主要作者）</w:t>
      </w:r>
      <w:r w:rsidR="00542B6F" w:rsidRPr="00557460">
        <w:rPr>
          <w:rFonts w:hint="eastAsia"/>
          <w:sz w:val="24"/>
          <w:szCs w:val="24"/>
          <w:lang w:eastAsia="zh-CN"/>
        </w:rPr>
        <w:t>、</w:t>
      </w:r>
      <w:r w:rsidRPr="00557460">
        <w:rPr>
          <w:rFonts w:hint="eastAsia"/>
          <w:sz w:val="24"/>
          <w:szCs w:val="24"/>
          <w:lang w:eastAsia="zh-CN"/>
        </w:rPr>
        <w:t>编审和</w:t>
      </w:r>
      <w:r w:rsidR="00542B6F" w:rsidRPr="00557460">
        <w:rPr>
          <w:rFonts w:hint="eastAsia"/>
          <w:sz w:val="24"/>
          <w:szCs w:val="24"/>
          <w:lang w:eastAsia="zh-CN"/>
        </w:rPr>
        <w:t>平台设立的任何</w:t>
      </w:r>
      <w:r w:rsidRPr="00557460">
        <w:rPr>
          <w:rFonts w:hint="eastAsia"/>
          <w:sz w:val="24"/>
          <w:szCs w:val="24"/>
          <w:lang w:eastAsia="zh-CN"/>
        </w:rPr>
        <w:t>技术支持小组</w:t>
      </w:r>
      <w:r w:rsidR="00542B6F" w:rsidRPr="00557460">
        <w:rPr>
          <w:rFonts w:hint="eastAsia"/>
          <w:sz w:val="24"/>
          <w:szCs w:val="24"/>
          <w:lang w:eastAsia="zh-CN"/>
        </w:rPr>
        <w:t>的专业人员。</w:t>
      </w:r>
    </w:p>
    <w:p w:rsidR="00573A2C" w:rsidRPr="00557460" w:rsidRDefault="00CC47EE" w:rsidP="00804AA0">
      <w:pPr>
        <w:pStyle w:val="Normalnumber"/>
        <w:jc w:val="both"/>
        <w:rPr>
          <w:sz w:val="24"/>
          <w:szCs w:val="24"/>
        </w:rPr>
      </w:pPr>
      <w:r w:rsidRPr="00557460">
        <w:rPr>
          <w:rFonts w:hint="eastAsia"/>
          <w:sz w:val="24"/>
          <w:szCs w:val="24"/>
          <w:lang w:eastAsia="zh-CN"/>
        </w:rPr>
        <w:lastRenderedPageBreak/>
        <w:t>秘书处的专业工作人员是联合国环境规划署（环境署）的雇员，须遵守环境署的披露和道德政策，其中包括利益冲突政策。同样的，任何技术支持小组的专业工作人员如是某个联合国实体的雇员，则须遵守该实体的利益冲突政策。</w:t>
      </w:r>
    </w:p>
    <w:p w:rsidR="00573A2C" w:rsidRPr="00557460" w:rsidRDefault="00BE64F6" w:rsidP="00804AA0">
      <w:pPr>
        <w:pStyle w:val="Normalnumber"/>
        <w:jc w:val="both"/>
        <w:rPr>
          <w:sz w:val="24"/>
          <w:szCs w:val="24"/>
        </w:rPr>
      </w:pPr>
      <w:r w:rsidRPr="00557460">
        <w:rPr>
          <w:rFonts w:hint="eastAsia"/>
          <w:sz w:val="24"/>
          <w:szCs w:val="24"/>
          <w:lang w:eastAsia="zh-CN"/>
        </w:rPr>
        <w:t>本政策将考虑到平台参与者的不同角色、责任和职权级别，并特别关注责任是在个人层面落实还是由一个团队分担，以及个人对平台产品内容的影响力程度。</w:t>
      </w:r>
    </w:p>
    <w:p w:rsidR="00573A2C" w:rsidRPr="00557460" w:rsidRDefault="008C3BC6" w:rsidP="00804AA0">
      <w:pPr>
        <w:pStyle w:val="Normalnumber"/>
        <w:jc w:val="both"/>
        <w:rPr>
          <w:sz w:val="24"/>
          <w:szCs w:val="24"/>
          <w:lang w:eastAsia="zh-CN"/>
        </w:rPr>
      </w:pPr>
      <w:r w:rsidRPr="00557460">
        <w:rPr>
          <w:rFonts w:hint="eastAsia"/>
          <w:sz w:val="24"/>
          <w:szCs w:val="24"/>
          <w:lang w:eastAsia="zh-CN"/>
        </w:rPr>
        <w:t>本政策适用于平台的任何及所有产品，包括但不限于：评估报告，特别报告，方法报告和技术文件。</w:t>
      </w:r>
    </w:p>
    <w:p w:rsidR="00573A2C" w:rsidRPr="00557460" w:rsidRDefault="009843D3" w:rsidP="00804AA0">
      <w:pPr>
        <w:pStyle w:val="Normalnumber"/>
        <w:jc w:val="both"/>
        <w:rPr>
          <w:sz w:val="24"/>
          <w:szCs w:val="24"/>
          <w:lang w:eastAsia="zh-CN"/>
        </w:rPr>
      </w:pPr>
      <w:r w:rsidRPr="00557460">
        <w:rPr>
          <w:rFonts w:hint="eastAsia"/>
          <w:sz w:val="24"/>
          <w:szCs w:val="24"/>
          <w:lang w:eastAsia="zh-CN"/>
        </w:rPr>
        <w:t>利益冲突政策在适用于当选担任平台职务的人员时应反映他们的具体责任。</w:t>
      </w:r>
    </w:p>
    <w:p w:rsidR="00573A2C" w:rsidRPr="009E36F1" w:rsidRDefault="00573A2C" w:rsidP="00573A2C">
      <w:pPr>
        <w:pStyle w:val="CH2"/>
        <w:rPr>
          <w:rFonts w:ascii="SimHei" w:eastAsia="SimHei" w:hAnsi="SimHei"/>
          <w:lang w:eastAsia="zh-CN"/>
        </w:rPr>
      </w:pPr>
      <w:r w:rsidRPr="00557460">
        <w:rPr>
          <w:lang w:eastAsia="zh-CN"/>
        </w:rPr>
        <w:tab/>
      </w:r>
      <w:r w:rsidRPr="009E36F1">
        <w:rPr>
          <w:rFonts w:ascii="SimHei" w:eastAsia="SimHei" w:hAnsi="SimHei"/>
          <w:lang w:eastAsia="zh-CN"/>
        </w:rPr>
        <w:t>C.</w:t>
      </w:r>
      <w:r w:rsidRPr="009E36F1">
        <w:rPr>
          <w:rFonts w:ascii="SimHei" w:eastAsia="SimHei" w:hAnsi="SimHei"/>
          <w:lang w:eastAsia="zh-CN"/>
        </w:rPr>
        <w:tab/>
      </w:r>
      <w:r w:rsidR="00A00418" w:rsidRPr="009E36F1">
        <w:rPr>
          <w:rFonts w:ascii="SimHei" w:eastAsia="SimHei" w:hAnsi="SimHei" w:hint="eastAsia"/>
          <w:lang w:eastAsia="zh-CN"/>
        </w:rPr>
        <w:t>“利益冲突”和“偏见”的定义</w:t>
      </w:r>
    </w:p>
    <w:p w:rsidR="00573A2C" w:rsidRPr="00557460" w:rsidRDefault="00372101" w:rsidP="00372101">
      <w:pPr>
        <w:pStyle w:val="Normalnumber"/>
        <w:rPr>
          <w:sz w:val="24"/>
          <w:szCs w:val="24"/>
          <w:lang w:eastAsia="zh-CN"/>
        </w:rPr>
      </w:pPr>
      <w:r w:rsidRPr="00557460">
        <w:rPr>
          <w:rFonts w:hint="eastAsia"/>
          <w:sz w:val="24"/>
          <w:szCs w:val="24"/>
          <w:lang w:eastAsia="zh-CN"/>
        </w:rPr>
        <w:t>“利益冲突”是指任何</w:t>
      </w:r>
      <w:r w:rsidR="000E0AC8" w:rsidRPr="00557460">
        <w:rPr>
          <w:rFonts w:hint="eastAsia"/>
          <w:sz w:val="24"/>
          <w:szCs w:val="24"/>
          <w:lang w:eastAsia="zh-CN"/>
        </w:rPr>
        <w:t>当前</w:t>
      </w:r>
      <w:r w:rsidRPr="00557460">
        <w:rPr>
          <w:rFonts w:hint="eastAsia"/>
          <w:sz w:val="24"/>
          <w:szCs w:val="24"/>
          <w:lang w:eastAsia="zh-CN"/>
        </w:rPr>
        <w:t>的</w:t>
      </w:r>
      <w:r w:rsidR="000E0AC8" w:rsidRPr="00557460">
        <w:rPr>
          <w:rFonts w:hint="eastAsia"/>
          <w:sz w:val="24"/>
          <w:szCs w:val="24"/>
          <w:lang w:eastAsia="zh-CN"/>
        </w:rPr>
        <w:t>专业</w:t>
      </w:r>
      <w:r w:rsidRPr="00557460">
        <w:rPr>
          <w:rFonts w:hint="eastAsia"/>
          <w:sz w:val="24"/>
          <w:szCs w:val="24"/>
          <w:lang w:eastAsia="zh-CN"/>
        </w:rPr>
        <w:t>、财务或其它利益，这些利益可能：</w:t>
      </w:r>
    </w:p>
    <w:p w:rsidR="00573A2C" w:rsidRPr="00557460" w:rsidRDefault="008A67DC" w:rsidP="00372101">
      <w:pPr>
        <w:pStyle w:val="Normalnumber"/>
        <w:numPr>
          <w:ilvl w:val="1"/>
          <w:numId w:val="4"/>
        </w:numPr>
        <w:rPr>
          <w:sz w:val="24"/>
          <w:szCs w:val="24"/>
          <w:lang w:eastAsia="zh-CN"/>
        </w:rPr>
      </w:pPr>
      <w:r w:rsidRPr="00557460">
        <w:rPr>
          <w:rFonts w:hint="eastAsia"/>
          <w:sz w:val="24"/>
          <w:szCs w:val="24"/>
          <w:lang w:eastAsia="zh-CN"/>
        </w:rPr>
        <w:t>严重妨碍</w:t>
      </w:r>
      <w:r w:rsidR="008D62A8" w:rsidRPr="00557460">
        <w:rPr>
          <w:rFonts w:hint="eastAsia"/>
          <w:sz w:val="24"/>
          <w:szCs w:val="24"/>
          <w:lang w:eastAsia="zh-CN"/>
        </w:rPr>
        <w:t>个人在</w:t>
      </w:r>
      <w:r w:rsidR="00372101" w:rsidRPr="00557460">
        <w:rPr>
          <w:rFonts w:hint="eastAsia"/>
          <w:sz w:val="24"/>
          <w:szCs w:val="24"/>
          <w:lang w:eastAsia="zh-CN"/>
        </w:rPr>
        <w:t>为平台履行</w:t>
      </w:r>
      <w:r w:rsidR="008D62A8" w:rsidRPr="00557460">
        <w:rPr>
          <w:rFonts w:hint="eastAsia"/>
          <w:sz w:val="24"/>
          <w:szCs w:val="24"/>
          <w:lang w:eastAsia="zh-CN"/>
        </w:rPr>
        <w:t>其各项</w:t>
      </w:r>
      <w:r w:rsidR="00372101" w:rsidRPr="00557460">
        <w:rPr>
          <w:rFonts w:hint="eastAsia"/>
          <w:sz w:val="24"/>
          <w:szCs w:val="24"/>
          <w:lang w:eastAsia="zh-CN"/>
        </w:rPr>
        <w:t>职责</w:t>
      </w:r>
      <w:r w:rsidR="008D62A8" w:rsidRPr="00557460">
        <w:rPr>
          <w:rFonts w:hint="eastAsia"/>
          <w:sz w:val="24"/>
          <w:szCs w:val="24"/>
          <w:lang w:eastAsia="zh-CN"/>
        </w:rPr>
        <w:t>过程中</w:t>
      </w:r>
      <w:r w:rsidR="00372101" w:rsidRPr="00557460">
        <w:rPr>
          <w:rFonts w:hint="eastAsia"/>
          <w:sz w:val="24"/>
          <w:szCs w:val="24"/>
          <w:lang w:eastAsia="zh-CN"/>
        </w:rPr>
        <w:t>的客观性；</w:t>
      </w:r>
      <w:r w:rsidR="00372101" w:rsidRPr="00557460">
        <w:rPr>
          <w:rFonts w:hint="eastAsia"/>
          <w:sz w:val="24"/>
          <w:szCs w:val="24"/>
          <w:lang w:eastAsia="zh-CN"/>
        </w:rPr>
        <w:t xml:space="preserve"> </w:t>
      </w:r>
    </w:p>
    <w:p w:rsidR="00573A2C" w:rsidRPr="00557460" w:rsidRDefault="0006394F" w:rsidP="00372101">
      <w:pPr>
        <w:pStyle w:val="Normalnumber"/>
        <w:numPr>
          <w:ilvl w:val="1"/>
          <w:numId w:val="4"/>
        </w:numPr>
        <w:rPr>
          <w:sz w:val="24"/>
          <w:szCs w:val="24"/>
          <w:lang w:eastAsia="zh-CN"/>
        </w:rPr>
      </w:pPr>
      <w:r w:rsidRPr="00557460">
        <w:rPr>
          <w:rFonts w:hint="eastAsia"/>
          <w:sz w:val="24"/>
          <w:szCs w:val="24"/>
          <w:lang w:eastAsia="zh-CN"/>
        </w:rPr>
        <w:t>为任何人或组织带来不公平</w:t>
      </w:r>
      <w:r w:rsidR="00372101" w:rsidRPr="00557460">
        <w:rPr>
          <w:rFonts w:hint="eastAsia"/>
          <w:sz w:val="24"/>
          <w:szCs w:val="24"/>
          <w:lang w:eastAsia="zh-CN"/>
        </w:rPr>
        <w:t>优势。</w:t>
      </w:r>
      <w:r w:rsidR="00573A2C" w:rsidRPr="00557460">
        <w:rPr>
          <w:sz w:val="24"/>
          <w:szCs w:val="24"/>
          <w:lang w:eastAsia="zh-CN"/>
        </w:rPr>
        <w:t xml:space="preserve"> </w:t>
      </w:r>
    </w:p>
    <w:p w:rsidR="00573A2C" w:rsidRPr="00557460" w:rsidRDefault="00BD6BBC" w:rsidP="00804AA0">
      <w:pPr>
        <w:pStyle w:val="NormalNonumber"/>
        <w:jc w:val="both"/>
        <w:rPr>
          <w:sz w:val="24"/>
          <w:szCs w:val="24"/>
          <w:lang w:eastAsia="zh-CN"/>
        </w:rPr>
      </w:pPr>
      <w:r w:rsidRPr="00557460">
        <w:rPr>
          <w:rFonts w:hint="eastAsia"/>
          <w:sz w:val="24"/>
          <w:szCs w:val="24"/>
          <w:lang w:eastAsia="zh-CN"/>
        </w:rPr>
        <w:t>为本政策之目的，凡可导致一个理</w:t>
      </w:r>
      <w:r w:rsidR="006A49A6" w:rsidRPr="00557460">
        <w:rPr>
          <w:rFonts w:hint="eastAsia"/>
          <w:sz w:val="24"/>
          <w:szCs w:val="24"/>
          <w:lang w:eastAsia="zh-CN"/>
        </w:rPr>
        <w:t>性人质疑某个个人的客观性或是否已形成不公平优势的情形，均构成</w:t>
      </w:r>
      <w:r w:rsidRPr="00557460">
        <w:rPr>
          <w:rFonts w:hint="eastAsia"/>
          <w:sz w:val="24"/>
          <w:szCs w:val="24"/>
          <w:lang w:eastAsia="zh-CN"/>
        </w:rPr>
        <w:t>潜在利益冲突。对此类潜在冲突须予以披露。</w:t>
      </w:r>
    </w:p>
    <w:p w:rsidR="00573A2C" w:rsidRPr="00557460" w:rsidRDefault="00DF4281" w:rsidP="00804AA0">
      <w:pPr>
        <w:pStyle w:val="Normalnumber"/>
        <w:jc w:val="both"/>
        <w:rPr>
          <w:sz w:val="24"/>
          <w:szCs w:val="24"/>
          <w:lang w:eastAsia="zh-CN"/>
        </w:rPr>
      </w:pPr>
      <w:r w:rsidRPr="00557460">
        <w:rPr>
          <w:rFonts w:hint="eastAsia"/>
          <w:sz w:val="24"/>
          <w:szCs w:val="24"/>
          <w:lang w:eastAsia="zh-CN"/>
        </w:rPr>
        <w:t>“利益冲突”与“偏见”有所区别。“偏见”指对某一特定问题或一组问题所持的</w:t>
      </w:r>
      <w:r w:rsidR="00AF3C01" w:rsidRPr="00557460">
        <w:rPr>
          <w:rFonts w:hint="eastAsia"/>
          <w:sz w:val="24"/>
          <w:szCs w:val="24"/>
          <w:lang w:eastAsia="zh-CN"/>
        </w:rPr>
        <w:t>强烈</w:t>
      </w:r>
      <w:r w:rsidRPr="00557460">
        <w:rPr>
          <w:rFonts w:hint="eastAsia"/>
          <w:sz w:val="24"/>
          <w:szCs w:val="24"/>
          <w:lang w:eastAsia="zh-CN"/>
        </w:rPr>
        <w:t>观点或看法。</w:t>
      </w:r>
      <w:r w:rsidR="008F7F24" w:rsidRPr="00557460">
        <w:rPr>
          <w:rFonts w:hint="eastAsia"/>
          <w:sz w:val="24"/>
          <w:szCs w:val="24"/>
          <w:lang w:eastAsia="zh-CN"/>
        </w:rPr>
        <w:t>就作者和审稿团队而言，能够并应当通过选择观点相互平衡的作者和审稿人管理偏见。</w:t>
      </w:r>
      <w:r w:rsidR="00AF3C01" w:rsidRPr="00557460">
        <w:rPr>
          <w:rFonts w:hint="eastAsia"/>
          <w:sz w:val="24"/>
          <w:szCs w:val="24"/>
          <w:lang w:eastAsia="zh-CN"/>
        </w:rPr>
        <w:t>平台的作者团队预计将包括</w:t>
      </w:r>
      <w:r w:rsidR="00AF3C01" w:rsidRPr="00557460">
        <w:rPr>
          <w:sz w:val="24"/>
          <w:szCs w:val="24"/>
          <w:lang w:eastAsia="zh-CN"/>
        </w:rPr>
        <w:t>拥有不同视角和来自不同机构的</w:t>
      </w:r>
      <w:r w:rsidR="00AF3C01" w:rsidRPr="00557460">
        <w:rPr>
          <w:rFonts w:hint="eastAsia"/>
          <w:sz w:val="24"/>
          <w:szCs w:val="24"/>
          <w:lang w:eastAsia="zh-CN"/>
        </w:rPr>
        <w:t>个人。参与选择作者的个人或团队应力争使作者团队的构成能反映一组平衡的专业知识和观点，以确保平台产品全面客观并在政策方面保持中立。</w:t>
      </w:r>
      <w:r w:rsidR="00B67A9D" w:rsidRPr="00557460">
        <w:rPr>
          <w:rFonts w:hint="eastAsia"/>
          <w:sz w:val="24"/>
          <w:szCs w:val="24"/>
          <w:lang w:eastAsia="zh-CN"/>
        </w:rPr>
        <w:t>在选择作者时</w:t>
      </w:r>
      <w:r w:rsidR="00052E3B" w:rsidRPr="00557460">
        <w:rPr>
          <w:rFonts w:hint="eastAsia"/>
          <w:sz w:val="24"/>
          <w:szCs w:val="24"/>
          <w:lang w:eastAsia="zh-CN"/>
        </w:rPr>
        <w:t>必须注意确保对所存在的偏见进行平衡。</w:t>
      </w:r>
      <w:r w:rsidR="00FE4BDA" w:rsidRPr="00557460">
        <w:rPr>
          <w:rFonts w:hint="eastAsia"/>
          <w:sz w:val="24"/>
          <w:szCs w:val="24"/>
          <w:lang w:eastAsia="zh-CN"/>
        </w:rPr>
        <w:t>与之不同，“利益冲突”是指某个个人能通过参与平台工作而获得直接物质利益的情形。一个人持有其认为正确但不会令其个人从中获益的观点不构成利益冲突。</w:t>
      </w:r>
    </w:p>
    <w:p w:rsidR="00573A2C" w:rsidRPr="00557460" w:rsidRDefault="00A80771" w:rsidP="00804AA0">
      <w:pPr>
        <w:pStyle w:val="Normalnumber"/>
        <w:jc w:val="both"/>
        <w:rPr>
          <w:sz w:val="24"/>
          <w:szCs w:val="24"/>
          <w:lang w:eastAsia="zh-CN"/>
        </w:rPr>
      </w:pPr>
      <w:r w:rsidRPr="00557460">
        <w:rPr>
          <w:rFonts w:hint="eastAsia"/>
          <w:sz w:val="24"/>
          <w:szCs w:val="24"/>
          <w:lang w:eastAsia="zh-CN"/>
        </w:rPr>
        <w:t>本政策中的利益冲突要求</w:t>
      </w:r>
      <w:r w:rsidR="00B66B62" w:rsidRPr="00557460">
        <w:rPr>
          <w:rFonts w:hint="eastAsia"/>
          <w:sz w:val="24"/>
          <w:szCs w:val="24"/>
          <w:lang w:eastAsia="zh-CN"/>
        </w:rPr>
        <w:t>不包括对某一个人的行为或性格或对某</w:t>
      </w:r>
      <w:r w:rsidR="00483505" w:rsidRPr="00557460">
        <w:rPr>
          <w:rFonts w:hint="eastAsia"/>
          <w:sz w:val="24"/>
          <w:szCs w:val="24"/>
          <w:lang w:eastAsia="zh-CN"/>
        </w:rPr>
        <w:t>一</w:t>
      </w:r>
      <w:r w:rsidR="00B66B62" w:rsidRPr="00557460">
        <w:rPr>
          <w:rFonts w:hint="eastAsia"/>
          <w:sz w:val="24"/>
          <w:szCs w:val="24"/>
          <w:lang w:eastAsia="zh-CN"/>
        </w:rPr>
        <w:t>个人虽有利益冲突但却客观行事能力进行评估。</w:t>
      </w:r>
    </w:p>
    <w:p w:rsidR="00573A2C" w:rsidRPr="00557460" w:rsidRDefault="00037035" w:rsidP="00804AA0">
      <w:pPr>
        <w:pStyle w:val="Normalnumber"/>
        <w:jc w:val="both"/>
        <w:rPr>
          <w:sz w:val="24"/>
          <w:szCs w:val="24"/>
          <w:lang w:eastAsia="zh-CN"/>
        </w:rPr>
      </w:pPr>
      <w:r w:rsidRPr="00557460">
        <w:rPr>
          <w:rFonts w:hint="eastAsia"/>
          <w:sz w:val="24"/>
          <w:szCs w:val="24"/>
          <w:lang w:eastAsia="zh-CN"/>
        </w:rPr>
        <w:t>本政策仅适用于当前的利益冲突。它不适用于已终止、不复存在以及无法合理影响当前行为的过去利益，也不适用于未来可能出现但目前并不存在的可能利益，因为</w:t>
      </w:r>
      <w:r w:rsidRPr="00557460">
        <w:rPr>
          <w:sz w:val="24"/>
          <w:szCs w:val="24"/>
          <w:lang w:eastAsia="zh-CN"/>
        </w:rPr>
        <w:t>此类利益本质上具有猜测性和不确定性</w:t>
      </w:r>
      <w:r w:rsidRPr="00557460">
        <w:rPr>
          <w:rFonts w:hint="eastAsia"/>
          <w:sz w:val="24"/>
          <w:szCs w:val="24"/>
          <w:lang w:eastAsia="zh-CN"/>
        </w:rPr>
        <w:t>。</w:t>
      </w:r>
    </w:p>
    <w:p w:rsidR="00573A2C" w:rsidRPr="00557460" w:rsidRDefault="006C202D" w:rsidP="00804AA0">
      <w:pPr>
        <w:pStyle w:val="Normalnumber"/>
        <w:jc w:val="both"/>
        <w:rPr>
          <w:sz w:val="24"/>
          <w:szCs w:val="24"/>
        </w:rPr>
      </w:pPr>
      <w:r w:rsidRPr="00557460">
        <w:rPr>
          <w:rFonts w:hint="eastAsia"/>
          <w:sz w:val="24"/>
          <w:szCs w:val="24"/>
          <w:lang w:eastAsia="zh-CN"/>
        </w:rPr>
        <w:t>对于专业及其他非财务利益，仅当其重大且相关时</w:t>
      </w:r>
      <w:r w:rsidR="00C65598" w:rsidRPr="00557460">
        <w:rPr>
          <w:rFonts w:hint="eastAsia"/>
          <w:sz w:val="24"/>
          <w:szCs w:val="24"/>
          <w:lang w:eastAsia="zh-CN"/>
        </w:rPr>
        <w:t>才需予以披露。如不确定是否应</w:t>
      </w:r>
      <w:r w:rsidR="00B06840" w:rsidRPr="00557460">
        <w:rPr>
          <w:rFonts w:hint="eastAsia"/>
          <w:sz w:val="24"/>
          <w:szCs w:val="24"/>
          <w:lang w:eastAsia="zh-CN"/>
        </w:rPr>
        <w:t>对某项利益予以披露，鼓励</w:t>
      </w:r>
      <w:r w:rsidR="00824841" w:rsidRPr="00557460">
        <w:rPr>
          <w:rFonts w:hint="eastAsia"/>
          <w:sz w:val="24"/>
          <w:szCs w:val="24"/>
          <w:lang w:eastAsia="zh-CN"/>
        </w:rPr>
        <w:t>个人征求秘书处的意见，秘书处又会向</w:t>
      </w:r>
      <w:r w:rsidR="00B06840" w:rsidRPr="00557460">
        <w:rPr>
          <w:rFonts w:hint="eastAsia"/>
          <w:sz w:val="24"/>
          <w:szCs w:val="24"/>
          <w:lang w:eastAsia="zh-CN"/>
        </w:rPr>
        <w:t>本政策第二节关于</w:t>
      </w:r>
      <w:r w:rsidR="00D2250E" w:rsidRPr="00557460">
        <w:rPr>
          <w:rFonts w:hint="eastAsia"/>
          <w:sz w:val="24"/>
          <w:szCs w:val="24"/>
          <w:lang w:eastAsia="zh-CN"/>
        </w:rPr>
        <w:t>实施程序</w:t>
      </w:r>
      <w:r w:rsidR="00824841" w:rsidRPr="00557460">
        <w:rPr>
          <w:rFonts w:hint="eastAsia"/>
          <w:sz w:val="24"/>
          <w:szCs w:val="24"/>
          <w:lang w:eastAsia="zh-CN"/>
        </w:rPr>
        <w:t>的内容中所规定的适当</w:t>
      </w:r>
      <w:r w:rsidR="00C65598" w:rsidRPr="00557460">
        <w:rPr>
          <w:rFonts w:hint="eastAsia"/>
          <w:sz w:val="24"/>
          <w:szCs w:val="24"/>
          <w:lang w:eastAsia="zh-CN"/>
        </w:rPr>
        <w:t>平台机构征求意见</w:t>
      </w:r>
      <w:r w:rsidR="00824841" w:rsidRPr="00557460">
        <w:rPr>
          <w:rFonts w:hint="eastAsia"/>
          <w:sz w:val="24"/>
          <w:szCs w:val="24"/>
          <w:lang w:eastAsia="zh-CN"/>
        </w:rPr>
        <w:t>。重大且相关的利益可能包括但不限于担任与私人部门组织有关的顾问委员会成员，以及非营利或倡议团体的董事会成员。</w:t>
      </w:r>
      <w:r w:rsidR="00B23548" w:rsidRPr="00557460">
        <w:rPr>
          <w:rFonts w:hint="eastAsia"/>
          <w:sz w:val="24"/>
          <w:szCs w:val="24"/>
          <w:lang w:eastAsia="zh-CN"/>
        </w:rPr>
        <w:t>但此类关联未必一定构成利益冲突。</w:t>
      </w:r>
    </w:p>
    <w:p w:rsidR="00573A2C" w:rsidRPr="00557460" w:rsidRDefault="006C202D" w:rsidP="00804AA0">
      <w:pPr>
        <w:pStyle w:val="Normalnumber"/>
        <w:jc w:val="both"/>
        <w:rPr>
          <w:sz w:val="24"/>
          <w:szCs w:val="24"/>
          <w:lang w:eastAsia="zh-CN"/>
        </w:rPr>
      </w:pPr>
      <w:r w:rsidRPr="00557460">
        <w:rPr>
          <w:rFonts w:hint="eastAsia"/>
          <w:sz w:val="24"/>
          <w:szCs w:val="24"/>
          <w:lang w:eastAsia="zh-CN"/>
        </w:rPr>
        <w:t>对于财务利益，仅当其</w:t>
      </w:r>
      <w:r w:rsidR="00D703F5" w:rsidRPr="00557460">
        <w:rPr>
          <w:rFonts w:hint="eastAsia"/>
          <w:sz w:val="24"/>
          <w:szCs w:val="24"/>
          <w:lang w:eastAsia="zh-CN"/>
        </w:rPr>
        <w:t>重大且</w:t>
      </w:r>
      <w:r w:rsidRPr="00557460">
        <w:rPr>
          <w:rFonts w:hint="eastAsia"/>
          <w:sz w:val="24"/>
          <w:szCs w:val="24"/>
          <w:lang w:eastAsia="zh-CN"/>
        </w:rPr>
        <w:t>相关时</w:t>
      </w:r>
      <w:r w:rsidR="00D703F5" w:rsidRPr="00557460">
        <w:rPr>
          <w:rFonts w:hint="eastAsia"/>
          <w:sz w:val="24"/>
          <w:szCs w:val="24"/>
          <w:lang w:eastAsia="zh-CN"/>
        </w:rPr>
        <w:t>才需予以披露。此类利益可能包括但不限于：</w:t>
      </w:r>
      <w:r w:rsidR="0018347F" w:rsidRPr="00557460">
        <w:rPr>
          <w:rFonts w:hint="eastAsia"/>
          <w:sz w:val="24"/>
          <w:szCs w:val="24"/>
          <w:lang w:eastAsia="zh-CN"/>
        </w:rPr>
        <w:t>雇佣关系、咨询关系、金融投资、知识产权利益、商业利益以及私人部门</w:t>
      </w:r>
      <w:r w:rsidR="00271076" w:rsidRPr="00557460">
        <w:rPr>
          <w:rFonts w:hint="eastAsia"/>
          <w:sz w:val="24"/>
          <w:szCs w:val="24"/>
          <w:lang w:eastAsia="zh-CN"/>
        </w:rPr>
        <w:t>的</w:t>
      </w:r>
      <w:r w:rsidR="0018347F" w:rsidRPr="00557460">
        <w:rPr>
          <w:rFonts w:hint="eastAsia"/>
          <w:sz w:val="24"/>
          <w:szCs w:val="24"/>
          <w:lang w:eastAsia="zh-CN"/>
        </w:rPr>
        <w:t>研究资助来源。个人还应披露与其有实质性商业</w:t>
      </w:r>
      <w:r w:rsidRPr="00557460">
        <w:rPr>
          <w:rFonts w:hint="eastAsia"/>
          <w:sz w:val="24"/>
          <w:szCs w:val="24"/>
          <w:lang w:eastAsia="zh-CN"/>
        </w:rPr>
        <w:t>利益</w:t>
      </w:r>
      <w:r w:rsidR="0018347F" w:rsidRPr="00557460">
        <w:rPr>
          <w:rFonts w:hint="eastAsia"/>
          <w:sz w:val="24"/>
          <w:szCs w:val="24"/>
          <w:lang w:eastAsia="zh-CN"/>
        </w:rPr>
        <w:t>或相关共同利益的任何人士的重大且相关财务利益。</w:t>
      </w:r>
      <w:r w:rsidR="00B06840" w:rsidRPr="00557460">
        <w:rPr>
          <w:rFonts w:hint="eastAsia"/>
          <w:sz w:val="24"/>
          <w:szCs w:val="24"/>
          <w:lang w:eastAsia="zh-CN"/>
        </w:rPr>
        <w:t>如不确定是否应对某项利益予以披露，鼓励个人征求</w:t>
      </w:r>
      <w:r w:rsidR="00B06840" w:rsidRPr="00557460">
        <w:rPr>
          <w:rFonts w:hint="eastAsia"/>
          <w:sz w:val="24"/>
          <w:szCs w:val="24"/>
          <w:lang w:eastAsia="zh-CN"/>
        </w:rPr>
        <w:lastRenderedPageBreak/>
        <w:t>秘书处的意见，秘书处又会向本政策第二节关于</w:t>
      </w:r>
      <w:r w:rsidR="00D2250E" w:rsidRPr="00557460">
        <w:rPr>
          <w:rFonts w:hint="eastAsia"/>
          <w:sz w:val="24"/>
          <w:szCs w:val="24"/>
          <w:lang w:eastAsia="zh-CN"/>
        </w:rPr>
        <w:t>实施程序</w:t>
      </w:r>
      <w:r w:rsidR="00B06840" w:rsidRPr="00557460">
        <w:rPr>
          <w:rFonts w:hint="eastAsia"/>
          <w:sz w:val="24"/>
          <w:szCs w:val="24"/>
          <w:lang w:eastAsia="zh-CN"/>
        </w:rPr>
        <w:t>的内容中所规定的适当平台机构征求意见。</w:t>
      </w:r>
      <w:r w:rsidR="00B06840" w:rsidRPr="00557460">
        <w:rPr>
          <w:rFonts w:hint="eastAsia"/>
          <w:sz w:val="24"/>
          <w:szCs w:val="24"/>
          <w:lang w:eastAsia="zh-CN"/>
        </w:rPr>
        <w:t xml:space="preserve"> </w:t>
      </w:r>
    </w:p>
    <w:p w:rsidR="00573A2C" w:rsidRPr="00557460" w:rsidRDefault="000F3860" w:rsidP="00804AA0">
      <w:pPr>
        <w:pStyle w:val="Normalnumber"/>
        <w:jc w:val="both"/>
        <w:rPr>
          <w:sz w:val="24"/>
          <w:szCs w:val="24"/>
          <w:lang w:eastAsia="zh-CN"/>
        </w:rPr>
      </w:pPr>
      <w:r w:rsidRPr="00557460">
        <w:rPr>
          <w:rFonts w:hint="eastAsia"/>
          <w:sz w:val="24"/>
          <w:szCs w:val="24"/>
          <w:lang w:eastAsia="zh-CN"/>
        </w:rPr>
        <w:t>为防止可能出现利益冲突的情形，</w:t>
      </w:r>
      <w:r w:rsidR="001C1799" w:rsidRPr="00557460">
        <w:rPr>
          <w:rFonts w:hint="eastAsia"/>
          <w:sz w:val="24"/>
          <w:szCs w:val="24"/>
          <w:lang w:eastAsia="zh-CN"/>
        </w:rPr>
        <w:t>直接参与或牵头编写报告或平台其他产品的个人应避免处于这样一种位置</w:t>
      </w:r>
      <w:r w:rsidRPr="00557460">
        <w:rPr>
          <w:rFonts w:hint="eastAsia"/>
          <w:sz w:val="24"/>
          <w:szCs w:val="24"/>
          <w:lang w:eastAsia="zh-CN"/>
        </w:rPr>
        <w:t>，即他们须代表任何政府批准、通过或接受其本人直接参与起草的案文。</w:t>
      </w:r>
    </w:p>
    <w:p w:rsidR="00573A2C" w:rsidRPr="00FE105E" w:rsidRDefault="00573A2C" w:rsidP="00804AA0">
      <w:pPr>
        <w:pStyle w:val="CH1"/>
        <w:jc w:val="both"/>
        <w:rPr>
          <w:rFonts w:ascii="SimHei" w:eastAsia="SimHei" w:hAnsi="SimHei" w:hint="eastAsia"/>
          <w:lang w:eastAsia="zh-CN"/>
        </w:rPr>
      </w:pPr>
      <w:r w:rsidRPr="00FE105E">
        <w:rPr>
          <w:rFonts w:ascii="SimHei" w:eastAsia="SimHei" w:hAnsi="SimHei"/>
          <w:lang w:eastAsia="zh-CN"/>
        </w:rPr>
        <w:tab/>
      </w:r>
      <w:r w:rsidR="00804AA0">
        <w:rPr>
          <w:rFonts w:ascii="SimHei" w:eastAsia="SimHei" w:hAnsi="SimHei" w:hint="eastAsia"/>
          <w:lang w:eastAsia="zh-CN"/>
        </w:rPr>
        <w:t>二</w:t>
      </w:r>
      <w:r w:rsidRPr="00FE105E">
        <w:rPr>
          <w:rFonts w:ascii="SimHei" w:eastAsia="SimHei" w:hAnsi="SimHei"/>
        </w:rPr>
        <w:t>.</w:t>
      </w:r>
      <w:r w:rsidRPr="00FE105E">
        <w:rPr>
          <w:rFonts w:ascii="SimHei" w:eastAsia="SimHei" w:hAnsi="SimHei"/>
        </w:rPr>
        <w:tab/>
      </w:r>
      <w:r w:rsidR="00D2250E">
        <w:rPr>
          <w:rFonts w:ascii="SimHei" w:eastAsia="SimHei" w:hAnsi="SimHei" w:hint="eastAsia"/>
          <w:lang w:eastAsia="zh-CN"/>
        </w:rPr>
        <w:t>实施程序</w:t>
      </w:r>
    </w:p>
    <w:p w:rsidR="00573A2C" w:rsidRPr="007E6BA8" w:rsidRDefault="005176B9" w:rsidP="00804AA0">
      <w:pPr>
        <w:pStyle w:val="CH2"/>
        <w:jc w:val="both"/>
        <w:rPr>
          <w:rFonts w:ascii="SimHei" w:eastAsia="SimHei" w:hAnsi="SimHei" w:hint="eastAsia"/>
          <w:lang w:eastAsia="zh-CN"/>
        </w:rPr>
      </w:pPr>
      <w:r w:rsidRPr="007E6BA8">
        <w:rPr>
          <w:rFonts w:ascii="SimHei" w:eastAsia="SimHei" w:hAnsi="SimHei"/>
        </w:rPr>
        <w:tab/>
      </w:r>
      <w:r w:rsidRPr="007E6BA8">
        <w:rPr>
          <w:rFonts w:ascii="SimHei" w:eastAsia="SimHei" w:hAnsi="SimHei"/>
        </w:rPr>
        <w:tab/>
      </w:r>
      <w:r w:rsidR="0022773E" w:rsidRPr="007E6BA8">
        <w:rPr>
          <w:rFonts w:ascii="SimHei" w:eastAsia="SimHei" w:hAnsi="SimHei" w:hint="eastAsia"/>
          <w:lang w:eastAsia="zh-CN"/>
        </w:rPr>
        <w:t>第</w:t>
      </w:r>
      <w:r w:rsidR="00573A2C" w:rsidRPr="007E6BA8">
        <w:rPr>
          <w:rFonts w:ascii="SimHei" w:eastAsia="SimHei" w:hAnsi="SimHei"/>
          <w:lang w:eastAsia="zh-CN"/>
        </w:rPr>
        <w:t>1</w:t>
      </w:r>
      <w:r w:rsidR="0022773E" w:rsidRPr="007E6BA8">
        <w:rPr>
          <w:rFonts w:ascii="SimHei" w:eastAsia="SimHei" w:hAnsi="SimHei" w:hint="eastAsia"/>
          <w:lang w:eastAsia="zh-CN"/>
        </w:rPr>
        <w:t>条规定</w:t>
      </w:r>
    </w:p>
    <w:p w:rsidR="00573A2C" w:rsidRPr="007E6BA8" w:rsidRDefault="00D2250E" w:rsidP="00804AA0">
      <w:pPr>
        <w:pStyle w:val="NormalNonumber"/>
        <w:jc w:val="both"/>
        <w:rPr>
          <w:sz w:val="24"/>
          <w:szCs w:val="24"/>
          <w:lang w:eastAsia="zh-CN"/>
        </w:rPr>
      </w:pPr>
      <w:r w:rsidRPr="007E6BA8">
        <w:rPr>
          <w:rFonts w:hint="eastAsia"/>
          <w:sz w:val="24"/>
          <w:szCs w:val="24"/>
          <w:lang w:eastAsia="zh-CN"/>
        </w:rPr>
        <w:t>这些实施程序旨在</w:t>
      </w:r>
      <w:r w:rsidR="003745B7" w:rsidRPr="007E6BA8">
        <w:rPr>
          <w:rFonts w:hint="eastAsia"/>
          <w:sz w:val="24"/>
          <w:szCs w:val="24"/>
          <w:lang w:eastAsia="zh-CN"/>
        </w:rPr>
        <w:t>确保识别</w:t>
      </w:r>
      <w:r w:rsidR="00E971F3" w:rsidRPr="007E6BA8">
        <w:rPr>
          <w:rFonts w:hint="eastAsia"/>
          <w:sz w:val="24"/>
          <w:szCs w:val="24"/>
          <w:lang w:eastAsia="zh-CN"/>
        </w:rPr>
        <w:t>利益冲突，向有关方面通报</w:t>
      </w:r>
      <w:r w:rsidRPr="007E6BA8">
        <w:rPr>
          <w:rFonts w:hint="eastAsia"/>
          <w:sz w:val="24"/>
          <w:szCs w:val="24"/>
          <w:lang w:eastAsia="zh-CN"/>
        </w:rPr>
        <w:t>并加以管理，以避免对</w:t>
      </w:r>
      <w:r w:rsidR="00E971F3" w:rsidRPr="007E6BA8">
        <w:rPr>
          <w:rFonts w:hint="eastAsia"/>
          <w:sz w:val="24"/>
          <w:szCs w:val="24"/>
          <w:lang w:eastAsia="zh-CN"/>
        </w:rPr>
        <w:t>平台的独立性、产品和过程产生任何不利影响，从而保护</w:t>
      </w:r>
      <w:r w:rsidRPr="007E6BA8">
        <w:rPr>
          <w:rFonts w:hint="eastAsia"/>
          <w:sz w:val="24"/>
          <w:szCs w:val="24"/>
          <w:lang w:eastAsia="zh-CN"/>
        </w:rPr>
        <w:t>相关个人、平台及公众利益</w:t>
      </w:r>
      <w:r w:rsidR="00E971F3" w:rsidRPr="007E6BA8">
        <w:rPr>
          <w:rFonts w:hint="eastAsia"/>
          <w:sz w:val="24"/>
          <w:szCs w:val="24"/>
          <w:lang w:eastAsia="zh-CN"/>
        </w:rPr>
        <w:t>。</w:t>
      </w:r>
    </w:p>
    <w:p w:rsidR="00573A2C" w:rsidRPr="007E6BA8" w:rsidRDefault="00573A2C" w:rsidP="00804AA0">
      <w:pPr>
        <w:pStyle w:val="CH2"/>
        <w:jc w:val="both"/>
        <w:rPr>
          <w:rFonts w:ascii="SimHei" w:eastAsia="SimHei" w:hAnsi="SimHei" w:hint="eastAsia"/>
          <w:lang w:eastAsia="zh-CN"/>
        </w:rPr>
      </w:pPr>
      <w:r w:rsidRPr="007E6BA8">
        <w:rPr>
          <w:lang w:eastAsia="zh-CN"/>
        </w:rPr>
        <w:tab/>
      </w:r>
      <w:r w:rsidRPr="007E6BA8">
        <w:rPr>
          <w:lang w:eastAsia="zh-CN"/>
        </w:rPr>
        <w:tab/>
      </w:r>
      <w:r w:rsidR="0022773E" w:rsidRPr="007E6BA8">
        <w:rPr>
          <w:rFonts w:ascii="SimHei" w:eastAsia="SimHei" w:hAnsi="SimHei" w:hint="eastAsia"/>
          <w:lang w:eastAsia="zh-CN"/>
        </w:rPr>
        <w:t>第</w:t>
      </w:r>
      <w:r w:rsidRPr="007E6BA8">
        <w:rPr>
          <w:rFonts w:ascii="SimHei" w:eastAsia="SimHei" w:hAnsi="SimHei"/>
          <w:lang w:eastAsia="zh-CN"/>
        </w:rPr>
        <w:t>2</w:t>
      </w:r>
      <w:r w:rsidR="0022773E" w:rsidRPr="007E6BA8">
        <w:rPr>
          <w:rFonts w:ascii="SimHei" w:eastAsia="SimHei" w:hAnsi="SimHei" w:hint="eastAsia"/>
          <w:lang w:eastAsia="zh-CN"/>
        </w:rPr>
        <w:t>条规定</w:t>
      </w:r>
    </w:p>
    <w:p w:rsidR="00573A2C" w:rsidRPr="007E6BA8" w:rsidRDefault="00573A2C" w:rsidP="00804AA0">
      <w:pPr>
        <w:pStyle w:val="NormalNonumber"/>
        <w:tabs>
          <w:tab w:val="clear" w:pos="1247"/>
          <w:tab w:val="clear" w:pos="1814"/>
          <w:tab w:val="clear" w:pos="2381"/>
          <w:tab w:val="clear" w:pos="2948"/>
          <w:tab w:val="clear" w:pos="3515"/>
          <w:tab w:val="left" w:pos="567"/>
        </w:tabs>
        <w:jc w:val="both"/>
        <w:rPr>
          <w:sz w:val="24"/>
          <w:szCs w:val="24"/>
          <w:lang w:eastAsia="zh-CN"/>
        </w:rPr>
      </w:pPr>
      <w:r w:rsidRPr="007E6BA8">
        <w:rPr>
          <w:sz w:val="24"/>
          <w:szCs w:val="24"/>
          <w:lang w:eastAsia="zh-CN"/>
        </w:rPr>
        <w:t>1.</w:t>
      </w:r>
      <w:r w:rsidRPr="007E6BA8">
        <w:rPr>
          <w:sz w:val="24"/>
          <w:szCs w:val="24"/>
          <w:lang w:eastAsia="zh-CN"/>
        </w:rPr>
        <w:tab/>
      </w:r>
      <w:r w:rsidR="006F56B0" w:rsidRPr="007E6BA8">
        <w:rPr>
          <w:rFonts w:hint="eastAsia"/>
          <w:sz w:val="24"/>
          <w:szCs w:val="24"/>
          <w:lang w:eastAsia="zh-CN"/>
        </w:rPr>
        <w:t>这些实施程序适用于利益冲突政策第</w:t>
      </w:r>
      <w:r w:rsidR="006F56B0" w:rsidRPr="007E6BA8">
        <w:rPr>
          <w:rFonts w:hint="eastAsia"/>
          <w:sz w:val="24"/>
          <w:szCs w:val="24"/>
          <w:lang w:eastAsia="zh-CN"/>
        </w:rPr>
        <w:t>C</w:t>
      </w:r>
      <w:r w:rsidR="006F56B0" w:rsidRPr="007E6BA8">
        <w:rPr>
          <w:rFonts w:hint="eastAsia"/>
          <w:sz w:val="24"/>
          <w:szCs w:val="24"/>
          <w:lang w:eastAsia="zh-CN"/>
        </w:rPr>
        <w:t>节所定义的所有利益冲突，并适用于</w:t>
      </w:r>
      <w:r w:rsidR="001C320F" w:rsidRPr="007E6BA8">
        <w:rPr>
          <w:rFonts w:hint="eastAsia"/>
          <w:sz w:val="24"/>
          <w:szCs w:val="24"/>
          <w:lang w:eastAsia="zh-CN"/>
        </w:rPr>
        <w:t>第</w:t>
      </w:r>
      <w:r w:rsidR="001C320F" w:rsidRPr="007E6BA8">
        <w:rPr>
          <w:rFonts w:hint="eastAsia"/>
          <w:sz w:val="24"/>
          <w:szCs w:val="24"/>
          <w:lang w:eastAsia="zh-CN"/>
        </w:rPr>
        <w:t>B</w:t>
      </w:r>
      <w:r w:rsidR="001C320F" w:rsidRPr="007E6BA8">
        <w:rPr>
          <w:rFonts w:hint="eastAsia"/>
          <w:sz w:val="24"/>
          <w:szCs w:val="24"/>
          <w:lang w:eastAsia="zh-CN"/>
        </w:rPr>
        <w:t>节关于政策范围的内容中所列的个人。</w:t>
      </w:r>
      <w:r w:rsidRPr="007E6BA8">
        <w:rPr>
          <w:sz w:val="24"/>
          <w:szCs w:val="24"/>
          <w:lang w:eastAsia="zh-CN"/>
        </w:rPr>
        <w:t xml:space="preserve"> </w:t>
      </w:r>
    </w:p>
    <w:p w:rsidR="00573A2C" w:rsidRPr="007E6BA8" w:rsidRDefault="00573A2C" w:rsidP="00804AA0">
      <w:pPr>
        <w:pStyle w:val="NormalNonumber"/>
        <w:tabs>
          <w:tab w:val="clear" w:pos="1247"/>
          <w:tab w:val="clear" w:pos="1814"/>
          <w:tab w:val="clear" w:pos="2381"/>
          <w:tab w:val="clear" w:pos="2948"/>
          <w:tab w:val="clear" w:pos="3515"/>
          <w:tab w:val="left" w:pos="567"/>
        </w:tabs>
        <w:jc w:val="both"/>
        <w:rPr>
          <w:sz w:val="24"/>
          <w:szCs w:val="24"/>
          <w:lang w:eastAsia="zh-CN"/>
        </w:rPr>
      </w:pPr>
      <w:r w:rsidRPr="007E6BA8">
        <w:rPr>
          <w:sz w:val="24"/>
          <w:szCs w:val="24"/>
          <w:lang w:eastAsia="zh-CN"/>
        </w:rPr>
        <w:t>2.</w:t>
      </w:r>
      <w:r w:rsidRPr="007E6BA8">
        <w:rPr>
          <w:sz w:val="24"/>
          <w:szCs w:val="24"/>
          <w:lang w:eastAsia="zh-CN"/>
        </w:rPr>
        <w:tab/>
      </w:r>
      <w:r w:rsidR="0022773E" w:rsidRPr="007E6BA8">
        <w:rPr>
          <w:rFonts w:hint="eastAsia"/>
          <w:sz w:val="24"/>
          <w:szCs w:val="24"/>
          <w:lang w:eastAsia="zh-CN"/>
        </w:rPr>
        <w:t>遵守利益冲突政策及实施程序是强制性的。未遵守该</w:t>
      </w:r>
      <w:r w:rsidR="00AE69FE" w:rsidRPr="007E6BA8">
        <w:rPr>
          <w:rFonts w:hint="eastAsia"/>
          <w:sz w:val="24"/>
          <w:szCs w:val="24"/>
          <w:lang w:eastAsia="zh-CN"/>
        </w:rPr>
        <w:t>政策及</w:t>
      </w:r>
      <w:r w:rsidR="0022773E" w:rsidRPr="007E6BA8">
        <w:rPr>
          <w:rFonts w:hint="eastAsia"/>
          <w:sz w:val="24"/>
          <w:szCs w:val="24"/>
          <w:lang w:eastAsia="zh-CN"/>
        </w:rPr>
        <w:t>程序的个人不得参与平台的工作。若判定存在利益冲突，相关个人只有</w:t>
      </w:r>
      <w:r w:rsidR="00AE69FE" w:rsidRPr="007E6BA8">
        <w:rPr>
          <w:rFonts w:hint="eastAsia"/>
          <w:sz w:val="24"/>
          <w:szCs w:val="24"/>
          <w:lang w:eastAsia="zh-CN"/>
        </w:rPr>
        <w:t>采取行动解决冲突，或属于本</w:t>
      </w:r>
      <w:r w:rsidR="0022773E" w:rsidRPr="007E6BA8">
        <w:rPr>
          <w:rFonts w:hint="eastAsia"/>
          <w:sz w:val="24"/>
          <w:szCs w:val="24"/>
          <w:lang w:eastAsia="zh-CN"/>
        </w:rPr>
        <w:t>程序第</w:t>
      </w:r>
      <w:r w:rsidR="0022773E" w:rsidRPr="007E6BA8">
        <w:rPr>
          <w:rFonts w:hint="eastAsia"/>
          <w:sz w:val="24"/>
          <w:szCs w:val="24"/>
          <w:lang w:eastAsia="zh-CN"/>
        </w:rPr>
        <w:t>6</w:t>
      </w:r>
      <w:r w:rsidR="0022773E" w:rsidRPr="007E6BA8">
        <w:rPr>
          <w:rFonts w:hint="eastAsia"/>
          <w:sz w:val="24"/>
          <w:szCs w:val="24"/>
          <w:lang w:eastAsia="zh-CN"/>
        </w:rPr>
        <w:t>条规定所载条款所针对的平台作者，方可继续参与平台的活动</w:t>
      </w:r>
      <w:r w:rsidR="00141D77" w:rsidRPr="007E6BA8">
        <w:rPr>
          <w:rFonts w:hint="eastAsia"/>
          <w:sz w:val="24"/>
          <w:szCs w:val="24"/>
          <w:lang w:eastAsia="zh-CN"/>
        </w:rPr>
        <w:t>。</w:t>
      </w:r>
    </w:p>
    <w:p w:rsidR="00573A2C" w:rsidRPr="007E6BA8" w:rsidRDefault="007B1733" w:rsidP="00804AA0">
      <w:pPr>
        <w:pStyle w:val="CH3"/>
        <w:jc w:val="both"/>
        <w:rPr>
          <w:rFonts w:ascii="SimHei" w:eastAsia="SimHei" w:hAnsi="SimHei"/>
          <w:sz w:val="24"/>
          <w:szCs w:val="24"/>
          <w:lang w:eastAsia="zh-CN"/>
        </w:rPr>
      </w:pPr>
      <w:r w:rsidRPr="007E6BA8">
        <w:rPr>
          <w:sz w:val="24"/>
          <w:szCs w:val="24"/>
          <w:lang w:eastAsia="zh-CN"/>
        </w:rPr>
        <w:tab/>
      </w:r>
      <w:r w:rsidRPr="007E6BA8">
        <w:rPr>
          <w:rFonts w:ascii="SimHei" w:eastAsia="SimHei" w:hAnsi="SimHei"/>
          <w:sz w:val="24"/>
          <w:szCs w:val="24"/>
          <w:lang w:eastAsia="zh-CN"/>
        </w:rPr>
        <w:tab/>
      </w:r>
      <w:r w:rsidR="00F353F7" w:rsidRPr="007E6BA8">
        <w:rPr>
          <w:rFonts w:ascii="SimHei" w:eastAsia="SimHei" w:hAnsi="SimHei" w:hint="eastAsia"/>
          <w:sz w:val="24"/>
          <w:szCs w:val="24"/>
          <w:lang w:eastAsia="zh-CN"/>
        </w:rPr>
        <w:t xml:space="preserve">平台主席团及多学科专家小组成员：任命前的审查过程 </w:t>
      </w:r>
    </w:p>
    <w:p w:rsidR="00573A2C" w:rsidRPr="007E6BA8" w:rsidRDefault="00573A2C" w:rsidP="00804AA0">
      <w:pPr>
        <w:pStyle w:val="CH2"/>
        <w:jc w:val="both"/>
        <w:rPr>
          <w:rFonts w:ascii="SimHei" w:eastAsia="SimHei" w:hAnsi="SimHei" w:hint="eastAsia"/>
          <w:lang w:eastAsia="zh-CN"/>
        </w:rPr>
      </w:pPr>
      <w:r w:rsidRPr="007E6BA8">
        <w:rPr>
          <w:rFonts w:ascii="SimHei" w:eastAsia="SimHei" w:hAnsi="SimHei"/>
          <w:lang w:eastAsia="zh-CN"/>
        </w:rPr>
        <w:tab/>
      </w:r>
      <w:r w:rsidRPr="007E6BA8">
        <w:rPr>
          <w:rFonts w:ascii="SimHei" w:eastAsia="SimHei" w:hAnsi="SimHei"/>
          <w:lang w:eastAsia="zh-CN"/>
        </w:rPr>
        <w:tab/>
      </w:r>
      <w:r w:rsidR="003F620F" w:rsidRPr="007E6BA8">
        <w:rPr>
          <w:rFonts w:ascii="SimHei" w:eastAsia="SimHei" w:hAnsi="SimHei" w:hint="eastAsia"/>
          <w:lang w:eastAsia="zh-CN"/>
        </w:rPr>
        <w:t>第</w:t>
      </w:r>
      <w:r w:rsidRPr="007E6BA8">
        <w:rPr>
          <w:rFonts w:ascii="SimHei" w:eastAsia="SimHei" w:hAnsi="SimHei"/>
          <w:lang w:eastAsia="zh-CN"/>
        </w:rPr>
        <w:t>3</w:t>
      </w:r>
      <w:r w:rsidR="003F620F" w:rsidRPr="007E6BA8">
        <w:rPr>
          <w:rFonts w:ascii="SimHei" w:eastAsia="SimHei" w:hAnsi="SimHei" w:hint="eastAsia"/>
          <w:lang w:eastAsia="zh-CN"/>
        </w:rPr>
        <w:t>条规定</w:t>
      </w:r>
    </w:p>
    <w:p w:rsidR="00573A2C" w:rsidRPr="007E6BA8" w:rsidRDefault="00573A2C" w:rsidP="00804AA0">
      <w:pPr>
        <w:pStyle w:val="NormalNonumber"/>
        <w:tabs>
          <w:tab w:val="clear" w:pos="1247"/>
          <w:tab w:val="clear" w:pos="1814"/>
          <w:tab w:val="clear" w:pos="2381"/>
          <w:tab w:val="clear" w:pos="2948"/>
          <w:tab w:val="clear" w:pos="3515"/>
          <w:tab w:val="left" w:pos="567"/>
        </w:tabs>
        <w:jc w:val="both"/>
        <w:rPr>
          <w:sz w:val="24"/>
          <w:szCs w:val="24"/>
          <w:lang w:eastAsia="zh-CN"/>
        </w:rPr>
      </w:pPr>
      <w:r w:rsidRPr="007E6BA8">
        <w:rPr>
          <w:sz w:val="24"/>
          <w:szCs w:val="24"/>
          <w:lang w:eastAsia="zh-CN"/>
        </w:rPr>
        <w:t>1.</w:t>
      </w:r>
      <w:r w:rsidRPr="007E6BA8">
        <w:rPr>
          <w:sz w:val="24"/>
          <w:szCs w:val="24"/>
          <w:lang w:eastAsia="zh-CN"/>
        </w:rPr>
        <w:tab/>
      </w:r>
      <w:r w:rsidR="006B09E5" w:rsidRPr="007E6BA8">
        <w:rPr>
          <w:rFonts w:hint="eastAsia"/>
          <w:sz w:val="24"/>
          <w:szCs w:val="24"/>
          <w:lang w:eastAsia="zh-CN"/>
        </w:rPr>
        <w:t>有关每位获提名参选平台</w:t>
      </w:r>
      <w:r w:rsidR="006B756D" w:rsidRPr="007E6BA8">
        <w:rPr>
          <w:rFonts w:hint="eastAsia"/>
          <w:sz w:val="24"/>
          <w:szCs w:val="24"/>
          <w:lang w:eastAsia="zh-CN"/>
        </w:rPr>
        <w:t>主席团和</w:t>
      </w:r>
      <w:r w:rsidR="006B09E5" w:rsidRPr="007E6BA8">
        <w:rPr>
          <w:rFonts w:hint="eastAsia"/>
          <w:sz w:val="24"/>
          <w:szCs w:val="24"/>
          <w:lang w:eastAsia="zh-CN"/>
        </w:rPr>
        <w:t>多学科专家小组人员的利益冲突披露表（载于本文件附录）将提交至秘书处。</w:t>
      </w:r>
    </w:p>
    <w:p w:rsidR="00573A2C" w:rsidRPr="007E6BA8" w:rsidRDefault="00573A2C" w:rsidP="00804AA0">
      <w:pPr>
        <w:pStyle w:val="NormalNonumber"/>
        <w:tabs>
          <w:tab w:val="clear" w:pos="1247"/>
          <w:tab w:val="clear" w:pos="1814"/>
          <w:tab w:val="clear" w:pos="2381"/>
          <w:tab w:val="clear" w:pos="2948"/>
          <w:tab w:val="clear" w:pos="3515"/>
          <w:tab w:val="left" w:pos="567"/>
        </w:tabs>
        <w:jc w:val="both"/>
        <w:rPr>
          <w:sz w:val="24"/>
          <w:szCs w:val="24"/>
          <w:lang w:eastAsia="zh-CN"/>
        </w:rPr>
      </w:pPr>
      <w:r w:rsidRPr="007E6BA8">
        <w:rPr>
          <w:sz w:val="24"/>
          <w:szCs w:val="24"/>
          <w:lang w:eastAsia="zh-CN"/>
        </w:rPr>
        <w:t>2.</w:t>
      </w:r>
      <w:r w:rsidRPr="007E6BA8">
        <w:rPr>
          <w:sz w:val="24"/>
          <w:szCs w:val="24"/>
          <w:lang w:eastAsia="zh-CN"/>
        </w:rPr>
        <w:tab/>
      </w:r>
      <w:r w:rsidR="001603FC" w:rsidRPr="007E6BA8">
        <w:rPr>
          <w:rFonts w:hint="eastAsia"/>
          <w:sz w:val="24"/>
          <w:szCs w:val="24"/>
          <w:lang w:eastAsia="zh-CN"/>
        </w:rPr>
        <w:t>利益冲突委员会将审议利益冲突表，适当时可要求提供额外信息和意见。若委员会确定，某位被提名担</w:t>
      </w:r>
      <w:r w:rsidR="006B756D" w:rsidRPr="007E6BA8">
        <w:rPr>
          <w:rFonts w:hint="eastAsia"/>
          <w:sz w:val="24"/>
          <w:szCs w:val="24"/>
          <w:lang w:eastAsia="zh-CN"/>
        </w:rPr>
        <w:t>任主席团或多学科专家小组成员的人员存在无法解决的利益冲突情形，</w:t>
      </w:r>
      <w:r w:rsidR="001603FC" w:rsidRPr="007E6BA8">
        <w:rPr>
          <w:rFonts w:hint="eastAsia"/>
          <w:sz w:val="24"/>
          <w:szCs w:val="24"/>
          <w:lang w:eastAsia="zh-CN"/>
        </w:rPr>
        <w:t>该个人将失去参选主席团或专家小组的资格。</w:t>
      </w:r>
    </w:p>
    <w:p w:rsidR="00573A2C" w:rsidRPr="007E6BA8" w:rsidRDefault="00573A2C" w:rsidP="00804AA0">
      <w:pPr>
        <w:pStyle w:val="NormalNonumber"/>
        <w:tabs>
          <w:tab w:val="clear" w:pos="1247"/>
          <w:tab w:val="clear" w:pos="1814"/>
          <w:tab w:val="clear" w:pos="2381"/>
          <w:tab w:val="clear" w:pos="2948"/>
          <w:tab w:val="clear" w:pos="3515"/>
          <w:tab w:val="left" w:pos="567"/>
        </w:tabs>
        <w:jc w:val="both"/>
        <w:rPr>
          <w:sz w:val="24"/>
          <w:szCs w:val="24"/>
          <w:lang w:eastAsia="zh-CN"/>
        </w:rPr>
      </w:pPr>
      <w:r w:rsidRPr="007E6BA8">
        <w:rPr>
          <w:sz w:val="24"/>
          <w:szCs w:val="24"/>
          <w:lang w:eastAsia="zh-CN"/>
        </w:rPr>
        <w:t>3.</w:t>
      </w:r>
      <w:r w:rsidRPr="007E6BA8">
        <w:rPr>
          <w:sz w:val="24"/>
          <w:szCs w:val="24"/>
          <w:lang w:eastAsia="zh-CN"/>
        </w:rPr>
        <w:tab/>
      </w:r>
      <w:r w:rsidR="00973475" w:rsidRPr="007E6BA8">
        <w:rPr>
          <w:rFonts w:hint="eastAsia"/>
          <w:sz w:val="24"/>
          <w:szCs w:val="24"/>
          <w:lang w:eastAsia="zh-CN"/>
        </w:rPr>
        <w:t>本条规定所述程序还将适用于在拟进行有关选举的平台全会期间获提名</w:t>
      </w:r>
      <w:r w:rsidR="009A2D87" w:rsidRPr="007E6BA8">
        <w:rPr>
          <w:rFonts w:hint="eastAsia"/>
          <w:sz w:val="24"/>
          <w:szCs w:val="24"/>
          <w:lang w:eastAsia="zh-CN"/>
        </w:rPr>
        <w:t>的</w:t>
      </w:r>
      <w:r w:rsidR="00973475" w:rsidRPr="007E6BA8">
        <w:rPr>
          <w:rFonts w:hint="eastAsia"/>
          <w:sz w:val="24"/>
          <w:szCs w:val="24"/>
          <w:lang w:eastAsia="zh-CN"/>
        </w:rPr>
        <w:t>平台主席团成员候选</w:t>
      </w:r>
      <w:r w:rsidR="009A2D87" w:rsidRPr="007E6BA8">
        <w:rPr>
          <w:rFonts w:hint="eastAsia"/>
          <w:sz w:val="24"/>
          <w:szCs w:val="24"/>
          <w:lang w:eastAsia="zh-CN"/>
        </w:rPr>
        <w:t>人。</w:t>
      </w:r>
      <w:r w:rsidR="000C144C" w:rsidRPr="007E6BA8">
        <w:rPr>
          <w:rFonts w:hint="eastAsia"/>
          <w:sz w:val="24"/>
          <w:szCs w:val="24"/>
          <w:lang w:eastAsia="zh-CN"/>
        </w:rPr>
        <w:t>此类</w:t>
      </w:r>
      <w:r w:rsidR="009A2D87" w:rsidRPr="007E6BA8">
        <w:rPr>
          <w:rFonts w:hint="eastAsia"/>
          <w:sz w:val="24"/>
          <w:szCs w:val="24"/>
          <w:lang w:eastAsia="zh-CN"/>
        </w:rPr>
        <w:t>情况下，候选人须</w:t>
      </w:r>
      <w:r w:rsidR="006566F0" w:rsidRPr="007E6BA8">
        <w:rPr>
          <w:rFonts w:hint="eastAsia"/>
          <w:sz w:val="24"/>
          <w:szCs w:val="24"/>
          <w:lang w:eastAsia="zh-CN"/>
        </w:rPr>
        <w:t>填写</w:t>
      </w:r>
      <w:r w:rsidR="009A2D87" w:rsidRPr="007E6BA8">
        <w:rPr>
          <w:rFonts w:hint="eastAsia"/>
          <w:sz w:val="24"/>
          <w:szCs w:val="24"/>
          <w:lang w:eastAsia="zh-CN"/>
        </w:rPr>
        <w:t>表格并由委员会在选举前审议。</w:t>
      </w:r>
    </w:p>
    <w:p w:rsidR="00573A2C" w:rsidRPr="007E6BA8" w:rsidRDefault="000C144C" w:rsidP="00804AA0">
      <w:pPr>
        <w:pStyle w:val="NormalNonumber"/>
        <w:jc w:val="both"/>
        <w:rPr>
          <w:rFonts w:ascii="SimHei" w:eastAsia="SimHei" w:hAnsi="SimHei"/>
          <w:b/>
          <w:sz w:val="24"/>
          <w:szCs w:val="24"/>
          <w:lang w:eastAsia="zh-CN"/>
        </w:rPr>
      </w:pPr>
      <w:r w:rsidRPr="007E6BA8">
        <w:rPr>
          <w:rFonts w:ascii="SimHei" w:eastAsia="SimHei" w:hAnsi="SimHei" w:hint="eastAsia"/>
          <w:b/>
          <w:sz w:val="24"/>
          <w:szCs w:val="24"/>
          <w:lang w:eastAsia="zh-CN"/>
        </w:rPr>
        <w:t>平台主席团及多学科专家小组成员：任命后的审查过程</w:t>
      </w:r>
      <w:r w:rsidR="001F1ED9" w:rsidRPr="007E6BA8">
        <w:rPr>
          <w:rFonts w:ascii="SimHei" w:eastAsia="SimHei" w:hAnsi="SimHei" w:hint="eastAsia"/>
          <w:b/>
          <w:sz w:val="24"/>
          <w:szCs w:val="24"/>
          <w:lang w:eastAsia="zh-CN"/>
        </w:rPr>
        <w:t xml:space="preserve"> </w:t>
      </w:r>
    </w:p>
    <w:p w:rsidR="00573A2C" w:rsidRPr="007E6BA8" w:rsidRDefault="000C144C" w:rsidP="00804AA0">
      <w:pPr>
        <w:pStyle w:val="CH2"/>
        <w:jc w:val="both"/>
        <w:rPr>
          <w:rFonts w:ascii="SimHei" w:eastAsia="SimHei" w:hAnsi="SimHei" w:hint="eastAsia"/>
          <w:lang w:eastAsia="zh-CN"/>
        </w:rPr>
      </w:pPr>
      <w:r w:rsidRPr="007E6BA8">
        <w:rPr>
          <w:rFonts w:ascii="SimHei" w:eastAsia="SimHei" w:hAnsi="SimHei"/>
          <w:lang w:eastAsia="zh-CN"/>
        </w:rPr>
        <w:tab/>
      </w:r>
      <w:r w:rsidRPr="007E6BA8">
        <w:rPr>
          <w:rFonts w:ascii="SimHei" w:eastAsia="SimHei" w:hAnsi="SimHei"/>
          <w:lang w:eastAsia="zh-CN"/>
        </w:rPr>
        <w:tab/>
      </w:r>
      <w:r w:rsidRPr="007E6BA8">
        <w:rPr>
          <w:rFonts w:ascii="SimHei" w:eastAsia="SimHei" w:hAnsi="SimHei" w:hint="eastAsia"/>
          <w:lang w:eastAsia="zh-CN"/>
        </w:rPr>
        <w:t>第</w:t>
      </w:r>
      <w:r w:rsidR="00573A2C" w:rsidRPr="007E6BA8">
        <w:rPr>
          <w:rFonts w:ascii="SimHei" w:eastAsia="SimHei" w:hAnsi="SimHei"/>
          <w:lang w:eastAsia="zh-CN"/>
        </w:rPr>
        <w:t>4</w:t>
      </w:r>
      <w:r w:rsidRPr="007E6BA8">
        <w:rPr>
          <w:rFonts w:ascii="SimHei" w:eastAsia="SimHei" w:hAnsi="SimHei" w:hint="eastAsia"/>
          <w:lang w:eastAsia="zh-CN"/>
        </w:rPr>
        <w:t>条规定</w:t>
      </w:r>
    </w:p>
    <w:p w:rsidR="00573A2C" w:rsidRPr="007E6BA8" w:rsidRDefault="00573A2C" w:rsidP="00804AA0">
      <w:pPr>
        <w:pStyle w:val="NormalNonumber"/>
        <w:tabs>
          <w:tab w:val="clear" w:pos="1247"/>
          <w:tab w:val="clear" w:pos="1814"/>
          <w:tab w:val="clear" w:pos="2381"/>
          <w:tab w:val="clear" w:pos="2948"/>
          <w:tab w:val="clear" w:pos="3515"/>
          <w:tab w:val="left" w:pos="567"/>
        </w:tabs>
        <w:jc w:val="both"/>
        <w:rPr>
          <w:sz w:val="24"/>
          <w:szCs w:val="24"/>
          <w:lang w:eastAsia="zh-CN"/>
        </w:rPr>
      </w:pPr>
      <w:r w:rsidRPr="007E6BA8">
        <w:rPr>
          <w:sz w:val="24"/>
          <w:szCs w:val="24"/>
          <w:lang w:eastAsia="zh-CN"/>
        </w:rPr>
        <w:t>1.</w:t>
      </w:r>
      <w:r w:rsidRPr="007E6BA8">
        <w:rPr>
          <w:sz w:val="24"/>
          <w:szCs w:val="24"/>
          <w:lang w:eastAsia="zh-CN"/>
        </w:rPr>
        <w:tab/>
      </w:r>
      <w:r w:rsidR="001F1ED9" w:rsidRPr="007E6BA8">
        <w:rPr>
          <w:rFonts w:hint="eastAsia"/>
          <w:sz w:val="24"/>
          <w:szCs w:val="24"/>
          <w:lang w:eastAsia="zh-CN"/>
        </w:rPr>
        <w:t>平台主席团和多学科专家小组的所有成员将每年向秘书处通报一次有关其之前提交的利益冲突披露表中所提供信息的任何变动。</w:t>
      </w:r>
      <w:r w:rsidRPr="007E6BA8">
        <w:rPr>
          <w:sz w:val="24"/>
          <w:szCs w:val="24"/>
          <w:lang w:eastAsia="zh-CN"/>
        </w:rPr>
        <w:t xml:space="preserve"> </w:t>
      </w:r>
    </w:p>
    <w:p w:rsidR="00573A2C" w:rsidRPr="007E6BA8" w:rsidRDefault="00573A2C" w:rsidP="00804AA0">
      <w:pPr>
        <w:pStyle w:val="NormalNonumber"/>
        <w:tabs>
          <w:tab w:val="clear" w:pos="1247"/>
          <w:tab w:val="clear" w:pos="1814"/>
          <w:tab w:val="clear" w:pos="2381"/>
          <w:tab w:val="clear" w:pos="2948"/>
          <w:tab w:val="clear" w:pos="3515"/>
          <w:tab w:val="left" w:pos="567"/>
        </w:tabs>
        <w:jc w:val="both"/>
        <w:rPr>
          <w:rFonts w:hint="eastAsia"/>
          <w:sz w:val="24"/>
          <w:szCs w:val="24"/>
          <w:lang w:eastAsia="zh-CN"/>
        </w:rPr>
      </w:pPr>
      <w:r w:rsidRPr="007E6BA8">
        <w:rPr>
          <w:sz w:val="24"/>
          <w:szCs w:val="24"/>
          <w:lang w:eastAsia="zh-CN"/>
        </w:rPr>
        <w:t>2.</w:t>
      </w:r>
      <w:r w:rsidRPr="007E6BA8">
        <w:rPr>
          <w:sz w:val="24"/>
          <w:szCs w:val="24"/>
          <w:lang w:eastAsia="zh-CN"/>
        </w:rPr>
        <w:tab/>
      </w:r>
      <w:r w:rsidR="001F1ED9" w:rsidRPr="007E6BA8">
        <w:rPr>
          <w:rFonts w:hint="eastAsia"/>
          <w:sz w:val="24"/>
          <w:szCs w:val="24"/>
          <w:lang w:eastAsia="zh-CN"/>
        </w:rPr>
        <w:t>利益冲突委员会将审查更新后的信息，确定相关平台成员是否存在无法解决的利益冲突情形，以及根据利益冲突政策有必要采取的进一步行动。委员会可适当征求进一步信息或意见。</w:t>
      </w:r>
    </w:p>
    <w:p w:rsidR="00573A2C" w:rsidRPr="007E6BA8" w:rsidRDefault="00804AA0" w:rsidP="00573A2C">
      <w:pPr>
        <w:pStyle w:val="NormalNonumber"/>
        <w:rPr>
          <w:rFonts w:ascii="SimHei" w:eastAsia="SimHei" w:hAnsi="SimHei"/>
          <w:b/>
          <w:sz w:val="24"/>
          <w:szCs w:val="24"/>
        </w:rPr>
      </w:pPr>
      <w:r>
        <w:rPr>
          <w:rFonts w:ascii="SimHei" w:eastAsia="SimHei" w:hAnsi="SimHei"/>
          <w:b/>
          <w:sz w:val="24"/>
          <w:szCs w:val="24"/>
          <w:lang w:eastAsia="zh-CN"/>
        </w:rPr>
        <w:br w:type="page"/>
      </w:r>
      <w:r w:rsidR="006D4B46" w:rsidRPr="007E6BA8">
        <w:rPr>
          <w:rFonts w:ascii="SimHei" w:eastAsia="SimHei" w:hAnsi="SimHei" w:hint="eastAsia"/>
          <w:b/>
          <w:sz w:val="24"/>
          <w:szCs w:val="24"/>
          <w:lang w:eastAsia="zh-CN"/>
        </w:rPr>
        <w:lastRenderedPageBreak/>
        <w:t xml:space="preserve">主要作者协调人、主要作者、编审和技术支持小组：任命前的审查过程 </w:t>
      </w:r>
    </w:p>
    <w:p w:rsidR="00573A2C" w:rsidRPr="007E6BA8" w:rsidRDefault="00573A2C" w:rsidP="00573A2C">
      <w:pPr>
        <w:pStyle w:val="CH2"/>
        <w:rPr>
          <w:rFonts w:ascii="SimHei" w:eastAsia="SimHei" w:hAnsi="SimHei" w:hint="eastAsia"/>
          <w:lang w:eastAsia="zh-CN"/>
        </w:rPr>
      </w:pPr>
      <w:r w:rsidRPr="007E6BA8">
        <w:rPr>
          <w:rFonts w:ascii="SimHei" w:eastAsia="SimHei" w:hAnsi="SimHei"/>
        </w:rPr>
        <w:tab/>
      </w:r>
      <w:r w:rsidRPr="007E6BA8">
        <w:rPr>
          <w:rFonts w:ascii="SimHei" w:eastAsia="SimHei" w:hAnsi="SimHei"/>
        </w:rPr>
        <w:tab/>
      </w:r>
      <w:r w:rsidR="006D4B46" w:rsidRPr="007E6BA8">
        <w:rPr>
          <w:rFonts w:ascii="SimHei" w:eastAsia="SimHei" w:hAnsi="SimHei" w:hint="eastAsia"/>
          <w:lang w:eastAsia="zh-CN"/>
        </w:rPr>
        <w:t>第</w:t>
      </w:r>
      <w:r w:rsidRPr="007E6BA8">
        <w:rPr>
          <w:rFonts w:ascii="SimHei" w:eastAsia="SimHei" w:hAnsi="SimHei"/>
          <w:lang w:eastAsia="zh-CN"/>
        </w:rPr>
        <w:t>5</w:t>
      </w:r>
      <w:r w:rsidR="006D4B46" w:rsidRPr="007E6BA8">
        <w:rPr>
          <w:rFonts w:ascii="SimHei" w:eastAsia="SimHei" w:hAnsi="SimHei" w:hint="eastAsia"/>
          <w:lang w:eastAsia="zh-CN"/>
        </w:rPr>
        <w:t>条规定</w:t>
      </w:r>
    </w:p>
    <w:p w:rsidR="00573A2C" w:rsidRPr="007E6BA8" w:rsidRDefault="00E156E4" w:rsidP="00804AA0">
      <w:pPr>
        <w:pStyle w:val="NormalNonumber"/>
        <w:jc w:val="both"/>
        <w:rPr>
          <w:rFonts w:hint="eastAsia"/>
          <w:sz w:val="24"/>
          <w:szCs w:val="24"/>
          <w:lang w:eastAsia="zh-CN"/>
        </w:rPr>
      </w:pPr>
      <w:r w:rsidRPr="007E6BA8">
        <w:rPr>
          <w:rFonts w:hint="eastAsia"/>
          <w:sz w:val="24"/>
          <w:szCs w:val="24"/>
          <w:lang w:eastAsia="zh-CN"/>
        </w:rPr>
        <w:t>在</w:t>
      </w:r>
      <w:r w:rsidR="006566F0" w:rsidRPr="007E6BA8">
        <w:rPr>
          <w:rFonts w:hint="eastAsia"/>
          <w:sz w:val="24"/>
          <w:szCs w:val="24"/>
          <w:lang w:eastAsia="zh-CN"/>
        </w:rPr>
        <w:t>个人被任命为主要作者协调人、主要作者或编审之前，秘书处</w:t>
      </w:r>
      <w:r w:rsidRPr="007E6BA8">
        <w:rPr>
          <w:rFonts w:hint="eastAsia"/>
          <w:sz w:val="24"/>
          <w:szCs w:val="24"/>
          <w:lang w:eastAsia="zh-CN"/>
        </w:rPr>
        <w:t>将要求该个人</w:t>
      </w:r>
      <w:r w:rsidR="006566F0" w:rsidRPr="007E6BA8">
        <w:rPr>
          <w:rFonts w:hint="eastAsia"/>
          <w:sz w:val="24"/>
          <w:szCs w:val="24"/>
          <w:lang w:eastAsia="zh-CN"/>
        </w:rPr>
        <w:t>填写一份利益冲突</w:t>
      </w:r>
      <w:r w:rsidRPr="007E6BA8">
        <w:rPr>
          <w:rFonts w:hint="eastAsia"/>
          <w:sz w:val="24"/>
          <w:szCs w:val="24"/>
          <w:lang w:eastAsia="zh-CN"/>
        </w:rPr>
        <w:t>表并</w:t>
      </w:r>
      <w:r w:rsidR="006566F0" w:rsidRPr="007E6BA8">
        <w:rPr>
          <w:rFonts w:hint="eastAsia"/>
          <w:sz w:val="24"/>
          <w:szCs w:val="24"/>
          <w:lang w:eastAsia="zh-CN"/>
        </w:rPr>
        <w:t>提交</w:t>
      </w:r>
      <w:r w:rsidRPr="007E6BA8">
        <w:rPr>
          <w:rFonts w:hint="eastAsia"/>
          <w:sz w:val="24"/>
          <w:szCs w:val="24"/>
          <w:lang w:eastAsia="zh-CN"/>
        </w:rPr>
        <w:t>至秘书处</w:t>
      </w:r>
      <w:r w:rsidR="006566F0" w:rsidRPr="007E6BA8">
        <w:rPr>
          <w:rFonts w:hint="eastAsia"/>
          <w:sz w:val="24"/>
          <w:szCs w:val="24"/>
          <w:lang w:eastAsia="zh-CN"/>
        </w:rPr>
        <w:t>。</w:t>
      </w:r>
      <w:r w:rsidRPr="007E6BA8">
        <w:rPr>
          <w:rFonts w:hint="eastAsia"/>
          <w:sz w:val="24"/>
          <w:szCs w:val="24"/>
          <w:lang w:eastAsia="zh-CN"/>
        </w:rPr>
        <w:t>在秘书处的支持下，利益冲突委员会将对表格进行评估，以确定该个人是否可能受到某种无法解决的利益冲突情形的影响。</w:t>
      </w:r>
    </w:p>
    <w:p w:rsidR="00573A2C" w:rsidRPr="007E6BA8" w:rsidRDefault="00573A2C" w:rsidP="00804AA0">
      <w:pPr>
        <w:pStyle w:val="CH2"/>
        <w:jc w:val="both"/>
        <w:rPr>
          <w:rFonts w:ascii="SimHei" w:eastAsia="SimHei" w:hAnsi="SimHei" w:hint="eastAsia"/>
          <w:lang w:eastAsia="zh-CN"/>
        </w:rPr>
      </w:pPr>
      <w:r w:rsidRPr="007E6BA8">
        <w:rPr>
          <w:lang w:eastAsia="zh-CN"/>
        </w:rPr>
        <w:tab/>
      </w:r>
      <w:r w:rsidRPr="007E6BA8">
        <w:rPr>
          <w:lang w:eastAsia="zh-CN"/>
        </w:rPr>
        <w:tab/>
      </w:r>
      <w:r w:rsidR="00E366BE" w:rsidRPr="007E6BA8">
        <w:rPr>
          <w:rFonts w:ascii="SimHei" w:eastAsia="SimHei" w:hAnsi="SimHei" w:hint="eastAsia"/>
          <w:lang w:eastAsia="zh-CN"/>
        </w:rPr>
        <w:t>第</w:t>
      </w:r>
      <w:r w:rsidRPr="007E6BA8">
        <w:rPr>
          <w:rFonts w:ascii="SimHei" w:eastAsia="SimHei" w:hAnsi="SimHei"/>
          <w:lang w:eastAsia="zh-CN"/>
        </w:rPr>
        <w:t>6</w:t>
      </w:r>
      <w:r w:rsidR="00E366BE" w:rsidRPr="007E6BA8">
        <w:rPr>
          <w:rFonts w:ascii="SimHei" w:eastAsia="SimHei" w:hAnsi="SimHei" w:hint="eastAsia"/>
          <w:lang w:eastAsia="zh-CN"/>
        </w:rPr>
        <w:t>条规定</w:t>
      </w:r>
    </w:p>
    <w:p w:rsidR="00573A2C" w:rsidRPr="007E6BA8" w:rsidRDefault="00DB02AA" w:rsidP="00804AA0">
      <w:pPr>
        <w:pStyle w:val="NormalNonumber"/>
        <w:jc w:val="both"/>
        <w:rPr>
          <w:sz w:val="24"/>
          <w:szCs w:val="24"/>
          <w:lang w:eastAsia="zh-CN"/>
        </w:rPr>
      </w:pPr>
      <w:r w:rsidRPr="007E6BA8">
        <w:rPr>
          <w:rFonts w:hint="eastAsia"/>
          <w:sz w:val="24"/>
          <w:szCs w:val="24"/>
          <w:lang w:eastAsia="zh-CN"/>
        </w:rPr>
        <w:t>在特殊情况下，影响一位平台作者的利益冲突情形即使无法解决也可能被容忍，如果该个人被认为对某项平台产品有特殊贡献，并且确定可通过管理冲突避免对相关平台产品造成任何不利影响。</w:t>
      </w:r>
      <w:r w:rsidR="005A5DAB" w:rsidRPr="007E6BA8">
        <w:rPr>
          <w:rFonts w:hint="eastAsia"/>
          <w:sz w:val="24"/>
          <w:szCs w:val="24"/>
          <w:lang w:eastAsia="zh-CN"/>
        </w:rPr>
        <w:t>此类情况下，利益冲突委员会将公开披露利益冲突，以及认为尽管存在利益冲突相关个人仍可继续参与平台工作的理由。</w:t>
      </w:r>
    </w:p>
    <w:p w:rsidR="00573A2C" w:rsidRPr="007E6BA8" w:rsidRDefault="00573A2C" w:rsidP="00804AA0">
      <w:pPr>
        <w:pStyle w:val="CH2"/>
        <w:jc w:val="both"/>
        <w:rPr>
          <w:rFonts w:ascii="SimHei" w:eastAsia="SimHei" w:hAnsi="SimHei" w:hint="eastAsia"/>
          <w:lang w:eastAsia="zh-CN"/>
        </w:rPr>
      </w:pPr>
      <w:r w:rsidRPr="007E6BA8">
        <w:rPr>
          <w:lang w:eastAsia="zh-CN"/>
        </w:rPr>
        <w:tab/>
      </w:r>
      <w:r w:rsidRPr="007E6BA8">
        <w:rPr>
          <w:lang w:eastAsia="zh-CN"/>
        </w:rPr>
        <w:tab/>
      </w:r>
      <w:r w:rsidR="00191AE6" w:rsidRPr="007E6BA8">
        <w:rPr>
          <w:rFonts w:ascii="SimHei" w:eastAsia="SimHei" w:hAnsi="SimHei" w:hint="eastAsia"/>
          <w:lang w:eastAsia="zh-CN"/>
        </w:rPr>
        <w:t>第</w:t>
      </w:r>
      <w:r w:rsidRPr="007E6BA8">
        <w:rPr>
          <w:rFonts w:ascii="SimHei" w:eastAsia="SimHei" w:hAnsi="SimHei"/>
          <w:lang w:eastAsia="zh-CN"/>
        </w:rPr>
        <w:t>7</w:t>
      </w:r>
      <w:r w:rsidR="00191AE6" w:rsidRPr="007E6BA8">
        <w:rPr>
          <w:rFonts w:ascii="SimHei" w:eastAsia="SimHei" w:hAnsi="SimHei" w:hint="eastAsia"/>
          <w:lang w:eastAsia="zh-CN"/>
        </w:rPr>
        <w:t>条规定</w:t>
      </w:r>
    </w:p>
    <w:p w:rsidR="00573A2C" w:rsidRPr="007E6BA8" w:rsidRDefault="005F1E79" w:rsidP="00804AA0">
      <w:pPr>
        <w:pStyle w:val="NormalNonumber"/>
        <w:jc w:val="both"/>
        <w:rPr>
          <w:sz w:val="24"/>
          <w:szCs w:val="24"/>
          <w:lang w:eastAsia="zh-CN"/>
        </w:rPr>
      </w:pPr>
      <w:r w:rsidRPr="007E6BA8">
        <w:rPr>
          <w:rFonts w:hint="eastAsia"/>
          <w:sz w:val="24"/>
          <w:szCs w:val="24"/>
          <w:lang w:eastAsia="zh-CN"/>
        </w:rPr>
        <w:t>申请在</w:t>
      </w:r>
      <w:r w:rsidR="006E2200">
        <w:rPr>
          <w:rFonts w:hint="eastAsia"/>
          <w:sz w:val="24"/>
          <w:szCs w:val="24"/>
          <w:lang w:eastAsia="zh-CN"/>
        </w:rPr>
        <w:t>由平台在</w:t>
      </w:r>
      <w:r w:rsidRPr="007E6BA8">
        <w:rPr>
          <w:rFonts w:hint="eastAsia"/>
          <w:sz w:val="24"/>
          <w:szCs w:val="24"/>
          <w:lang w:eastAsia="zh-CN"/>
        </w:rPr>
        <w:t>联合国</w:t>
      </w:r>
      <w:r w:rsidR="00E835E4" w:rsidRPr="007E6BA8">
        <w:rPr>
          <w:rFonts w:hint="eastAsia"/>
          <w:sz w:val="24"/>
          <w:szCs w:val="24"/>
          <w:lang w:eastAsia="zh-CN"/>
        </w:rPr>
        <w:t>系统</w:t>
      </w:r>
      <w:r w:rsidRPr="007E6BA8">
        <w:rPr>
          <w:rFonts w:hint="eastAsia"/>
          <w:sz w:val="24"/>
          <w:szCs w:val="24"/>
          <w:lang w:eastAsia="zh-CN"/>
        </w:rPr>
        <w:t>外的某一组织内设立的任何技术支持小组担任专业职位的候选人应在任命前提交一份利益冲突表供秘书处评估。</w:t>
      </w:r>
      <w:r w:rsidR="00573A2C" w:rsidRPr="007E6BA8">
        <w:rPr>
          <w:sz w:val="24"/>
          <w:szCs w:val="24"/>
          <w:lang w:eastAsia="zh-CN"/>
        </w:rPr>
        <w:t xml:space="preserve"> </w:t>
      </w:r>
    </w:p>
    <w:p w:rsidR="00573A2C" w:rsidRPr="007E6BA8" w:rsidRDefault="0032154D" w:rsidP="00804AA0">
      <w:pPr>
        <w:pStyle w:val="NormalNonumber"/>
        <w:jc w:val="both"/>
        <w:rPr>
          <w:b/>
          <w:sz w:val="24"/>
          <w:szCs w:val="24"/>
          <w:lang w:eastAsia="zh-CN"/>
        </w:rPr>
      </w:pPr>
      <w:r w:rsidRPr="007E6BA8">
        <w:rPr>
          <w:rFonts w:ascii="SimHei" w:eastAsia="SimHei" w:hAnsi="SimHei" w:hint="eastAsia"/>
          <w:b/>
          <w:sz w:val="24"/>
          <w:szCs w:val="24"/>
          <w:lang w:eastAsia="zh-CN"/>
        </w:rPr>
        <w:t>主要作者协调人、主要作者、编审和技术支持小组：任命后的审查过程</w:t>
      </w:r>
    </w:p>
    <w:p w:rsidR="00573A2C" w:rsidRPr="007E6BA8" w:rsidRDefault="00573A2C" w:rsidP="00804AA0">
      <w:pPr>
        <w:pStyle w:val="CH2"/>
        <w:jc w:val="both"/>
        <w:rPr>
          <w:lang w:eastAsia="zh-CN"/>
        </w:rPr>
      </w:pPr>
      <w:r w:rsidRPr="007E6BA8">
        <w:rPr>
          <w:lang w:eastAsia="zh-CN"/>
        </w:rPr>
        <w:tab/>
      </w:r>
      <w:r w:rsidRPr="007E6BA8">
        <w:rPr>
          <w:lang w:eastAsia="zh-CN"/>
        </w:rPr>
        <w:tab/>
      </w:r>
      <w:r w:rsidR="0032154D" w:rsidRPr="007E6BA8">
        <w:rPr>
          <w:rFonts w:ascii="SimHei" w:eastAsia="SimHei" w:hAnsi="SimHei" w:hint="eastAsia"/>
          <w:lang w:eastAsia="zh-CN"/>
        </w:rPr>
        <w:t>第8条规定</w:t>
      </w:r>
    </w:p>
    <w:p w:rsidR="00573A2C" w:rsidRPr="007E6BA8" w:rsidRDefault="00E835E4" w:rsidP="00804AA0">
      <w:pPr>
        <w:pStyle w:val="NormalNonumber"/>
        <w:jc w:val="both"/>
        <w:rPr>
          <w:sz w:val="24"/>
          <w:szCs w:val="24"/>
        </w:rPr>
      </w:pPr>
      <w:r w:rsidRPr="007E6BA8">
        <w:rPr>
          <w:rFonts w:hint="eastAsia"/>
          <w:sz w:val="24"/>
          <w:szCs w:val="24"/>
          <w:lang w:eastAsia="zh-CN"/>
        </w:rPr>
        <w:t>所有主要作者协调人、主要作者及编审应每年在相关信息发生任何变化时向秘书处通报。</w:t>
      </w:r>
      <w:r w:rsidR="003F6BAD">
        <w:rPr>
          <w:rFonts w:hint="eastAsia"/>
          <w:sz w:val="24"/>
          <w:szCs w:val="24"/>
          <w:lang w:eastAsia="zh-CN"/>
        </w:rPr>
        <w:t>在</w:t>
      </w:r>
      <w:r w:rsidR="00281332">
        <w:rPr>
          <w:rFonts w:hint="eastAsia"/>
          <w:sz w:val="24"/>
          <w:szCs w:val="24"/>
          <w:lang w:eastAsia="zh-CN"/>
        </w:rPr>
        <w:t>由平台</w:t>
      </w:r>
      <w:r w:rsidRPr="007E6BA8">
        <w:rPr>
          <w:rFonts w:hint="eastAsia"/>
          <w:sz w:val="24"/>
          <w:szCs w:val="24"/>
          <w:lang w:eastAsia="zh-CN"/>
        </w:rPr>
        <w:t>在联合国系统外的某一组织内设立的任何技术支持小组任职的专业工作人员应在相关信息发生任何变化时向秘书处通报。在秘书处的支持下，利益冲突委员会将按照任命前利益冲突问题的审查程序评估修改后的信息。</w:t>
      </w:r>
      <w:r w:rsidRPr="007E6BA8">
        <w:rPr>
          <w:rFonts w:hint="eastAsia"/>
          <w:sz w:val="24"/>
          <w:szCs w:val="24"/>
          <w:lang w:eastAsia="zh-CN"/>
        </w:rPr>
        <w:t xml:space="preserve">  </w:t>
      </w:r>
    </w:p>
    <w:p w:rsidR="00573A2C" w:rsidRPr="007E6BA8" w:rsidRDefault="00D84F52" w:rsidP="00804AA0">
      <w:pPr>
        <w:pStyle w:val="NormalNonumber"/>
        <w:jc w:val="both"/>
        <w:rPr>
          <w:rFonts w:ascii="SimHei" w:eastAsia="SimHei" w:hAnsi="SimHei"/>
          <w:b/>
          <w:sz w:val="24"/>
          <w:szCs w:val="24"/>
        </w:rPr>
      </w:pPr>
      <w:r w:rsidRPr="007E6BA8">
        <w:rPr>
          <w:rFonts w:ascii="SimHei" w:eastAsia="SimHei" w:hAnsi="SimHei" w:hint="eastAsia"/>
          <w:b/>
          <w:sz w:val="24"/>
          <w:szCs w:val="24"/>
          <w:lang w:eastAsia="zh-CN"/>
        </w:rPr>
        <w:t>审议利益冲突问题的原则</w:t>
      </w:r>
    </w:p>
    <w:p w:rsidR="00573A2C" w:rsidRPr="007E6BA8" w:rsidRDefault="00573A2C" w:rsidP="00804AA0">
      <w:pPr>
        <w:pStyle w:val="CH2"/>
        <w:jc w:val="both"/>
        <w:rPr>
          <w:rFonts w:hint="eastAsia"/>
          <w:lang w:eastAsia="zh-CN"/>
        </w:rPr>
      </w:pPr>
      <w:r w:rsidRPr="007E6BA8">
        <w:rPr>
          <w:rFonts w:ascii="SimHei" w:eastAsia="SimHei" w:hAnsi="SimHei"/>
        </w:rPr>
        <w:tab/>
      </w:r>
      <w:r w:rsidRPr="007E6BA8">
        <w:rPr>
          <w:rFonts w:ascii="SimHei" w:eastAsia="SimHei" w:hAnsi="SimHei"/>
        </w:rPr>
        <w:tab/>
      </w:r>
      <w:r w:rsidR="00D84F52" w:rsidRPr="007E6BA8">
        <w:rPr>
          <w:rFonts w:ascii="SimHei" w:eastAsia="SimHei" w:hAnsi="SimHei" w:hint="eastAsia"/>
          <w:lang w:eastAsia="zh-CN"/>
        </w:rPr>
        <w:t>第</w:t>
      </w:r>
      <w:r w:rsidRPr="007E6BA8">
        <w:rPr>
          <w:rFonts w:ascii="SimHei" w:eastAsia="SimHei" w:hAnsi="SimHei"/>
          <w:lang w:eastAsia="zh-CN"/>
        </w:rPr>
        <w:t>9</w:t>
      </w:r>
      <w:r w:rsidR="00D84F52" w:rsidRPr="007E6BA8">
        <w:rPr>
          <w:rFonts w:ascii="SimHei" w:eastAsia="SimHei" w:hAnsi="SimHei" w:hint="eastAsia"/>
          <w:lang w:eastAsia="zh-CN"/>
        </w:rPr>
        <w:t>条规定</w:t>
      </w:r>
    </w:p>
    <w:p w:rsidR="00573A2C" w:rsidRPr="007E6BA8" w:rsidRDefault="00573A2C" w:rsidP="00804AA0">
      <w:pPr>
        <w:pStyle w:val="NormalNonumber"/>
        <w:tabs>
          <w:tab w:val="clear" w:pos="1247"/>
          <w:tab w:val="clear" w:pos="1814"/>
          <w:tab w:val="clear" w:pos="2381"/>
          <w:tab w:val="clear" w:pos="2948"/>
          <w:tab w:val="clear" w:pos="3515"/>
          <w:tab w:val="left" w:pos="567"/>
        </w:tabs>
        <w:jc w:val="both"/>
        <w:rPr>
          <w:sz w:val="24"/>
          <w:szCs w:val="24"/>
          <w:lang w:eastAsia="zh-CN"/>
        </w:rPr>
      </w:pPr>
      <w:r w:rsidRPr="007E6BA8">
        <w:rPr>
          <w:sz w:val="24"/>
          <w:szCs w:val="24"/>
          <w:lang w:eastAsia="zh-CN"/>
        </w:rPr>
        <w:t>1.</w:t>
      </w:r>
      <w:r w:rsidRPr="007E6BA8">
        <w:rPr>
          <w:sz w:val="24"/>
          <w:szCs w:val="24"/>
          <w:lang w:eastAsia="zh-CN"/>
        </w:rPr>
        <w:tab/>
      </w:r>
      <w:r w:rsidR="00465EC3" w:rsidRPr="007E6BA8">
        <w:rPr>
          <w:rFonts w:hint="eastAsia"/>
          <w:sz w:val="24"/>
          <w:szCs w:val="24"/>
          <w:lang w:eastAsia="zh-CN"/>
        </w:rPr>
        <w:t>任何参与就利益冲突政策所涉及个人的利益冲突问题提供意见或作出决定的机构，如对某一潜在利益冲突事项存在顾虑和</w:t>
      </w:r>
      <w:r w:rsidR="00465EC3" w:rsidRPr="007E6BA8">
        <w:rPr>
          <w:rFonts w:hint="eastAsia"/>
          <w:sz w:val="24"/>
          <w:szCs w:val="24"/>
          <w:lang w:eastAsia="zh-CN"/>
        </w:rPr>
        <w:t>/</w:t>
      </w:r>
      <w:r w:rsidR="003F6BAD">
        <w:rPr>
          <w:rFonts w:hint="eastAsia"/>
          <w:sz w:val="24"/>
          <w:szCs w:val="24"/>
          <w:lang w:eastAsia="zh-CN"/>
        </w:rPr>
        <w:t>或需要获得与</w:t>
      </w:r>
      <w:r w:rsidR="00465EC3" w:rsidRPr="007E6BA8">
        <w:rPr>
          <w:rFonts w:hint="eastAsia"/>
          <w:sz w:val="24"/>
          <w:szCs w:val="24"/>
          <w:lang w:eastAsia="zh-CN"/>
        </w:rPr>
        <w:t>利益冲突</w:t>
      </w:r>
      <w:r w:rsidR="003F6BAD">
        <w:rPr>
          <w:rFonts w:hint="eastAsia"/>
          <w:sz w:val="24"/>
          <w:szCs w:val="24"/>
          <w:lang w:eastAsia="zh-CN"/>
        </w:rPr>
        <w:t>披露</w:t>
      </w:r>
      <w:r w:rsidR="00465EC3" w:rsidRPr="007E6BA8">
        <w:rPr>
          <w:rFonts w:hint="eastAsia"/>
          <w:sz w:val="24"/>
          <w:szCs w:val="24"/>
          <w:lang w:eastAsia="zh-CN"/>
        </w:rPr>
        <w:t>表</w:t>
      </w:r>
      <w:r w:rsidR="003F6BAD">
        <w:rPr>
          <w:rFonts w:hint="eastAsia"/>
          <w:sz w:val="24"/>
          <w:szCs w:val="24"/>
          <w:lang w:eastAsia="zh-CN"/>
        </w:rPr>
        <w:t>引致</w:t>
      </w:r>
      <w:r w:rsidR="00465EC3" w:rsidRPr="007E6BA8">
        <w:rPr>
          <w:rFonts w:hint="eastAsia"/>
          <w:sz w:val="24"/>
          <w:szCs w:val="24"/>
          <w:lang w:eastAsia="zh-CN"/>
        </w:rPr>
        <w:t>的任何事项</w:t>
      </w:r>
      <w:r w:rsidR="003F6BAD">
        <w:rPr>
          <w:rFonts w:hint="eastAsia"/>
          <w:sz w:val="24"/>
          <w:szCs w:val="24"/>
          <w:lang w:eastAsia="zh-CN"/>
        </w:rPr>
        <w:t>相关</w:t>
      </w:r>
      <w:r w:rsidR="00465EC3" w:rsidRPr="007E6BA8">
        <w:rPr>
          <w:rFonts w:hint="eastAsia"/>
          <w:sz w:val="24"/>
          <w:szCs w:val="24"/>
          <w:lang w:eastAsia="zh-CN"/>
        </w:rPr>
        <w:t>的澄清，则应与</w:t>
      </w:r>
      <w:r w:rsidR="006467DB" w:rsidRPr="007E6BA8">
        <w:rPr>
          <w:rFonts w:hint="eastAsia"/>
          <w:sz w:val="24"/>
          <w:szCs w:val="24"/>
          <w:lang w:eastAsia="zh-CN"/>
        </w:rPr>
        <w:t>相关</w:t>
      </w:r>
      <w:r w:rsidR="00465EC3" w:rsidRPr="007E6BA8">
        <w:rPr>
          <w:rFonts w:hint="eastAsia"/>
          <w:sz w:val="24"/>
          <w:szCs w:val="24"/>
          <w:lang w:eastAsia="zh-CN"/>
        </w:rPr>
        <w:t>个人进行协商。它应确保</w:t>
      </w:r>
      <w:r w:rsidR="006467DB" w:rsidRPr="007E6BA8">
        <w:rPr>
          <w:rFonts w:hint="eastAsia"/>
          <w:sz w:val="24"/>
          <w:szCs w:val="24"/>
          <w:lang w:eastAsia="zh-CN"/>
        </w:rPr>
        <w:t>相关</w:t>
      </w:r>
      <w:r w:rsidR="00465EC3" w:rsidRPr="007E6BA8">
        <w:rPr>
          <w:rFonts w:hint="eastAsia"/>
          <w:sz w:val="24"/>
          <w:szCs w:val="24"/>
          <w:lang w:eastAsia="zh-CN"/>
        </w:rPr>
        <w:t>个人以及—适当情况下—提名该个人的平台成员有机会讨论对某一潜在利益冲突的任何顾虑。</w:t>
      </w:r>
    </w:p>
    <w:p w:rsidR="00573A2C" w:rsidRPr="007E6BA8" w:rsidRDefault="00573A2C" w:rsidP="00804AA0">
      <w:pPr>
        <w:pStyle w:val="NormalNonumber"/>
        <w:tabs>
          <w:tab w:val="clear" w:pos="1247"/>
          <w:tab w:val="clear" w:pos="1814"/>
          <w:tab w:val="clear" w:pos="2381"/>
          <w:tab w:val="clear" w:pos="2948"/>
          <w:tab w:val="clear" w:pos="3515"/>
          <w:tab w:val="left" w:pos="567"/>
        </w:tabs>
        <w:jc w:val="both"/>
        <w:rPr>
          <w:sz w:val="24"/>
          <w:szCs w:val="24"/>
        </w:rPr>
      </w:pPr>
      <w:r w:rsidRPr="007E6BA8">
        <w:rPr>
          <w:sz w:val="24"/>
          <w:szCs w:val="24"/>
          <w:lang w:eastAsia="zh-CN"/>
        </w:rPr>
        <w:t>2.</w:t>
      </w:r>
      <w:r w:rsidRPr="007E6BA8">
        <w:rPr>
          <w:sz w:val="24"/>
          <w:szCs w:val="24"/>
          <w:lang w:eastAsia="zh-CN"/>
        </w:rPr>
        <w:tab/>
      </w:r>
      <w:r w:rsidR="00F66A5E" w:rsidRPr="007E6BA8">
        <w:rPr>
          <w:rFonts w:hint="eastAsia"/>
          <w:sz w:val="24"/>
          <w:szCs w:val="24"/>
          <w:lang w:eastAsia="zh-CN"/>
        </w:rPr>
        <w:t>若利益冲突委员会决定某一个人存在无法解决的利益冲突情形，相关个人可请平台主席团审议委员会的决定。主席团将在收到请求后召开的第一次会议上审议该决定。在审议结果公布前，该个人将服从委员会的决定。</w:t>
      </w:r>
      <w:r w:rsidR="00F66A5E" w:rsidRPr="007E6BA8">
        <w:rPr>
          <w:rFonts w:hint="eastAsia"/>
          <w:sz w:val="24"/>
          <w:szCs w:val="24"/>
          <w:lang w:eastAsia="zh-CN"/>
        </w:rPr>
        <w:t xml:space="preserve"> </w:t>
      </w:r>
    </w:p>
    <w:p w:rsidR="00573A2C" w:rsidRPr="007E6BA8" w:rsidRDefault="00573A2C" w:rsidP="00804AA0">
      <w:pPr>
        <w:pStyle w:val="NormalNonumber"/>
        <w:tabs>
          <w:tab w:val="clear" w:pos="1247"/>
          <w:tab w:val="clear" w:pos="1814"/>
          <w:tab w:val="clear" w:pos="2381"/>
          <w:tab w:val="clear" w:pos="2948"/>
          <w:tab w:val="clear" w:pos="3515"/>
          <w:tab w:val="left" w:pos="567"/>
        </w:tabs>
        <w:jc w:val="both"/>
        <w:rPr>
          <w:sz w:val="24"/>
          <w:szCs w:val="24"/>
          <w:lang w:eastAsia="zh-CN"/>
        </w:rPr>
      </w:pPr>
      <w:r w:rsidRPr="007E6BA8">
        <w:rPr>
          <w:sz w:val="24"/>
          <w:szCs w:val="24"/>
          <w:lang w:eastAsia="zh-CN"/>
        </w:rPr>
        <w:t>3.</w:t>
      </w:r>
      <w:r w:rsidRPr="007E6BA8">
        <w:rPr>
          <w:sz w:val="24"/>
          <w:szCs w:val="24"/>
          <w:lang w:eastAsia="zh-CN"/>
        </w:rPr>
        <w:tab/>
      </w:r>
      <w:r w:rsidR="000A6954" w:rsidRPr="007E6BA8">
        <w:rPr>
          <w:rFonts w:hint="eastAsia"/>
          <w:sz w:val="24"/>
          <w:szCs w:val="24"/>
          <w:lang w:eastAsia="zh-CN"/>
        </w:rPr>
        <w:t>在审议某一个人是否存在利益冲突时，相关机构应与该个人协商，探索解决冲突的可选办法。</w:t>
      </w:r>
      <w:r w:rsidRPr="007E6BA8">
        <w:rPr>
          <w:sz w:val="24"/>
          <w:szCs w:val="24"/>
          <w:vertAlign w:val="superscript"/>
        </w:rPr>
        <w:footnoteReference w:id="3"/>
      </w:r>
      <w:r w:rsidRPr="007E6BA8">
        <w:rPr>
          <w:sz w:val="24"/>
          <w:szCs w:val="24"/>
          <w:vertAlign w:val="superscript"/>
          <w:lang w:eastAsia="zh-CN"/>
        </w:rPr>
        <w:t xml:space="preserve"> </w:t>
      </w:r>
    </w:p>
    <w:p w:rsidR="00573A2C" w:rsidRPr="007E6BA8" w:rsidRDefault="00573A2C" w:rsidP="00804AA0">
      <w:pPr>
        <w:pStyle w:val="NormalNonumber"/>
        <w:tabs>
          <w:tab w:val="clear" w:pos="1247"/>
          <w:tab w:val="clear" w:pos="1814"/>
          <w:tab w:val="clear" w:pos="2381"/>
          <w:tab w:val="clear" w:pos="2948"/>
          <w:tab w:val="clear" w:pos="3515"/>
          <w:tab w:val="left" w:pos="567"/>
        </w:tabs>
        <w:jc w:val="both"/>
        <w:rPr>
          <w:sz w:val="24"/>
          <w:szCs w:val="24"/>
        </w:rPr>
      </w:pPr>
      <w:r w:rsidRPr="007E6BA8">
        <w:rPr>
          <w:sz w:val="24"/>
          <w:szCs w:val="24"/>
          <w:lang w:eastAsia="zh-CN"/>
        </w:rPr>
        <w:t>4.</w:t>
      </w:r>
      <w:r w:rsidRPr="007E6BA8">
        <w:rPr>
          <w:sz w:val="24"/>
          <w:szCs w:val="24"/>
          <w:lang w:eastAsia="zh-CN"/>
        </w:rPr>
        <w:tab/>
      </w:r>
      <w:r w:rsidR="00CB24BA" w:rsidRPr="007E6BA8">
        <w:rPr>
          <w:rFonts w:hint="eastAsia"/>
          <w:sz w:val="24"/>
          <w:szCs w:val="24"/>
          <w:lang w:eastAsia="zh-CN"/>
        </w:rPr>
        <w:t>参与审议利益冲突问题的机构的成员不得审议涉及他们自己的案例，在相关机构审议某一涉及到他们的潜在利益冲突事项时应自行回避。</w:t>
      </w:r>
    </w:p>
    <w:p w:rsidR="00573A2C" w:rsidRPr="007E6BA8" w:rsidRDefault="00804AA0" w:rsidP="00804AA0">
      <w:pPr>
        <w:pStyle w:val="NormalNonumber"/>
        <w:jc w:val="both"/>
        <w:rPr>
          <w:rFonts w:ascii="SimHei" w:eastAsia="SimHei" w:hAnsi="SimHei"/>
          <w:b/>
          <w:sz w:val="24"/>
          <w:szCs w:val="24"/>
        </w:rPr>
      </w:pPr>
      <w:r>
        <w:rPr>
          <w:rFonts w:ascii="SimHei" w:eastAsia="SimHei" w:hAnsi="SimHei"/>
          <w:b/>
          <w:sz w:val="24"/>
          <w:szCs w:val="24"/>
          <w:lang w:eastAsia="zh-CN"/>
        </w:rPr>
        <w:br w:type="page"/>
      </w:r>
      <w:r w:rsidR="00C5435A" w:rsidRPr="007E6BA8">
        <w:rPr>
          <w:rFonts w:ascii="SimHei" w:eastAsia="SimHei" w:hAnsi="SimHei" w:hint="eastAsia"/>
          <w:b/>
          <w:sz w:val="24"/>
          <w:szCs w:val="24"/>
          <w:lang w:eastAsia="zh-CN"/>
        </w:rPr>
        <w:lastRenderedPageBreak/>
        <w:t>信息的处理与存储</w:t>
      </w:r>
      <w:r w:rsidR="00573A2C" w:rsidRPr="007E6BA8">
        <w:rPr>
          <w:rFonts w:ascii="SimHei" w:eastAsia="SimHei" w:hAnsi="SimHei"/>
          <w:b/>
          <w:sz w:val="24"/>
          <w:szCs w:val="24"/>
        </w:rPr>
        <w:t xml:space="preserve"> </w:t>
      </w:r>
    </w:p>
    <w:p w:rsidR="00573A2C" w:rsidRPr="007E6BA8" w:rsidRDefault="00573A2C" w:rsidP="00804AA0">
      <w:pPr>
        <w:pStyle w:val="CH2"/>
        <w:jc w:val="both"/>
        <w:rPr>
          <w:rFonts w:ascii="SimHei" w:eastAsia="SimHei" w:hAnsi="SimHei" w:hint="eastAsia"/>
          <w:lang w:eastAsia="zh-CN"/>
        </w:rPr>
      </w:pPr>
      <w:r w:rsidRPr="007E6BA8">
        <w:rPr>
          <w:rFonts w:ascii="SimHei" w:eastAsia="SimHei" w:hAnsi="SimHei"/>
        </w:rPr>
        <w:tab/>
      </w:r>
      <w:r w:rsidRPr="007E6BA8">
        <w:rPr>
          <w:rFonts w:ascii="SimHei" w:eastAsia="SimHei" w:hAnsi="SimHei"/>
        </w:rPr>
        <w:tab/>
      </w:r>
      <w:r w:rsidR="00C5435A" w:rsidRPr="007E6BA8">
        <w:rPr>
          <w:rFonts w:ascii="SimHei" w:eastAsia="SimHei" w:hAnsi="SimHei" w:hint="eastAsia"/>
          <w:lang w:eastAsia="zh-CN"/>
        </w:rPr>
        <w:t>第</w:t>
      </w:r>
      <w:r w:rsidRPr="007E6BA8">
        <w:rPr>
          <w:rFonts w:ascii="SimHei" w:eastAsia="SimHei" w:hAnsi="SimHei"/>
        </w:rPr>
        <w:t>10</w:t>
      </w:r>
      <w:r w:rsidR="00C5435A" w:rsidRPr="007E6BA8">
        <w:rPr>
          <w:rFonts w:ascii="SimHei" w:eastAsia="SimHei" w:hAnsi="SimHei" w:hint="eastAsia"/>
          <w:lang w:eastAsia="zh-CN"/>
        </w:rPr>
        <w:t>条规定</w:t>
      </w:r>
    </w:p>
    <w:p w:rsidR="00573A2C" w:rsidRPr="007E6BA8" w:rsidRDefault="00573A2C" w:rsidP="00804AA0">
      <w:pPr>
        <w:pStyle w:val="NormalNonumber"/>
        <w:tabs>
          <w:tab w:val="clear" w:pos="1247"/>
          <w:tab w:val="clear" w:pos="1814"/>
          <w:tab w:val="clear" w:pos="2381"/>
          <w:tab w:val="clear" w:pos="2948"/>
          <w:tab w:val="clear" w:pos="3515"/>
          <w:tab w:val="left" w:pos="567"/>
        </w:tabs>
        <w:jc w:val="both"/>
        <w:rPr>
          <w:sz w:val="24"/>
          <w:szCs w:val="24"/>
          <w:lang w:eastAsia="zh-CN"/>
        </w:rPr>
      </w:pPr>
      <w:r w:rsidRPr="007E6BA8">
        <w:rPr>
          <w:sz w:val="24"/>
          <w:szCs w:val="24"/>
          <w:lang w:eastAsia="zh-CN"/>
        </w:rPr>
        <w:t>1.</w:t>
      </w:r>
      <w:r w:rsidRPr="007E6BA8">
        <w:rPr>
          <w:sz w:val="24"/>
          <w:szCs w:val="24"/>
          <w:lang w:eastAsia="zh-CN"/>
        </w:rPr>
        <w:tab/>
      </w:r>
      <w:r w:rsidR="009C631D" w:rsidRPr="007E6BA8">
        <w:rPr>
          <w:rFonts w:hint="eastAsia"/>
          <w:sz w:val="24"/>
          <w:szCs w:val="24"/>
          <w:lang w:eastAsia="zh-CN"/>
        </w:rPr>
        <w:t>有关平台参与者的利益冲突表将全部提交至秘书处，秘书处将对这些表格以及利益冲突委员会的任何审议和</w:t>
      </w:r>
      <w:r w:rsidR="009C631D" w:rsidRPr="007E6BA8">
        <w:rPr>
          <w:rFonts w:hint="eastAsia"/>
          <w:sz w:val="24"/>
          <w:szCs w:val="24"/>
          <w:lang w:eastAsia="zh-CN"/>
        </w:rPr>
        <w:t>/</w:t>
      </w:r>
      <w:r w:rsidR="009C631D" w:rsidRPr="007E6BA8">
        <w:rPr>
          <w:rFonts w:hint="eastAsia"/>
          <w:sz w:val="24"/>
          <w:szCs w:val="24"/>
          <w:lang w:eastAsia="zh-CN"/>
        </w:rPr>
        <w:t>或决定记录进行妥善的收集归档，并保存五年时间（从相关个人所参与活动结束起计），此后这些材料将被销毁。</w:t>
      </w:r>
      <w:r w:rsidRPr="007E6BA8">
        <w:rPr>
          <w:sz w:val="24"/>
          <w:szCs w:val="24"/>
          <w:lang w:eastAsia="zh-CN"/>
        </w:rPr>
        <w:t xml:space="preserve"> </w:t>
      </w:r>
    </w:p>
    <w:p w:rsidR="00573A2C" w:rsidRPr="007E6BA8" w:rsidRDefault="002F7D4D" w:rsidP="00804AA0">
      <w:pPr>
        <w:pStyle w:val="NormalNonumber"/>
        <w:tabs>
          <w:tab w:val="clear" w:pos="1247"/>
          <w:tab w:val="clear" w:pos="1814"/>
          <w:tab w:val="clear" w:pos="2381"/>
          <w:tab w:val="clear" w:pos="2948"/>
          <w:tab w:val="clear" w:pos="3515"/>
          <w:tab w:val="left" w:pos="567"/>
        </w:tabs>
        <w:jc w:val="both"/>
        <w:rPr>
          <w:sz w:val="24"/>
          <w:szCs w:val="24"/>
          <w:lang w:eastAsia="zh-CN"/>
        </w:rPr>
      </w:pPr>
      <w:r w:rsidRPr="007E6BA8">
        <w:rPr>
          <w:rFonts w:hint="eastAsia"/>
          <w:sz w:val="24"/>
          <w:szCs w:val="24"/>
          <w:lang w:eastAsia="zh-CN"/>
        </w:rPr>
        <w:t>2</w:t>
      </w:r>
      <w:r w:rsidR="00573A2C" w:rsidRPr="007E6BA8">
        <w:rPr>
          <w:sz w:val="24"/>
          <w:szCs w:val="24"/>
          <w:lang w:eastAsia="zh-CN"/>
        </w:rPr>
        <w:t>.</w:t>
      </w:r>
      <w:r w:rsidR="00573A2C" w:rsidRPr="007E6BA8">
        <w:rPr>
          <w:sz w:val="24"/>
          <w:szCs w:val="24"/>
          <w:lang w:eastAsia="zh-CN"/>
        </w:rPr>
        <w:tab/>
      </w:r>
      <w:r w:rsidR="004911FF" w:rsidRPr="007E6BA8">
        <w:rPr>
          <w:rFonts w:hint="eastAsia"/>
          <w:sz w:val="24"/>
          <w:szCs w:val="24"/>
          <w:lang w:eastAsia="zh-CN"/>
        </w:rPr>
        <w:t>在遵守</w:t>
      </w:r>
      <w:r w:rsidR="002368DE" w:rsidRPr="007E6BA8">
        <w:rPr>
          <w:rFonts w:hint="eastAsia"/>
          <w:sz w:val="24"/>
          <w:szCs w:val="24"/>
          <w:lang w:eastAsia="zh-CN"/>
        </w:rPr>
        <w:t>第</w:t>
      </w:r>
      <w:r w:rsidR="002368DE" w:rsidRPr="007E6BA8">
        <w:rPr>
          <w:rFonts w:hint="eastAsia"/>
          <w:sz w:val="24"/>
          <w:szCs w:val="24"/>
          <w:lang w:eastAsia="zh-CN"/>
        </w:rPr>
        <w:t>9</w:t>
      </w:r>
      <w:r w:rsidR="004911FF" w:rsidRPr="007E6BA8">
        <w:rPr>
          <w:rFonts w:hint="eastAsia"/>
          <w:sz w:val="24"/>
          <w:szCs w:val="24"/>
          <w:lang w:eastAsia="zh-CN"/>
        </w:rPr>
        <w:t>条规定有关向他人告知利益冲突之存在的要求的基础上</w:t>
      </w:r>
      <w:r w:rsidR="002368DE" w:rsidRPr="007E6BA8">
        <w:rPr>
          <w:rFonts w:hint="eastAsia"/>
          <w:sz w:val="24"/>
          <w:szCs w:val="24"/>
          <w:lang w:eastAsia="zh-CN"/>
        </w:rPr>
        <w:t>，本条规定中所提及信息被认为保密，未经信息提供人的明确同意，不得用于除根据本实施程序审议利益冲突问题以外的任何目的。</w:t>
      </w:r>
    </w:p>
    <w:p w:rsidR="00573A2C" w:rsidRPr="007E6BA8" w:rsidRDefault="00EF5656" w:rsidP="00804AA0">
      <w:pPr>
        <w:pStyle w:val="NormalNonumber"/>
        <w:jc w:val="both"/>
        <w:rPr>
          <w:rFonts w:ascii="SimHei" w:eastAsia="SimHei" w:hAnsi="SimHei"/>
          <w:b/>
          <w:sz w:val="24"/>
          <w:szCs w:val="24"/>
        </w:rPr>
      </w:pPr>
      <w:r w:rsidRPr="007E6BA8">
        <w:rPr>
          <w:rFonts w:ascii="SimHei" w:eastAsia="SimHei" w:hAnsi="SimHei" w:hint="eastAsia"/>
          <w:b/>
          <w:sz w:val="24"/>
          <w:szCs w:val="24"/>
          <w:lang w:eastAsia="zh-CN"/>
        </w:rPr>
        <w:t>利益冲突委员会</w:t>
      </w:r>
    </w:p>
    <w:p w:rsidR="00573A2C" w:rsidRPr="007E6BA8" w:rsidRDefault="00573A2C" w:rsidP="00804AA0">
      <w:pPr>
        <w:pStyle w:val="CH2"/>
        <w:jc w:val="both"/>
        <w:rPr>
          <w:rFonts w:ascii="SimHei" w:eastAsia="SimHei" w:hAnsi="SimHei" w:hint="eastAsia"/>
          <w:lang w:eastAsia="zh-CN"/>
        </w:rPr>
      </w:pPr>
      <w:r w:rsidRPr="007E6BA8">
        <w:rPr>
          <w:rFonts w:ascii="SimHei" w:eastAsia="SimHei" w:hAnsi="SimHei"/>
        </w:rPr>
        <w:tab/>
      </w:r>
      <w:r w:rsidRPr="007E6BA8">
        <w:rPr>
          <w:rFonts w:ascii="SimHei" w:eastAsia="SimHei" w:hAnsi="SimHei"/>
        </w:rPr>
        <w:tab/>
      </w:r>
      <w:r w:rsidR="00EF5656" w:rsidRPr="007E6BA8">
        <w:rPr>
          <w:rFonts w:ascii="SimHei" w:eastAsia="SimHei" w:hAnsi="SimHei" w:hint="eastAsia"/>
          <w:lang w:eastAsia="zh-CN"/>
        </w:rPr>
        <w:t>第</w:t>
      </w:r>
      <w:r w:rsidRPr="007E6BA8">
        <w:rPr>
          <w:rFonts w:ascii="SimHei" w:eastAsia="SimHei" w:hAnsi="SimHei"/>
          <w:lang w:eastAsia="zh-CN"/>
        </w:rPr>
        <w:t>11</w:t>
      </w:r>
      <w:r w:rsidR="00EF5656" w:rsidRPr="007E6BA8">
        <w:rPr>
          <w:rFonts w:ascii="SimHei" w:eastAsia="SimHei" w:hAnsi="SimHei" w:hint="eastAsia"/>
          <w:lang w:eastAsia="zh-CN"/>
        </w:rPr>
        <w:t>条规定</w:t>
      </w:r>
    </w:p>
    <w:p w:rsidR="00573A2C" w:rsidRPr="007E6BA8" w:rsidRDefault="00573A2C" w:rsidP="00804AA0">
      <w:pPr>
        <w:pStyle w:val="NormalNonumber"/>
        <w:tabs>
          <w:tab w:val="clear" w:pos="1247"/>
          <w:tab w:val="clear" w:pos="1814"/>
          <w:tab w:val="clear" w:pos="2381"/>
          <w:tab w:val="clear" w:pos="2948"/>
          <w:tab w:val="clear" w:pos="3515"/>
          <w:tab w:val="left" w:pos="567"/>
        </w:tabs>
        <w:jc w:val="both"/>
        <w:rPr>
          <w:sz w:val="24"/>
          <w:szCs w:val="24"/>
          <w:lang w:eastAsia="zh-CN"/>
        </w:rPr>
      </w:pPr>
      <w:r w:rsidRPr="007E6BA8">
        <w:rPr>
          <w:sz w:val="24"/>
          <w:szCs w:val="24"/>
          <w:lang w:eastAsia="zh-CN"/>
        </w:rPr>
        <w:t>1.</w:t>
      </w:r>
      <w:r w:rsidRPr="007E6BA8">
        <w:rPr>
          <w:sz w:val="24"/>
          <w:szCs w:val="24"/>
          <w:lang w:eastAsia="zh-CN"/>
        </w:rPr>
        <w:tab/>
      </w:r>
      <w:r w:rsidR="009D00E3" w:rsidRPr="007E6BA8">
        <w:rPr>
          <w:rFonts w:hint="eastAsia"/>
          <w:sz w:val="24"/>
          <w:szCs w:val="24"/>
          <w:lang w:eastAsia="zh-CN"/>
        </w:rPr>
        <w:t>将设立利益冲突委员会（“委员会”），旨在：</w:t>
      </w:r>
    </w:p>
    <w:p w:rsidR="00573A2C" w:rsidRPr="007E6BA8" w:rsidRDefault="00573A2C" w:rsidP="00804AA0">
      <w:pPr>
        <w:pStyle w:val="NormalNonumber"/>
        <w:tabs>
          <w:tab w:val="clear" w:pos="1247"/>
          <w:tab w:val="clear" w:pos="1814"/>
          <w:tab w:val="clear" w:pos="2381"/>
          <w:tab w:val="clear" w:pos="2948"/>
          <w:tab w:val="clear" w:pos="3515"/>
          <w:tab w:val="left" w:pos="567"/>
        </w:tabs>
        <w:ind w:firstLine="624"/>
        <w:jc w:val="both"/>
        <w:rPr>
          <w:sz w:val="24"/>
          <w:szCs w:val="24"/>
        </w:rPr>
      </w:pPr>
      <w:r w:rsidRPr="007E6BA8">
        <w:rPr>
          <w:sz w:val="24"/>
          <w:szCs w:val="24"/>
          <w:lang w:eastAsia="zh-CN"/>
        </w:rPr>
        <w:tab/>
      </w:r>
      <w:r w:rsidRPr="007E6BA8">
        <w:rPr>
          <w:sz w:val="24"/>
          <w:szCs w:val="24"/>
        </w:rPr>
        <w:t>(a)</w:t>
      </w:r>
      <w:r w:rsidRPr="007E6BA8">
        <w:rPr>
          <w:sz w:val="24"/>
          <w:szCs w:val="24"/>
        </w:rPr>
        <w:tab/>
      </w:r>
      <w:r w:rsidR="00E516BF" w:rsidRPr="007E6BA8">
        <w:rPr>
          <w:rFonts w:hint="eastAsia"/>
          <w:sz w:val="24"/>
          <w:szCs w:val="24"/>
          <w:lang w:eastAsia="zh-CN"/>
        </w:rPr>
        <w:t>确定平台主席团和多学科专家小组的成员是否受到任何利益冲突的影响；</w:t>
      </w:r>
    </w:p>
    <w:p w:rsidR="00573A2C" w:rsidRPr="007E6BA8" w:rsidRDefault="00573A2C" w:rsidP="00804AA0">
      <w:pPr>
        <w:pStyle w:val="NormalNonumber"/>
        <w:tabs>
          <w:tab w:val="clear" w:pos="1247"/>
          <w:tab w:val="clear" w:pos="1814"/>
          <w:tab w:val="clear" w:pos="2381"/>
          <w:tab w:val="clear" w:pos="2948"/>
          <w:tab w:val="clear" w:pos="3515"/>
          <w:tab w:val="left" w:pos="567"/>
        </w:tabs>
        <w:ind w:firstLine="624"/>
        <w:jc w:val="both"/>
        <w:rPr>
          <w:sz w:val="24"/>
          <w:szCs w:val="24"/>
        </w:rPr>
      </w:pPr>
      <w:r w:rsidRPr="007E6BA8">
        <w:rPr>
          <w:sz w:val="24"/>
          <w:szCs w:val="24"/>
        </w:rPr>
        <w:tab/>
      </w:r>
      <w:r w:rsidRPr="007E6BA8">
        <w:rPr>
          <w:sz w:val="24"/>
          <w:szCs w:val="24"/>
          <w:lang w:eastAsia="zh-CN"/>
        </w:rPr>
        <w:t>(b)</w:t>
      </w:r>
      <w:r w:rsidRPr="007E6BA8">
        <w:rPr>
          <w:sz w:val="24"/>
          <w:szCs w:val="24"/>
          <w:lang w:eastAsia="zh-CN"/>
        </w:rPr>
        <w:tab/>
      </w:r>
      <w:r w:rsidR="00E516BF" w:rsidRPr="007E6BA8">
        <w:rPr>
          <w:rFonts w:hint="eastAsia"/>
          <w:sz w:val="24"/>
          <w:szCs w:val="24"/>
          <w:lang w:eastAsia="zh-CN"/>
        </w:rPr>
        <w:t>对参与平台的个人或机构向其反映的利益冲突案例作出决定。</w:t>
      </w:r>
    </w:p>
    <w:p w:rsidR="00573A2C" w:rsidRPr="007E6BA8" w:rsidRDefault="00573A2C" w:rsidP="00804AA0">
      <w:pPr>
        <w:pStyle w:val="NormalNonumber"/>
        <w:tabs>
          <w:tab w:val="clear" w:pos="1247"/>
          <w:tab w:val="clear" w:pos="1814"/>
          <w:tab w:val="clear" w:pos="2381"/>
          <w:tab w:val="clear" w:pos="2948"/>
          <w:tab w:val="clear" w:pos="3515"/>
          <w:tab w:val="left" w:pos="567"/>
        </w:tabs>
        <w:jc w:val="both"/>
        <w:rPr>
          <w:sz w:val="24"/>
          <w:szCs w:val="24"/>
          <w:lang w:eastAsia="zh-CN"/>
        </w:rPr>
      </w:pPr>
      <w:r w:rsidRPr="007E6BA8">
        <w:rPr>
          <w:sz w:val="24"/>
          <w:szCs w:val="24"/>
          <w:lang w:eastAsia="zh-CN"/>
        </w:rPr>
        <w:t>2.</w:t>
      </w:r>
      <w:r w:rsidRPr="007E6BA8">
        <w:rPr>
          <w:sz w:val="24"/>
          <w:szCs w:val="24"/>
          <w:lang w:eastAsia="zh-CN"/>
        </w:rPr>
        <w:tab/>
      </w:r>
      <w:r w:rsidR="00632529" w:rsidRPr="007E6BA8">
        <w:rPr>
          <w:rFonts w:hint="eastAsia"/>
          <w:sz w:val="24"/>
          <w:szCs w:val="24"/>
          <w:lang w:eastAsia="zh-CN"/>
        </w:rPr>
        <w:t>委员会的构成将包括来自每个地区的</w:t>
      </w:r>
      <w:r w:rsidR="00DD1745" w:rsidRPr="007E6BA8">
        <w:rPr>
          <w:rFonts w:hint="eastAsia"/>
          <w:sz w:val="24"/>
          <w:szCs w:val="24"/>
          <w:lang w:eastAsia="zh-CN"/>
        </w:rPr>
        <w:t>一名</w:t>
      </w:r>
      <w:r w:rsidR="00632529" w:rsidRPr="007E6BA8">
        <w:rPr>
          <w:rFonts w:hint="eastAsia"/>
          <w:sz w:val="24"/>
          <w:szCs w:val="24"/>
          <w:lang w:eastAsia="zh-CN"/>
        </w:rPr>
        <w:t>主席团当选成员以及</w:t>
      </w:r>
      <w:r w:rsidR="00DD1745" w:rsidRPr="007E6BA8">
        <w:rPr>
          <w:rFonts w:hint="eastAsia"/>
          <w:sz w:val="24"/>
          <w:szCs w:val="24"/>
          <w:lang w:eastAsia="zh-CN"/>
        </w:rPr>
        <w:t>另外一名来自秘书处东道机构并由其任命的具有适当法律专业知识的成员。</w:t>
      </w:r>
    </w:p>
    <w:p w:rsidR="00573A2C" w:rsidRPr="007E6BA8" w:rsidRDefault="00573A2C" w:rsidP="00804AA0">
      <w:pPr>
        <w:pStyle w:val="NormalNonumber"/>
        <w:tabs>
          <w:tab w:val="clear" w:pos="1247"/>
          <w:tab w:val="clear" w:pos="1814"/>
          <w:tab w:val="clear" w:pos="2381"/>
          <w:tab w:val="clear" w:pos="2948"/>
          <w:tab w:val="clear" w:pos="3515"/>
          <w:tab w:val="left" w:pos="567"/>
        </w:tabs>
        <w:jc w:val="both"/>
        <w:rPr>
          <w:sz w:val="24"/>
          <w:szCs w:val="24"/>
          <w:lang w:eastAsia="zh-CN"/>
        </w:rPr>
      </w:pPr>
      <w:r w:rsidRPr="007E6BA8">
        <w:rPr>
          <w:sz w:val="24"/>
          <w:szCs w:val="24"/>
          <w:lang w:eastAsia="zh-CN"/>
        </w:rPr>
        <w:t>3.</w:t>
      </w:r>
      <w:r w:rsidRPr="007E6BA8">
        <w:rPr>
          <w:sz w:val="24"/>
          <w:szCs w:val="24"/>
          <w:lang w:eastAsia="zh-CN"/>
        </w:rPr>
        <w:tab/>
      </w:r>
      <w:r w:rsidR="00DD1745" w:rsidRPr="007E6BA8">
        <w:rPr>
          <w:rFonts w:hint="eastAsia"/>
          <w:sz w:val="24"/>
          <w:szCs w:val="24"/>
          <w:lang w:eastAsia="zh-CN"/>
        </w:rPr>
        <w:t>委员会将在其首次会议上选举一位主席。</w:t>
      </w:r>
    </w:p>
    <w:p w:rsidR="00573A2C" w:rsidRPr="007E6BA8" w:rsidRDefault="00573A2C" w:rsidP="00804AA0">
      <w:pPr>
        <w:pStyle w:val="NormalNonumber"/>
        <w:tabs>
          <w:tab w:val="clear" w:pos="1247"/>
          <w:tab w:val="clear" w:pos="1814"/>
          <w:tab w:val="clear" w:pos="2381"/>
          <w:tab w:val="clear" w:pos="2948"/>
          <w:tab w:val="clear" w:pos="3515"/>
          <w:tab w:val="left" w:pos="567"/>
        </w:tabs>
        <w:jc w:val="both"/>
        <w:rPr>
          <w:sz w:val="24"/>
          <w:szCs w:val="24"/>
          <w:lang w:eastAsia="zh-CN"/>
        </w:rPr>
      </w:pPr>
      <w:r w:rsidRPr="007E6BA8">
        <w:rPr>
          <w:sz w:val="24"/>
          <w:szCs w:val="24"/>
          <w:lang w:eastAsia="zh-CN"/>
        </w:rPr>
        <w:t>4.</w:t>
      </w:r>
      <w:r w:rsidRPr="007E6BA8">
        <w:rPr>
          <w:sz w:val="24"/>
          <w:szCs w:val="24"/>
          <w:lang w:eastAsia="zh-CN"/>
        </w:rPr>
        <w:tab/>
      </w:r>
      <w:r w:rsidR="00BF4DD7" w:rsidRPr="007E6BA8">
        <w:rPr>
          <w:rFonts w:hint="eastAsia"/>
          <w:sz w:val="24"/>
          <w:szCs w:val="24"/>
          <w:lang w:eastAsia="zh-CN"/>
        </w:rPr>
        <w:t>委员会成员预计就利益冲突问题达成共识。如特殊情况下无法就特别紧急的事项达成共识，委员会主席可在充分考虑委员会内部所表达的意见的价值后作出最终决定。委员会将决定其工作方法。</w:t>
      </w:r>
    </w:p>
    <w:p w:rsidR="00573A2C" w:rsidRPr="007E6BA8" w:rsidRDefault="00573A2C" w:rsidP="00804AA0">
      <w:pPr>
        <w:pStyle w:val="NormalNonumber"/>
        <w:tabs>
          <w:tab w:val="clear" w:pos="1247"/>
          <w:tab w:val="clear" w:pos="1814"/>
          <w:tab w:val="clear" w:pos="2381"/>
          <w:tab w:val="clear" w:pos="2948"/>
          <w:tab w:val="clear" w:pos="3515"/>
          <w:tab w:val="left" w:pos="567"/>
        </w:tabs>
        <w:jc w:val="both"/>
        <w:rPr>
          <w:sz w:val="24"/>
          <w:szCs w:val="24"/>
        </w:rPr>
      </w:pPr>
      <w:r w:rsidRPr="007E6BA8">
        <w:rPr>
          <w:sz w:val="24"/>
          <w:szCs w:val="24"/>
          <w:lang w:eastAsia="zh-CN"/>
        </w:rPr>
        <w:t>5.</w:t>
      </w:r>
      <w:r w:rsidRPr="007E6BA8">
        <w:rPr>
          <w:sz w:val="24"/>
          <w:szCs w:val="24"/>
          <w:lang w:eastAsia="zh-CN"/>
        </w:rPr>
        <w:tab/>
      </w:r>
      <w:r w:rsidR="00D57A46" w:rsidRPr="007E6BA8">
        <w:rPr>
          <w:rFonts w:hint="eastAsia"/>
          <w:sz w:val="24"/>
          <w:szCs w:val="24"/>
          <w:lang w:eastAsia="zh-CN"/>
        </w:rPr>
        <w:t>全体会议每届会议召开前，委员会应至少提前四周向平台全体会议提交有关其活动的报告。委员会将会尽早解决保密性问题。</w:t>
      </w:r>
    </w:p>
    <w:p w:rsidR="00573A2C" w:rsidRPr="007B157C" w:rsidRDefault="00B81570" w:rsidP="00804AA0">
      <w:pPr>
        <w:pStyle w:val="ZZAnxheader"/>
        <w:jc w:val="both"/>
        <w:rPr>
          <w:rFonts w:ascii="SimHei" w:eastAsia="SimHei" w:hAnsi="SimHei" w:hint="eastAsia"/>
          <w:lang w:eastAsia="zh-CN"/>
        </w:rPr>
      </w:pPr>
      <w:r>
        <w:rPr>
          <w:lang w:eastAsia="zh-CN"/>
        </w:rPr>
        <w:br w:type="page"/>
      </w:r>
      <w:r w:rsidR="007B157C" w:rsidRPr="007B157C">
        <w:rPr>
          <w:rFonts w:ascii="SimHei" w:eastAsia="SimHei" w:hAnsi="SimHei" w:hint="eastAsia"/>
          <w:lang w:eastAsia="zh-CN"/>
        </w:rPr>
        <w:lastRenderedPageBreak/>
        <w:t>附录</w:t>
      </w:r>
    </w:p>
    <w:p w:rsidR="00573A2C" w:rsidRPr="00094AC7" w:rsidRDefault="00094AC7" w:rsidP="00B81570">
      <w:pPr>
        <w:pStyle w:val="ZZAnxtitle"/>
        <w:rPr>
          <w:rFonts w:ascii="SimHei" w:eastAsia="SimHei" w:hAnsi="SimHei" w:hint="eastAsia"/>
          <w:lang w:eastAsia="zh-CN"/>
        </w:rPr>
      </w:pPr>
      <w:r w:rsidRPr="00094AC7">
        <w:rPr>
          <w:rFonts w:ascii="SimHei" w:eastAsia="SimHei" w:hAnsi="SimHei" w:hint="eastAsia"/>
          <w:lang w:eastAsia="zh-CN"/>
        </w:rPr>
        <w:t>利益冲突披露表</w:t>
      </w:r>
    </w:p>
    <w:p w:rsidR="00573A2C" w:rsidRPr="00094AC7" w:rsidRDefault="00573A2C" w:rsidP="00B81570">
      <w:pPr>
        <w:pStyle w:val="CH2"/>
        <w:rPr>
          <w:rFonts w:ascii="SimHei" w:eastAsia="SimHei" w:hAnsi="SimHei" w:hint="eastAsia"/>
          <w:lang w:eastAsia="zh-CN"/>
        </w:rPr>
      </w:pPr>
      <w:r w:rsidRPr="00094AC7">
        <w:rPr>
          <w:rFonts w:ascii="SimHei" w:eastAsia="SimHei" w:hAnsi="SimHei"/>
          <w:lang w:eastAsia="zh-CN"/>
        </w:rPr>
        <w:tab/>
      </w:r>
      <w:r w:rsidRPr="00094AC7">
        <w:rPr>
          <w:rFonts w:ascii="SimHei" w:eastAsia="SimHei" w:hAnsi="SimHei"/>
          <w:lang w:eastAsia="zh-CN"/>
        </w:rPr>
        <w:tab/>
      </w:r>
      <w:r w:rsidR="00094AC7" w:rsidRPr="00094AC7">
        <w:rPr>
          <w:rFonts w:ascii="SimHei" w:eastAsia="SimHei" w:hAnsi="SimHei" w:hint="eastAsia"/>
          <w:lang w:eastAsia="zh-CN"/>
        </w:rPr>
        <w:t>机密</w:t>
      </w:r>
    </w:p>
    <w:p w:rsidR="00573A2C" w:rsidRPr="007E6BA8" w:rsidRDefault="00573A2C" w:rsidP="00B81570">
      <w:pPr>
        <w:pStyle w:val="CH3"/>
        <w:rPr>
          <w:rFonts w:ascii="SimHei" w:eastAsia="SimHei" w:hAnsi="SimHei"/>
          <w:sz w:val="24"/>
          <w:szCs w:val="24"/>
        </w:rPr>
      </w:pPr>
      <w:r w:rsidRPr="00094AC7">
        <w:rPr>
          <w:rFonts w:ascii="SimHei" w:eastAsia="SimHei" w:hAnsi="SimHei"/>
          <w:lang w:eastAsia="zh-CN"/>
        </w:rPr>
        <w:tab/>
      </w:r>
      <w:r w:rsidRPr="007E6BA8">
        <w:rPr>
          <w:rFonts w:ascii="SimHei" w:eastAsia="SimHei" w:hAnsi="SimHei"/>
          <w:sz w:val="24"/>
          <w:szCs w:val="24"/>
          <w:lang w:eastAsia="zh-CN"/>
        </w:rPr>
        <w:tab/>
      </w:r>
      <w:r w:rsidR="00094AC7" w:rsidRPr="007E6BA8">
        <w:rPr>
          <w:rFonts w:ascii="SimHei" w:eastAsia="SimHei" w:hAnsi="SimHei" w:hint="eastAsia"/>
          <w:sz w:val="24"/>
          <w:szCs w:val="24"/>
          <w:lang w:eastAsia="zh-CN"/>
        </w:rPr>
        <w:t>利益冲突披露</w:t>
      </w:r>
    </w:p>
    <w:p w:rsidR="00573A2C" w:rsidRPr="007E6BA8" w:rsidRDefault="00686FC5" w:rsidP="00804AA0">
      <w:pPr>
        <w:pStyle w:val="NormalNonumber"/>
        <w:jc w:val="both"/>
        <w:rPr>
          <w:sz w:val="24"/>
          <w:szCs w:val="24"/>
        </w:rPr>
      </w:pPr>
      <w:r w:rsidRPr="007E6BA8">
        <w:rPr>
          <w:rFonts w:hint="eastAsia"/>
          <w:sz w:val="24"/>
          <w:szCs w:val="24"/>
          <w:lang w:eastAsia="zh-CN"/>
        </w:rPr>
        <w:t>请在本表最后一页签名并注明日期，发回平台秘书处。请保留一份副本作为您的记录。</w:t>
      </w:r>
    </w:p>
    <w:p w:rsidR="00573A2C" w:rsidRPr="007E6BA8" w:rsidRDefault="00573A2C" w:rsidP="00804AA0">
      <w:pPr>
        <w:pStyle w:val="CH3"/>
        <w:jc w:val="both"/>
        <w:rPr>
          <w:rFonts w:ascii="SimHei" w:eastAsia="SimHei" w:hAnsi="SimHei"/>
          <w:sz w:val="24"/>
          <w:szCs w:val="24"/>
        </w:rPr>
      </w:pPr>
      <w:r w:rsidRPr="007E6BA8">
        <w:rPr>
          <w:sz w:val="24"/>
          <w:szCs w:val="24"/>
        </w:rPr>
        <w:tab/>
      </w:r>
      <w:r w:rsidRPr="007E6BA8">
        <w:rPr>
          <w:sz w:val="24"/>
          <w:szCs w:val="24"/>
        </w:rPr>
        <w:tab/>
      </w:r>
      <w:r w:rsidR="000533E0" w:rsidRPr="007E6BA8">
        <w:rPr>
          <w:rFonts w:ascii="SimHei" w:eastAsia="SimHei" w:hAnsi="SimHei" w:hint="eastAsia"/>
          <w:sz w:val="24"/>
          <w:szCs w:val="24"/>
          <w:lang w:eastAsia="zh-CN"/>
        </w:rPr>
        <w:t>相关利益披露表</w:t>
      </w:r>
    </w:p>
    <w:p w:rsidR="00573A2C" w:rsidRPr="007E6BA8" w:rsidRDefault="000533E0" w:rsidP="00804AA0">
      <w:pPr>
        <w:pStyle w:val="NormalNonumber"/>
        <w:jc w:val="both"/>
        <w:rPr>
          <w:sz w:val="24"/>
          <w:szCs w:val="24"/>
          <w:lang w:eastAsia="zh-CN"/>
        </w:rPr>
      </w:pPr>
      <w:r w:rsidRPr="007E6BA8">
        <w:rPr>
          <w:rFonts w:ascii="SimHei" w:eastAsia="SimHei" w:hAnsi="SimHei" w:hint="eastAsia"/>
          <w:b/>
          <w:sz w:val="24"/>
          <w:szCs w:val="24"/>
          <w:lang w:eastAsia="zh-CN"/>
        </w:rPr>
        <w:t>注</w:t>
      </w:r>
      <w:r w:rsidR="00960B6E" w:rsidRPr="007E6BA8">
        <w:rPr>
          <w:rFonts w:ascii="SimHei" w:eastAsia="SimHei" w:hAnsi="SimHei" w:hint="eastAsia"/>
          <w:b/>
          <w:sz w:val="24"/>
          <w:szCs w:val="24"/>
          <w:lang w:eastAsia="zh-CN"/>
        </w:rPr>
        <w:t>：</w:t>
      </w:r>
      <w:r w:rsidR="00960B6E" w:rsidRPr="007E6BA8">
        <w:rPr>
          <w:rFonts w:hint="eastAsia"/>
          <w:sz w:val="24"/>
          <w:szCs w:val="24"/>
          <w:lang w:eastAsia="zh-CN"/>
        </w:rPr>
        <w:t>鉴于您的职业声望和专长，您已被邀请在生物多样性和生态系统服务政府间科学政策平台任职。如平台的利益冲突政策所述，平台的角色要求其特别注意独立性和偏见问题，以保持其产品和过程的诚信度和公信力。平台的工作不能因为任何利益冲突影响到执行工作的个人而打折扣，这一点至关重要。</w:t>
      </w:r>
      <w:r w:rsidR="005E7C20" w:rsidRPr="007E6BA8">
        <w:rPr>
          <w:rFonts w:hint="eastAsia"/>
          <w:sz w:val="24"/>
          <w:szCs w:val="24"/>
          <w:lang w:eastAsia="zh-CN"/>
        </w:rPr>
        <w:t>因此，有必要披露某些事项，以确保平台的工作不受利益冲突的不利影响。我们有赖于您秉承专业精神、常识和诚实填写此表。</w:t>
      </w:r>
    </w:p>
    <w:p w:rsidR="00573A2C" w:rsidRPr="007E6BA8" w:rsidRDefault="00D47125" w:rsidP="00804AA0">
      <w:pPr>
        <w:pStyle w:val="NormalNonumber"/>
        <w:jc w:val="both"/>
        <w:rPr>
          <w:sz w:val="24"/>
          <w:szCs w:val="24"/>
          <w:lang w:eastAsia="zh-CN"/>
        </w:rPr>
      </w:pPr>
      <w:r w:rsidRPr="007E6BA8">
        <w:rPr>
          <w:rFonts w:hint="eastAsia"/>
          <w:sz w:val="24"/>
          <w:szCs w:val="24"/>
          <w:lang w:eastAsia="zh-CN"/>
        </w:rPr>
        <w:t>平台不要求您在</w:t>
      </w:r>
      <w:r w:rsidR="007E6BA8" w:rsidRPr="007E6BA8">
        <w:rPr>
          <w:rFonts w:hint="eastAsia"/>
          <w:sz w:val="24"/>
          <w:szCs w:val="24"/>
          <w:lang w:eastAsia="zh-CN"/>
        </w:rPr>
        <w:t>下列每项</w:t>
      </w:r>
      <w:r w:rsidR="009416FD" w:rsidRPr="007E6BA8">
        <w:rPr>
          <w:rFonts w:hint="eastAsia"/>
          <w:sz w:val="24"/>
          <w:szCs w:val="24"/>
          <w:lang w:eastAsia="zh-CN"/>
        </w:rPr>
        <w:t>下</w:t>
      </w:r>
      <w:r w:rsidRPr="007E6BA8">
        <w:rPr>
          <w:rFonts w:hint="eastAsia"/>
          <w:sz w:val="24"/>
          <w:szCs w:val="24"/>
          <w:lang w:eastAsia="zh-CN"/>
        </w:rPr>
        <w:t>提供面面俱到的活动清单。</w:t>
      </w:r>
      <w:r w:rsidR="009416FD" w:rsidRPr="007E6BA8">
        <w:rPr>
          <w:rFonts w:hint="eastAsia"/>
          <w:sz w:val="24"/>
          <w:szCs w:val="24"/>
          <w:lang w:eastAsia="zh-CN"/>
        </w:rPr>
        <w:t>您应披露重大且与您在平台所任职务相关并可能导致以下结果的当前利益：</w:t>
      </w:r>
    </w:p>
    <w:p w:rsidR="00573A2C" w:rsidRPr="007E6BA8" w:rsidRDefault="00573A2C" w:rsidP="00804AA0">
      <w:pPr>
        <w:pStyle w:val="NormalNonumber"/>
        <w:tabs>
          <w:tab w:val="clear" w:pos="1247"/>
          <w:tab w:val="clear" w:pos="1814"/>
          <w:tab w:val="clear" w:pos="2381"/>
          <w:tab w:val="clear" w:pos="2948"/>
          <w:tab w:val="clear" w:pos="3515"/>
          <w:tab w:val="left" w:pos="624"/>
        </w:tabs>
        <w:ind w:left="2495" w:hanging="624"/>
        <w:jc w:val="both"/>
        <w:rPr>
          <w:sz w:val="24"/>
          <w:szCs w:val="24"/>
          <w:lang w:eastAsia="zh-CN"/>
        </w:rPr>
      </w:pPr>
      <w:r w:rsidRPr="007E6BA8">
        <w:rPr>
          <w:sz w:val="24"/>
          <w:szCs w:val="24"/>
          <w:lang w:eastAsia="zh-CN"/>
        </w:rPr>
        <w:t>(i)</w:t>
      </w:r>
      <w:r w:rsidRPr="007E6BA8">
        <w:rPr>
          <w:sz w:val="24"/>
          <w:szCs w:val="24"/>
          <w:lang w:eastAsia="zh-CN"/>
        </w:rPr>
        <w:tab/>
      </w:r>
      <w:r w:rsidR="008A67DC" w:rsidRPr="007E6BA8">
        <w:rPr>
          <w:rFonts w:hint="eastAsia"/>
          <w:sz w:val="24"/>
          <w:szCs w:val="24"/>
          <w:lang w:eastAsia="zh-CN"/>
        </w:rPr>
        <w:t>严重妨碍</w:t>
      </w:r>
      <w:r w:rsidR="0065451D" w:rsidRPr="007E6BA8">
        <w:rPr>
          <w:rFonts w:hint="eastAsia"/>
          <w:sz w:val="24"/>
          <w:szCs w:val="24"/>
          <w:lang w:eastAsia="zh-CN"/>
        </w:rPr>
        <w:t>您为平台履行各项职责的客观性；</w:t>
      </w:r>
    </w:p>
    <w:p w:rsidR="00573A2C" w:rsidRPr="007E6BA8" w:rsidRDefault="00573A2C" w:rsidP="00804AA0">
      <w:pPr>
        <w:pStyle w:val="NormalNonumber"/>
        <w:tabs>
          <w:tab w:val="clear" w:pos="1247"/>
          <w:tab w:val="clear" w:pos="1814"/>
          <w:tab w:val="clear" w:pos="2381"/>
          <w:tab w:val="clear" w:pos="2948"/>
          <w:tab w:val="clear" w:pos="3515"/>
          <w:tab w:val="left" w:pos="624"/>
        </w:tabs>
        <w:ind w:left="2495" w:hanging="624"/>
        <w:jc w:val="both"/>
        <w:rPr>
          <w:sz w:val="24"/>
          <w:szCs w:val="24"/>
          <w:lang w:eastAsia="zh-CN"/>
        </w:rPr>
      </w:pPr>
      <w:r w:rsidRPr="007E6BA8">
        <w:rPr>
          <w:sz w:val="24"/>
          <w:szCs w:val="24"/>
          <w:lang w:eastAsia="zh-CN"/>
        </w:rPr>
        <w:t>(ii)</w:t>
      </w:r>
      <w:r w:rsidRPr="007E6BA8">
        <w:rPr>
          <w:sz w:val="24"/>
          <w:szCs w:val="24"/>
          <w:lang w:eastAsia="zh-CN"/>
        </w:rPr>
        <w:tab/>
      </w:r>
      <w:r w:rsidR="0006394F" w:rsidRPr="007E6BA8">
        <w:rPr>
          <w:rFonts w:hint="eastAsia"/>
          <w:sz w:val="24"/>
          <w:szCs w:val="24"/>
          <w:lang w:eastAsia="zh-CN"/>
        </w:rPr>
        <w:t>为您或任何人或组织带来不公平优势，并可能使您通过平台产品的成果获得直接物质利益。</w:t>
      </w:r>
      <w:r w:rsidRPr="007E6BA8">
        <w:rPr>
          <w:sz w:val="24"/>
          <w:szCs w:val="24"/>
          <w:lang w:eastAsia="zh-CN"/>
        </w:rPr>
        <w:t xml:space="preserve"> </w:t>
      </w:r>
    </w:p>
    <w:p w:rsidR="00573A2C" w:rsidRPr="007E6BA8" w:rsidRDefault="006A49A6" w:rsidP="00804AA0">
      <w:pPr>
        <w:pStyle w:val="NormalNonumber"/>
        <w:jc w:val="both"/>
        <w:rPr>
          <w:sz w:val="24"/>
          <w:szCs w:val="24"/>
        </w:rPr>
        <w:sectPr w:rsidR="00573A2C" w:rsidRPr="007E6BA8" w:rsidSect="00573A2C">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907" w:right="992" w:bottom="1418" w:left="1418" w:header="539" w:footer="975" w:gutter="0"/>
          <w:cols w:space="720"/>
          <w:titlePg/>
        </w:sectPr>
      </w:pPr>
      <w:r w:rsidRPr="007E6BA8">
        <w:rPr>
          <w:rFonts w:hint="eastAsia"/>
          <w:sz w:val="24"/>
          <w:szCs w:val="24"/>
          <w:lang w:eastAsia="zh-CN"/>
        </w:rPr>
        <w:t>出于本政策之目的，凡可导致一个理性人质疑您的客观性或是否已形成不公平优势的情形，均构成潜在利益冲突，并应在此表中予以披露。在此表中披露某项利益并不自动意味着冲突情形存在或您将无法履行你在平台的指定</w:t>
      </w:r>
      <w:r w:rsidR="00D77F36" w:rsidRPr="007E6BA8">
        <w:rPr>
          <w:rFonts w:hint="eastAsia"/>
          <w:sz w:val="24"/>
          <w:szCs w:val="24"/>
          <w:lang w:eastAsia="zh-CN"/>
        </w:rPr>
        <w:t>职务</w:t>
      </w:r>
      <w:r w:rsidRPr="007E6BA8">
        <w:rPr>
          <w:rFonts w:hint="eastAsia"/>
          <w:sz w:val="24"/>
          <w:szCs w:val="24"/>
          <w:lang w:eastAsia="zh-CN"/>
        </w:rPr>
        <w:t>。如您对是否应披露某项利益存在任何疑问，鼓励您披露这一信息。</w:t>
      </w:r>
    </w:p>
    <w:p w:rsidR="00573A2C" w:rsidRPr="007E6BA8" w:rsidRDefault="0011276D" w:rsidP="00A03042">
      <w:pPr>
        <w:pStyle w:val="NormalNonumber"/>
        <w:keepNext/>
        <w:keepLines/>
        <w:spacing w:before="360"/>
        <w:rPr>
          <w:rFonts w:hint="eastAsia"/>
          <w:sz w:val="24"/>
          <w:szCs w:val="24"/>
          <w:lang w:eastAsia="zh-CN"/>
        </w:rPr>
      </w:pPr>
      <w:r>
        <w:rPr>
          <w:rFonts w:hint="eastAsia"/>
          <w:sz w:val="24"/>
          <w:szCs w:val="24"/>
          <w:lang w:eastAsia="zh-CN"/>
        </w:rPr>
        <w:lastRenderedPageBreak/>
        <w:t>姓名：</w:t>
      </w:r>
      <w:r w:rsidR="00573A2C" w:rsidRPr="007E6BA8">
        <w:rPr>
          <w:sz w:val="24"/>
          <w:szCs w:val="24"/>
        </w:rPr>
        <w:t>_______________________________________________________</w:t>
      </w:r>
      <w:r>
        <w:rPr>
          <w:sz w:val="24"/>
          <w:szCs w:val="24"/>
        </w:rPr>
        <w:t>__________</w:t>
      </w:r>
    </w:p>
    <w:p w:rsidR="00573A2C" w:rsidRPr="007E6BA8" w:rsidRDefault="0011276D" w:rsidP="00B81570">
      <w:pPr>
        <w:pStyle w:val="NormalNonumber"/>
        <w:keepNext/>
        <w:keepLines/>
        <w:rPr>
          <w:rFonts w:hint="eastAsia"/>
          <w:sz w:val="24"/>
          <w:szCs w:val="24"/>
          <w:lang w:eastAsia="zh-CN"/>
        </w:rPr>
      </w:pPr>
      <w:r>
        <w:rPr>
          <w:rFonts w:hint="eastAsia"/>
          <w:sz w:val="24"/>
          <w:szCs w:val="24"/>
          <w:lang w:eastAsia="zh-CN"/>
        </w:rPr>
        <w:t>地址：</w:t>
      </w:r>
      <w:r w:rsidR="00573A2C" w:rsidRPr="007E6BA8">
        <w:rPr>
          <w:sz w:val="24"/>
          <w:szCs w:val="24"/>
        </w:rPr>
        <w:t>____________________________________________________</w:t>
      </w:r>
      <w:r>
        <w:rPr>
          <w:sz w:val="24"/>
          <w:szCs w:val="24"/>
        </w:rPr>
        <w:t>_____________</w:t>
      </w:r>
    </w:p>
    <w:p w:rsidR="00573A2C" w:rsidRPr="007E6BA8" w:rsidRDefault="00573A2C" w:rsidP="00B81570">
      <w:pPr>
        <w:pStyle w:val="NormalNonumber"/>
        <w:keepNext/>
        <w:keepLines/>
        <w:rPr>
          <w:sz w:val="24"/>
          <w:szCs w:val="24"/>
        </w:rPr>
      </w:pPr>
      <w:r w:rsidRPr="007E6BA8">
        <w:rPr>
          <w:sz w:val="24"/>
          <w:szCs w:val="24"/>
        </w:rPr>
        <w:t>____________________________________________________________________</w:t>
      </w:r>
      <w:r w:rsidR="00B81570" w:rsidRPr="007E6BA8">
        <w:rPr>
          <w:sz w:val="24"/>
          <w:szCs w:val="24"/>
        </w:rPr>
        <w:t>___</w:t>
      </w:r>
    </w:p>
    <w:p w:rsidR="00573A2C" w:rsidRPr="007E6BA8" w:rsidRDefault="00116339" w:rsidP="00B81570">
      <w:pPr>
        <w:pStyle w:val="NormalNonumber"/>
        <w:keepNext/>
        <w:keepLines/>
        <w:rPr>
          <w:sz w:val="24"/>
          <w:szCs w:val="24"/>
          <w:lang w:eastAsia="zh-CN"/>
        </w:rPr>
      </w:pPr>
      <w:r w:rsidRPr="007E6BA8">
        <w:rPr>
          <w:rFonts w:hint="eastAsia"/>
          <w:sz w:val="24"/>
          <w:szCs w:val="24"/>
          <w:lang w:eastAsia="zh-CN"/>
        </w:rPr>
        <w:t>电话：</w:t>
      </w:r>
      <w:r w:rsidR="00573A2C" w:rsidRPr="007E6BA8">
        <w:rPr>
          <w:sz w:val="24"/>
          <w:szCs w:val="24"/>
          <w:lang w:eastAsia="zh-CN"/>
        </w:rPr>
        <w:t>___________________</w:t>
      </w:r>
      <w:r w:rsidR="00B81570" w:rsidRPr="007E6BA8">
        <w:rPr>
          <w:sz w:val="24"/>
          <w:szCs w:val="24"/>
          <w:lang w:eastAsia="zh-CN"/>
        </w:rPr>
        <w:t>______</w:t>
      </w:r>
      <w:r w:rsidR="00573A2C" w:rsidRPr="007E6BA8">
        <w:rPr>
          <w:sz w:val="24"/>
          <w:szCs w:val="24"/>
          <w:lang w:eastAsia="zh-CN"/>
        </w:rPr>
        <w:tab/>
      </w:r>
      <w:r w:rsidRPr="007E6BA8">
        <w:rPr>
          <w:rFonts w:hint="eastAsia"/>
          <w:sz w:val="24"/>
          <w:szCs w:val="24"/>
          <w:lang w:eastAsia="zh-CN"/>
        </w:rPr>
        <w:t>电子邮箱地址：</w:t>
      </w:r>
      <w:r w:rsidR="00573A2C" w:rsidRPr="007E6BA8">
        <w:rPr>
          <w:sz w:val="24"/>
          <w:szCs w:val="24"/>
          <w:lang w:eastAsia="zh-CN"/>
        </w:rPr>
        <w:t>__________________</w:t>
      </w:r>
      <w:r w:rsidR="00B81570" w:rsidRPr="007E6BA8">
        <w:rPr>
          <w:sz w:val="24"/>
          <w:szCs w:val="24"/>
          <w:lang w:eastAsia="zh-CN"/>
        </w:rPr>
        <w:t>___</w:t>
      </w:r>
    </w:p>
    <w:p w:rsidR="00573A2C" w:rsidRPr="007E6BA8" w:rsidRDefault="00116339" w:rsidP="00B81570">
      <w:pPr>
        <w:pStyle w:val="NormalNonumber"/>
        <w:keepNext/>
        <w:keepLines/>
        <w:rPr>
          <w:sz w:val="24"/>
          <w:szCs w:val="24"/>
          <w:lang w:eastAsia="zh-CN"/>
        </w:rPr>
      </w:pPr>
      <w:r w:rsidRPr="007E6BA8">
        <w:rPr>
          <w:rFonts w:hint="eastAsia"/>
          <w:sz w:val="24"/>
          <w:szCs w:val="24"/>
          <w:lang w:eastAsia="zh-CN"/>
        </w:rPr>
        <w:t>目前雇主：</w:t>
      </w:r>
      <w:r w:rsidR="00573A2C" w:rsidRPr="007E6BA8">
        <w:rPr>
          <w:sz w:val="24"/>
          <w:szCs w:val="24"/>
          <w:lang w:eastAsia="zh-CN"/>
        </w:rPr>
        <w:t>______________________________________________</w:t>
      </w:r>
      <w:r w:rsidR="00B81570" w:rsidRPr="007E6BA8">
        <w:rPr>
          <w:sz w:val="24"/>
          <w:szCs w:val="24"/>
          <w:lang w:eastAsia="zh-CN"/>
        </w:rPr>
        <w:t>______________</w:t>
      </w:r>
    </w:p>
    <w:p w:rsidR="00573A2C" w:rsidRPr="007E6BA8" w:rsidRDefault="0011276D" w:rsidP="00804AA0">
      <w:pPr>
        <w:pStyle w:val="NormalNonumber"/>
        <w:keepNext/>
        <w:keepLines/>
        <w:jc w:val="both"/>
        <w:rPr>
          <w:sz w:val="24"/>
          <w:szCs w:val="24"/>
          <w:lang w:eastAsia="zh-CN"/>
        </w:rPr>
      </w:pPr>
      <w:r>
        <w:rPr>
          <w:rFonts w:hint="eastAsia"/>
          <w:sz w:val="24"/>
          <w:szCs w:val="24"/>
          <w:lang w:eastAsia="zh-CN"/>
        </w:rPr>
        <w:t>在平台所任职务：</w:t>
      </w:r>
      <w:r w:rsidR="00573A2C" w:rsidRPr="007E6BA8">
        <w:rPr>
          <w:sz w:val="24"/>
          <w:szCs w:val="24"/>
          <w:lang w:eastAsia="zh-CN"/>
        </w:rPr>
        <w:t>_________________________________________</w:t>
      </w:r>
      <w:r w:rsidR="00B81570" w:rsidRPr="007E6BA8">
        <w:rPr>
          <w:sz w:val="24"/>
          <w:szCs w:val="24"/>
          <w:lang w:eastAsia="zh-CN"/>
        </w:rPr>
        <w:t>______________</w:t>
      </w:r>
    </w:p>
    <w:p w:rsidR="00053D9E" w:rsidRPr="007E6BA8" w:rsidRDefault="00B81570" w:rsidP="00804AA0">
      <w:pPr>
        <w:pStyle w:val="H23"/>
        <w:spacing w:after="120"/>
        <w:ind w:left="1264" w:right="0" w:hanging="1264"/>
        <w:jc w:val="both"/>
        <w:rPr>
          <w:rFonts w:ascii="SimHei" w:eastAsia="SimHei" w:hAnsi="SimHei"/>
          <w:sz w:val="24"/>
          <w:szCs w:val="24"/>
          <w:lang w:eastAsia="zh-CN"/>
        </w:rPr>
      </w:pPr>
      <w:r w:rsidRPr="007E6BA8">
        <w:rPr>
          <w:sz w:val="24"/>
          <w:szCs w:val="24"/>
          <w:lang w:eastAsia="zh-CN"/>
        </w:rPr>
        <w:tab/>
      </w:r>
      <w:r w:rsidRPr="007E6BA8">
        <w:rPr>
          <w:sz w:val="24"/>
          <w:szCs w:val="24"/>
          <w:lang w:eastAsia="zh-CN"/>
        </w:rPr>
        <w:tab/>
      </w:r>
      <w:r w:rsidR="00573A2C" w:rsidRPr="007E6BA8">
        <w:rPr>
          <w:rFonts w:ascii="SimHei" w:eastAsia="SimHei" w:hAnsi="SimHei"/>
          <w:sz w:val="24"/>
          <w:szCs w:val="24"/>
          <w:lang w:eastAsia="zh-CN"/>
        </w:rPr>
        <w:t>(1)</w:t>
      </w:r>
      <w:r w:rsidR="00573A2C" w:rsidRPr="007E6BA8">
        <w:rPr>
          <w:rFonts w:ascii="SimHei" w:eastAsia="SimHei" w:hAnsi="SimHei"/>
          <w:sz w:val="24"/>
          <w:szCs w:val="24"/>
          <w:lang w:eastAsia="zh-CN"/>
        </w:rPr>
        <w:tab/>
      </w:r>
      <w:r w:rsidR="00047300" w:rsidRPr="007E6BA8">
        <w:rPr>
          <w:rFonts w:ascii="SimHei" w:eastAsia="SimHei" w:hAnsi="SimHei" w:hint="eastAsia"/>
          <w:sz w:val="24"/>
          <w:szCs w:val="24"/>
          <w:lang w:eastAsia="zh-CN"/>
        </w:rPr>
        <w:t>您是否涉及</w:t>
      </w:r>
      <w:r w:rsidR="000E0AC8" w:rsidRPr="007E6BA8">
        <w:rPr>
          <w:rFonts w:ascii="SimHei" w:eastAsia="SimHei" w:hAnsi="SimHei" w:hint="eastAsia"/>
          <w:sz w:val="24"/>
          <w:szCs w:val="24"/>
          <w:lang w:eastAsia="zh-CN"/>
        </w:rPr>
        <w:t>任何可能被视为构成利益冲突的重大相关专业活动？</w:t>
      </w:r>
      <w:r w:rsidR="00573A2C" w:rsidRPr="007E6BA8">
        <w:rPr>
          <w:rFonts w:ascii="SimHei" w:eastAsia="SimHei" w:hAnsi="SimHei"/>
          <w:sz w:val="24"/>
          <w:szCs w:val="24"/>
          <w:lang w:eastAsia="zh-CN"/>
        </w:rPr>
        <w:t xml:space="preserve"> </w:t>
      </w:r>
    </w:p>
    <w:p w:rsidR="00573A2C" w:rsidRPr="007E6BA8" w:rsidRDefault="00053D9E" w:rsidP="00804AA0">
      <w:pPr>
        <w:pStyle w:val="H23"/>
        <w:spacing w:after="120"/>
        <w:ind w:left="1264" w:right="0" w:hanging="1264"/>
        <w:jc w:val="both"/>
        <w:rPr>
          <w:rFonts w:ascii="SimHei" w:eastAsia="SimHei" w:hAnsi="SimHei"/>
          <w:sz w:val="24"/>
          <w:szCs w:val="24"/>
          <w:lang w:eastAsia="zh-CN"/>
        </w:rPr>
      </w:pPr>
      <w:r w:rsidRPr="007E6BA8">
        <w:rPr>
          <w:rFonts w:ascii="SimHei" w:eastAsia="SimHei" w:hAnsi="SimHei"/>
          <w:sz w:val="24"/>
          <w:szCs w:val="24"/>
          <w:lang w:eastAsia="zh-CN"/>
        </w:rPr>
        <w:tab/>
      </w:r>
      <w:r w:rsidRPr="007E6BA8">
        <w:rPr>
          <w:rFonts w:ascii="SimHei" w:eastAsia="SimHei" w:hAnsi="SimHei"/>
          <w:sz w:val="24"/>
          <w:szCs w:val="24"/>
          <w:lang w:eastAsia="zh-CN"/>
        </w:rPr>
        <w:tab/>
      </w:r>
      <w:r w:rsidR="000E0AC8" w:rsidRPr="007E6BA8">
        <w:rPr>
          <w:rFonts w:ascii="SimHei" w:eastAsia="SimHei" w:hAnsi="SimHei"/>
          <w:sz w:val="24"/>
          <w:szCs w:val="24"/>
          <w:lang w:eastAsia="zh-CN"/>
        </w:rPr>
        <w:t xml:space="preserve">___ </w:t>
      </w:r>
      <w:r w:rsidR="000E0AC8" w:rsidRPr="007E6BA8">
        <w:rPr>
          <w:rFonts w:ascii="SimHei" w:eastAsia="SimHei" w:hAnsi="SimHei" w:hint="eastAsia"/>
          <w:sz w:val="24"/>
          <w:szCs w:val="24"/>
          <w:lang w:eastAsia="zh-CN"/>
        </w:rPr>
        <w:t>是</w:t>
      </w:r>
      <w:r w:rsidR="000E0AC8" w:rsidRPr="007E6BA8">
        <w:rPr>
          <w:rFonts w:ascii="SimHei" w:eastAsia="SimHei" w:hAnsi="SimHei"/>
          <w:sz w:val="24"/>
          <w:szCs w:val="24"/>
          <w:lang w:eastAsia="zh-CN"/>
        </w:rPr>
        <w:t xml:space="preserve"> ____ </w:t>
      </w:r>
      <w:r w:rsidR="000E0AC8" w:rsidRPr="007E6BA8">
        <w:rPr>
          <w:rFonts w:ascii="SimHei" w:eastAsia="SimHei" w:hAnsi="SimHei" w:hint="eastAsia"/>
          <w:sz w:val="24"/>
          <w:szCs w:val="24"/>
          <w:lang w:eastAsia="zh-CN"/>
        </w:rPr>
        <w:t>否</w:t>
      </w:r>
      <w:r w:rsidR="000E0AC8" w:rsidRPr="007E6BA8">
        <w:rPr>
          <w:rFonts w:ascii="SimHei" w:eastAsia="SimHei" w:hAnsi="SimHei"/>
          <w:sz w:val="24"/>
          <w:szCs w:val="24"/>
          <w:lang w:eastAsia="zh-CN"/>
        </w:rPr>
        <w:t xml:space="preserve"> </w:t>
      </w:r>
      <w:r w:rsidR="000E0AC8" w:rsidRPr="007E6BA8">
        <w:rPr>
          <w:rFonts w:ascii="SimHei" w:eastAsia="SimHei" w:hAnsi="SimHei" w:hint="eastAsia"/>
          <w:sz w:val="24"/>
          <w:szCs w:val="24"/>
          <w:lang w:eastAsia="zh-CN"/>
        </w:rPr>
        <w:t>（如是，请在下面提供详细信息）。</w:t>
      </w:r>
    </w:p>
    <w:p w:rsidR="00573A2C" w:rsidRPr="007E6BA8" w:rsidRDefault="000E0AC8" w:rsidP="00804AA0">
      <w:pPr>
        <w:pStyle w:val="SingleTxt"/>
        <w:keepNext/>
        <w:keepLines/>
        <w:ind w:left="1264" w:right="0"/>
        <w:rPr>
          <w:sz w:val="24"/>
          <w:szCs w:val="24"/>
        </w:rPr>
      </w:pPr>
      <w:r w:rsidRPr="007E6BA8">
        <w:rPr>
          <w:rFonts w:eastAsia="SimSun" w:hint="eastAsia"/>
          <w:sz w:val="24"/>
          <w:szCs w:val="24"/>
          <w:lang w:eastAsia="zh-CN"/>
        </w:rPr>
        <w:t>请列出当前的重大相关专业及其他非财务利益，这些利益可能被解释为：</w:t>
      </w:r>
    </w:p>
    <w:p w:rsidR="00573A2C" w:rsidRPr="007E6BA8" w:rsidRDefault="00573A2C" w:rsidP="00804AA0">
      <w:pPr>
        <w:pStyle w:val="NormalNonumber"/>
        <w:keepNext/>
        <w:keepLines/>
        <w:tabs>
          <w:tab w:val="clear" w:pos="1247"/>
          <w:tab w:val="clear" w:pos="1814"/>
          <w:tab w:val="clear" w:pos="2381"/>
          <w:tab w:val="clear" w:pos="2948"/>
          <w:tab w:val="clear" w:pos="3515"/>
          <w:tab w:val="left" w:pos="624"/>
        </w:tabs>
        <w:spacing w:after="100"/>
        <w:ind w:left="2495" w:hanging="624"/>
        <w:jc w:val="both"/>
        <w:rPr>
          <w:sz w:val="24"/>
          <w:szCs w:val="24"/>
          <w:lang w:eastAsia="zh-CN"/>
        </w:rPr>
      </w:pPr>
      <w:r w:rsidRPr="007E6BA8">
        <w:rPr>
          <w:sz w:val="24"/>
          <w:szCs w:val="24"/>
          <w:lang w:eastAsia="zh-CN"/>
        </w:rPr>
        <w:t>(i)</w:t>
      </w:r>
      <w:r w:rsidRPr="007E6BA8">
        <w:rPr>
          <w:sz w:val="24"/>
          <w:szCs w:val="24"/>
          <w:lang w:eastAsia="zh-CN"/>
        </w:rPr>
        <w:tab/>
      </w:r>
      <w:r w:rsidR="008A67DC" w:rsidRPr="007E6BA8">
        <w:rPr>
          <w:rFonts w:hint="eastAsia"/>
          <w:sz w:val="24"/>
          <w:szCs w:val="24"/>
          <w:lang w:eastAsia="zh-CN"/>
        </w:rPr>
        <w:t>严重妨碍</w:t>
      </w:r>
      <w:r w:rsidR="008D62A8" w:rsidRPr="007E6BA8">
        <w:rPr>
          <w:rFonts w:hint="eastAsia"/>
          <w:sz w:val="24"/>
          <w:szCs w:val="24"/>
          <w:lang w:eastAsia="zh-CN"/>
        </w:rPr>
        <w:t>您为平台履行各项职责的客观性；</w:t>
      </w:r>
    </w:p>
    <w:p w:rsidR="00573A2C" w:rsidRPr="007E6BA8" w:rsidRDefault="00573A2C" w:rsidP="00804AA0">
      <w:pPr>
        <w:pStyle w:val="NormalNonumber"/>
        <w:keepNext/>
        <w:keepLines/>
        <w:tabs>
          <w:tab w:val="clear" w:pos="1247"/>
          <w:tab w:val="clear" w:pos="1814"/>
          <w:tab w:val="clear" w:pos="2381"/>
          <w:tab w:val="clear" w:pos="2948"/>
          <w:tab w:val="clear" w:pos="3515"/>
          <w:tab w:val="left" w:pos="624"/>
        </w:tabs>
        <w:spacing w:after="100"/>
        <w:ind w:left="2495" w:hanging="624"/>
        <w:jc w:val="both"/>
        <w:rPr>
          <w:sz w:val="24"/>
          <w:szCs w:val="24"/>
          <w:lang w:eastAsia="zh-CN"/>
        </w:rPr>
      </w:pPr>
      <w:r w:rsidRPr="007E6BA8">
        <w:rPr>
          <w:sz w:val="24"/>
          <w:szCs w:val="24"/>
          <w:lang w:eastAsia="zh-CN"/>
        </w:rPr>
        <w:t>(ii)</w:t>
      </w:r>
      <w:r w:rsidRPr="007E6BA8">
        <w:rPr>
          <w:sz w:val="24"/>
          <w:szCs w:val="24"/>
          <w:lang w:eastAsia="zh-CN"/>
        </w:rPr>
        <w:tab/>
      </w:r>
      <w:r w:rsidR="00CE4A2A" w:rsidRPr="007E6BA8">
        <w:rPr>
          <w:rFonts w:hint="eastAsia"/>
          <w:sz w:val="24"/>
          <w:szCs w:val="24"/>
          <w:lang w:eastAsia="zh-CN"/>
        </w:rPr>
        <w:t>为您或任何人或组织带来不公平优势。这可能包括但不限于担任</w:t>
      </w:r>
      <w:r w:rsidR="008D62A8" w:rsidRPr="007E6BA8">
        <w:rPr>
          <w:rFonts w:hint="eastAsia"/>
          <w:sz w:val="24"/>
          <w:szCs w:val="24"/>
          <w:lang w:eastAsia="zh-CN"/>
        </w:rPr>
        <w:t>倡议团体的董事会成员</w:t>
      </w:r>
      <w:r w:rsidR="00047300" w:rsidRPr="007E6BA8">
        <w:rPr>
          <w:rFonts w:hint="eastAsia"/>
          <w:sz w:val="24"/>
          <w:szCs w:val="24"/>
          <w:lang w:eastAsia="zh-CN"/>
        </w:rPr>
        <w:t>。</w:t>
      </w:r>
    </w:p>
    <w:p w:rsidR="00573A2C" w:rsidRPr="007E6BA8" w:rsidRDefault="00B81570" w:rsidP="00804AA0">
      <w:pPr>
        <w:pStyle w:val="H23"/>
        <w:spacing w:after="120"/>
        <w:ind w:left="1264" w:right="0" w:hanging="1264"/>
        <w:jc w:val="both"/>
        <w:rPr>
          <w:rFonts w:ascii="SimHei" w:eastAsia="SimHei" w:hAnsi="SimHei"/>
          <w:sz w:val="24"/>
          <w:szCs w:val="24"/>
          <w:lang w:eastAsia="zh-CN"/>
        </w:rPr>
      </w:pPr>
      <w:r w:rsidRPr="007E6BA8">
        <w:rPr>
          <w:sz w:val="24"/>
          <w:szCs w:val="24"/>
          <w:lang w:eastAsia="zh-CN"/>
        </w:rPr>
        <w:tab/>
      </w:r>
      <w:r w:rsidRPr="007E6BA8">
        <w:rPr>
          <w:sz w:val="24"/>
          <w:szCs w:val="24"/>
          <w:lang w:eastAsia="zh-CN"/>
        </w:rPr>
        <w:tab/>
      </w:r>
      <w:r w:rsidR="00573A2C" w:rsidRPr="007E6BA8">
        <w:rPr>
          <w:rFonts w:ascii="SimHei" w:eastAsia="SimHei" w:hAnsi="SimHei"/>
          <w:sz w:val="24"/>
          <w:szCs w:val="24"/>
          <w:lang w:eastAsia="zh-CN"/>
        </w:rPr>
        <w:t>(2)</w:t>
      </w:r>
      <w:r w:rsidR="00573A2C" w:rsidRPr="007E6BA8">
        <w:rPr>
          <w:rFonts w:ascii="SimHei" w:eastAsia="SimHei" w:hAnsi="SimHei"/>
          <w:sz w:val="24"/>
          <w:szCs w:val="24"/>
          <w:lang w:eastAsia="zh-CN"/>
        </w:rPr>
        <w:tab/>
      </w:r>
      <w:r w:rsidR="00834871" w:rsidRPr="007E6BA8">
        <w:rPr>
          <w:rFonts w:ascii="SimHei" w:eastAsia="SimHei" w:hAnsi="SimHei"/>
          <w:sz w:val="24"/>
          <w:szCs w:val="24"/>
          <w:lang w:eastAsia="zh-CN"/>
        </w:rPr>
        <w:t>在</w:t>
      </w:r>
      <w:r w:rsidR="007E6BA8" w:rsidRPr="007E6BA8">
        <w:rPr>
          <w:rFonts w:ascii="SimHei" w:eastAsia="SimHei" w:hAnsi="SimHei"/>
          <w:sz w:val="24"/>
          <w:szCs w:val="24"/>
          <w:lang w:eastAsia="zh-CN"/>
        </w:rPr>
        <w:t>您将</w:t>
      </w:r>
      <w:r w:rsidR="007E6BA8" w:rsidRPr="007E6BA8">
        <w:rPr>
          <w:rFonts w:ascii="SimHei" w:eastAsia="SimHei" w:hAnsi="SimHei" w:hint="eastAsia"/>
          <w:sz w:val="24"/>
          <w:szCs w:val="24"/>
          <w:lang w:eastAsia="zh-CN"/>
        </w:rPr>
        <w:t>从事的</w:t>
      </w:r>
      <w:r w:rsidR="00834871" w:rsidRPr="007E6BA8">
        <w:rPr>
          <w:rFonts w:ascii="SimHei" w:eastAsia="SimHei" w:hAnsi="SimHei"/>
          <w:sz w:val="24"/>
          <w:szCs w:val="24"/>
          <w:lang w:eastAsia="zh-CN"/>
        </w:rPr>
        <w:t>工作的主题领域</w:t>
      </w:r>
      <w:r w:rsidR="007E6BA8" w:rsidRPr="007E6BA8">
        <w:rPr>
          <w:rFonts w:ascii="SimHei" w:eastAsia="SimHei" w:hAnsi="SimHei" w:hint="eastAsia"/>
          <w:sz w:val="24"/>
          <w:szCs w:val="24"/>
          <w:lang w:eastAsia="zh-CN"/>
        </w:rPr>
        <w:t>内</w:t>
      </w:r>
      <w:r w:rsidR="00834871" w:rsidRPr="007E6BA8">
        <w:rPr>
          <w:rFonts w:ascii="SimHei" w:eastAsia="SimHei" w:hAnsi="SimHei"/>
          <w:sz w:val="24"/>
          <w:szCs w:val="24"/>
          <w:lang w:eastAsia="zh-CN"/>
        </w:rPr>
        <w:t>，您是否有任何可被视为构成利益冲突的重大相关财务利益？</w:t>
      </w:r>
      <w:r w:rsidR="00573A2C" w:rsidRPr="007E6BA8">
        <w:rPr>
          <w:rFonts w:ascii="SimHei" w:eastAsia="SimHei" w:hAnsi="SimHei"/>
          <w:sz w:val="24"/>
          <w:szCs w:val="24"/>
          <w:lang w:eastAsia="zh-CN"/>
        </w:rPr>
        <w:t xml:space="preserve"> ___ </w:t>
      </w:r>
      <w:r w:rsidR="00834871" w:rsidRPr="007E6BA8">
        <w:rPr>
          <w:rFonts w:ascii="SimHei" w:eastAsia="SimHei" w:hAnsi="SimHei"/>
          <w:sz w:val="24"/>
          <w:szCs w:val="24"/>
          <w:lang w:eastAsia="zh-CN"/>
        </w:rPr>
        <w:t>是____ 否 （如是，请在下面提供详细信息）。</w:t>
      </w:r>
    </w:p>
    <w:p w:rsidR="00573A2C" w:rsidRPr="007E6BA8" w:rsidRDefault="00834871" w:rsidP="00804AA0">
      <w:pPr>
        <w:pStyle w:val="NormalNonumber"/>
        <w:keepNext/>
        <w:keepLines/>
        <w:jc w:val="both"/>
        <w:rPr>
          <w:rFonts w:hint="eastAsia"/>
          <w:sz w:val="24"/>
          <w:szCs w:val="24"/>
          <w:lang w:eastAsia="zh-CN"/>
        </w:rPr>
      </w:pPr>
      <w:r w:rsidRPr="007E6BA8">
        <w:rPr>
          <w:rFonts w:hint="eastAsia"/>
          <w:sz w:val="24"/>
          <w:szCs w:val="24"/>
          <w:lang w:eastAsia="zh-CN"/>
        </w:rPr>
        <w:t>请列出当前的重大相关财务利益，这些利益可能被解释为：</w:t>
      </w:r>
    </w:p>
    <w:p w:rsidR="00573A2C" w:rsidRPr="007E6BA8" w:rsidRDefault="00573A2C" w:rsidP="00804AA0">
      <w:pPr>
        <w:pStyle w:val="NormalNonumber"/>
        <w:keepNext/>
        <w:keepLines/>
        <w:tabs>
          <w:tab w:val="clear" w:pos="1247"/>
          <w:tab w:val="clear" w:pos="1814"/>
          <w:tab w:val="clear" w:pos="2381"/>
          <w:tab w:val="clear" w:pos="2948"/>
          <w:tab w:val="clear" w:pos="3515"/>
          <w:tab w:val="left" w:pos="624"/>
        </w:tabs>
        <w:spacing w:after="100"/>
        <w:ind w:left="2495" w:hanging="624"/>
        <w:jc w:val="both"/>
        <w:rPr>
          <w:rFonts w:hint="eastAsia"/>
          <w:sz w:val="24"/>
          <w:szCs w:val="24"/>
          <w:lang w:eastAsia="zh-CN"/>
        </w:rPr>
      </w:pPr>
      <w:r w:rsidRPr="007E6BA8">
        <w:rPr>
          <w:sz w:val="24"/>
          <w:szCs w:val="24"/>
          <w:lang w:eastAsia="zh-CN"/>
        </w:rPr>
        <w:t>(i)</w:t>
      </w:r>
      <w:r w:rsidRPr="007E6BA8">
        <w:rPr>
          <w:sz w:val="24"/>
          <w:szCs w:val="24"/>
          <w:lang w:eastAsia="zh-CN"/>
        </w:rPr>
        <w:tab/>
      </w:r>
      <w:r w:rsidR="00834871" w:rsidRPr="007E6BA8">
        <w:rPr>
          <w:rFonts w:hint="eastAsia"/>
          <w:sz w:val="24"/>
          <w:szCs w:val="24"/>
          <w:lang w:eastAsia="zh-CN"/>
        </w:rPr>
        <w:t>严重妨碍您为平台履行各项职责的客观性；</w:t>
      </w:r>
    </w:p>
    <w:p w:rsidR="00573A2C" w:rsidRPr="007E6BA8" w:rsidRDefault="00573A2C" w:rsidP="00804AA0">
      <w:pPr>
        <w:pStyle w:val="NormalNonumber"/>
        <w:tabs>
          <w:tab w:val="clear" w:pos="1247"/>
          <w:tab w:val="clear" w:pos="1814"/>
          <w:tab w:val="clear" w:pos="2381"/>
          <w:tab w:val="clear" w:pos="2948"/>
          <w:tab w:val="clear" w:pos="3515"/>
          <w:tab w:val="left" w:pos="624"/>
        </w:tabs>
        <w:spacing w:after="100"/>
        <w:ind w:left="2495" w:hanging="624"/>
        <w:jc w:val="both"/>
        <w:rPr>
          <w:sz w:val="24"/>
          <w:szCs w:val="24"/>
          <w:lang w:eastAsia="zh-CN"/>
        </w:rPr>
      </w:pPr>
      <w:r w:rsidRPr="007E6BA8">
        <w:rPr>
          <w:sz w:val="24"/>
          <w:szCs w:val="24"/>
          <w:lang w:eastAsia="zh-CN"/>
        </w:rPr>
        <w:t>(ii)</w:t>
      </w:r>
      <w:r w:rsidRPr="007E6BA8">
        <w:rPr>
          <w:sz w:val="24"/>
          <w:szCs w:val="24"/>
          <w:lang w:eastAsia="zh-CN"/>
        </w:rPr>
        <w:tab/>
      </w:r>
      <w:r w:rsidR="00834871" w:rsidRPr="007E6BA8">
        <w:rPr>
          <w:rFonts w:hint="eastAsia"/>
          <w:sz w:val="24"/>
          <w:szCs w:val="24"/>
          <w:lang w:eastAsia="zh-CN"/>
        </w:rPr>
        <w:t>为您或任何人或组织带来不公平优势。</w:t>
      </w:r>
      <w:r w:rsidR="00271076" w:rsidRPr="007E6BA8">
        <w:rPr>
          <w:rFonts w:hint="eastAsia"/>
          <w:sz w:val="24"/>
          <w:szCs w:val="24"/>
          <w:lang w:eastAsia="zh-CN"/>
        </w:rPr>
        <w:t>这些利益可能包括雇佣关系、咨询关系、金融投资、知识产权利益、商业利益以及私人部门的研究资助来源。</w:t>
      </w:r>
    </w:p>
    <w:p w:rsidR="00573A2C" w:rsidRPr="007E6BA8" w:rsidRDefault="00271076" w:rsidP="00804AA0">
      <w:pPr>
        <w:pStyle w:val="NormalNonumber"/>
        <w:jc w:val="both"/>
        <w:rPr>
          <w:sz w:val="24"/>
          <w:szCs w:val="24"/>
          <w:lang w:eastAsia="zh-CN"/>
        </w:rPr>
      </w:pPr>
      <w:r w:rsidRPr="007E6BA8">
        <w:rPr>
          <w:rFonts w:hint="eastAsia"/>
          <w:sz w:val="24"/>
          <w:szCs w:val="24"/>
          <w:lang w:eastAsia="zh-CN"/>
        </w:rPr>
        <w:t>注：通常情况下，</w:t>
      </w:r>
      <w:r w:rsidRPr="007E6BA8">
        <w:rPr>
          <w:rFonts w:hint="eastAsia"/>
          <w:sz w:val="24"/>
          <w:szCs w:val="24"/>
          <w:lang w:eastAsia="zh-CN"/>
        </w:rPr>
        <w:t>10,000</w:t>
      </w:r>
      <w:r w:rsidRPr="007E6BA8">
        <w:rPr>
          <w:rFonts w:hint="eastAsia"/>
          <w:sz w:val="24"/>
          <w:szCs w:val="24"/>
          <w:lang w:eastAsia="zh-CN"/>
        </w:rPr>
        <w:t>美元以下的财务利益不被视为重大利益。</w:t>
      </w:r>
    </w:p>
    <w:p w:rsidR="00573A2C" w:rsidRPr="007E6BA8" w:rsidRDefault="00B81570" w:rsidP="00804AA0">
      <w:pPr>
        <w:pStyle w:val="H23"/>
        <w:spacing w:after="120"/>
        <w:ind w:left="1264" w:right="0" w:hanging="1264"/>
        <w:jc w:val="both"/>
        <w:rPr>
          <w:rFonts w:ascii="SimHei" w:eastAsia="SimHei" w:hAnsi="SimHei" w:hint="eastAsia"/>
          <w:sz w:val="24"/>
          <w:szCs w:val="24"/>
          <w:lang w:eastAsia="zh-CN"/>
        </w:rPr>
      </w:pPr>
      <w:r w:rsidRPr="007E6BA8">
        <w:rPr>
          <w:sz w:val="24"/>
          <w:szCs w:val="24"/>
          <w:lang w:eastAsia="zh-CN"/>
        </w:rPr>
        <w:tab/>
      </w:r>
      <w:r w:rsidRPr="007E6BA8">
        <w:rPr>
          <w:sz w:val="24"/>
          <w:szCs w:val="24"/>
          <w:lang w:eastAsia="zh-CN"/>
        </w:rPr>
        <w:tab/>
      </w:r>
      <w:r w:rsidR="00573A2C" w:rsidRPr="007E6BA8">
        <w:rPr>
          <w:rFonts w:ascii="SimHei" w:eastAsia="SimHei" w:hAnsi="SimHei"/>
          <w:sz w:val="24"/>
          <w:szCs w:val="24"/>
          <w:lang w:eastAsia="zh-CN"/>
        </w:rPr>
        <w:t>(3)</w:t>
      </w:r>
      <w:r w:rsidR="00573A2C" w:rsidRPr="007E6BA8">
        <w:rPr>
          <w:rFonts w:ascii="SimHei" w:eastAsia="SimHei" w:hAnsi="SimHei"/>
          <w:sz w:val="24"/>
          <w:szCs w:val="24"/>
          <w:lang w:eastAsia="zh-CN"/>
        </w:rPr>
        <w:tab/>
      </w:r>
      <w:r w:rsidR="00D91227" w:rsidRPr="007E6BA8">
        <w:rPr>
          <w:rFonts w:ascii="SimHei" w:eastAsia="SimHei" w:hAnsi="SimHei" w:hint="eastAsia"/>
          <w:sz w:val="24"/>
          <w:szCs w:val="24"/>
          <w:lang w:eastAsia="zh-CN"/>
        </w:rPr>
        <w:t>是否还有任何</w:t>
      </w:r>
      <w:r w:rsidR="001B3C1D" w:rsidRPr="007E6BA8">
        <w:rPr>
          <w:rFonts w:ascii="SimHei" w:eastAsia="SimHei" w:hAnsi="SimHei" w:hint="eastAsia"/>
          <w:sz w:val="24"/>
          <w:szCs w:val="24"/>
          <w:lang w:eastAsia="zh-CN"/>
        </w:rPr>
        <w:t>其他利益</w:t>
      </w:r>
      <w:r w:rsidR="00D91227" w:rsidRPr="007E6BA8">
        <w:rPr>
          <w:rFonts w:ascii="SimHei" w:eastAsia="SimHei" w:hAnsi="SimHei" w:hint="eastAsia"/>
          <w:sz w:val="24"/>
          <w:szCs w:val="24"/>
          <w:lang w:eastAsia="zh-CN"/>
        </w:rPr>
        <w:t>可能影响您在您将从事的工作中的客观性或独立性？</w:t>
      </w:r>
      <w:r w:rsidR="00573A2C" w:rsidRPr="007E6BA8">
        <w:rPr>
          <w:rFonts w:ascii="SimHei" w:eastAsia="SimHei" w:hAnsi="SimHei"/>
          <w:sz w:val="24"/>
          <w:szCs w:val="24"/>
          <w:lang w:eastAsia="zh-CN"/>
        </w:rPr>
        <w:t xml:space="preserve">___ </w:t>
      </w:r>
      <w:r w:rsidR="00D91227" w:rsidRPr="007E6BA8">
        <w:rPr>
          <w:rFonts w:ascii="SimHei" w:eastAsia="SimHei" w:hAnsi="SimHei" w:hint="eastAsia"/>
          <w:sz w:val="24"/>
          <w:szCs w:val="24"/>
          <w:lang w:eastAsia="zh-CN"/>
        </w:rPr>
        <w:t>是</w:t>
      </w:r>
      <w:r w:rsidR="00D91227" w:rsidRPr="007E6BA8">
        <w:rPr>
          <w:rFonts w:ascii="SimHei" w:eastAsia="SimHei" w:hAnsi="SimHei"/>
          <w:sz w:val="24"/>
          <w:szCs w:val="24"/>
          <w:lang w:eastAsia="zh-CN"/>
        </w:rPr>
        <w:t xml:space="preserve"> ____ </w:t>
      </w:r>
      <w:r w:rsidR="00D91227" w:rsidRPr="007E6BA8">
        <w:rPr>
          <w:rFonts w:ascii="SimHei" w:eastAsia="SimHei" w:hAnsi="SimHei" w:hint="eastAsia"/>
          <w:sz w:val="24"/>
          <w:szCs w:val="24"/>
          <w:lang w:eastAsia="zh-CN"/>
        </w:rPr>
        <w:t>否</w:t>
      </w:r>
      <w:r w:rsidR="00D91227" w:rsidRPr="007E6BA8">
        <w:rPr>
          <w:rFonts w:ascii="SimHei" w:eastAsia="SimHei" w:hAnsi="SimHei"/>
          <w:sz w:val="24"/>
          <w:szCs w:val="24"/>
          <w:lang w:eastAsia="zh-CN"/>
        </w:rPr>
        <w:t xml:space="preserve"> </w:t>
      </w:r>
      <w:r w:rsidR="00D91227" w:rsidRPr="007E6BA8">
        <w:rPr>
          <w:rFonts w:ascii="SimHei" w:eastAsia="SimHei" w:hAnsi="SimHei" w:hint="eastAsia"/>
          <w:sz w:val="24"/>
          <w:szCs w:val="24"/>
          <w:lang w:eastAsia="zh-CN"/>
        </w:rPr>
        <w:t>（如是，请在下面提供详细信息）。</w:t>
      </w:r>
    </w:p>
    <w:p w:rsidR="00573A2C" w:rsidRPr="007E6BA8" w:rsidRDefault="00AC0166" w:rsidP="00804AA0">
      <w:pPr>
        <w:pStyle w:val="NormalNonumber"/>
        <w:jc w:val="both"/>
        <w:rPr>
          <w:sz w:val="24"/>
          <w:szCs w:val="24"/>
          <w:lang w:eastAsia="zh-CN"/>
        </w:rPr>
      </w:pPr>
      <w:r w:rsidRPr="007E6BA8">
        <w:rPr>
          <w:rFonts w:hint="eastAsia"/>
          <w:sz w:val="24"/>
          <w:szCs w:val="24"/>
          <w:lang w:eastAsia="zh-CN"/>
        </w:rPr>
        <w:t>我在此声明：据本人所知，以上所披露信息完整、正确。本人承诺，在被委派从事的工作持续期间，若本人情况发生任何变化，本人将立即告知平台秘书处。</w:t>
      </w:r>
    </w:p>
    <w:p w:rsidR="00573A2C" w:rsidRPr="007E6BA8" w:rsidRDefault="004911FF" w:rsidP="00804AA0">
      <w:pPr>
        <w:pStyle w:val="NormalNonumber"/>
        <w:jc w:val="both"/>
        <w:rPr>
          <w:sz w:val="24"/>
          <w:szCs w:val="24"/>
          <w:lang w:eastAsia="zh-CN"/>
        </w:rPr>
      </w:pPr>
      <w:r w:rsidRPr="007E6BA8">
        <w:rPr>
          <w:rFonts w:hint="eastAsia"/>
          <w:sz w:val="24"/>
          <w:szCs w:val="24"/>
          <w:lang w:eastAsia="zh-CN"/>
        </w:rPr>
        <w:t>我理解，有关我本人利益的信息将从我所参与的活动结束起由平台保存五年，之后这些信息将被销毁。在遵守实施程序第</w:t>
      </w:r>
      <w:r w:rsidRPr="007E6BA8">
        <w:rPr>
          <w:rFonts w:hint="eastAsia"/>
          <w:sz w:val="24"/>
          <w:szCs w:val="24"/>
          <w:lang w:eastAsia="zh-CN"/>
        </w:rPr>
        <w:t>9</w:t>
      </w:r>
      <w:r w:rsidRPr="007E6BA8">
        <w:rPr>
          <w:rFonts w:hint="eastAsia"/>
          <w:sz w:val="24"/>
          <w:szCs w:val="24"/>
          <w:lang w:eastAsia="zh-CN"/>
        </w:rPr>
        <w:t>条规定有关向他人告知利益冲突之存在的要求的基础上，</w:t>
      </w:r>
      <w:r w:rsidR="007A1643" w:rsidRPr="007E6BA8">
        <w:rPr>
          <w:rFonts w:hint="eastAsia"/>
          <w:sz w:val="24"/>
          <w:szCs w:val="24"/>
          <w:lang w:eastAsia="zh-CN"/>
        </w:rPr>
        <w:t>我理解这些表格将被视为机密</w:t>
      </w:r>
      <w:r w:rsidRPr="007E6BA8">
        <w:rPr>
          <w:rFonts w:hint="eastAsia"/>
          <w:sz w:val="24"/>
          <w:szCs w:val="24"/>
          <w:lang w:eastAsia="zh-CN"/>
        </w:rPr>
        <w:t>，</w:t>
      </w:r>
      <w:r w:rsidR="007A1643" w:rsidRPr="007E6BA8">
        <w:rPr>
          <w:rFonts w:hint="eastAsia"/>
          <w:sz w:val="24"/>
          <w:szCs w:val="24"/>
          <w:lang w:eastAsia="zh-CN"/>
        </w:rPr>
        <w:t>并将根据利益冲突</w:t>
      </w:r>
      <w:r w:rsidRPr="007E6BA8">
        <w:rPr>
          <w:rFonts w:hint="eastAsia"/>
          <w:sz w:val="24"/>
          <w:szCs w:val="24"/>
          <w:lang w:eastAsia="zh-CN"/>
        </w:rPr>
        <w:t>实施程序</w:t>
      </w:r>
      <w:r w:rsidR="004D7679" w:rsidRPr="007E6BA8">
        <w:rPr>
          <w:rFonts w:hint="eastAsia"/>
          <w:sz w:val="24"/>
          <w:szCs w:val="24"/>
          <w:lang w:eastAsia="zh-CN"/>
        </w:rPr>
        <w:t>予以</w:t>
      </w:r>
      <w:r w:rsidR="007A1643" w:rsidRPr="007E6BA8">
        <w:rPr>
          <w:rFonts w:hint="eastAsia"/>
          <w:sz w:val="24"/>
          <w:szCs w:val="24"/>
          <w:lang w:eastAsia="zh-CN"/>
        </w:rPr>
        <w:t>审查。</w:t>
      </w:r>
    </w:p>
    <w:p w:rsidR="00573A2C" w:rsidRPr="007E6BA8" w:rsidRDefault="004D7679" w:rsidP="00B81570">
      <w:pPr>
        <w:pStyle w:val="NormalNonumber"/>
        <w:rPr>
          <w:sz w:val="24"/>
          <w:szCs w:val="24"/>
          <w:lang w:eastAsia="zh-CN"/>
        </w:rPr>
      </w:pPr>
      <w:r w:rsidRPr="007E6BA8">
        <w:rPr>
          <w:rFonts w:hint="eastAsia"/>
          <w:sz w:val="24"/>
          <w:szCs w:val="24"/>
          <w:lang w:eastAsia="zh-CN"/>
        </w:rPr>
        <w:t>我在此声明，我将遵守平台的利益冲突政策和实施程序。</w:t>
      </w:r>
    </w:p>
    <w:p w:rsidR="00573A2C" w:rsidRPr="007E6BA8" w:rsidRDefault="00075F8C" w:rsidP="00B81570">
      <w:pPr>
        <w:pStyle w:val="NormalNonumber"/>
        <w:rPr>
          <w:sz w:val="24"/>
          <w:szCs w:val="24"/>
        </w:rPr>
      </w:pPr>
      <w:r w:rsidRPr="007E6BA8">
        <w:rPr>
          <w:sz w:val="24"/>
          <w:szCs w:val="24"/>
        </w:rPr>
        <w:t>__</w:t>
      </w:r>
      <w:r w:rsidR="004D7679" w:rsidRPr="007E6BA8">
        <w:rPr>
          <w:sz w:val="24"/>
          <w:szCs w:val="24"/>
        </w:rPr>
        <w:t>____________________________</w:t>
      </w:r>
      <w:r w:rsidR="004D7679" w:rsidRPr="007E6BA8">
        <w:rPr>
          <w:sz w:val="24"/>
          <w:szCs w:val="24"/>
        </w:rPr>
        <w:tab/>
      </w:r>
      <w:r w:rsidR="004D7679" w:rsidRPr="007E6BA8">
        <w:rPr>
          <w:sz w:val="24"/>
          <w:szCs w:val="24"/>
        </w:rPr>
        <w:tab/>
      </w:r>
      <w:r w:rsidR="00EA49E0">
        <w:rPr>
          <w:rFonts w:hint="eastAsia"/>
          <w:sz w:val="24"/>
          <w:szCs w:val="24"/>
          <w:lang w:eastAsia="zh-CN"/>
        </w:rPr>
        <w:t xml:space="preserve"> </w:t>
      </w:r>
      <w:r w:rsidRPr="007E6BA8">
        <w:rPr>
          <w:sz w:val="24"/>
          <w:szCs w:val="24"/>
        </w:rPr>
        <w:t>_____________________________</w:t>
      </w:r>
    </w:p>
    <w:p w:rsidR="00573A2C" w:rsidRPr="007E6BA8" w:rsidRDefault="004D7679" w:rsidP="00BC5972">
      <w:pPr>
        <w:pStyle w:val="NormalNonumber"/>
        <w:rPr>
          <w:rFonts w:hint="eastAsia"/>
          <w:b/>
          <w:sz w:val="24"/>
          <w:szCs w:val="24"/>
          <w:lang w:eastAsia="zh-CN"/>
        </w:rPr>
      </w:pPr>
      <w:r w:rsidRPr="007E6BA8">
        <w:rPr>
          <w:rFonts w:hint="eastAsia"/>
          <w:sz w:val="24"/>
          <w:szCs w:val="24"/>
          <w:lang w:eastAsia="zh-CN"/>
        </w:rPr>
        <w:t>签名</w:t>
      </w:r>
      <w:r w:rsidR="00075F8C" w:rsidRPr="007E6BA8">
        <w:rPr>
          <w:sz w:val="24"/>
          <w:szCs w:val="24"/>
        </w:rPr>
        <w:tab/>
      </w:r>
      <w:r w:rsidR="00075F8C" w:rsidRPr="007E6BA8">
        <w:rPr>
          <w:sz w:val="24"/>
          <w:szCs w:val="24"/>
        </w:rPr>
        <w:tab/>
      </w:r>
      <w:r w:rsidR="00075F8C" w:rsidRPr="007E6BA8">
        <w:rPr>
          <w:sz w:val="24"/>
          <w:szCs w:val="24"/>
        </w:rPr>
        <w:tab/>
      </w:r>
      <w:r w:rsidR="00075F8C" w:rsidRPr="007E6BA8">
        <w:rPr>
          <w:sz w:val="24"/>
          <w:szCs w:val="24"/>
        </w:rPr>
        <w:tab/>
      </w:r>
      <w:r w:rsidR="00075F8C" w:rsidRPr="007E6BA8">
        <w:rPr>
          <w:sz w:val="24"/>
          <w:szCs w:val="24"/>
        </w:rPr>
        <w:tab/>
      </w:r>
      <w:r w:rsidR="00075F8C" w:rsidRPr="007E6BA8">
        <w:rPr>
          <w:sz w:val="24"/>
          <w:szCs w:val="24"/>
        </w:rPr>
        <w:tab/>
      </w:r>
      <w:r w:rsidR="00075F8C" w:rsidRPr="007E6BA8">
        <w:rPr>
          <w:sz w:val="24"/>
          <w:szCs w:val="24"/>
        </w:rPr>
        <w:tab/>
      </w:r>
      <w:r w:rsidR="00075F8C" w:rsidRPr="007E6BA8">
        <w:rPr>
          <w:sz w:val="24"/>
          <w:szCs w:val="24"/>
        </w:rPr>
        <w:tab/>
      </w:r>
      <w:r w:rsidRPr="007E6BA8">
        <w:rPr>
          <w:rFonts w:hint="eastAsia"/>
          <w:sz w:val="24"/>
          <w:szCs w:val="24"/>
          <w:lang w:eastAsia="zh-CN"/>
        </w:rPr>
        <w:t>日期</w:t>
      </w:r>
    </w:p>
    <w:p w:rsidR="00B85A41" w:rsidRPr="007E6BA8" w:rsidRDefault="00053D9E" w:rsidP="00A03042">
      <w:pPr>
        <w:pStyle w:val="Normal-pool"/>
        <w:spacing w:before="240" w:after="120"/>
        <w:rPr>
          <w:sz w:val="24"/>
          <w:szCs w:val="24"/>
          <w:lang w:eastAsia="zh-CN"/>
        </w:rPr>
      </w:pPr>
      <w:r w:rsidRPr="007E6BA8">
        <w:rPr>
          <w:b/>
          <w:sz w:val="24"/>
          <w:szCs w:val="24"/>
          <w:lang w:eastAsia="zh-CN"/>
        </w:rPr>
        <w:tab/>
      </w:r>
      <w:r w:rsidR="00EC20E2" w:rsidRPr="007E6BA8">
        <w:rPr>
          <w:rFonts w:hint="eastAsia"/>
          <w:b/>
          <w:sz w:val="24"/>
          <w:szCs w:val="24"/>
          <w:lang w:eastAsia="zh-CN"/>
        </w:rPr>
        <w:t>进一步详细信息（如对上述</w:t>
      </w:r>
      <w:r w:rsidR="006C0CE5" w:rsidRPr="007E6BA8">
        <w:rPr>
          <w:rFonts w:hint="eastAsia"/>
          <w:b/>
          <w:sz w:val="24"/>
          <w:szCs w:val="24"/>
          <w:lang w:eastAsia="zh-CN"/>
        </w:rPr>
        <w:t>提问</w:t>
      </w:r>
      <w:r w:rsidR="006C0CE5" w:rsidRPr="007E6BA8">
        <w:rPr>
          <w:rFonts w:hint="eastAsia"/>
          <w:b/>
          <w:sz w:val="24"/>
          <w:szCs w:val="24"/>
          <w:lang w:eastAsia="zh-CN"/>
        </w:rPr>
        <w:t>1-3</w:t>
      </w:r>
      <w:r w:rsidR="006C0CE5" w:rsidRPr="007E6BA8">
        <w:rPr>
          <w:rFonts w:hint="eastAsia"/>
          <w:b/>
          <w:sz w:val="24"/>
          <w:szCs w:val="24"/>
          <w:lang w:eastAsia="zh-CN"/>
        </w:rPr>
        <w:t>中的任一提问回答“是”</w:t>
      </w:r>
      <w:r w:rsidR="00EC20E2" w:rsidRPr="007E6BA8">
        <w:rPr>
          <w:rFonts w:hint="eastAsia"/>
          <w:b/>
          <w:sz w:val="24"/>
          <w:szCs w:val="24"/>
          <w:lang w:eastAsia="zh-CN"/>
        </w:rPr>
        <w:t>）</w:t>
      </w:r>
      <w:r w:rsidR="006C0CE5" w:rsidRPr="007E6BA8">
        <w:rPr>
          <w:rFonts w:hint="eastAsia"/>
          <w:b/>
          <w:sz w:val="24"/>
          <w:szCs w:val="24"/>
          <w:lang w:eastAsia="zh-CN"/>
        </w:rPr>
        <w:t>：</w:t>
      </w:r>
      <w:r w:rsidR="002469B4" w:rsidRPr="007E6BA8" w:rsidDel="002469B4">
        <w:rPr>
          <w:sz w:val="24"/>
          <w:szCs w:val="24"/>
          <w:lang w:eastAsia="zh-CN"/>
        </w:rPr>
        <w:t xml:space="preserve"> </w:t>
      </w:r>
    </w:p>
    <w:p w:rsidR="00A03042" w:rsidRPr="007E6BA8" w:rsidRDefault="00A03042" w:rsidP="009A77F8">
      <w:pPr>
        <w:pStyle w:val="NormalNonumber"/>
        <w:keepNext/>
        <w:keepLines/>
        <w:spacing w:after="0"/>
        <w:rPr>
          <w:rFonts w:hint="eastAsia"/>
          <w:sz w:val="24"/>
          <w:szCs w:val="24"/>
          <w:lang w:eastAsia="zh-CN"/>
        </w:rPr>
      </w:pPr>
      <w:r w:rsidRPr="007E6BA8">
        <w:rPr>
          <w:sz w:val="24"/>
          <w:szCs w:val="24"/>
        </w:rPr>
        <w:t>_______________________________________________________________________</w:t>
      </w:r>
    </w:p>
    <w:p w:rsidR="00A03042" w:rsidRPr="007E6BA8" w:rsidRDefault="00A03042" w:rsidP="009A77F8">
      <w:pPr>
        <w:pStyle w:val="Normal-pool"/>
        <w:rPr>
          <w:sz w:val="24"/>
          <w:szCs w:val="24"/>
        </w:rPr>
      </w:pPr>
    </w:p>
    <w:tbl>
      <w:tblPr>
        <w:tblW w:w="0" w:type="auto"/>
        <w:tblLook w:val="01E0" w:firstRow="1" w:lastRow="1" w:firstColumn="1" w:lastColumn="1" w:noHBand="0" w:noVBand="0"/>
      </w:tblPr>
      <w:tblGrid>
        <w:gridCol w:w="3237"/>
        <w:gridCol w:w="3237"/>
        <w:gridCol w:w="3238"/>
      </w:tblGrid>
      <w:tr w:rsidR="00A03042" w:rsidRPr="007E6BA8" w:rsidTr="00A6258F">
        <w:tc>
          <w:tcPr>
            <w:tcW w:w="3237" w:type="dxa"/>
          </w:tcPr>
          <w:p w:rsidR="00A03042" w:rsidRPr="007E6BA8" w:rsidRDefault="00A03042" w:rsidP="009A77F8">
            <w:pPr>
              <w:pStyle w:val="Normal-pool"/>
              <w:rPr>
                <w:sz w:val="24"/>
                <w:szCs w:val="24"/>
              </w:rPr>
            </w:pPr>
          </w:p>
        </w:tc>
        <w:tc>
          <w:tcPr>
            <w:tcW w:w="3237" w:type="dxa"/>
            <w:tcBorders>
              <w:bottom w:val="single" w:sz="4" w:space="0" w:color="auto"/>
            </w:tcBorders>
          </w:tcPr>
          <w:p w:rsidR="00A03042" w:rsidRPr="007E6BA8" w:rsidRDefault="00A03042" w:rsidP="009A77F8">
            <w:pPr>
              <w:pStyle w:val="Normal-pool"/>
              <w:rPr>
                <w:sz w:val="24"/>
                <w:szCs w:val="24"/>
              </w:rPr>
            </w:pPr>
          </w:p>
        </w:tc>
        <w:tc>
          <w:tcPr>
            <w:tcW w:w="3238" w:type="dxa"/>
          </w:tcPr>
          <w:p w:rsidR="00A03042" w:rsidRPr="007E6BA8" w:rsidRDefault="00A03042" w:rsidP="009A77F8">
            <w:pPr>
              <w:pStyle w:val="Normal-pool"/>
              <w:rPr>
                <w:rFonts w:hint="eastAsia"/>
                <w:sz w:val="24"/>
                <w:szCs w:val="24"/>
                <w:lang w:eastAsia="zh-CN"/>
              </w:rPr>
            </w:pPr>
          </w:p>
        </w:tc>
      </w:tr>
    </w:tbl>
    <w:p w:rsidR="00A03042" w:rsidRPr="00A03042" w:rsidRDefault="00A03042" w:rsidP="009E36F1">
      <w:pPr>
        <w:pStyle w:val="Normal-pool"/>
        <w:rPr>
          <w:rFonts w:hint="eastAsia"/>
          <w:sz w:val="16"/>
          <w:szCs w:val="16"/>
          <w:lang w:eastAsia="zh-CN"/>
        </w:rPr>
      </w:pPr>
    </w:p>
    <w:sectPr w:rsidR="00A03042" w:rsidRPr="00A03042" w:rsidSect="00573A2C">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B59" w:rsidRDefault="00D14B59">
      <w:r>
        <w:separator/>
      </w:r>
    </w:p>
  </w:endnote>
  <w:endnote w:type="continuationSeparator" w:id="0">
    <w:p w:rsidR="00D14B59" w:rsidRDefault="00D1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14" w:rsidRPr="00B81570" w:rsidRDefault="00032014">
    <w:pPr>
      <w:pStyle w:val="Footer"/>
      <w:rPr>
        <w:b/>
      </w:rPr>
    </w:pPr>
    <w:r w:rsidRPr="00B81570">
      <w:rPr>
        <w:b/>
      </w:rPr>
      <w:fldChar w:fldCharType="begin"/>
    </w:r>
    <w:r w:rsidRPr="00B81570">
      <w:rPr>
        <w:b/>
      </w:rPr>
      <w:instrText xml:space="preserve"> PAGE   \* MERGEFORMAT </w:instrText>
    </w:r>
    <w:r w:rsidRPr="00B81570">
      <w:rPr>
        <w:b/>
      </w:rPr>
      <w:fldChar w:fldCharType="separate"/>
    </w:r>
    <w:r w:rsidR="003B6EA6">
      <w:rPr>
        <w:b/>
        <w:noProof/>
      </w:rPr>
      <w:t>6</w:t>
    </w:r>
    <w:r w:rsidRPr="00B81570">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14" w:rsidRPr="00B81570" w:rsidRDefault="00032014" w:rsidP="00B81570">
    <w:pPr>
      <w:pStyle w:val="Footer"/>
      <w:jc w:val="right"/>
      <w:rPr>
        <w:b/>
      </w:rPr>
    </w:pPr>
    <w:r w:rsidRPr="00B81570">
      <w:rPr>
        <w:b/>
      </w:rPr>
      <w:fldChar w:fldCharType="begin"/>
    </w:r>
    <w:r w:rsidRPr="00B81570">
      <w:rPr>
        <w:b/>
      </w:rPr>
      <w:instrText xml:space="preserve"> PAGE   \* MERGEFORMAT </w:instrText>
    </w:r>
    <w:r w:rsidRPr="00B81570">
      <w:rPr>
        <w:b/>
      </w:rPr>
      <w:fldChar w:fldCharType="separate"/>
    </w:r>
    <w:r w:rsidR="003B6EA6">
      <w:rPr>
        <w:b/>
        <w:noProof/>
      </w:rPr>
      <w:t>7</w:t>
    </w:r>
    <w:r w:rsidRPr="00B81570">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14" w:rsidRDefault="00032014">
    <w:pPr>
      <w:pStyle w:val="Footer"/>
    </w:pPr>
    <w:r>
      <w:t>K135305</w:t>
    </w:r>
    <w:r>
      <w:rPr>
        <w:rFonts w:hint="eastAsia"/>
        <w:lang w:eastAsia="zh-CN"/>
      </w:rPr>
      <w:t>1</w:t>
    </w:r>
    <w:r w:rsidR="0023036A">
      <w:tab/>
    </w:r>
    <w:r w:rsidR="0023036A">
      <w:rPr>
        <w:rFonts w:hint="eastAsia"/>
        <w:lang w:eastAsia="zh-CN"/>
      </w:rPr>
      <w:t>0410</w:t>
    </w:r>
    <w:r>
      <w:t>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14" w:rsidRDefault="0003201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14" w:rsidRDefault="00032014"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14" w:rsidRPr="0050774D" w:rsidRDefault="00032014" w:rsidP="0050774D">
    <w:pPr>
      <w:pStyle w:val="Footer"/>
      <w:rPr>
        <w:b/>
      </w:rPr>
    </w:pPr>
    <w:r w:rsidRPr="0050774D">
      <w:rPr>
        <w:b/>
      </w:rPr>
      <w:fldChar w:fldCharType="begin"/>
    </w:r>
    <w:r w:rsidRPr="0050774D">
      <w:rPr>
        <w:b/>
      </w:rPr>
      <w:instrText xml:space="preserve"> PAGE   \* MERGEFORMAT </w:instrText>
    </w:r>
    <w:r w:rsidRPr="0050774D">
      <w:rPr>
        <w:b/>
      </w:rPr>
      <w:fldChar w:fldCharType="separate"/>
    </w:r>
    <w:r w:rsidR="003B6EA6">
      <w:rPr>
        <w:b/>
        <w:noProof/>
      </w:rPr>
      <w:t>8</w:t>
    </w:r>
    <w:r w:rsidRPr="0050774D">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B59" w:rsidRDefault="00D14B59" w:rsidP="00D92DE0">
      <w:pPr>
        <w:ind w:left="624"/>
      </w:pPr>
      <w:r>
        <w:separator/>
      </w:r>
    </w:p>
  </w:footnote>
  <w:footnote w:type="continuationSeparator" w:id="0">
    <w:p w:rsidR="00D14B59" w:rsidRDefault="00D14B59">
      <w:r>
        <w:continuationSeparator/>
      </w:r>
    </w:p>
  </w:footnote>
  <w:footnote w:id="1">
    <w:p w:rsidR="00032014" w:rsidRPr="003F7521" w:rsidRDefault="00032014" w:rsidP="00A8401F">
      <w:pPr>
        <w:pStyle w:val="FootnoteText"/>
        <w:rPr>
          <w:rFonts w:hint="eastAsia"/>
          <w:lang w:val="en-US" w:eastAsia="zh-CN"/>
        </w:rPr>
      </w:pPr>
      <w:r w:rsidRPr="00416EAB">
        <w:rPr>
          <w:rStyle w:val="FootnoteReference"/>
        </w:rPr>
        <w:sym w:font="Symbol" w:char="F02A"/>
      </w:r>
      <w:r>
        <w:t xml:space="preserve"> </w:t>
      </w:r>
      <w:r w:rsidRPr="00557460">
        <w:rPr>
          <w:sz w:val="20"/>
          <w:lang w:val="fr-CA"/>
        </w:rPr>
        <w:t>IPBES/</w:t>
      </w:r>
      <w:r w:rsidRPr="00557460">
        <w:rPr>
          <w:sz w:val="20"/>
          <w:lang w:val="fr-CA" w:eastAsia="ja-JP"/>
        </w:rPr>
        <w:t>2/1</w:t>
      </w:r>
      <w:r>
        <w:rPr>
          <w:rFonts w:hint="eastAsia"/>
          <w:sz w:val="20"/>
          <w:lang w:val="fr-CA" w:eastAsia="zh-CN"/>
        </w:rPr>
        <w:t>。</w:t>
      </w:r>
    </w:p>
  </w:footnote>
  <w:footnote w:id="2">
    <w:p w:rsidR="00032014" w:rsidRPr="005E5DDE" w:rsidRDefault="00032014" w:rsidP="0090027D">
      <w:pPr>
        <w:pStyle w:val="FootnoteText"/>
        <w:rPr>
          <w:szCs w:val="18"/>
          <w:lang w:val="en-US"/>
        </w:rPr>
      </w:pPr>
      <w:r w:rsidRPr="007B1733">
        <w:rPr>
          <w:rStyle w:val="FootnoteReference"/>
          <w:sz w:val="18"/>
        </w:rPr>
        <w:footnoteRef/>
      </w:r>
      <w:r w:rsidRPr="00BC5972">
        <w:rPr>
          <w:szCs w:val="18"/>
        </w:rPr>
        <w:t xml:space="preserve"> </w:t>
      </w:r>
      <w:r>
        <w:rPr>
          <w:szCs w:val="18"/>
          <w:lang w:val="en-US"/>
        </w:rPr>
        <w:t>UNEP/IPBES.MI/2/9</w:t>
      </w:r>
      <w:r>
        <w:rPr>
          <w:rFonts w:hint="eastAsia"/>
          <w:szCs w:val="18"/>
          <w:lang w:val="en-US" w:eastAsia="zh-CN"/>
        </w:rPr>
        <w:t>，附件。</w:t>
      </w:r>
    </w:p>
  </w:footnote>
  <w:footnote w:id="3">
    <w:p w:rsidR="00032014" w:rsidRDefault="00032014" w:rsidP="00B81570">
      <w:pPr>
        <w:pStyle w:val="FootnoteText"/>
        <w:tabs>
          <w:tab w:val="clear" w:pos="1247"/>
          <w:tab w:val="clear" w:pos="1814"/>
          <w:tab w:val="clear" w:pos="2381"/>
          <w:tab w:val="clear" w:pos="2948"/>
          <w:tab w:val="clear" w:pos="3515"/>
          <w:tab w:val="left" w:pos="624"/>
        </w:tabs>
        <w:rPr>
          <w:lang w:eastAsia="zh-CN"/>
        </w:rPr>
      </w:pPr>
      <w:r>
        <w:rPr>
          <w:rStyle w:val="FootnoteReference"/>
        </w:rPr>
        <w:footnoteRef/>
      </w:r>
      <w:r w:rsidRPr="007E6BA8">
        <w:rPr>
          <w:rFonts w:hint="eastAsia"/>
          <w:sz w:val="20"/>
          <w:lang w:eastAsia="zh-CN"/>
        </w:rPr>
        <w:t>例如，个人可通过以下方式解决利</w:t>
      </w:r>
      <w:r w:rsidR="003F6BAD">
        <w:rPr>
          <w:rFonts w:hint="eastAsia"/>
          <w:sz w:val="20"/>
          <w:lang w:eastAsia="zh-CN"/>
        </w:rPr>
        <w:t>益冲突：脱离产生潜在冲突的特定财务或其他利益，或回避与其产生</w:t>
      </w:r>
      <w:r w:rsidRPr="007E6BA8">
        <w:rPr>
          <w:rFonts w:hint="eastAsia"/>
          <w:sz w:val="20"/>
          <w:lang w:eastAsia="zh-CN"/>
        </w:rPr>
        <w:t>冲突的讨论或决策过程。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14" w:rsidRPr="00573A2C" w:rsidRDefault="00032014">
    <w:pPr>
      <w:pStyle w:val="Header"/>
      <w:rPr>
        <w:sz w:val="20"/>
      </w:rPr>
    </w:pPr>
    <w:r w:rsidRPr="005E5DDE">
      <w:rPr>
        <w:sz w:val="20"/>
      </w:rPr>
      <w:t>IPBES</w:t>
    </w:r>
    <w:r w:rsidRPr="005E5DDE">
      <w:rPr>
        <w:sz w:val="20"/>
        <w:lang w:eastAsia="ja-JP"/>
      </w:rPr>
      <w:t>/2/11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14" w:rsidRDefault="00032014" w:rsidP="00573A2C">
    <w:pPr>
      <w:pStyle w:val="Header"/>
      <w:jc w:val="right"/>
    </w:pPr>
    <w:r w:rsidRPr="005E5DDE">
      <w:rPr>
        <w:sz w:val="20"/>
      </w:rPr>
      <w:t>IPBES</w:t>
    </w:r>
    <w:r w:rsidRPr="005E5DDE">
      <w:rPr>
        <w:sz w:val="20"/>
        <w:lang w:eastAsia="ja-JP"/>
      </w:rPr>
      <w:t>/2/11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14" w:rsidRDefault="00032014" w:rsidP="000A5843">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14" w:rsidRPr="00986F26" w:rsidRDefault="00032014">
    <w:pPr>
      <w:pStyle w:val="Header"/>
      <w:rPr>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98469" o:spid="_x0000_s2053" type="#_x0000_t136" style="position:absolute;margin-left:0;margin-top:0;width:538.95pt;height:153.95pt;rotation:315;z-index:-251659264;mso-position-horizontal:center;mso-position-horizontal-relative:margin;mso-position-vertical:center;mso-position-vertical-relative:margin" o:allowincell="f" fillcolor="silver" stroked="f">
          <v:fill opacity=".5"/>
          <v:textpath style="font-family:&quot;Times New Roman&quot;;font-size:1pt" string="ADVANCE"/>
        </v:shape>
      </w:pict>
    </w:r>
    <w:r w:rsidRPr="00986F26">
      <w:rPr>
        <w:szCs w:val="18"/>
        <w:highlight w:val="yellow"/>
      </w:rPr>
      <w:t>UNEP/IPBES/</w:t>
    </w:r>
    <w:r>
      <w:rPr>
        <w:szCs w:val="18"/>
        <w:highlight w:val="yellow"/>
        <w:lang w:eastAsia="ja-JP"/>
      </w:rPr>
      <w:t>2/1</w:t>
    </w:r>
    <w:r>
      <w:rPr>
        <w:szCs w:val="18"/>
        <w:lang w:eastAsia="ja-JP"/>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14" w:rsidRPr="00494455" w:rsidRDefault="00032014" w:rsidP="00035EDE">
    <w:pPr>
      <w:pStyle w:val="Header"/>
      <w:jc w:val="right"/>
      <w:rPr>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98470" o:spid="_x0000_s2054" type="#_x0000_t136" style="position:absolute;left:0;text-align:left;margin-left:0;margin-top:0;width:538.95pt;height:153.95pt;rotation:315;z-index:-251658240;mso-position-horizontal:center;mso-position-horizontal-relative:margin;mso-position-vertical:center;mso-position-vertical-relative:margin" o:allowincell="f" fillcolor="silver" stroked="f">
          <v:fill opacity=".5"/>
          <v:textpath style="font-family:&quot;Times New Roman&quot;;font-size:1pt" string="ADVANCE"/>
        </v:shape>
      </w:pict>
    </w:r>
    <w:r w:rsidRPr="00986F26">
      <w:rPr>
        <w:szCs w:val="18"/>
        <w:highlight w:val="yellow"/>
      </w:rPr>
      <w:t>UNEP/IPBES/</w:t>
    </w:r>
    <w:r>
      <w:rPr>
        <w:szCs w:val="18"/>
        <w:highlight w:val="yellow"/>
        <w:lang w:eastAsia="ja-JP"/>
      </w:rPr>
      <w:t>2/1</w:t>
    </w:r>
    <w:r>
      <w:rPr>
        <w:szCs w:val="18"/>
        <w:lang w:eastAsia="ja-JP"/>
      </w:rPr>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14" w:rsidRPr="0050774D" w:rsidRDefault="00032014" w:rsidP="0050774D">
    <w:pPr>
      <w:pStyle w:val="Header"/>
      <w:rPr>
        <w:sz w:val="20"/>
      </w:rPr>
    </w:pPr>
    <w:r w:rsidRPr="005E5DDE">
      <w:rPr>
        <w:sz w:val="20"/>
      </w:rPr>
      <w:t>IPBES</w:t>
    </w:r>
    <w:r w:rsidRPr="005E5DDE">
      <w:rPr>
        <w:sz w:val="20"/>
        <w:lang w:eastAsia="ja-JP"/>
      </w:rPr>
      <w:t>/2/11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numStyleLink w:val="Normallist"/>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1"/>
  </w:num>
  <w:num w:numId="2">
    <w:abstractNumId w:val="2"/>
  </w:num>
  <w:num w:numId="3">
    <w:abstractNumId w:val="3"/>
  </w:num>
  <w:num w:numId="4">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5">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A" w:vendorID="64" w:dllVersion="131078" w:nlCheck="1" w:checkStyle="1"/>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9B"/>
    <w:rsid w:val="00003059"/>
    <w:rsid w:val="0001238C"/>
    <w:rsid w:val="00013324"/>
    <w:rsid w:val="000149E6"/>
    <w:rsid w:val="00023E32"/>
    <w:rsid w:val="000247B0"/>
    <w:rsid w:val="00026997"/>
    <w:rsid w:val="00032014"/>
    <w:rsid w:val="00033E0B"/>
    <w:rsid w:val="00035EDE"/>
    <w:rsid w:val="00037035"/>
    <w:rsid w:val="000440BA"/>
    <w:rsid w:val="000458EE"/>
    <w:rsid w:val="00047300"/>
    <w:rsid w:val="0004779A"/>
    <w:rsid w:val="000509B4"/>
    <w:rsid w:val="00052E3B"/>
    <w:rsid w:val="000533E0"/>
    <w:rsid w:val="00053D9E"/>
    <w:rsid w:val="00055BA7"/>
    <w:rsid w:val="00055C77"/>
    <w:rsid w:val="0006394F"/>
    <w:rsid w:val="00071886"/>
    <w:rsid w:val="00072509"/>
    <w:rsid w:val="000742BC"/>
    <w:rsid w:val="00075F8C"/>
    <w:rsid w:val="00081E43"/>
    <w:rsid w:val="00082A0C"/>
    <w:rsid w:val="000913B9"/>
    <w:rsid w:val="000917E8"/>
    <w:rsid w:val="00094221"/>
    <w:rsid w:val="00094AC7"/>
    <w:rsid w:val="0009640C"/>
    <w:rsid w:val="000A5843"/>
    <w:rsid w:val="000A6954"/>
    <w:rsid w:val="000B59B2"/>
    <w:rsid w:val="000C144C"/>
    <w:rsid w:val="000D1C2D"/>
    <w:rsid w:val="000D33C0"/>
    <w:rsid w:val="000D523B"/>
    <w:rsid w:val="000E0AC8"/>
    <w:rsid w:val="000E13EF"/>
    <w:rsid w:val="000F3860"/>
    <w:rsid w:val="000F3B6C"/>
    <w:rsid w:val="00102111"/>
    <w:rsid w:val="001022F1"/>
    <w:rsid w:val="0011276D"/>
    <w:rsid w:val="00116339"/>
    <w:rsid w:val="001202E3"/>
    <w:rsid w:val="0012178F"/>
    <w:rsid w:val="0013059D"/>
    <w:rsid w:val="00134BF8"/>
    <w:rsid w:val="00141007"/>
    <w:rsid w:val="00141A55"/>
    <w:rsid w:val="00141D77"/>
    <w:rsid w:val="00156281"/>
    <w:rsid w:val="0016023E"/>
    <w:rsid w:val="001603FC"/>
    <w:rsid w:val="001673CF"/>
    <w:rsid w:val="00176561"/>
    <w:rsid w:val="00181EC8"/>
    <w:rsid w:val="0018347F"/>
    <w:rsid w:val="00184349"/>
    <w:rsid w:val="00187A5D"/>
    <w:rsid w:val="00191AE6"/>
    <w:rsid w:val="0019268D"/>
    <w:rsid w:val="001A3554"/>
    <w:rsid w:val="001A7EFA"/>
    <w:rsid w:val="001B08F0"/>
    <w:rsid w:val="001B1617"/>
    <w:rsid w:val="001B3C1D"/>
    <w:rsid w:val="001C1799"/>
    <w:rsid w:val="001C320F"/>
    <w:rsid w:val="001C70F3"/>
    <w:rsid w:val="001D0547"/>
    <w:rsid w:val="001D3874"/>
    <w:rsid w:val="001D4810"/>
    <w:rsid w:val="001D7E75"/>
    <w:rsid w:val="001E56D2"/>
    <w:rsid w:val="001E7D56"/>
    <w:rsid w:val="001F034F"/>
    <w:rsid w:val="001F1ED9"/>
    <w:rsid w:val="001F2799"/>
    <w:rsid w:val="001F75DE"/>
    <w:rsid w:val="00200D58"/>
    <w:rsid w:val="002013BE"/>
    <w:rsid w:val="002063A4"/>
    <w:rsid w:val="0021145B"/>
    <w:rsid w:val="00217BBC"/>
    <w:rsid w:val="00221AE7"/>
    <w:rsid w:val="0022331B"/>
    <w:rsid w:val="0022773E"/>
    <w:rsid w:val="0023036A"/>
    <w:rsid w:val="00234B58"/>
    <w:rsid w:val="002368DE"/>
    <w:rsid w:val="002469B4"/>
    <w:rsid w:val="002475E0"/>
    <w:rsid w:val="00247707"/>
    <w:rsid w:val="00264DEC"/>
    <w:rsid w:val="00271076"/>
    <w:rsid w:val="002726CF"/>
    <w:rsid w:val="00274734"/>
    <w:rsid w:val="00275BDE"/>
    <w:rsid w:val="002773E9"/>
    <w:rsid w:val="00281332"/>
    <w:rsid w:val="00286740"/>
    <w:rsid w:val="00287E60"/>
    <w:rsid w:val="002929D8"/>
    <w:rsid w:val="002A237D"/>
    <w:rsid w:val="002A4C53"/>
    <w:rsid w:val="002A564F"/>
    <w:rsid w:val="002A6A11"/>
    <w:rsid w:val="002B035E"/>
    <w:rsid w:val="002C145D"/>
    <w:rsid w:val="002C2C3E"/>
    <w:rsid w:val="002C342E"/>
    <w:rsid w:val="002C420E"/>
    <w:rsid w:val="002C533E"/>
    <w:rsid w:val="002C7132"/>
    <w:rsid w:val="002D027F"/>
    <w:rsid w:val="002D0459"/>
    <w:rsid w:val="002D2481"/>
    <w:rsid w:val="002D7B60"/>
    <w:rsid w:val="002E552E"/>
    <w:rsid w:val="002E7DB4"/>
    <w:rsid w:val="002F3A9F"/>
    <w:rsid w:val="002F4761"/>
    <w:rsid w:val="002F6CD9"/>
    <w:rsid w:val="002F7D4D"/>
    <w:rsid w:val="003056C1"/>
    <w:rsid w:val="00311AD4"/>
    <w:rsid w:val="0031413F"/>
    <w:rsid w:val="0031752A"/>
    <w:rsid w:val="0032154D"/>
    <w:rsid w:val="0033246A"/>
    <w:rsid w:val="00336901"/>
    <w:rsid w:val="0034288F"/>
    <w:rsid w:val="003446B5"/>
    <w:rsid w:val="0034548C"/>
    <w:rsid w:val="003503B6"/>
    <w:rsid w:val="00351C60"/>
    <w:rsid w:val="00355EA9"/>
    <w:rsid w:val="00364E26"/>
    <w:rsid w:val="00372101"/>
    <w:rsid w:val="003735C7"/>
    <w:rsid w:val="003745B7"/>
    <w:rsid w:val="00385963"/>
    <w:rsid w:val="00396257"/>
    <w:rsid w:val="00397909"/>
    <w:rsid w:val="00397EB8"/>
    <w:rsid w:val="003A3B2C"/>
    <w:rsid w:val="003A4FD0"/>
    <w:rsid w:val="003A69D1"/>
    <w:rsid w:val="003B0C0D"/>
    <w:rsid w:val="003B1545"/>
    <w:rsid w:val="003B6EA6"/>
    <w:rsid w:val="003C409D"/>
    <w:rsid w:val="003C4EFB"/>
    <w:rsid w:val="003D6ACB"/>
    <w:rsid w:val="003E09A0"/>
    <w:rsid w:val="003E31A8"/>
    <w:rsid w:val="003E395B"/>
    <w:rsid w:val="003E7728"/>
    <w:rsid w:val="003F0E85"/>
    <w:rsid w:val="003F620F"/>
    <w:rsid w:val="003F6BAD"/>
    <w:rsid w:val="00400EB2"/>
    <w:rsid w:val="00400EFD"/>
    <w:rsid w:val="00410C55"/>
    <w:rsid w:val="00417725"/>
    <w:rsid w:val="00425C06"/>
    <w:rsid w:val="00437F26"/>
    <w:rsid w:val="00446EF6"/>
    <w:rsid w:val="00447D01"/>
    <w:rsid w:val="00447EF3"/>
    <w:rsid w:val="00454769"/>
    <w:rsid w:val="004553EE"/>
    <w:rsid w:val="00465EC3"/>
    <w:rsid w:val="00466991"/>
    <w:rsid w:val="00470219"/>
    <w:rsid w:val="0047064C"/>
    <w:rsid w:val="00471DFA"/>
    <w:rsid w:val="00481DC4"/>
    <w:rsid w:val="004827F3"/>
    <w:rsid w:val="00483505"/>
    <w:rsid w:val="004911FF"/>
    <w:rsid w:val="00493E19"/>
    <w:rsid w:val="00494455"/>
    <w:rsid w:val="00495289"/>
    <w:rsid w:val="00496EFB"/>
    <w:rsid w:val="004C5C96"/>
    <w:rsid w:val="004C73F1"/>
    <w:rsid w:val="004D06A4"/>
    <w:rsid w:val="004D7679"/>
    <w:rsid w:val="004E6648"/>
    <w:rsid w:val="004F1A81"/>
    <w:rsid w:val="004F2D0E"/>
    <w:rsid w:val="0050619E"/>
    <w:rsid w:val="00507136"/>
    <w:rsid w:val="0050774D"/>
    <w:rsid w:val="0051335F"/>
    <w:rsid w:val="00515C45"/>
    <w:rsid w:val="005160EC"/>
    <w:rsid w:val="005176B9"/>
    <w:rsid w:val="005218D9"/>
    <w:rsid w:val="005269C4"/>
    <w:rsid w:val="00535BDA"/>
    <w:rsid w:val="00536186"/>
    <w:rsid w:val="00542B6F"/>
    <w:rsid w:val="005453ED"/>
    <w:rsid w:val="00550273"/>
    <w:rsid w:val="00557460"/>
    <w:rsid w:val="00557911"/>
    <w:rsid w:val="00561031"/>
    <w:rsid w:val="0057315F"/>
    <w:rsid w:val="00573200"/>
    <w:rsid w:val="00573A2C"/>
    <w:rsid w:val="00574792"/>
    <w:rsid w:val="00584B14"/>
    <w:rsid w:val="00590013"/>
    <w:rsid w:val="00594E9F"/>
    <w:rsid w:val="005A59FE"/>
    <w:rsid w:val="005A5DAB"/>
    <w:rsid w:val="005B07F0"/>
    <w:rsid w:val="005B584B"/>
    <w:rsid w:val="005C00D1"/>
    <w:rsid w:val="005C67C8"/>
    <w:rsid w:val="005D0249"/>
    <w:rsid w:val="005D4E57"/>
    <w:rsid w:val="005E5DDE"/>
    <w:rsid w:val="005E7C20"/>
    <w:rsid w:val="005F100C"/>
    <w:rsid w:val="005F1648"/>
    <w:rsid w:val="005F1E79"/>
    <w:rsid w:val="005F7986"/>
    <w:rsid w:val="00621F9B"/>
    <w:rsid w:val="00623998"/>
    <w:rsid w:val="00624A12"/>
    <w:rsid w:val="006252F5"/>
    <w:rsid w:val="006303B4"/>
    <w:rsid w:val="00632529"/>
    <w:rsid w:val="006370DB"/>
    <w:rsid w:val="00637CE4"/>
    <w:rsid w:val="00641703"/>
    <w:rsid w:val="006431A6"/>
    <w:rsid w:val="006459F6"/>
    <w:rsid w:val="006467DB"/>
    <w:rsid w:val="006474E9"/>
    <w:rsid w:val="006501AD"/>
    <w:rsid w:val="00651BFA"/>
    <w:rsid w:val="0065451D"/>
    <w:rsid w:val="006566F0"/>
    <w:rsid w:val="00686FC5"/>
    <w:rsid w:val="00686FD9"/>
    <w:rsid w:val="0068720F"/>
    <w:rsid w:val="00692E2A"/>
    <w:rsid w:val="006A24D0"/>
    <w:rsid w:val="006A49A6"/>
    <w:rsid w:val="006A63C6"/>
    <w:rsid w:val="006A76F2"/>
    <w:rsid w:val="006B09E5"/>
    <w:rsid w:val="006B756D"/>
    <w:rsid w:val="006C0CE5"/>
    <w:rsid w:val="006C202D"/>
    <w:rsid w:val="006C3C12"/>
    <w:rsid w:val="006C740F"/>
    <w:rsid w:val="006D3319"/>
    <w:rsid w:val="006D35D1"/>
    <w:rsid w:val="006D4B46"/>
    <w:rsid w:val="006D5073"/>
    <w:rsid w:val="006D7EFB"/>
    <w:rsid w:val="006E2200"/>
    <w:rsid w:val="006E3441"/>
    <w:rsid w:val="006E6722"/>
    <w:rsid w:val="006F56B0"/>
    <w:rsid w:val="007027B9"/>
    <w:rsid w:val="00705F05"/>
    <w:rsid w:val="00715E88"/>
    <w:rsid w:val="0072504C"/>
    <w:rsid w:val="00734CAA"/>
    <w:rsid w:val="00745F24"/>
    <w:rsid w:val="00757581"/>
    <w:rsid w:val="00757CA2"/>
    <w:rsid w:val="007737A8"/>
    <w:rsid w:val="007805C3"/>
    <w:rsid w:val="007964D9"/>
    <w:rsid w:val="007A1643"/>
    <w:rsid w:val="007A5C12"/>
    <w:rsid w:val="007B157C"/>
    <w:rsid w:val="007B1733"/>
    <w:rsid w:val="007B2199"/>
    <w:rsid w:val="007B3AB2"/>
    <w:rsid w:val="007C2541"/>
    <w:rsid w:val="007D3DCF"/>
    <w:rsid w:val="007D5D6C"/>
    <w:rsid w:val="007D7245"/>
    <w:rsid w:val="007E003F"/>
    <w:rsid w:val="007E6BA8"/>
    <w:rsid w:val="007F154E"/>
    <w:rsid w:val="007F72BA"/>
    <w:rsid w:val="008019EB"/>
    <w:rsid w:val="00801DB9"/>
    <w:rsid w:val="0080395E"/>
    <w:rsid w:val="00804AA0"/>
    <w:rsid w:val="00804B9B"/>
    <w:rsid w:val="00805E39"/>
    <w:rsid w:val="00824841"/>
    <w:rsid w:val="00824B59"/>
    <w:rsid w:val="00830E26"/>
    <w:rsid w:val="00834871"/>
    <w:rsid w:val="00843576"/>
    <w:rsid w:val="00843B64"/>
    <w:rsid w:val="00843C36"/>
    <w:rsid w:val="00854EB8"/>
    <w:rsid w:val="00867BFF"/>
    <w:rsid w:val="008739BA"/>
    <w:rsid w:val="00880504"/>
    <w:rsid w:val="0088480A"/>
    <w:rsid w:val="00891B46"/>
    <w:rsid w:val="008926EC"/>
    <w:rsid w:val="008957DD"/>
    <w:rsid w:val="00897D98"/>
    <w:rsid w:val="008A2124"/>
    <w:rsid w:val="008A615C"/>
    <w:rsid w:val="008A67DC"/>
    <w:rsid w:val="008A6DF2"/>
    <w:rsid w:val="008B79B4"/>
    <w:rsid w:val="008C005A"/>
    <w:rsid w:val="008C3BC6"/>
    <w:rsid w:val="008D0E23"/>
    <w:rsid w:val="008D37C3"/>
    <w:rsid w:val="008D62A8"/>
    <w:rsid w:val="008D6BA0"/>
    <w:rsid w:val="008D7C99"/>
    <w:rsid w:val="008E0FCB"/>
    <w:rsid w:val="008F5894"/>
    <w:rsid w:val="008F7F24"/>
    <w:rsid w:val="0090027D"/>
    <w:rsid w:val="00914084"/>
    <w:rsid w:val="00915741"/>
    <w:rsid w:val="0092178C"/>
    <w:rsid w:val="009247AF"/>
    <w:rsid w:val="0092617C"/>
    <w:rsid w:val="0092754E"/>
    <w:rsid w:val="00935767"/>
    <w:rsid w:val="00940DCC"/>
    <w:rsid w:val="009416FD"/>
    <w:rsid w:val="0094179A"/>
    <w:rsid w:val="00943BDB"/>
    <w:rsid w:val="0094459E"/>
    <w:rsid w:val="00944DBC"/>
    <w:rsid w:val="00944EA7"/>
    <w:rsid w:val="00950977"/>
    <w:rsid w:val="00951A7B"/>
    <w:rsid w:val="009564A6"/>
    <w:rsid w:val="00960B6E"/>
    <w:rsid w:val="00962B5E"/>
    <w:rsid w:val="00963208"/>
    <w:rsid w:val="00973475"/>
    <w:rsid w:val="009756FF"/>
    <w:rsid w:val="00976D8F"/>
    <w:rsid w:val="009770FB"/>
    <w:rsid w:val="00983EE2"/>
    <w:rsid w:val="009843D3"/>
    <w:rsid w:val="00986F26"/>
    <w:rsid w:val="009A2D87"/>
    <w:rsid w:val="009A43C3"/>
    <w:rsid w:val="009A4ACC"/>
    <w:rsid w:val="009A4BDE"/>
    <w:rsid w:val="009A6528"/>
    <w:rsid w:val="009A77F8"/>
    <w:rsid w:val="009B4A0F"/>
    <w:rsid w:val="009C1324"/>
    <w:rsid w:val="009C2890"/>
    <w:rsid w:val="009C631D"/>
    <w:rsid w:val="009D00E3"/>
    <w:rsid w:val="009D0B63"/>
    <w:rsid w:val="009D3F3B"/>
    <w:rsid w:val="009D457D"/>
    <w:rsid w:val="009E36F1"/>
    <w:rsid w:val="009E433D"/>
    <w:rsid w:val="009E6DF7"/>
    <w:rsid w:val="00A00418"/>
    <w:rsid w:val="00A016B3"/>
    <w:rsid w:val="00A03042"/>
    <w:rsid w:val="00A1348D"/>
    <w:rsid w:val="00A17BA5"/>
    <w:rsid w:val="00A232EE"/>
    <w:rsid w:val="00A23AFA"/>
    <w:rsid w:val="00A33E90"/>
    <w:rsid w:val="00A41B84"/>
    <w:rsid w:val="00A44411"/>
    <w:rsid w:val="00A469FA"/>
    <w:rsid w:val="00A55B01"/>
    <w:rsid w:val="00A56255"/>
    <w:rsid w:val="00A56B5B"/>
    <w:rsid w:val="00A6258F"/>
    <w:rsid w:val="00A64EE6"/>
    <w:rsid w:val="00A657DD"/>
    <w:rsid w:val="00A666A6"/>
    <w:rsid w:val="00A74140"/>
    <w:rsid w:val="00A80611"/>
    <w:rsid w:val="00A80771"/>
    <w:rsid w:val="00A81CD8"/>
    <w:rsid w:val="00A8401F"/>
    <w:rsid w:val="00AA31A3"/>
    <w:rsid w:val="00AA3A0E"/>
    <w:rsid w:val="00AA4E66"/>
    <w:rsid w:val="00AB2918"/>
    <w:rsid w:val="00AB3B26"/>
    <w:rsid w:val="00AB5340"/>
    <w:rsid w:val="00AC0166"/>
    <w:rsid w:val="00AC7C96"/>
    <w:rsid w:val="00AE237D"/>
    <w:rsid w:val="00AE5B98"/>
    <w:rsid w:val="00AE69FE"/>
    <w:rsid w:val="00AF0AA6"/>
    <w:rsid w:val="00AF3C01"/>
    <w:rsid w:val="00AF7249"/>
    <w:rsid w:val="00AF7C07"/>
    <w:rsid w:val="00B02EB4"/>
    <w:rsid w:val="00B06840"/>
    <w:rsid w:val="00B13586"/>
    <w:rsid w:val="00B15E2E"/>
    <w:rsid w:val="00B23548"/>
    <w:rsid w:val="00B275BB"/>
    <w:rsid w:val="00B31D9A"/>
    <w:rsid w:val="00B405B7"/>
    <w:rsid w:val="00B4262C"/>
    <w:rsid w:val="00B446B6"/>
    <w:rsid w:val="00B66901"/>
    <w:rsid w:val="00B66B62"/>
    <w:rsid w:val="00B67A9D"/>
    <w:rsid w:val="00B71E6D"/>
    <w:rsid w:val="00B72070"/>
    <w:rsid w:val="00B779E1"/>
    <w:rsid w:val="00B81570"/>
    <w:rsid w:val="00B8242E"/>
    <w:rsid w:val="00B8409A"/>
    <w:rsid w:val="00B84371"/>
    <w:rsid w:val="00B85A41"/>
    <w:rsid w:val="00B9616B"/>
    <w:rsid w:val="00BA1A67"/>
    <w:rsid w:val="00BB15DE"/>
    <w:rsid w:val="00BC093D"/>
    <w:rsid w:val="00BC38BA"/>
    <w:rsid w:val="00BC5972"/>
    <w:rsid w:val="00BD5799"/>
    <w:rsid w:val="00BD6BBC"/>
    <w:rsid w:val="00BE3959"/>
    <w:rsid w:val="00BE514B"/>
    <w:rsid w:val="00BE64F6"/>
    <w:rsid w:val="00BF38FA"/>
    <w:rsid w:val="00BF4DD7"/>
    <w:rsid w:val="00BF519F"/>
    <w:rsid w:val="00BF7A7C"/>
    <w:rsid w:val="00C30C63"/>
    <w:rsid w:val="00C42798"/>
    <w:rsid w:val="00C51F45"/>
    <w:rsid w:val="00C5435A"/>
    <w:rsid w:val="00C558DA"/>
    <w:rsid w:val="00C57664"/>
    <w:rsid w:val="00C65598"/>
    <w:rsid w:val="00C725DC"/>
    <w:rsid w:val="00C84759"/>
    <w:rsid w:val="00C93203"/>
    <w:rsid w:val="00C948FC"/>
    <w:rsid w:val="00C95831"/>
    <w:rsid w:val="00C961BB"/>
    <w:rsid w:val="00CA1174"/>
    <w:rsid w:val="00CA2CB5"/>
    <w:rsid w:val="00CA6C7F"/>
    <w:rsid w:val="00CB1404"/>
    <w:rsid w:val="00CB24BA"/>
    <w:rsid w:val="00CC10A6"/>
    <w:rsid w:val="00CC2354"/>
    <w:rsid w:val="00CC47EE"/>
    <w:rsid w:val="00CD2A97"/>
    <w:rsid w:val="00CD3D68"/>
    <w:rsid w:val="00CD7044"/>
    <w:rsid w:val="00CE2264"/>
    <w:rsid w:val="00CE25FE"/>
    <w:rsid w:val="00CE3C99"/>
    <w:rsid w:val="00CE4A2A"/>
    <w:rsid w:val="00CE524C"/>
    <w:rsid w:val="00CF141F"/>
    <w:rsid w:val="00CF4777"/>
    <w:rsid w:val="00CF7A0E"/>
    <w:rsid w:val="00D02075"/>
    <w:rsid w:val="00D12B2C"/>
    <w:rsid w:val="00D14B59"/>
    <w:rsid w:val="00D15118"/>
    <w:rsid w:val="00D169AF"/>
    <w:rsid w:val="00D17D71"/>
    <w:rsid w:val="00D2250E"/>
    <w:rsid w:val="00D22513"/>
    <w:rsid w:val="00D25249"/>
    <w:rsid w:val="00D40D06"/>
    <w:rsid w:val="00D44172"/>
    <w:rsid w:val="00D46C05"/>
    <w:rsid w:val="00D47125"/>
    <w:rsid w:val="00D57A46"/>
    <w:rsid w:val="00D63B8C"/>
    <w:rsid w:val="00D703F5"/>
    <w:rsid w:val="00D71D25"/>
    <w:rsid w:val="00D739CC"/>
    <w:rsid w:val="00D7734B"/>
    <w:rsid w:val="00D775E5"/>
    <w:rsid w:val="00D77F36"/>
    <w:rsid w:val="00D8093D"/>
    <w:rsid w:val="00D8108C"/>
    <w:rsid w:val="00D82D20"/>
    <w:rsid w:val="00D842AE"/>
    <w:rsid w:val="00D84F52"/>
    <w:rsid w:val="00D91227"/>
    <w:rsid w:val="00D9211C"/>
    <w:rsid w:val="00D92DE0"/>
    <w:rsid w:val="00D93A0F"/>
    <w:rsid w:val="00D96369"/>
    <w:rsid w:val="00DA1BCA"/>
    <w:rsid w:val="00DB02AA"/>
    <w:rsid w:val="00DB1194"/>
    <w:rsid w:val="00DC0665"/>
    <w:rsid w:val="00DC158A"/>
    <w:rsid w:val="00DC46FF"/>
    <w:rsid w:val="00DD1745"/>
    <w:rsid w:val="00DD1A4F"/>
    <w:rsid w:val="00DD20AB"/>
    <w:rsid w:val="00DD3820"/>
    <w:rsid w:val="00DD7C2C"/>
    <w:rsid w:val="00DE52CB"/>
    <w:rsid w:val="00DE7A06"/>
    <w:rsid w:val="00DF4281"/>
    <w:rsid w:val="00DF59F6"/>
    <w:rsid w:val="00E04301"/>
    <w:rsid w:val="00E06389"/>
    <w:rsid w:val="00E06797"/>
    <w:rsid w:val="00E10FB7"/>
    <w:rsid w:val="00E110C8"/>
    <w:rsid w:val="00E156E4"/>
    <w:rsid w:val="00E208B6"/>
    <w:rsid w:val="00E215B0"/>
    <w:rsid w:val="00E21C83"/>
    <w:rsid w:val="00E24FC5"/>
    <w:rsid w:val="00E302D9"/>
    <w:rsid w:val="00E366BE"/>
    <w:rsid w:val="00E379F4"/>
    <w:rsid w:val="00E41FB3"/>
    <w:rsid w:val="00E45366"/>
    <w:rsid w:val="00E4612E"/>
    <w:rsid w:val="00E46D9A"/>
    <w:rsid w:val="00E516BF"/>
    <w:rsid w:val="00E565FF"/>
    <w:rsid w:val="00E6520E"/>
    <w:rsid w:val="00E65388"/>
    <w:rsid w:val="00E7156A"/>
    <w:rsid w:val="00E76253"/>
    <w:rsid w:val="00E835E4"/>
    <w:rsid w:val="00E85B7D"/>
    <w:rsid w:val="00E9121B"/>
    <w:rsid w:val="00E971F3"/>
    <w:rsid w:val="00EA0B53"/>
    <w:rsid w:val="00EA39E5"/>
    <w:rsid w:val="00EA49E0"/>
    <w:rsid w:val="00EA611F"/>
    <w:rsid w:val="00EB1B8B"/>
    <w:rsid w:val="00EC20E2"/>
    <w:rsid w:val="00EC3219"/>
    <w:rsid w:val="00EC5A46"/>
    <w:rsid w:val="00EC63E2"/>
    <w:rsid w:val="00EF22B3"/>
    <w:rsid w:val="00EF2844"/>
    <w:rsid w:val="00EF5656"/>
    <w:rsid w:val="00EF65CA"/>
    <w:rsid w:val="00F044F7"/>
    <w:rsid w:val="00F064C1"/>
    <w:rsid w:val="00F113DA"/>
    <w:rsid w:val="00F220A3"/>
    <w:rsid w:val="00F22B61"/>
    <w:rsid w:val="00F22D44"/>
    <w:rsid w:val="00F23C4E"/>
    <w:rsid w:val="00F25460"/>
    <w:rsid w:val="00F32F67"/>
    <w:rsid w:val="00F353F7"/>
    <w:rsid w:val="00F35717"/>
    <w:rsid w:val="00F37DC8"/>
    <w:rsid w:val="00F41127"/>
    <w:rsid w:val="00F51BE0"/>
    <w:rsid w:val="00F5341A"/>
    <w:rsid w:val="00F650C3"/>
    <w:rsid w:val="00F66A5E"/>
    <w:rsid w:val="00F70758"/>
    <w:rsid w:val="00F8091E"/>
    <w:rsid w:val="00F8577F"/>
    <w:rsid w:val="00F8615C"/>
    <w:rsid w:val="00F9516F"/>
    <w:rsid w:val="00F9618E"/>
    <w:rsid w:val="00FA4C2D"/>
    <w:rsid w:val="00FA4DCE"/>
    <w:rsid w:val="00FB6C90"/>
    <w:rsid w:val="00FC098F"/>
    <w:rsid w:val="00FC3495"/>
    <w:rsid w:val="00FC659E"/>
    <w:rsid w:val="00FD3EE8"/>
    <w:rsid w:val="00FD5860"/>
    <w:rsid w:val="00FD693E"/>
    <w:rsid w:val="00FE105E"/>
    <w:rsid w:val="00FE352D"/>
    <w:rsid w:val="00FE4BDA"/>
    <w:rsid w:val="00FE7D62"/>
    <w:rsid w:val="00FF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4779A"/>
    <w:pPr>
      <w:suppressAutoHyphens/>
      <w:spacing w:line="240" w:lineRule="exact"/>
      <w:ind w:left="720"/>
      <w:contextualSpacing/>
    </w:pPr>
    <w:rPr>
      <w:rFonts w:eastAsia="Times New Roman"/>
      <w:spacing w:val="4"/>
      <w:w w:val="103"/>
      <w:kern w:val="14"/>
    </w:rPr>
  </w:style>
  <w:style w:type="paragraph" w:styleId="Revision">
    <w:name w:val="Revision"/>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character" w:customStyle="1" w:styleId="FootnoteTextChar">
    <w:name w:val="Footnote Text Char"/>
    <w:link w:val="FootnoteText"/>
    <w:semiHidden/>
    <w:rsid w:val="00573A2C"/>
    <w:rPr>
      <w:sz w:val="18"/>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4779A"/>
    <w:pPr>
      <w:suppressAutoHyphens/>
      <w:spacing w:line="240" w:lineRule="exact"/>
      <w:ind w:left="720"/>
      <w:contextualSpacing/>
    </w:pPr>
    <w:rPr>
      <w:rFonts w:eastAsia="Times New Roman"/>
      <w:spacing w:val="4"/>
      <w:w w:val="103"/>
      <w:kern w:val="14"/>
    </w:rPr>
  </w:style>
  <w:style w:type="paragraph" w:styleId="Revision">
    <w:name w:val="Revision"/>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character" w:customStyle="1" w:styleId="FootnoteTextChar">
    <w:name w:val="Footnote Text Char"/>
    <w:link w:val="FootnoteText"/>
    <w:semiHidden/>
    <w:rsid w:val="00573A2C"/>
    <w:rPr>
      <w:sz w:val="18"/>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30229">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Rohan Shanbhag</cp:lastModifiedBy>
  <cp:revision>2</cp:revision>
  <cp:lastPrinted>2013-09-18T05:56:00Z</cp:lastPrinted>
  <dcterms:created xsi:type="dcterms:W3CDTF">2013-11-22T10:36:00Z</dcterms:created>
  <dcterms:modified xsi:type="dcterms:W3CDTF">2013-11-22T10:36:00Z</dcterms:modified>
</cp:coreProperties>
</file>