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B0C8" w14:textId="754BD77C" w:rsidR="008C4A6F" w:rsidRPr="008C4A6F" w:rsidRDefault="008C4A6F" w:rsidP="002956DA">
      <w:pPr>
        <w:keepNext/>
        <w:keepLines/>
        <w:tabs>
          <w:tab w:val="left" w:pos="1814"/>
          <w:tab w:val="left" w:pos="2381"/>
          <w:tab w:val="left" w:pos="2948"/>
          <w:tab w:val="left" w:pos="3515"/>
        </w:tabs>
        <w:suppressAutoHyphens/>
        <w:spacing w:before="240" w:after="120" w:line="400" w:lineRule="exact"/>
        <w:ind w:left="1132"/>
        <w:jc w:val="both"/>
        <w:textDirection w:val="tbRlV"/>
        <w:rPr>
          <w:rFonts w:ascii="Traditional Arabic" w:hAnsi="Traditional Arabic" w:cs="Traditional Arabic"/>
          <w:b/>
          <w:sz w:val="32"/>
          <w:szCs w:val="32"/>
          <w:rtl/>
          <w:lang w:val="en-GB" w:eastAsia="zh-TW"/>
        </w:rPr>
      </w:pPr>
      <w:bookmarkStart w:id="0" w:name="_Hlk499030572"/>
      <w:r w:rsidRPr="008C4A6F">
        <w:rPr>
          <w:rFonts w:ascii="Traditional Arabic" w:hAnsi="Traditional Arabic" w:cs="Traditional Arabic"/>
          <w:b/>
          <w:bCs/>
          <w:sz w:val="32"/>
          <w:szCs w:val="32"/>
          <w:rtl/>
          <w:lang w:val="en-GB" w:eastAsia="zh-TW"/>
        </w:rPr>
        <w:t>المقرر م ح د-7/</w:t>
      </w:r>
      <w:r w:rsidR="001033B0">
        <w:rPr>
          <w:rFonts w:ascii="Traditional Arabic" w:hAnsi="Traditional Arabic" w:cs="Traditional Arabic"/>
          <w:b/>
          <w:bCs/>
          <w:sz w:val="32"/>
          <w:szCs w:val="32"/>
          <w:rtl/>
          <w:lang w:val="en-GB" w:eastAsia="zh-TW"/>
        </w:rPr>
        <w:t>3</w:t>
      </w:r>
      <w:r w:rsidRPr="008C4A6F">
        <w:rPr>
          <w:rFonts w:ascii="Traditional Arabic" w:hAnsi="Traditional Arabic" w:cs="Traditional Arabic"/>
          <w:b/>
          <w:bCs/>
          <w:sz w:val="32"/>
          <w:szCs w:val="32"/>
          <w:rtl/>
          <w:lang w:val="en-GB" w:eastAsia="zh-TW"/>
        </w:rPr>
        <w:t>: تنظيم عمل الاجتماع العام ومواعيد الدورات المقبلة من الاجتماع العام وأماكن انعقادها</w:t>
      </w:r>
    </w:p>
    <w:p w14:paraId="58B7A592" w14:textId="77777777" w:rsidR="008C4A6F" w:rsidRPr="008C4A6F" w:rsidRDefault="008C4A6F" w:rsidP="00D63B74">
      <w:pPr>
        <w:tabs>
          <w:tab w:val="left" w:pos="2833"/>
        </w:tabs>
        <w:spacing w:after="120" w:line="400" w:lineRule="exact"/>
        <w:ind w:left="1132" w:firstLine="709"/>
        <w:jc w:val="both"/>
        <w:textDirection w:val="tbRlV"/>
        <w:rPr>
          <w:rFonts w:ascii="Traditional Arabic" w:hAnsi="Traditional Arabic" w:cs="Traditional Arabic"/>
          <w:i/>
          <w:iCs/>
          <w:sz w:val="30"/>
          <w:szCs w:val="30"/>
          <w:rtl/>
          <w:lang w:val="en-GB" w:eastAsia="zh-TW"/>
        </w:rPr>
      </w:pPr>
      <w:r w:rsidRPr="008C4A6F">
        <w:rPr>
          <w:rFonts w:ascii="Traditional Arabic" w:hAnsi="Traditional Arabic" w:cs="Traditional Arabic"/>
          <w:i/>
          <w:iCs/>
          <w:sz w:val="30"/>
          <w:szCs w:val="30"/>
          <w:rtl/>
          <w:lang w:val="en-GB" w:eastAsia="zh-TW"/>
        </w:rPr>
        <w:t>إن الاجتماع العام،</w:t>
      </w:r>
    </w:p>
    <w:p w14:paraId="2577C5F4"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8C4A6F">
        <w:rPr>
          <w:rFonts w:ascii="Traditional Arabic" w:hAnsi="Traditional Arabic" w:cs="Traditional Arabic"/>
          <w:i/>
          <w:iCs/>
          <w:sz w:val="30"/>
          <w:szCs w:val="30"/>
          <w:rtl/>
          <w:lang w:val="en-GB" w:eastAsia="zh-TW"/>
        </w:rPr>
        <w:t>يقرر</w:t>
      </w:r>
      <w:r w:rsidRPr="008C4A6F">
        <w:rPr>
          <w:rFonts w:ascii="Traditional Arabic" w:hAnsi="Traditional Arabic" w:cs="Traditional Arabic"/>
          <w:sz w:val="30"/>
          <w:szCs w:val="30"/>
          <w:rtl/>
          <w:lang w:val="en-GB" w:eastAsia="zh-TW"/>
        </w:rPr>
        <w:t xml:space="preserve"> عقد الدورة الثامنة للاجتماع العام في يناير/كانون الثاني أو شباط/فبراير 2021؛</w:t>
      </w:r>
    </w:p>
    <w:p w14:paraId="769FC50C"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يقرر أيضاً</w:t>
      </w:r>
      <w:r w:rsidRPr="00453188">
        <w:rPr>
          <w:rFonts w:ascii="Traditional Arabic" w:hAnsi="Traditional Arabic" w:cs="Traditional Arabic"/>
          <w:sz w:val="30"/>
          <w:szCs w:val="30"/>
          <w:rtl/>
          <w:lang w:val="en-GB" w:eastAsia="zh-TW"/>
        </w:rPr>
        <w:t xml:space="preserve"> أن يقبل مع التقدير </w:t>
      </w:r>
      <w:r w:rsidR="001033B0" w:rsidRPr="00453188">
        <w:rPr>
          <w:rFonts w:ascii="Traditional Arabic" w:hAnsi="Traditional Arabic" w:cs="Traditional Arabic"/>
          <w:sz w:val="30"/>
          <w:szCs w:val="30"/>
          <w:rtl/>
          <w:lang w:val="en-GB" w:eastAsia="zh-TW"/>
        </w:rPr>
        <w:t xml:space="preserve">العرض الذي قدمته </w:t>
      </w:r>
      <w:r w:rsidRPr="00453188">
        <w:rPr>
          <w:rFonts w:ascii="Traditional Arabic" w:hAnsi="Traditional Arabic" w:cs="Traditional Arabic"/>
          <w:sz w:val="30"/>
          <w:szCs w:val="30"/>
          <w:rtl/>
          <w:lang w:val="en-GB" w:eastAsia="zh-TW"/>
        </w:rPr>
        <w:t xml:space="preserve">حكومة </w:t>
      </w:r>
      <w:r w:rsidR="001033B0" w:rsidRPr="00453188">
        <w:rPr>
          <w:rFonts w:ascii="Traditional Arabic" w:hAnsi="Traditional Arabic" w:cs="Traditional Arabic"/>
          <w:sz w:val="30"/>
          <w:szCs w:val="30"/>
          <w:rtl/>
          <w:lang w:val="en-GB" w:eastAsia="zh-TW"/>
        </w:rPr>
        <w:t>المغرب</w:t>
      </w:r>
      <w:r w:rsidRPr="00453188">
        <w:rPr>
          <w:rFonts w:ascii="Traditional Arabic" w:hAnsi="Traditional Arabic" w:cs="Traditional Arabic"/>
          <w:sz w:val="30"/>
          <w:szCs w:val="30"/>
          <w:rtl/>
          <w:lang w:val="en-GB" w:eastAsia="zh-TW"/>
        </w:rPr>
        <w:t xml:space="preserve"> </w:t>
      </w:r>
      <w:r w:rsidR="001033B0" w:rsidRPr="00453188">
        <w:rPr>
          <w:rFonts w:ascii="Traditional Arabic" w:hAnsi="Traditional Arabic" w:cs="Traditional Arabic"/>
          <w:sz w:val="30"/>
          <w:szCs w:val="30"/>
          <w:rtl/>
          <w:lang w:val="en-GB" w:eastAsia="zh-TW"/>
        </w:rPr>
        <w:t>ل</w:t>
      </w:r>
      <w:r w:rsidRPr="00453188">
        <w:rPr>
          <w:rFonts w:ascii="Traditional Arabic" w:hAnsi="Traditional Arabic" w:cs="Traditional Arabic"/>
          <w:sz w:val="30"/>
          <w:szCs w:val="30"/>
          <w:rtl/>
          <w:lang w:val="en-GB" w:eastAsia="zh-TW"/>
        </w:rPr>
        <w:t xml:space="preserve">استضافة الدورة الثامنة للاجتماع العام في </w:t>
      </w:r>
      <w:r w:rsidR="001033B0" w:rsidRPr="00453188">
        <w:rPr>
          <w:rFonts w:ascii="Traditional Arabic" w:hAnsi="Traditional Arabic" w:cs="Traditional Arabic"/>
          <w:sz w:val="30"/>
          <w:szCs w:val="30"/>
          <w:rtl/>
          <w:lang w:val="en-GB" w:eastAsia="zh-TW"/>
        </w:rPr>
        <w:t>مراكش</w:t>
      </w:r>
      <w:r w:rsidRPr="00453188">
        <w:rPr>
          <w:rFonts w:ascii="Traditional Arabic" w:hAnsi="Traditional Arabic" w:cs="Traditional Arabic"/>
          <w:sz w:val="30"/>
          <w:szCs w:val="30"/>
          <w:rtl/>
          <w:lang w:val="en-GB" w:eastAsia="zh-TW"/>
        </w:rPr>
        <w:t>، رهناً بالتوصل إلى إبرام اتفاق البلد المضيف؛</w:t>
      </w:r>
    </w:p>
    <w:p w14:paraId="19A71B80"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w:t>
      </w:r>
      <w:r w:rsidRPr="00453188">
        <w:rPr>
          <w:rFonts w:ascii="Traditional Arabic" w:hAnsi="Traditional Arabic" w:cs="Traditional Arabic"/>
          <w:sz w:val="30"/>
          <w:szCs w:val="30"/>
          <w:rtl/>
          <w:lang w:val="en-GB" w:eastAsia="zh-TW"/>
        </w:rPr>
        <w:t xml:space="preserve"> إلى المكتب تأكيد تواريخ انعقاد الدورة بالتشاور مع البلد المضيف؛</w:t>
      </w:r>
    </w:p>
    <w:p w14:paraId="2802BA53"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w:t>
      </w:r>
      <w:r w:rsidRPr="00453188">
        <w:rPr>
          <w:rFonts w:ascii="Traditional Arabic" w:hAnsi="Traditional Arabic" w:cs="Traditional Arabic"/>
          <w:sz w:val="30"/>
          <w:szCs w:val="30"/>
          <w:rtl/>
          <w:lang w:val="en-GB" w:eastAsia="zh-TW"/>
        </w:rPr>
        <w:t xml:space="preserve"> إلى الأمينة التنفيذية أن تنظم مشاورات مع حكومة </w:t>
      </w:r>
      <w:r w:rsidR="001033B0" w:rsidRPr="00453188">
        <w:rPr>
          <w:rFonts w:ascii="Traditional Arabic" w:hAnsi="Traditional Arabic" w:cs="Traditional Arabic"/>
          <w:sz w:val="30"/>
          <w:szCs w:val="30"/>
          <w:rtl/>
          <w:lang w:val="en-GB" w:eastAsia="zh-TW"/>
        </w:rPr>
        <w:t>المغرب</w:t>
      </w:r>
      <w:r w:rsidRPr="00453188">
        <w:rPr>
          <w:rFonts w:ascii="Traditional Arabic" w:hAnsi="Traditional Arabic" w:cs="Traditional Arabic"/>
          <w:sz w:val="30"/>
          <w:szCs w:val="30"/>
          <w:rtl/>
          <w:lang w:val="en-GB" w:eastAsia="zh-TW"/>
        </w:rPr>
        <w:t xml:space="preserve">، من أجل التفاوض على اتفاق البلد المضيف، وفقاً لقرار الجمعية العامة للأمم المتحدة 40/243، ومع الامتثال لأحكام الأمر الإداري للأمم المتحدة </w:t>
      </w:r>
      <w:r w:rsidRPr="00453188">
        <w:rPr>
          <w:rFonts w:asciiTheme="majorBidi" w:hAnsiTheme="majorBidi" w:cstheme="majorBidi"/>
          <w:sz w:val="20"/>
          <w:szCs w:val="20"/>
          <w:lang w:val="en-GB" w:eastAsia="zh-TW"/>
        </w:rPr>
        <w:t>ST/AI/342</w:t>
      </w:r>
      <w:r w:rsidRPr="00453188">
        <w:rPr>
          <w:rFonts w:ascii="Traditional Arabic" w:hAnsi="Traditional Arabic" w:cs="Traditional Arabic"/>
          <w:sz w:val="30"/>
          <w:szCs w:val="30"/>
          <w:rtl/>
          <w:lang w:val="en-GB" w:eastAsia="zh-TW"/>
        </w:rPr>
        <w:t>، وذلك بهدف إبرام وتوقيع اتفاق البلد المضيف في أقرب وقت ممكن، وأن تنظم الدورة الثامنة للاجتماع العام بالتعاون الوثيق مع البلد المضيف، وأن تدعو الأعضاء والجهات المراقبة في المنبر الحكومي الدولي للعلوم والسياسات في مجال التنوع البيولوجي وخدمات النظم الإيكولوجية إلى المشاركة في الدورة؛</w:t>
      </w:r>
    </w:p>
    <w:p w14:paraId="575FACB2"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يدعو</w:t>
      </w:r>
      <w:r w:rsidRPr="00453188">
        <w:rPr>
          <w:rFonts w:ascii="Traditional Arabic" w:hAnsi="Traditional Arabic" w:cs="Traditional Arabic"/>
          <w:sz w:val="30"/>
          <w:szCs w:val="30"/>
          <w:rtl/>
          <w:lang w:val="en-GB" w:eastAsia="zh-TW"/>
        </w:rPr>
        <w:t xml:space="preserve"> الأعضاء القادرين على القيام بذلك إلى النظر في استضافة الدورة التاسعة للاجتماع العام، المقرر عقدها في العام </w:t>
      </w:r>
      <w:r w:rsidR="001033B0" w:rsidRPr="00453188">
        <w:rPr>
          <w:rFonts w:ascii="Traditional Arabic" w:hAnsi="Traditional Arabic" w:cs="Traditional Arabic"/>
          <w:sz w:val="30"/>
          <w:szCs w:val="30"/>
          <w:rtl/>
          <w:lang w:val="en-GB" w:eastAsia="zh-TW"/>
        </w:rPr>
        <w:t>2022</w:t>
      </w:r>
      <w:r w:rsidRPr="00453188">
        <w:rPr>
          <w:rFonts w:ascii="Traditional Arabic" w:hAnsi="Traditional Arabic" w:cs="Traditional Arabic"/>
          <w:sz w:val="30"/>
          <w:szCs w:val="30"/>
          <w:rtl/>
          <w:lang w:val="en-GB" w:eastAsia="zh-TW"/>
        </w:rPr>
        <w:t>؛</w:t>
      </w:r>
    </w:p>
    <w:p w14:paraId="74ECA967"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w:t>
      </w:r>
      <w:r w:rsidRPr="00453188">
        <w:rPr>
          <w:rFonts w:ascii="Traditional Arabic" w:hAnsi="Traditional Arabic" w:cs="Traditional Arabic"/>
          <w:sz w:val="30"/>
          <w:szCs w:val="30"/>
          <w:rtl/>
          <w:lang w:val="en-GB" w:eastAsia="zh-TW"/>
        </w:rPr>
        <w:t xml:space="preserve"> إلى الأمينة التنفيذية، تحت إشراف المكتب وخلال الفترة المفضية إلى الدورة الثامنة من الاجتماع العام، أن تتشاور مع أعضاء المنبر الذين قد يعرضون استضافة الدورة التاسعة للاجتماع العام؛</w:t>
      </w:r>
    </w:p>
    <w:p w14:paraId="0CEB5C82"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 أيضاً</w:t>
      </w:r>
      <w:r w:rsidRPr="00453188">
        <w:rPr>
          <w:rFonts w:ascii="Traditional Arabic" w:hAnsi="Traditional Arabic" w:cs="Traditional Arabic"/>
          <w:sz w:val="30"/>
          <w:szCs w:val="30"/>
          <w:rtl/>
          <w:lang w:val="en-GB" w:eastAsia="zh-TW"/>
        </w:rPr>
        <w:t xml:space="preserve"> إلى الأمينة التنفيذية أن تقدم إلى الاجتماع العام في دورته الثامنة تقريراً عن التقدم المحرز في المشاورات المشار إليها في الفقرة </w:t>
      </w:r>
      <w:r w:rsidR="001033B0" w:rsidRPr="00453188">
        <w:rPr>
          <w:rFonts w:ascii="Traditional Arabic" w:hAnsi="Traditional Arabic" w:cs="Traditional Arabic"/>
          <w:sz w:val="30"/>
          <w:szCs w:val="30"/>
          <w:rtl/>
          <w:lang w:val="en-GB" w:eastAsia="zh-TW"/>
        </w:rPr>
        <w:t>6 من هذا المقرر</w:t>
      </w:r>
      <w:r w:rsidRPr="00453188">
        <w:rPr>
          <w:rFonts w:ascii="Traditional Arabic" w:hAnsi="Traditional Arabic" w:cs="Traditional Arabic"/>
          <w:sz w:val="30"/>
          <w:szCs w:val="30"/>
          <w:rtl/>
          <w:lang w:val="en-GB" w:eastAsia="zh-TW"/>
        </w:rPr>
        <w:t>، وذلك بهدف اعتماد مقرر في تلك الدورة بشأن تاريخ ومكان انعقاد دورته التاسعة؛</w:t>
      </w:r>
    </w:p>
    <w:p w14:paraId="16E068FB" w14:textId="77777777" w:rsidR="00453188"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w w:val="97"/>
          <w:sz w:val="30"/>
          <w:szCs w:val="30"/>
          <w:lang w:val="en-GB" w:eastAsia="zh-TW"/>
        </w:rPr>
      </w:pPr>
      <w:r w:rsidRPr="00453188">
        <w:rPr>
          <w:rFonts w:ascii="Traditional Arabic" w:hAnsi="Traditional Arabic" w:cs="Traditional Arabic"/>
          <w:i/>
          <w:iCs/>
          <w:w w:val="97"/>
          <w:sz w:val="30"/>
          <w:szCs w:val="30"/>
          <w:rtl/>
          <w:lang w:val="en-GB" w:eastAsia="zh-TW"/>
        </w:rPr>
        <w:t>يحيط علماً</w:t>
      </w:r>
      <w:r w:rsidRPr="00453188">
        <w:rPr>
          <w:rFonts w:ascii="Traditional Arabic" w:hAnsi="Traditional Arabic" w:cs="Traditional Arabic"/>
          <w:w w:val="97"/>
          <w:sz w:val="30"/>
          <w:szCs w:val="30"/>
          <w:rtl/>
          <w:lang w:val="en-GB" w:eastAsia="zh-TW"/>
        </w:rPr>
        <w:t xml:space="preserve"> بمشروع جدول الأعمال المؤقت للدورة الثامنة للاجتماع العام الوارد في مرفق هذا المقرر؛</w:t>
      </w:r>
    </w:p>
    <w:p w14:paraId="7E1E686E" w14:textId="77777777" w:rsid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lang w:val="en-GB" w:eastAsia="zh-TW"/>
        </w:rPr>
      </w:pPr>
      <w:r w:rsidRPr="00453188">
        <w:rPr>
          <w:rFonts w:ascii="Traditional Arabic" w:hAnsi="Traditional Arabic" w:cs="Traditional Arabic"/>
          <w:i/>
          <w:iCs/>
          <w:sz w:val="30"/>
          <w:szCs w:val="30"/>
          <w:rtl/>
          <w:lang w:val="en-GB" w:eastAsia="zh-TW"/>
        </w:rPr>
        <w:t>يطلب</w:t>
      </w:r>
      <w:r w:rsidRPr="00453188">
        <w:rPr>
          <w:rFonts w:ascii="Traditional Arabic" w:hAnsi="Traditional Arabic" w:cs="Traditional Arabic"/>
          <w:sz w:val="30"/>
          <w:szCs w:val="30"/>
          <w:rtl/>
          <w:lang w:val="en-GB" w:eastAsia="zh-TW"/>
        </w:rPr>
        <w:t xml:space="preserve"> إلى الأمينة التنفيذية أن تدعو الأعضاء والمراقبين المسموح لهم بالمشاركة المعززة وفقاً للمقرر م ح د-٥/٤ إلى أن يقدموا، بحلول ١ تموز/يوليه 2019، تعليقات خطية بشأن التنظيم المقترح لأعمال الدورة الثامنة للاجتماع العام؛</w:t>
      </w:r>
    </w:p>
    <w:p w14:paraId="517F178D" w14:textId="66A90B2B" w:rsidR="008C4A6F" w:rsidRPr="00453188" w:rsidRDefault="008C4A6F" w:rsidP="00453188">
      <w:pPr>
        <w:numPr>
          <w:ilvl w:val="0"/>
          <w:numId w:val="36"/>
        </w:numPr>
        <w:spacing w:after="120" w:line="400" w:lineRule="exact"/>
        <w:ind w:left="1132" w:firstLine="709"/>
        <w:jc w:val="both"/>
        <w:textDirection w:val="tbRlV"/>
        <w:rPr>
          <w:rFonts w:ascii="Traditional Arabic" w:hAnsi="Traditional Arabic" w:cs="Traditional Arabic"/>
          <w:color w:val="000000"/>
          <w:sz w:val="30"/>
          <w:szCs w:val="30"/>
          <w:rtl/>
          <w:lang w:val="en-GB" w:eastAsia="zh-TW"/>
        </w:rPr>
      </w:pPr>
      <w:r w:rsidRPr="00453188">
        <w:rPr>
          <w:rFonts w:ascii="Traditional Arabic" w:hAnsi="Traditional Arabic" w:cs="Traditional Arabic"/>
          <w:i/>
          <w:iCs/>
          <w:sz w:val="30"/>
          <w:szCs w:val="30"/>
          <w:rtl/>
          <w:lang w:val="en-GB" w:eastAsia="zh-TW"/>
        </w:rPr>
        <w:t>يطلب كذلك</w:t>
      </w:r>
      <w:r w:rsidRPr="00453188">
        <w:rPr>
          <w:rFonts w:ascii="Traditional Arabic" w:hAnsi="Traditional Arabic" w:cs="Traditional Arabic"/>
          <w:sz w:val="30"/>
          <w:szCs w:val="30"/>
          <w:rtl/>
          <w:lang w:val="en-GB" w:eastAsia="zh-TW"/>
        </w:rPr>
        <w:t xml:space="preserve"> إلى الأمينة التنفيذية أن تضع الصيغة النهائية للتنظيم المقترح لأعمال الدورة الثامنة للاجتماع العام تمشياً مع التعليقات المقدمة في الدورة السابعة للاجتماع العام والتعليقات الخطية التي قُدمت استجابةً للدعوة المشار إليها في الفقرة </w:t>
      </w:r>
      <w:r w:rsidR="001033B0" w:rsidRPr="00453188">
        <w:rPr>
          <w:rFonts w:ascii="Traditional Arabic" w:hAnsi="Traditional Arabic" w:cs="Traditional Arabic"/>
          <w:sz w:val="30"/>
          <w:szCs w:val="30"/>
          <w:rtl/>
          <w:lang w:val="en-GB" w:eastAsia="zh-TW"/>
        </w:rPr>
        <w:t xml:space="preserve">9 </w:t>
      </w:r>
      <w:r w:rsidRPr="00453188">
        <w:rPr>
          <w:rFonts w:ascii="Traditional Arabic" w:hAnsi="Traditional Arabic" w:cs="Traditional Arabic"/>
          <w:sz w:val="30"/>
          <w:szCs w:val="30"/>
          <w:rtl/>
          <w:lang w:val="en-GB" w:eastAsia="zh-TW"/>
        </w:rPr>
        <w:t>من هذا المقرر.</w:t>
      </w:r>
    </w:p>
    <w:p w14:paraId="13B76B92" w14:textId="064F06D8" w:rsidR="008C4A6F" w:rsidRPr="008C4A6F" w:rsidRDefault="008C4A6F" w:rsidP="008C4A6F">
      <w:pPr>
        <w:rPr>
          <w:rFonts w:ascii="Traditional Arabic" w:hAnsi="Traditional Arabic" w:cs="Traditional Arabic"/>
          <w:sz w:val="16"/>
          <w:szCs w:val="16"/>
          <w:lang w:eastAsia="zh-TW"/>
        </w:rPr>
      </w:pPr>
    </w:p>
    <w:p w14:paraId="72A6A087" w14:textId="77777777" w:rsidR="008A73F9" w:rsidRDefault="008A73F9">
      <w:pPr>
        <w:bidi w:val="0"/>
        <w:rPr>
          <w:rFonts w:ascii="Traditional Arabic" w:hAnsi="Traditional Arabic" w:cs="Traditional Arabic"/>
          <w:b/>
          <w:bCs/>
          <w:sz w:val="32"/>
          <w:szCs w:val="32"/>
          <w:rtl/>
          <w:lang w:val="en-GB" w:eastAsia="zh-TW"/>
        </w:rPr>
      </w:pPr>
      <w:r>
        <w:rPr>
          <w:rFonts w:ascii="Traditional Arabic" w:hAnsi="Traditional Arabic" w:cs="Traditional Arabic"/>
          <w:b/>
          <w:bCs/>
          <w:sz w:val="32"/>
          <w:szCs w:val="32"/>
          <w:rtl/>
          <w:lang w:val="en-GB" w:eastAsia="zh-TW"/>
        </w:rPr>
        <w:br w:type="page"/>
      </w:r>
    </w:p>
    <w:p w14:paraId="7EA6705D" w14:textId="20C64DE2" w:rsidR="008C4A6F" w:rsidRPr="008C4A6F" w:rsidRDefault="008C4A6F" w:rsidP="0092648B">
      <w:pPr>
        <w:tabs>
          <w:tab w:val="left" w:pos="2833"/>
        </w:tabs>
        <w:spacing w:after="120" w:line="400" w:lineRule="exact"/>
        <w:jc w:val="both"/>
        <w:textDirection w:val="tbRlV"/>
        <w:rPr>
          <w:rFonts w:ascii="Traditional Arabic" w:hAnsi="Traditional Arabic" w:cs="Traditional Arabic"/>
          <w:b/>
          <w:bCs/>
          <w:sz w:val="32"/>
          <w:szCs w:val="32"/>
          <w:rtl/>
          <w:lang w:val="en-GB" w:eastAsia="zh-TW"/>
        </w:rPr>
      </w:pPr>
      <w:r w:rsidRPr="008C4A6F">
        <w:rPr>
          <w:rFonts w:ascii="Traditional Arabic" w:hAnsi="Traditional Arabic" w:cs="Traditional Arabic"/>
          <w:b/>
          <w:bCs/>
          <w:sz w:val="32"/>
          <w:szCs w:val="32"/>
          <w:rtl/>
          <w:lang w:val="en-GB" w:eastAsia="zh-TW"/>
        </w:rPr>
        <w:lastRenderedPageBreak/>
        <w:t>مرفق المقرر م ح د-7/</w:t>
      </w:r>
      <w:r w:rsidR="001033B0">
        <w:rPr>
          <w:rFonts w:ascii="Traditional Arabic" w:hAnsi="Traditional Arabic" w:cs="Traditional Arabic"/>
          <w:b/>
          <w:bCs/>
          <w:sz w:val="32"/>
          <w:szCs w:val="32"/>
          <w:rtl/>
          <w:lang w:val="en-GB" w:eastAsia="zh-TW"/>
        </w:rPr>
        <w:t>3</w:t>
      </w:r>
    </w:p>
    <w:p w14:paraId="5231A60E" w14:textId="77777777" w:rsidR="008C4A6F" w:rsidRPr="008C4A6F" w:rsidRDefault="008C4A6F" w:rsidP="0000108C">
      <w:pPr>
        <w:tabs>
          <w:tab w:val="left" w:pos="2833"/>
        </w:tabs>
        <w:spacing w:after="120" w:line="400" w:lineRule="exact"/>
        <w:ind w:left="1132"/>
        <w:jc w:val="both"/>
        <w:textDirection w:val="tbRlV"/>
        <w:rPr>
          <w:rFonts w:ascii="Traditional Arabic" w:hAnsi="Traditional Arabic" w:cs="Traditional Arabic"/>
          <w:b/>
          <w:bCs/>
          <w:sz w:val="32"/>
          <w:szCs w:val="32"/>
          <w:rtl/>
          <w:lang w:val="en-GB" w:eastAsia="zh-TW"/>
        </w:rPr>
      </w:pPr>
      <w:r w:rsidRPr="008C4A6F">
        <w:rPr>
          <w:rFonts w:ascii="Traditional Arabic" w:hAnsi="Traditional Arabic" w:cs="Traditional Arabic"/>
          <w:b/>
          <w:bCs/>
          <w:sz w:val="32"/>
          <w:szCs w:val="32"/>
          <w:rtl/>
          <w:lang w:val="en-GB" w:eastAsia="zh-TW"/>
        </w:rPr>
        <w:t>مشروع جدول الأعمال المؤقت للدورة الثامنة للاجتماع العام للمنبر الحكومي الدولي للعلوم والسياسات في مجال التنوع البيولوجي وخدمات النظم الإيكولوجية</w:t>
      </w:r>
    </w:p>
    <w:p w14:paraId="55BC541B" w14:textId="7D2AAEB5" w:rsidR="008C4A6F" w:rsidRPr="000F4218" w:rsidRDefault="008C4A6F" w:rsidP="0000108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0F4218">
        <w:rPr>
          <w:rFonts w:ascii="Traditional Arabic" w:hAnsi="Traditional Arabic" w:hint="default"/>
          <w:sz w:val="30"/>
          <w:rtl/>
          <w:lang w:eastAsia="zh-TW"/>
        </w:rPr>
        <w:t>افتتاح الدورة.</w:t>
      </w:r>
    </w:p>
    <w:p w14:paraId="34F374AA" w14:textId="77777777" w:rsidR="008C4A6F" w:rsidRPr="008C4A6F" w:rsidRDefault="008C4A6F" w:rsidP="0000108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المسائل التنظيمية:</w:t>
      </w:r>
      <w:bookmarkStart w:id="1" w:name="_GoBack"/>
      <w:bookmarkEnd w:id="1"/>
    </w:p>
    <w:p w14:paraId="7ACF63F6" w14:textId="0632FFFF" w:rsidR="008C4A6F" w:rsidRPr="000F4218" w:rsidRDefault="008C4A6F" w:rsidP="00AD5909">
      <w:pPr>
        <w:pStyle w:val="ListParagraph"/>
        <w:numPr>
          <w:ilvl w:val="0"/>
          <w:numId w:val="50"/>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lang w:eastAsia="zh-TW"/>
        </w:rPr>
      </w:pPr>
      <w:r w:rsidRPr="000F4218">
        <w:rPr>
          <w:rFonts w:ascii="Traditional Arabic" w:hAnsi="Traditional Arabic" w:hint="default"/>
          <w:sz w:val="30"/>
          <w:rtl/>
          <w:lang w:eastAsia="zh-TW"/>
        </w:rPr>
        <w:t>إقرار جدول الأعمال وتنظيم العمل؛</w:t>
      </w:r>
    </w:p>
    <w:p w14:paraId="013ADC24" w14:textId="59F51BCA" w:rsidR="008C4A6F" w:rsidRPr="008C4A6F" w:rsidRDefault="008C4A6F" w:rsidP="00AD5909">
      <w:pPr>
        <w:pStyle w:val="ListParagraph"/>
        <w:numPr>
          <w:ilvl w:val="0"/>
          <w:numId w:val="50"/>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حالة العضوية في المنبر</w:t>
      </w:r>
      <w:r w:rsidR="003957B5">
        <w:rPr>
          <w:rFonts w:ascii="Traditional Arabic" w:hAnsi="Traditional Arabic" w:hint="default"/>
          <w:sz w:val="30"/>
          <w:rtl/>
          <w:lang w:eastAsia="zh-TW"/>
        </w:rPr>
        <w:t>.</w:t>
      </w:r>
    </w:p>
    <w:p w14:paraId="4A1C09A6"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قبول المراقبين.</w:t>
      </w:r>
    </w:p>
    <w:p w14:paraId="30AB0477"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وثائق تفويض الممثلين.</w:t>
      </w:r>
    </w:p>
    <w:p w14:paraId="2BD72266"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تقرير الأمينة التنفيذية عن تنفيذ برنامج العمل.</w:t>
      </w:r>
    </w:p>
    <w:p w14:paraId="774F5C5F"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الترتيبات المالية والترتيبات المتعلقة بالميزانية الخاصة بالمنبر.</w:t>
      </w:r>
    </w:p>
    <w:p w14:paraId="3A97A6FE" w14:textId="77777777" w:rsidR="008C4A6F" w:rsidRPr="008C4A6F" w:rsidRDefault="008C4A6F" w:rsidP="00821A61">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مسائل متصلة بتنفيذ برنامج العمل:</w:t>
      </w:r>
    </w:p>
    <w:p w14:paraId="66EE2920" w14:textId="7F39EB3C" w:rsidR="008C4A6F" w:rsidRPr="000F4218" w:rsidRDefault="008C4A6F" w:rsidP="00821A61">
      <w:pPr>
        <w:pStyle w:val="ListParagraph"/>
        <w:numPr>
          <w:ilvl w:val="0"/>
          <w:numId w:val="52"/>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lang w:eastAsia="zh-TW"/>
        </w:rPr>
      </w:pPr>
      <w:r w:rsidRPr="000F4218">
        <w:rPr>
          <w:rFonts w:ascii="Traditional Arabic" w:hAnsi="Traditional Arabic" w:hint="default"/>
          <w:sz w:val="30"/>
          <w:rtl/>
          <w:lang w:eastAsia="zh-TW"/>
        </w:rPr>
        <w:t xml:space="preserve">تقرير تحديد النطاق </w:t>
      </w:r>
      <w:r w:rsidR="0089728F">
        <w:rPr>
          <w:rFonts w:ascii="Traditional Arabic" w:hAnsi="Traditional Arabic" w:hint="default"/>
          <w:sz w:val="30"/>
          <w:rtl/>
          <w:lang w:eastAsia="zh-TW"/>
        </w:rPr>
        <w:t>لتقييم موضوعي بشأن الروابط المتبادلة بين التنوع البيولوجي والماء والغذاء والصحة</w:t>
      </w:r>
      <w:r w:rsidRPr="000F4218">
        <w:rPr>
          <w:rFonts w:ascii="Traditional Arabic" w:hAnsi="Traditional Arabic" w:hint="default"/>
          <w:sz w:val="30"/>
          <w:rtl/>
          <w:lang w:eastAsia="zh-TW"/>
        </w:rPr>
        <w:t>؛</w:t>
      </w:r>
    </w:p>
    <w:p w14:paraId="59AC9C12" w14:textId="706A2E4A" w:rsidR="008C4A6F" w:rsidRPr="000F4218" w:rsidRDefault="008C4A6F" w:rsidP="00821A61">
      <w:pPr>
        <w:pStyle w:val="ListParagraph"/>
        <w:numPr>
          <w:ilvl w:val="0"/>
          <w:numId w:val="52"/>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lang w:eastAsia="zh-TW"/>
        </w:rPr>
      </w:pPr>
      <w:r w:rsidRPr="000F4218">
        <w:rPr>
          <w:rFonts w:ascii="Traditional Arabic" w:hAnsi="Traditional Arabic" w:hint="default"/>
          <w:sz w:val="30"/>
          <w:rtl/>
          <w:lang w:eastAsia="zh-TW"/>
        </w:rPr>
        <w:t xml:space="preserve">تقرير تحديد النطاق لتقييم </w:t>
      </w:r>
      <w:r w:rsidR="0089728F">
        <w:rPr>
          <w:rFonts w:ascii="Traditional Arabic" w:hAnsi="Traditional Arabic" w:hint="default"/>
          <w:sz w:val="30"/>
          <w:rtl/>
          <w:lang w:eastAsia="zh-TW"/>
        </w:rPr>
        <w:t>موضوعي بشأن الأسباب الكامنة وراء فقدان التنوع البيولوجي والعوامل المحددة للتغيير التحويلي والخيارات المتاحة لتحقيق رؤية العام 2050 للتنوع البيولوجي</w:t>
      </w:r>
      <w:r w:rsidRPr="000F4218">
        <w:rPr>
          <w:rFonts w:ascii="Traditional Arabic" w:hAnsi="Traditional Arabic" w:hint="default"/>
          <w:sz w:val="30"/>
          <w:rtl/>
          <w:lang w:eastAsia="zh-TW"/>
        </w:rPr>
        <w:t>؛</w:t>
      </w:r>
    </w:p>
    <w:p w14:paraId="4DEC4A83" w14:textId="77777777" w:rsidR="008C4A6F" w:rsidRPr="008C4A6F" w:rsidRDefault="008C4A6F" w:rsidP="00821A61">
      <w:pPr>
        <w:pStyle w:val="ListParagraph"/>
        <w:numPr>
          <w:ilvl w:val="0"/>
          <w:numId w:val="52"/>
        </w:numPr>
        <w:tabs>
          <w:tab w:val="clear" w:pos="1247"/>
          <w:tab w:val="clear" w:pos="1814"/>
          <w:tab w:val="clear" w:pos="2381"/>
          <w:tab w:val="left" w:pos="4082"/>
        </w:tabs>
        <w:bidi/>
        <w:spacing w:after="120" w:line="400" w:lineRule="exact"/>
        <w:ind w:left="2550" w:hanging="709"/>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فرق العمل وأفرقة الخبراء.</w:t>
      </w:r>
    </w:p>
    <w:p w14:paraId="7CF3539C" w14:textId="77777777" w:rsidR="008C4A6F" w:rsidRPr="008C4A6F" w:rsidRDefault="008C4A6F" w:rsidP="0013256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تنظيم عمل الاجتماع العام ومواعيد وأماكن انعقاد دوراته المستقبلية.</w:t>
      </w:r>
    </w:p>
    <w:p w14:paraId="1DDB8794" w14:textId="347ED328" w:rsidR="008C4A6F" w:rsidRPr="008C4A6F" w:rsidRDefault="008C4A6F" w:rsidP="0013256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 xml:space="preserve">الترتيبات المؤسسية: ترتيبات الأمم المتحدة للشراكة التعاونية </w:t>
      </w:r>
      <w:r w:rsidR="0089728F">
        <w:rPr>
          <w:rFonts w:ascii="Traditional Arabic" w:hAnsi="Traditional Arabic" w:hint="default"/>
          <w:sz w:val="30"/>
          <w:rtl/>
          <w:lang w:eastAsia="zh-TW"/>
        </w:rPr>
        <w:t>من أجل</w:t>
      </w:r>
      <w:r w:rsidR="0089728F" w:rsidRPr="008C4A6F">
        <w:rPr>
          <w:rFonts w:ascii="Traditional Arabic" w:hAnsi="Traditional Arabic" w:hint="default"/>
          <w:sz w:val="30"/>
          <w:rtl/>
          <w:lang w:eastAsia="zh-TW"/>
        </w:rPr>
        <w:t xml:space="preserve"> </w:t>
      </w:r>
      <w:r w:rsidRPr="008C4A6F">
        <w:rPr>
          <w:rFonts w:ascii="Traditional Arabic" w:hAnsi="Traditional Arabic" w:hint="default"/>
          <w:sz w:val="30"/>
          <w:rtl/>
          <w:lang w:eastAsia="zh-TW"/>
        </w:rPr>
        <w:t>عمل المنبر وأمانته.</w:t>
      </w:r>
    </w:p>
    <w:p w14:paraId="09ECEEA5" w14:textId="77777777" w:rsidR="008C4A6F" w:rsidRPr="008C4A6F" w:rsidRDefault="008C4A6F" w:rsidP="0013256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rtl/>
          <w:lang w:eastAsia="zh-TW"/>
        </w:rPr>
      </w:pPr>
      <w:r w:rsidRPr="008C4A6F">
        <w:rPr>
          <w:rFonts w:ascii="Traditional Arabic" w:hAnsi="Traditional Arabic" w:hint="default"/>
          <w:sz w:val="30"/>
          <w:rtl/>
          <w:lang w:eastAsia="zh-TW"/>
        </w:rPr>
        <w:t>اعتماد التقرير.</w:t>
      </w:r>
    </w:p>
    <w:p w14:paraId="745325D3" w14:textId="01B54256" w:rsidR="003E01A7" w:rsidRDefault="008C4A6F" w:rsidP="0013256C">
      <w:pPr>
        <w:pStyle w:val="ListParagraph"/>
        <w:numPr>
          <w:ilvl w:val="0"/>
          <w:numId w:val="49"/>
        </w:numPr>
        <w:tabs>
          <w:tab w:val="clear" w:pos="1247"/>
          <w:tab w:val="clear" w:pos="1814"/>
          <w:tab w:val="left" w:pos="4082"/>
        </w:tabs>
        <w:bidi/>
        <w:spacing w:after="120" w:line="400" w:lineRule="exact"/>
        <w:ind w:hanging="722"/>
        <w:contextualSpacing w:val="0"/>
        <w:jc w:val="both"/>
        <w:textDirection w:val="tbRlV"/>
        <w:rPr>
          <w:rFonts w:ascii="Traditional Arabic" w:hAnsi="Traditional Arabic" w:hint="default"/>
          <w:sz w:val="30"/>
          <w:lang w:eastAsia="zh-TW"/>
        </w:rPr>
      </w:pPr>
      <w:r w:rsidRPr="008C4A6F">
        <w:rPr>
          <w:rFonts w:ascii="Traditional Arabic" w:hAnsi="Traditional Arabic" w:hint="default"/>
          <w:sz w:val="30"/>
          <w:rtl/>
          <w:lang w:eastAsia="zh-TW"/>
        </w:rPr>
        <w:t>اختتام الدورة.</w:t>
      </w:r>
    </w:p>
    <w:bookmarkEnd w:id="0"/>
    <w:p w14:paraId="39A281B9" w14:textId="7AFC8AF2" w:rsidR="008A6A43" w:rsidRPr="004C5E8F" w:rsidRDefault="00841F08" w:rsidP="008D3125">
      <w:pPr>
        <w:rPr>
          <w:rtl/>
        </w:rPr>
      </w:pPr>
      <w:r w:rsidRPr="00D05EEA">
        <w:t>___________________</w:t>
      </w:r>
    </w:p>
    <w:sectPr w:rsidR="008A6A43" w:rsidRPr="004C5E8F" w:rsidSect="00286644">
      <w:headerReference w:type="even" r:id="rId8"/>
      <w:headerReference w:type="first" r:id="rId9"/>
      <w:footerReference w:type="first" r:id="rId10"/>
      <w:footnotePr>
        <w:numRestart w:val="eachSect"/>
      </w:footnotePr>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2432" w14:textId="77777777" w:rsidR="002A4B9D" w:rsidRDefault="002A4B9D">
      <w:r>
        <w:separator/>
      </w:r>
    </w:p>
  </w:endnote>
  <w:endnote w:type="continuationSeparator" w:id="0">
    <w:p w14:paraId="4D69CC3C" w14:textId="77777777" w:rsidR="002A4B9D" w:rsidRDefault="002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498262644"/>
      <w:docPartObj>
        <w:docPartGallery w:val="Page Numbers (Bottom of Page)"/>
        <w:docPartUnique/>
      </w:docPartObj>
    </w:sdtPr>
    <w:sdtEndPr>
      <w:rPr>
        <w:noProof/>
      </w:rPr>
    </w:sdtEndPr>
    <w:sdtContent>
      <w:p w14:paraId="63B140AF" w14:textId="77777777" w:rsidR="00286644" w:rsidRPr="00286644" w:rsidRDefault="00286644" w:rsidP="00286644">
        <w:pPr>
          <w:pStyle w:val="Footer"/>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D599" w14:textId="77777777" w:rsidR="002A4B9D" w:rsidRDefault="002A4B9D" w:rsidP="00684243">
      <w:pPr>
        <w:ind w:left="720"/>
      </w:pPr>
      <w:r>
        <w:separator/>
      </w:r>
    </w:p>
  </w:footnote>
  <w:footnote w:type="continuationSeparator" w:id="0">
    <w:p w14:paraId="188EE75C" w14:textId="77777777" w:rsidR="002A4B9D" w:rsidRDefault="002A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44EE" w14:textId="4A0F710A" w:rsidR="008D3125" w:rsidRDefault="008D3125">
    <w:pPr>
      <w:pStyle w:val="Header"/>
    </w:pPr>
    <w:r w:rsidRPr="008D3125">
      <w:t>المقرر م ح د-7/3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FB9A" w14:textId="78EE05A6" w:rsidR="007E62C6" w:rsidRPr="00047E31" w:rsidRDefault="008D3125" w:rsidP="007E62C6">
    <w:pPr>
      <w:pBdr>
        <w:bottom w:val="single" w:sz="4" w:space="1" w:color="auto"/>
      </w:pBdr>
      <w:bidi w:val="0"/>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4.25pt;visibility:visible;mso-wrap-style:square" o:bullet="t">
        <v:imagedata r:id="rId1" o:title=""/>
      </v:shape>
    </w:pict>
  </w:numPicBullet>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1984E4D"/>
    <w:multiLevelType w:val="hybridMultilevel"/>
    <w:tmpl w:val="7B5C1E96"/>
    <w:lvl w:ilvl="0" w:tplc="A184C350">
      <w:start w:val="1"/>
      <w:numFmt w:val="arabicAlpha"/>
      <w:lvlText w:val="(%1)"/>
      <w:lvlJc w:val="left"/>
      <w:pPr>
        <w:ind w:left="503" w:hanging="360"/>
      </w:pPr>
      <w:rPr>
        <w:rFonts w:hint="default"/>
        <w:b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2" w15:restartNumberingAfterBreak="0">
    <w:nsid w:val="036C6A2D"/>
    <w:multiLevelType w:val="hybridMultilevel"/>
    <w:tmpl w:val="27B6DD7C"/>
    <w:lvl w:ilvl="0" w:tplc="70BAED50">
      <w:start w:val="1"/>
      <w:numFmt w:val="bullet"/>
      <w:lvlText w:val=""/>
      <w:lvlPicBulletId w:val="0"/>
      <w:lvlJc w:val="left"/>
      <w:pPr>
        <w:tabs>
          <w:tab w:val="num" w:pos="720"/>
        </w:tabs>
        <w:ind w:left="720" w:hanging="360"/>
      </w:pPr>
      <w:rPr>
        <w:rFonts w:ascii="Symbol" w:hAnsi="Symbol" w:hint="default"/>
      </w:rPr>
    </w:lvl>
    <w:lvl w:ilvl="1" w:tplc="9CD421B4" w:tentative="1">
      <w:start w:val="1"/>
      <w:numFmt w:val="bullet"/>
      <w:lvlText w:val=""/>
      <w:lvlJc w:val="left"/>
      <w:pPr>
        <w:tabs>
          <w:tab w:val="num" w:pos="1440"/>
        </w:tabs>
        <w:ind w:left="1440" w:hanging="360"/>
      </w:pPr>
      <w:rPr>
        <w:rFonts w:ascii="Symbol" w:hAnsi="Symbol" w:hint="default"/>
      </w:rPr>
    </w:lvl>
    <w:lvl w:ilvl="2" w:tplc="7F462F60" w:tentative="1">
      <w:start w:val="1"/>
      <w:numFmt w:val="bullet"/>
      <w:lvlText w:val=""/>
      <w:lvlJc w:val="left"/>
      <w:pPr>
        <w:tabs>
          <w:tab w:val="num" w:pos="2160"/>
        </w:tabs>
        <w:ind w:left="2160" w:hanging="360"/>
      </w:pPr>
      <w:rPr>
        <w:rFonts w:ascii="Symbol" w:hAnsi="Symbol" w:hint="default"/>
      </w:rPr>
    </w:lvl>
    <w:lvl w:ilvl="3" w:tplc="D974D294" w:tentative="1">
      <w:start w:val="1"/>
      <w:numFmt w:val="bullet"/>
      <w:lvlText w:val=""/>
      <w:lvlJc w:val="left"/>
      <w:pPr>
        <w:tabs>
          <w:tab w:val="num" w:pos="2880"/>
        </w:tabs>
        <w:ind w:left="2880" w:hanging="360"/>
      </w:pPr>
      <w:rPr>
        <w:rFonts w:ascii="Symbol" w:hAnsi="Symbol" w:hint="default"/>
      </w:rPr>
    </w:lvl>
    <w:lvl w:ilvl="4" w:tplc="2F7AA960" w:tentative="1">
      <w:start w:val="1"/>
      <w:numFmt w:val="bullet"/>
      <w:lvlText w:val=""/>
      <w:lvlJc w:val="left"/>
      <w:pPr>
        <w:tabs>
          <w:tab w:val="num" w:pos="3600"/>
        </w:tabs>
        <w:ind w:left="3600" w:hanging="360"/>
      </w:pPr>
      <w:rPr>
        <w:rFonts w:ascii="Symbol" w:hAnsi="Symbol" w:hint="default"/>
      </w:rPr>
    </w:lvl>
    <w:lvl w:ilvl="5" w:tplc="3C3E9462" w:tentative="1">
      <w:start w:val="1"/>
      <w:numFmt w:val="bullet"/>
      <w:lvlText w:val=""/>
      <w:lvlJc w:val="left"/>
      <w:pPr>
        <w:tabs>
          <w:tab w:val="num" w:pos="4320"/>
        </w:tabs>
        <w:ind w:left="4320" w:hanging="360"/>
      </w:pPr>
      <w:rPr>
        <w:rFonts w:ascii="Symbol" w:hAnsi="Symbol" w:hint="default"/>
      </w:rPr>
    </w:lvl>
    <w:lvl w:ilvl="6" w:tplc="21D44642" w:tentative="1">
      <w:start w:val="1"/>
      <w:numFmt w:val="bullet"/>
      <w:lvlText w:val=""/>
      <w:lvlJc w:val="left"/>
      <w:pPr>
        <w:tabs>
          <w:tab w:val="num" w:pos="5040"/>
        </w:tabs>
        <w:ind w:left="5040" w:hanging="360"/>
      </w:pPr>
      <w:rPr>
        <w:rFonts w:ascii="Symbol" w:hAnsi="Symbol" w:hint="default"/>
      </w:rPr>
    </w:lvl>
    <w:lvl w:ilvl="7" w:tplc="AAAC35D6" w:tentative="1">
      <w:start w:val="1"/>
      <w:numFmt w:val="bullet"/>
      <w:lvlText w:val=""/>
      <w:lvlJc w:val="left"/>
      <w:pPr>
        <w:tabs>
          <w:tab w:val="num" w:pos="5760"/>
        </w:tabs>
        <w:ind w:left="5760" w:hanging="360"/>
      </w:pPr>
      <w:rPr>
        <w:rFonts w:ascii="Symbol" w:hAnsi="Symbol" w:hint="default"/>
      </w:rPr>
    </w:lvl>
    <w:lvl w:ilvl="8" w:tplc="AD202D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5B57ED"/>
    <w:multiLevelType w:val="hybridMultilevel"/>
    <w:tmpl w:val="7FCE80D0"/>
    <w:lvl w:ilvl="0" w:tplc="D3EA686C">
      <w:start w:val="1"/>
      <w:numFmt w:val="decimal"/>
      <w:lvlText w:val="%1-"/>
      <w:lvlJc w:val="left"/>
      <w:pPr>
        <w:ind w:left="2626" w:hanging="360"/>
      </w:pPr>
      <w:rPr>
        <w:rFonts w:hint="default"/>
        <w:i/>
        <w:color w:val="auto"/>
      </w:rPr>
    </w:lvl>
    <w:lvl w:ilvl="1" w:tplc="08090019" w:tentative="1">
      <w:start w:val="1"/>
      <w:numFmt w:val="lowerLetter"/>
      <w:lvlText w:val="%2."/>
      <w:lvlJc w:val="left"/>
      <w:pPr>
        <w:ind w:left="3346" w:hanging="360"/>
      </w:pPr>
    </w:lvl>
    <w:lvl w:ilvl="2" w:tplc="0809001B" w:tentative="1">
      <w:start w:val="1"/>
      <w:numFmt w:val="lowerRoman"/>
      <w:lvlText w:val="%3."/>
      <w:lvlJc w:val="right"/>
      <w:pPr>
        <w:ind w:left="4066" w:hanging="180"/>
      </w:pPr>
    </w:lvl>
    <w:lvl w:ilvl="3" w:tplc="0809000F" w:tentative="1">
      <w:start w:val="1"/>
      <w:numFmt w:val="decimal"/>
      <w:lvlText w:val="%4."/>
      <w:lvlJc w:val="left"/>
      <w:pPr>
        <w:ind w:left="4786" w:hanging="360"/>
      </w:pPr>
    </w:lvl>
    <w:lvl w:ilvl="4" w:tplc="08090019" w:tentative="1">
      <w:start w:val="1"/>
      <w:numFmt w:val="lowerLetter"/>
      <w:lvlText w:val="%5."/>
      <w:lvlJc w:val="left"/>
      <w:pPr>
        <w:ind w:left="5506" w:hanging="360"/>
      </w:pPr>
    </w:lvl>
    <w:lvl w:ilvl="5" w:tplc="0809001B" w:tentative="1">
      <w:start w:val="1"/>
      <w:numFmt w:val="lowerRoman"/>
      <w:lvlText w:val="%6."/>
      <w:lvlJc w:val="right"/>
      <w:pPr>
        <w:ind w:left="6226" w:hanging="180"/>
      </w:pPr>
    </w:lvl>
    <w:lvl w:ilvl="6" w:tplc="0809000F" w:tentative="1">
      <w:start w:val="1"/>
      <w:numFmt w:val="decimal"/>
      <w:lvlText w:val="%7."/>
      <w:lvlJc w:val="left"/>
      <w:pPr>
        <w:ind w:left="6946" w:hanging="360"/>
      </w:pPr>
    </w:lvl>
    <w:lvl w:ilvl="7" w:tplc="08090019" w:tentative="1">
      <w:start w:val="1"/>
      <w:numFmt w:val="lowerLetter"/>
      <w:lvlText w:val="%8."/>
      <w:lvlJc w:val="left"/>
      <w:pPr>
        <w:ind w:left="7666" w:hanging="360"/>
      </w:pPr>
    </w:lvl>
    <w:lvl w:ilvl="8" w:tplc="0809001B" w:tentative="1">
      <w:start w:val="1"/>
      <w:numFmt w:val="lowerRoman"/>
      <w:lvlText w:val="%9."/>
      <w:lvlJc w:val="right"/>
      <w:pPr>
        <w:ind w:left="8386" w:hanging="180"/>
      </w:pPr>
    </w:lvl>
  </w:abstractNum>
  <w:abstractNum w:abstractNumId="4"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4EAB"/>
    <w:multiLevelType w:val="hybridMultilevel"/>
    <w:tmpl w:val="7C4023AE"/>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12"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13" w15:restartNumberingAfterBreak="0">
    <w:nsid w:val="171113A7"/>
    <w:multiLevelType w:val="multilevel"/>
    <w:tmpl w:val="D228D6A8"/>
    <w:numStyleLink w:val="Normallist"/>
  </w:abstractNum>
  <w:abstractNum w:abstractNumId="1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2026FE"/>
    <w:multiLevelType w:val="hybridMultilevel"/>
    <w:tmpl w:val="DF5A40A6"/>
    <w:lvl w:ilvl="0" w:tplc="C35AF2E4">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19"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1" w15:restartNumberingAfterBreak="0">
    <w:nsid w:val="20F92A5A"/>
    <w:multiLevelType w:val="hybridMultilevel"/>
    <w:tmpl w:val="18DAD374"/>
    <w:lvl w:ilvl="0" w:tplc="18CA4E1C">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23"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B95F8E"/>
    <w:multiLevelType w:val="hybridMultilevel"/>
    <w:tmpl w:val="7E1C9BE2"/>
    <w:lvl w:ilvl="0" w:tplc="7DA6DDD2">
      <w:start w:val="1"/>
      <w:numFmt w:val="decimal"/>
      <w:lvlText w:val="%1-"/>
      <w:lvlJc w:val="left"/>
      <w:pPr>
        <w:ind w:left="2383" w:hanging="540"/>
      </w:pPr>
      <w:rPr>
        <w:rFonts w:hint="default"/>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25"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2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9" w15:restartNumberingAfterBreak="0">
    <w:nsid w:val="3ABF011C"/>
    <w:multiLevelType w:val="hybridMultilevel"/>
    <w:tmpl w:val="9746F7EA"/>
    <w:lvl w:ilvl="0" w:tplc="76725352">
      <w:start w:val="1"/>
      <w:numFmt w:val="decimal"/>
      <w:lvlText w:val="%1-"/>
      <w:lvlJc w:val="left"/>
      <w:pPr>
        <w:tabs>
          <w:tab w:val="num" w:pos="1605"/>
        </w:tabs>
        <w:ind w:left="1605" w:hanging="358"/>
      </w:pPr>
      <w:rPr>
        <w:rFonts w:ascii="Traditional Arabic" w:hAnsi="Traditional Arabic" w:cs="Traditional Arabic"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7548F8"/>
    <w:multiLevelType w:val="hybridMultilevel"/>
    <w:tmpl w:val="3336FAE6"/>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3C5C65DE"/>
    <w:multiLevelType w:val="hybridMultilevel"/>
    <w:tmpl w:val="954287E8"/>
    <w:lvl w:ilvl="0" w:tplc="A56CC4A4">
      <w:start w:val="45"/>
      <w:numFmt w:val="decimal"/>
      <w:lvlText w:val="%1-"/>
      <w:lvlJc w:val="left"/>
      <w:pPr>
        <w:tabs>
          <w:tab w:val="num" w:pos="1605"/>
        </w:tabs>
        <w:ind w:left="1605" w:hanging="358"/>
      </w:pPr>
      <w:rPr>
        <w:rFonts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4969A5"/>
    <w:multiLevelType w:val="hybridMultilevel"/>
    <w:tmpl w:val="0A444D7C"/>
    <w:lvl w:ilvl="0" w:tplc="D3EA686C">
      <w:start w:val="1"/>
      <w:numFmt w:val="decimal"/>
      <w:lvlText w:val="%1-"/>
      <w:lvlJc w:val="left"/>
      <w:pPr>
        <w:ind w:left="2561" w:hanging="360"/>
      </w:pPr>
      <w:rPr>
        <w:rFonts w:hint="default"/>
        <w:i/>
        <w:color w:val="auto"/>
      </w:rPr>
    </w:lvl>
    <w:lvl w:ilvl="1" w:tplc="04090019" w:tentative="1">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33"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423649D1"/>
    <w:multiLevelType w:val="hybridMultilevel"/>
    <w:tmpl w:val="381C1DAE"/>
    <w:lvl w:ilvl="0" w:tplc="6F1E64FA">
      <w:start w:val="1"/>
      <w:numFmt w:val="decimal"/>
      <w:lvlText w:val="%1 -"/>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6"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4C7C72A9"/>
    <w:multiLevelType w:val="hybridMultilevel"/>
    <w:tmpl w:val="31F28512"/>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41"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42"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50022D0A"/>
    <w:multiLevelType w:val="hybridMultilevel"/>
    <w:tmpl w:val="A3CC3BA2"/>
    <w:lvl w:ilvl="0" w:tplc="185A8ABA">
      <w:start w:val="1"/>
      <w:numFmt w:val="arabicAlpha"/>
      <w:lvlText w:val="(%1)"/>
      <w:lvlJc w:val="left"/>
      <w:pPr>
        <w:ind w:left="2419" w:hanging="72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44" w15:restartNumberingAfterBreak="0">
    <w:nsid w:val="52A66A9D"/>
    <w:multiLevelType w:val="multilevel"/>
    <w:tmpl w:val="D228D6A8"/>
    <w:styleLink w:val="Normallist"/>
    <w:lvl w:ilvl="0">
      <w:start w:val="1"/>
      <w:numFmt w:val="none"/>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5"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62D70F5B"/>
    <w:multiLevelType w:val="hybridMultilevel"/>
    <w:tmpl w:val="5BE83008"/>
    <w:lvl w:ilvl="0" w:tplc="15408924">
      <w:start w:val="10"/>
      <w:numFmt w:val="decimal"/>
      <w:lvlText w:val="%1 -"/>
      <w:lvlJc w:val="left"/>
      <w:pPr>
        <w:ind w:left="16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5C5CD7"/>
    <w:multiLevelType w:val="hybridMultilevel"/>
    <w:tmpl w:val="5D527540"/>
    <w:lvl w:ilvl="0" w:tplc="9A0644AE">
      <w:start w:val="1"/>
      <w:numFmt w:val="decimal"/>
      <w:lvlText w:val="%1-"/>
      <w:lvlJc w:val="left"/>
      <w:pPr>
        <w:tabs>
          <w:tab w:val="num" w:pos="1605"/>
        </w:tabs>
        <w:ind w:left="1605" w:hanging="358"/>
      </w:pPr>
      <w:rPr>
        <w:rFonts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1"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3" w15:restartNumberingAfterBreak="0">
    <w:nsid w:val="6B7A0154"/>
    <w:multiLevelType w:val="hybridMultilevel"/>
    <w:tmpl w:val="5E80EF3A"/>
    <w:lvl w:ilvl="0" w:tplc="471699AC">
      <w:start w:val="1"/>
      <w:numFmt w:val="decimal"/>
      <w:lvlText w:val="%1-"/>
      <w:lvlJc w:val="left"/>
      <w:pPr>
        <w:ind w:left="2060" w:hanging="360"/>
      </w:pPr>
      <w:rPr>
        <w:rFonts w:ascii="Traditional Arabic" w:eastAsia="Times New Roman" w:hAnsi="Traditional Arabic" w:cs="Traditional Arabic"/>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54"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5"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56" w15:restartNumberingAfterBreak="0">
    <w:nsid w:val="6D925067"/>
    <w:multiLevelType w:val="hybridMultilevel"/>
    <w:tmpl w:val="1068BEE2"/>
    <w:lvl w:ilvl="0" w:tplc="B6904B9C">
      <w:start w:val="1"/>
      <w:numFmt w:val="arabicAlpha"/>
      <w:lvlText w:val="(%1)"/>
      <w:lvlJc w:val="left"/>
      <w:pPr>
        <w:ind w:left="2419" w:hanging="72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57"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D7073"/>
    <w:multiLevelType w:val="multilevel"/>
    <w:tmpl w:val="E4565BE2"/>
    <w:numStyleLink w:val="Style1"/>
  </w:abstractNum>
  <w:abstractNum w:abstractNumId="60"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3" w15:restartNumberingAfterBreak="0">
    <w:nsid w:val="78E6637F"/>
    <w:multiLevelType w:val="hybridMultilevel"/>
    <w:tmpl w:val="7F660452"/>
    <w:lvl w:ilvl="0" w:tplc="D5548C24">
      <w:start w:val="1"/>
      <w:numFmt w:val="arabicAbjad"/>
      <w:lvlText w:val="(%1)"/>
      <w:lvlJc w:val="left"/>
      <w:pPr>
        <w:ind w:left="2419" w:hanging="720"/>
      </w:pPr>
      <w:rPr>
        <w:rFonts w:hAnsi="Calibri"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4"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5"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6" w15:restartNumberingAfterBreak="0">
    <w:nsid w:val="7EB66838"/>
    <w:multiLevelType w:val="hybridMultilevel"/>
    <w:tmpl w:val="D9343AC8"/>
    <w:lvl w:ilvl="0" w:tplc="746CB764">
      <w:start w:val="1"/>
      <w:numFmt w:val="arabicAbjad"/>
      <w:lvlText w:val="(%1)"/>
      <w:lvlJc w:val="left"/>
      <w:pPr>
        <w:ind w:left="309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16"/>
  </w:num>
  <w:num w:numId="3">
    <w:abstractNumId w:val="67"/>
  </w:num>
  <w:num w:numId="4">
    <w:abstractNumId w:val="57"/>
  </w:num>
  <w:num w:numId="5">
    <w:abstractNumId w:val="44"/>
  </w:num>
  <w:num w:numId="6">
    <w:abstractNumId w:val="13"/>
    <w:lvlOverride w:ilvl="0">
      <w:lvl w:ilvl="0">
        <w:start w:val="1"/>
        <w:numFmt w:val="decimal"/>
        <w:lvlText w:val="%1."/>
        <w:lvlJc w:val="left"/>
        <w:pPr>
          <w:tabs>
            <w:tab w:val="num" w:pos="567"/>
          </w:tabs>
          <w:ind w:left="1247" w:firstLine="0"/>
        </w:pPr>
        <w:rPr>
          <w:rFonts w:hint="default"/>
          <w:b w:val="0"/>
        </w:rPr>
      </w:lvl>
    </w:lvlOverride>
  </w:num>
  <w:num w:numId="7">
    <w:abstractNumId w:val="47"/>
  </w:num>
  <w:num w:numId="8">
    <w:abstractNumId w:val="18"/>
  </w:num>
  <w:num w:numId="9">
    <w:abstractNumId w:val="27"/>
  </w:num>
  <w:num w:numId="10">
    <w:abstractNumId w:val="22"/>
  </w:num>
  <w:num w:numId="11">
    <w:abstractNumId w:val="23"/>
    <w:lvlOverride w:ilvl="0">
      <w:lvl w:ilvl="0" w:tplc="67E8C9DC">
        <w:start w:val="1"/>
        <w:numFmt w:val="decimal"/>
        <w:lvlText w:val="%1-"/>
        <w:lvlJc w:val="left"/>
        <w:pPr>
          <w:ind w:left="720" w:hanging="360"/>
        </w:pPr>
      </w:lvl>
    </w:lvlOverride>
  </w:num>
  <w:num w:numId="12">
    <w:abstractNumId w:val="58"/>
  </w:num>
  <w:num w:numId="13">
    <w:abstractNumId w:val="23"/>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13"/>
    <w:lvlOverride w:ilvl="0">
      <w:lvl w:ilvl="0">
        <w:start w:val="1"/>
        <w:numFmt w:val="decimal"/>
        <w:lvlText w:val="%1."/>
        <w:lvlJc w:val="left"/>
        <w:pPr>
          <w:tabs>
            <w:tab w:val="num" w:pos="567"/>
          </w:tabs>
          <w:ind w:left="1247" w:firstLine="0"/>
        </w:pPr>
        <w:rPr>
          <w:rFonts w:hint="default"/>
          <w:b w:val="0"/>
        </w:rPr>
      </w:lvl>
    </w:lvlOverride>
  </w:num>
  <w:num w:numId="16">
    <w:abstractNumId w:val="23"/>
  </w:num>
  <w:num w:numId="17">
    <w:abstractNumId w:val="0"/>
  </w:num>
  <w:num w:numId="18">
    <w:abstractNumId w:val="14"/>
  </w:num>
  <w:num w:numId="19">
    <w:abstractNumId w:val="59"/>
  </w:num>
  <w:num w:numId="20">
    <w:abstractNumId w:val="26"/>
  </w:num>
  <w:num w:numId="21">
    <w:abstractNumId w:val="44"/>
    <w:lvlOverride w:ilvl="0">
      <w:lvl w:ilvl="0">
        <w:start w:val="1"/>
        <w:numFmt w:val="decimal"/>
        <w:pStyle w:val="Normalnumber"/>
        <w:lvlText w:val="%1."/>
        <w:lvlJc w:val="left"/>
        <w:pPr>
          <w:tabs>
            <w:tab w:val="num" w:pos="1305"/>
          </w:tabs>
          <w:ind w:left="1985"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5"/>
      <w:lvl w:ilvl="1">
        <w:start w:val="5"/>
        <w:numFmt w:val="decimal"/>
        <w:lvlText w:val=""/>
        <w:lvlJc w:val="left"/>
      </w:lvl>
    </w:lvlOverride>
  </w:num>
  <w:num w:numId="23">
    <w:abstractNumId w:val="21"/>
  </w:num>
  <w:num w:numId="24">
    <w:abstractNumId w:val="11"/>
  </w:num>
  <w:num w:numId="25">
    <w:abstractNumId w:val="13"/>
    <w:lvlOverride w:ilvl="0">
      <w:lvl w:ilvl="0">
        <w:start w:val="1"/>
        <w:numFmt w:val="decimal"/>
        <w:lvlText w:val="%1."/>
        <w:lvlJc w:val="left"/>
        <w:pPr>
          <w:tabs>
            <w:tab w:val="num" w:pos="567"/>
          </w:tabs>
          <w:ind w:left="1247" w:firstLine="0"/>
        </w:pPr>
        <w:rPr>
          <w:rFonts w:hint="default"/>
          <w:b w:val="0"/>
        </w:rPr>
      </w:lvl>
    </w:lvlOverride>
  </w:num>
  <w:num w:numId="26">
    <w:abstractNumId w:val="13"/>
    <w:lvlOverride w:ilvl="0">
      <w:lvl w:ilvl="0">
        <w:start w:val="1"/>
        <w:numFmt w:val="decimal"/>
        <w:lvlText w:val="%1."/>
        <w:lvlJc w:val="left"/>
        <w:pPr>
          <w:tabs>
            <w:tab w:val="num" w:pos="567"/>
          </w:tabs>
          <w:ind w:left="1247" w:firstLine="0"/>
        </w:pPr>
        <w:rPr>
          <w:rFonts w:hint="default"/>
          <w:b w:val="0"/>
        </w:rPr>
      </w:lvl>
    </w:lvlOverride>
  </w:num>
  <w:num w:numId="27">
    <w:abstractNumId w:val="29"/>
  </w:num>
  <w:num w:numId="28">
    <w:abstractNumId w:val="15"/>
    <w:lvlOverride w:ilvl="0">
      <w:lvl w:ilvl="0" w:tplc="C35AF2E4">
        <w:start w:val="59"/>
        <w:numFmt w:val="decimal"/>
        <w:lvlText w:val="%1-"/>
        <w:lvlJc w:val="left"/>
        <w:pPr>
          <w:ind w:left="720" w:hanging="360"/>
        </w:pPr>
        <w:rPr>
          <w:rFonts w:hint="default"/>
        </w:rPr>
      </w:lvl>
    </w:lvlOverride>
  </w:num>
  <w:num w:numId="29">
    <w:abstractNumId w:val="49"/>
  </w:num>
  <w:num w:numId="30">
    <w:abstractNumId w:val="31"/>
  </w:num>
  <w:num w:numId="31">
    <w:abstractNumId w:val="15"/>
    <w:lvlOverride w:ilvl="0">
      <w:lvl w:ilvl="0" w:tplc="C35AF2E4">
        <w:start w:val="23"/>
        <w:numFmt w:val="decimal"/>
        <w:lvlText w:val="%1-"/>
        <w:lvlJc w:val="left"/>
        <w:pPr>
          <w:ind w:left="720" w:hanging="360"/>
        </w:pPr>
        <w:rPr>
          <w:rFonts w:ascii="Traditional Arabic" w:hAnsi="Traditional Arabic" w:cs="Traditional Arabic" w:hint="default"/>
          <w:sz w:val="30"/>
          <w:szCs w:val="30"/>
        </w:rPr>
      </w:lvl>
    </w:lvlOverride>
  </w:num>
  <w:num w:numId="32">
    <w:abstractNumId w:val="15"/>
    <w:lvlOverride w:ilvl="0">
      <w:lvl w:ilvl="0" w:tplc="C35AF2E4">
        <w:start w:val="23"/>
        <w:numFmt w:val="decimal"/>
        <w:lvlText w:val="%1-"/>
        <w:lvlJc w:val="left"/>
        <w:pPr>
          <w:ind w:left="149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 w:ilvl="0" w:tplc="BCF0BB76">
        <w:start w:val="1"/>
        <w:numFmt w:val="decimal"/>
        <w:lvlText w:val="%1-"/>
        <w:lvlJc w:val="left"/>
        <w:pPr>
          <w:ind w:left="3125" w:hanging="630"/>
        </w:pPr>
        <w:rPr>
          <w:rFonts w:hint="default"/>
          <w:i w:val="0"/>
        </w:rPr>
      </w:lvl>
    </w:lvlOverride>
  </w:num>
  <w:num w:numId="35">
    <w:abstractNumId w:val="35"/>
  </w:num>
  <w:num w:numId="36">
    <w:abstractNumId w:val="3"/>
  </w:num>
  <w:num w:numId="37">
    <w:abstractNumId w:val="2"/>
  </w:num>
  <w:num w:numId="38">
    <w:abstractNumId w:val="1"/>
  </w:num>
  <w:num w:numId="39">
    <w:abstractNumId w:val="30"/>
  </w:num>
  <w:num w:numId="40">
    <w:abstractNumId w:val="48"/>
  </w:num>
  <w:num w:numId="41">
    <w:abstractNumId w:val="39"/>
  </w:num>
  <w:num w:numId="42">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171"/>
          </w:tabs>
          <w:ind w:left="851"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6">
    <w:abstractNumId w:val="32"/>
  </w:num>
  <w:num w:numId="47">
    <w:abstractNumId w:val="44"/>
    <w:lvlOverride w:ilvl="0">
      <w:lvl w:ilvl="0">
        <w:start w:val="1"/>
        <w:numFmt w:val="decimal"/>
        <w:pStyle w:val="Normalnumber"/>
        <w:lvlText w:val="%1-"/>
        <w:lvlJc w:val="left"/>
        <w:pPr>
          <w:tabs>
            <w:tab w:val="num" w:pos="1134"/>
          </w:tabs>
          <w:ind w:left="1247" w:firstLine="0"/>
        </w:pPr>
        <w:rPr>
          <w:rFonts w:hint="default"/>
        </w:rPr>
      </w:lvl>
    </w:lvlOverride>
  </w:num>
  <w:num w:numId="48">
    <w:abstractNumId w:val="66"/>
  </w:num>
  <w:num w:numId="49">
    <w:abstractNumId w:val="6"/>
  </w:num>
  <w:num w:numId="50">
    <w:abstractNumId w:val="56"/>
  </w:num>
  <w:num w:numId="51">
    <w:abstractNumId w:val="43"/>
  </w:num>
  <w:num w:numId="52">
    <w:abstractNumId w:val="63"/>
  </w:num>
  <w:num w:numId="53">
    <w:abstractNumId w:val="53"/>
  </w:num>
  <w:num w:numId="54">
    <w:abstractNumId w:val="60"/>
    <w:lvlOverride w:ilvl="0">
      <w:lvl w:ilvl="0" w:tplc="0809000F">
        <w:start w:val="1"/>
        <w:numFmt w:val="decimal"/>
        <w:lvlText w:val="%1-"/>
        <w:lvlJc w:val="left"/>
        <w:pPr>
          <w:ind w:left="720" w:hanging="360"/>
        </w:pPr>
      </w:lvl>
    </w:lvlOverride>
  </w:num>
  <w:num w:numId="55">
    <w:abstractNumId w:val="41"/>
  </w:num>
  <w:num w:numId="56">
    <w:abstractNumId w:val="19"/>
  </w:num>
  <w:num w:numId="57">
    <w:abstractNumId w:val="15"/>
  </w:num>
  <w:num w:numId="58">
    <w:abstractNumId w:val="25"/>
    <w:lvlOverride w:ilvl="0">
      <w:startOverride w:val="1"/>
    </w:lvlOverride>
  </w:num>
  <w:num w:numId="59">
    <w:abstractNumId w:val="61"/>
  </w:num>
  <w:num w:numId="60">
    <w:abstractNumId w:val="13"/>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55"/>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 w:ilvl="0">
        <w:start w:val="1"/>
        <w:numFmt w:val="decimal"/>
        <w:pStyle w:val="Normalnumber"/>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4">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8">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0">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1">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2">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3">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4">
    <w:abstractNumId w:val="62"/>
  </w:num>
  <w:num w:numId="75">
    <w:abstractNumId w:val="5"/>
  </w:num>
  <w:num w:numId="76">
    <w:abstractNumId w:val="33"/>
  </w:num>
  <w:num w:numId="77">
    <w:abstractNumId w:val="8"/>
  </w:num>
  <w:num w:numId="78">
    <w:abstractNumId w:val="44"/>
    <w:lvlOverride w:ilvl="0">
      <w:startOverride w:val="1"/>
      <w:lvl w:ilvl="0">
        <w:start w:val="1"/>
        <w:numFmt w:val="decimal"/>
        <w:pStyle w:val="Normalnumber"/>
        <w:lvlText w:val="%1-"/>
        <w:lvlJc w:val="left"/>
        <w:pPr>
          <w:tabs>
            <w:tab w:val="num" w:pos="1134"/>
          </w:tabs>
          <w:ind w:left="1247" w:firstLine="0"/>
        </w:pPr>
        <w:rPr>
          <w:rFonts w:hint="default"/>
          <w:b w:val="0"/>
        </w:rPr>
      </w:lvl>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28"/>
  </w:num>
  <w:num w:numId="84">
    <w:abstractNumId w:val="34"/>
  </w:num>
  <w:num w:numId="85">
    <w:abstractNumId w:val="12"/>
  </w:num>
  <w:num w:numId="86">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7">
    <w:abstractNumId w:val="20"/>
  </w:num>
  <w:num w:numId="88">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9">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0">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1">
    <w:abstractNumId w:val="7"/>
  </w:num>
  <w:num w:numId="92">
    <w:abstractNumId w:val="10"/>
  </w:num>
  <w:num w:numId="93">
    <w:abstractNumId w:val="17"/>
  </w:num>
  <w:num w:numId="94">
    <w:abstractNumId w:val="9"/>
  </w:num>
  <w:num w:numId="95">
    <w:abstractNumId w:val="13"/>
    <w:lvlOverride w:ilvl="0">
      <w:lvl w:ilvl="0">
        <w:start w:val="1"/>
        <w:numFmt w:val="decimal"/>
        <w:lvlText w:val="%1-"/>
        <w:lvlJc w:val="left"/>
        <w:pPr>
          <w:tabs>
            <w:tab w:val="num" w:pos="455"/>
          </w:tabs>
          <w:ind w:left="1135" w:firstLine="0"/>
        </w:pPr>
        <w:rPr>
          <w:rFonts w:hint="default"/>
          <w:b/>
          <w:bCs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6">
    <w:abstractNumId w:val="13"/>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97">
    <w:abstractNumId w:val="40"/>
  </w:num>
  <w:num w:numId="98">
    <w:abstractNumId w:val="37"/>
  </w:num>
  <w:num w:numId="99">
    <w:abstractNumId w:val="42"/>
  </w:num>
  <w:num w:numId="100">
    <w:abstractNumId w:val="38"/>
  </w:num>
  <w:num w:numId="101">
    <w:abstractNumId w:val="50"/>
  </w:num>
  <w:num w:numId="102">
    <w:abstractNumId w:val="4"/>
  </w:num>
  <w:num w:numId="103">
    <w:abstractNumId w:val="65"/>
  </w:num>
  <w:num w:numId="104">
    <w:abstractNumId w:val="36"/>
  </w:num>
  <w:num w:numId="105">
    <w:abstractNumId w:val="54"/>
  </w:num>
  <w:num w:numId="106">
    <w:abstractNumId w:val="51"/>
  </w:num>
  <w:num w:numId="107">
    <w:abstractNumId w:val="64"/>
  </w:num>
  <w:num w:numId="108">
    <w:abstractNumId w:val="44"/>
    <w:lvlOverride w:ilvl="0">
      <w:lvl w:ilvl="0">
        <w:start w:val="1"/>
        <w:numFmt w:val="decimal"/>
        <w:pStyle w:val="Normalnumber"/>
        <w:lvlText w:val="%1-"/>
        <w:lvlJc w:val="left"/>
        <w:pPr>
          <w:tabs>
            <w:tab w:val="num" w:pos="5701"/>
          </w:tabs>
          <w:ind w:left="5814" w:firstLine="0"/>
        </w:pPr>
        <w:rPr>
          <w:rFonts w:hint="default"/>
        </w:rPr>
      </w:lvl>
    </w:lvlOverride>
  </w:num>
  <w:num w:numId="109">
    <w:abstractNumId w:val="44"/>
  </w:num>
  <w:num w:numId="110">
    <w:abstractNumId w:val="44"/>
  </w:num>
  <w:num w:numId="111">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36E"/>
    <w:rsid w:val="0000108C"/>
    <w:rsid w:val="00002CAC"/>
    <w:rsid w:val="00006216"/>
    <w:rsid w:val="00016B71"/>
    <w:rsid w:val="00016F9B"/>
    <w:rsid w:val="00021245"/>
    <w:rsid w:val="000242CB"/>
    <w:rsid w:val="0003131F"/>
    <w:rsid w:val="00033595"/>
    <w:rsid w:val="00033A5C"/>
    <w:rsid w:val="000346C2"/>
    <w:rsid w:val="00045D46"/>
    <w:rsid w:val="00047E31"/>
    <w:rsid w:val="00051544"/>
    <w:rsid w:val="00052CC6"/>
    <w:rsid w:val="00056A99"/>
    <w:rsid w:val="000578C4"/>
    <w:rsid w:val="0006021A"/>
    <w:rsid w:val="0006714A"/>
    <w:rsid w:val="00074B3D"/>
    <w:rsid w:val="0008088A"/>
    <w:rsid w:val="000811AD"/>
    <w:rsid w:val="00083008"/>
    <w:rsid w:val="000844F9"/>
    <w:rsid w:val="00087548"/>
    <w:rsid w:val="00087959"/>
    <w:rsid w:val="00087B01"/>
    <w:rsid w:val="000919D4"/>
    <w:rsid w:val="00092517"/>
    <w:rsid w:val="00093C65"/>
    <w:rsid w:val="00095670"/>
    <w:rsid w:val="000A04AE"/>
    <w:rsid w:val="000A05E4"/>
    <w:rsid w:val="000A2893"/>
    <w:rsid w:val="000A7170"/>
    <w:rsid w:val="000B4C86"/>
    <w:rsid w:val="000B502D"/>
    <w:rsid w:val="000B6B96"/>
    <w:rsid w:val="000C1415"/>
    <w:rsid w:val="000C6AF1"/>
    <w:rsid w:val="000C72D5"/>
    <w:rsid w:val="000D10D6"/>
    <w:rsid w:val="000D1CEB"/>
    <w:rsid w:val="000D34A8"/>
    <w:rsid w:val="000E66A7"/>
    <w:rsid w:val="000E7D73"/>
    <w:rsid w:val="000F0314"/>
    <w:rsid w:val="000F083C"/>
    <w:rsid w:val="000F39C0"/>
    <w:rsid w:val="000F3F9A"/>
    <w:rsid w:val="000F4218"/>
    <w:rsid w:val="000F712A"/>
    <w:rsid w:val="001017F6"/>
    <w:rsid w:val="00102A11"/>
    <w:rsid w:val="001033B0"/>
    <w:rsid w:val="001053EA"/>
    <w:rsid w:val="00105907"/>
    <w:rsid w:val="00105979"/>
    <w:rsid w:val="00111DDA"/>
    <w:rsid w:val="00114DDE"/>
    <w:rsid w:val="001159B7"/>
    <w:rsid w:val="0012040B"/>
    <w:rsid w:val="00121022"/>
    <w:rsid w:val="001223A2"/>
    <w:rsid w:val="0012289E"/>
    <w:rsid w:val="00123D61"/>
    <w:rsid w:val="00124CC4"/>
    <w:rsid w:val="00126A9F"/>
    <w:rsid w:val="00127D6D"/>
    <w:rsid w:val="00131CE1"/>
    <w:rsid w:val="0013256C"/>
    <w:rsid w:val="00132E59"/>
    <w:rsid w:val="00133CCE"/>
    <w:rsid w:val="001367EA"/>
    <w:rsid w:val="001368B8"/>
    <w:rsid w:val="0014278C"/>
    <w:rsid w:val="00145DDA"/>
    <w:rsid w:val="00147D7B"/>
    <w:rsid w:val="00152CF9"/>
    <w:rsid w:val="00153644"/>
    <w:rsid w:val="00154CC2"/>
    <w:rsid w:val="00155F84"/>
    <w:rsid w:val="001578B2"/>
    <w:rsid w:val="00160D2F"/>
    <w:rsid w:val="0016168E"/>
    <w:rsid w:val="00165A2B"/>
    <w:rsid w:val="00165BE3"/>
    <w:rsid w:val="0017084D"/>
    <w:rsid w:val="0017427B"/>
    <w:rsid w:val="00177C0C"/>
    <w:rsid w:val="001841AD"/>
    <w:rsid w:val="001844E3"/>
    <w:rsid w:val="00186DE2"/>
    <w:rsid w:val="0019353C"/>
    <w:rsid w:val="00196D82"/>
    <w:rsid w:val="001A0879"/>
    <w:rsid w:val="001A0F83"/>
    <w:rsid w:val="001A2594"/>
    <w:rsid w:val="001B03D9"/>
    <w:rsid w:val="001B07CB"/>
    <w:rsid w:val="001B2376"/>
    <w:rsid w:val="001B3881"/>
    <w:rsid w:val="001B6805"/>
    <w:rsid w:val="001B73FA"/>
    <w:rsid w:val="001C1F65"/>
    <w:rsid w:val="001C5BD1"/>
    <w:rsid w:val="001D3A25"/>
    <w:rsid w:val="001D6F72"/>
    <w:rsid w:val="001E412B"/>
    <w:rsid w:val="001E4795"/>
    <w:rsid w:val="001E56A7"/>
    <w:rsid w:val="001E6E8E"/>
    <w:rsid w:val="001F0C9C"/>
    <w:rsid w:val="001F171C"/>
    <w:rsid w:val="001F390D"/>
    <w:rsid w:val="0020144A"/>
    <w:rsid w:val="00201B92"/>
    <w:rsid w:val="00202657"/>
    <w:rsid w:val="00203ACC"/>
    <w:rsid w:val="00205A66"/>
    <w:rsid w:val="0020629A"/>
    <w:rsid w:val="002079F8"/>
    <w:rsid w:val="0021387F"/>
    <w:rsid w:val="0021496E"/>
    <w:rsid w:val="0021634D"/>
    <w:rsid w:val="00217C89"/>
    <w:rsid w:val="00224248"/>
    <w:rsid w:val="0022792F"/>
    <w:rsid w:val="0023160B"/>
    <w:rsid w:val="002323CD"/>
    <w:rsid w:val="00235767"/>
    <w:rsid w:val="002378F0"/>
    <w:rsid w:val="00244DAB"/>
    <w:rsid w:val="00246C5E"/>
    <w:rsid w:val="00251749"/>
    <w:rsid w:val="00253BCB"/>
    <w:rsid w:val="00260C3B"/>
    <w:rsid w:val="00261451"/>
    <w:rsid w:val="002615F7"/>
    <w:rsid w:val="002631BE"/>
    <w:rsid w:val="002653F1"/>
    <w:rsid w:val="00267DA8"/>
    <w:rsid w:val="002778DF"/>
    <w:rsid w:val="00284213"/>
    <w:rsid w:val="0028610F"/>
    <w:rsid w:val="002863CA"/>
    <w:rsid w:val="00286644"/>
    <w:rsid w:val="0029545B"/>
    <w:rsid w:val="002956DA"/>
    <w:rsid w:val="00295D91"/>
    <w:rsid w:val="00296EEC"/>
    <w:rsid w:val="002A0F53"/>
    <w:rsid w:val="002A4B9D"/>
    <w:rsid w:val="002A7552"/>
    <w:rsid w:val="002B14DB"/>
    <w:rsid w:val="002B541B"/>
    <w:rsid w:val="002B5AB9"/>
    <w:rsid w:val="002B7057"/>
    <w:rsid w:val="002C35B7"/>
    <w:rsid w:val="002C60AD"/>
    <w:rsid w:val="002D12BC"/>
    <w:rsid w:val="002D7BBF"/>
    <w:rsid w:val="002E7390"/>
    <w:rsid w:val="002F11C2"/>
    <w:rsid w:val="002F2656"/>
    <w:rsid w:val="002F50DD"/>
    <w:rsid w:val="002F5CF3"/>
    <w:rsid w:val="002F623B"/>
    <w:rsid w:val="002F74A0"/>
    <w:rsid w:val="00300847"/>
    <w:rsid w:val="00301107"/>
    <w:rsid w:val="003014D4"/>
    <w:rsid w:val="0030225A"/>
    <w:rsid w:val="00302E29"/>
    <w:rsid w:val="00302EAD"/>
    <w:rsid w:val="0031062D"/>
    <w:rsid w:val="0031236F"/>
    <w:rsid w:val="00313B61"/>
    <w:rsid w:val="0031675F"/>
    <w:rsid w:val="00316A0D"/>
    <w:rsid w:val="00316F6F"/>
    <w:rsid w:val="003178AB"/>
    <w:rsid w:val="00317B52"/>
    <w:rsid w:val="00317E61"/>
    <w:rsid w:val="00317FD9"/>
    <w:rsid w:val="00322DF3"/>
    <w:rsid w:val="00331C54"/>
    <w:rsid w:val="003453B7"/>
    <w:rsid w:val="00347821"/>
    <w:rsid w:val="003501E1"/>
    <w:rsid w:val="00353AC5"/>
    <w:rsid w:val="003553DB"/>
    <w:rsid w:val="00372CE2"/>
    <w:rsid w:val="003753E4"/>
    <w:rsid w:val="003801CE"/>
    <w:rsid w:val="00380A86"/>
    <w:rsid w:val="0038322E"/>
    <w:rsid w:val="00386BD3"/>
    <w:rsid w:val="00386CAA"/>
    <w:rsid w:val="00390CD8"/>
    <w:rsid w:val="003923ED"/>
    <w:rsid w:val="00392BF1"/>
    <w:rsid w:val="00392DED"/>
    <w:rsid w:val="00394038"/>
    <w:rsid w:val="003948F9"/>
    <w:rsid w:val="003957B5"/>
    <w:rsid w:val="00397363"/>
    <w:rsid w:val="003A40E2"/>
    <w:rsid w:val="003A4D04"/>
    <w:rsid w:val="003B3F9F"/>
    <w:rsid w:val="003B507C"/>
    <w:rsid w:val="003B68FE"/>
    <w:rsid w:val="003C0CD8"/>
    <w:rsid w:val="003C14E8"/>
    <w:rsid w:val="003C585C"/>
    <w:rsid w:val="003D355A"/>
    <w:rsid w:val="003D5D7F"/>
    <w:rsid w:val="003D7637"/>
    <w:rsid w:val="003E01A7"/>
    <w:rsid w:val="003E0935"/>
    <w:rsid w:val="003E3602"/>
    <w:rsid w:val="003E4E41"/>
    <w:rsid w:val="003E5997"/>
    <w:rsid w:val="003E67EA"/>
    <w:rsid w:val="003F003D"/>
    <w:rsid w:val="003F29F9"/>
    <w:rsid w:val="003F6F4F"/>
    <w:rsid w:val="003F77FF"/>
    <w:rsid w:val="0040218B"/>
    <w:rsid w:val="00405211"/>
    <w:rsid w:val="00407881"/>
    <w:rsid w:val="00407938"/>
    <w:rsid w:val="0041023D"/>
    <w:rsid w:val="00411BD2"/>
    <w:rsid w:val="00424D01"/>
    <w:rsid w:val="00425DCD"/>
    <w:rsid w:val="004400B6"/>
    <w:rsid w:val="00451081"/>
    <w:rsid w:val="004519B9"/>
    <w:rsid w:val="00451ABD"/>
    <w:rsid w:val="00453188"/>
    <w:rsid w:val="004532BB"/>
    <w:rsid w:val="004606CA"/>
    <w:rsid w:val="00467775"/>
    <w:rsid w:val="00471E03"/>
    <w:rsid w:val="00472C66"/>
    <w:rsid w:val="00474286"/>
    <w:rsid w:val="00477260"/>
    <w:rsid w:val="00477BB6"/>
    <w:rsid w:val="00481287"/>
    <w:rsid w:val="004827CB"/>
    <w:rsid w:val="00483DB8"/>
    <w:rsid w:val="00483FE5"/>
    <w:rsid w:val="004845CD"/>
    <w:rsid w:val="00485260"/>
    <w:rsid w:val="004906D7"/>
    <w:rsid w:val="004916B5"/>
    <w:rsid w:val="0049182D"/>
    <w:rsid w:val="00493C38"/>
    <w:rsid w:val="00495361"/>
    <w:rsid w:val="004A0852"/>
    <w:rsid w:val="004A4D41"/>
    <w:rsid w:val="004A5398"/>
    <w:rsid w:val="004A6DC7"/>
    <w:rsid w:val="004B0A17"/>
    <w:rsid w:val="004B0B16"/>
    <w:rsid w:val="004B135C"/>
    <w:rsid w:val="004B53E0"/>
    <w:rsid w:val="004C11BA"/>
    <w:rsid w:val="004C168E"/>
    <w:rsid w:val="004C5E8F"/>
    <w:rsid w:val="004C764A"/>
    <w:rsid w:val="004D2B12"/>
    <w:rsid w:val="004D7E80"/>
    <w:rsid w:val="004E001B"/>
    <w:rsid w:val="004E1EDE"/>
    <w:rsid w:val="004E3260"/>
    <w:rsid w:val="004E46E6"/>
    <w:rsid w:val="004E5370"/>
    <w:rsid w:val="004E63A5"/>
    <w:rsid w:val="004E7B30"/>
    <w:rsid w:val="004F1114"/>
    <w:rsid w:val="004F540F"/>
    <w:rsid w:val="00505537"/>
    <w:rsid w:val="0051075B"/>
    <w:rsid w:val="00516351"/>
    <w:rsid w:val="00516B35"/>
    <w:rsid w:val="00521830"/>
    <w:rsid w:val="00522932"/>
    <w:rsid w:val="0052344E"/>
    <w:rsid w:val="005234DB"/>
    <w:rsid w:val="005249AA"/>
    <w:rsid w:val="00525AA2"/>
    <w:rsid w:val="00530F46"/>
    <w:rsid w:val="005325D6"/>
    <w:rsid w:val="00532D2A"/>
    <w:rsid w:val="00537D64"/>
    <w:rsid w:val="00540949"/>
    <w:rsid w:val="00543F12"/>
    <w:rsid w:val="00551750"/>
    <w:rsid w:val="00552F2F"/>
    <w:rsid w:val="005554E7"/>
    <w:rsid w:val="005557CD"/>
    <w:rsid w:val="00556D6B"/>
    <w:rsid w:val="00557DC4"/>
    <w:rsid w:val="00560A29"/>
    <w:rsid w:val="0056457C"/>
    <w:rsid w:val="005649DE"/>
    <w:rsid w:val="00565508"/>
    <w:rsid w:val="005668AB"/>
    <w:rsid w:val="00566DD6"/>
    <w:rsid w:val="00567D22"/>
    <w:rsid w:val="0057484D"/>
    <w:rsid w:val="00575AE2"/>
    <w:rsid w:val="0057697F"/>
    <w:rsid w:val="00583D96"/>
    <w:rsid w:val="00587875"/>
    <w:rsid w:val="00587EB5"/>
    <w:rsid w:val="00590325"/>
    <w:rsid w:val="00591519"/>
    <w:rsid w:val="00591B8E"/>
    <w:rsid w:val="005945AA"/>
    <w:rsid w:val="00597F50"/>
    <w:rsid w:val="005A0DCF"/>
    <w:rsid w:val="005A1E1C"/>
    <w:rsid w:val="005A2781"/>
    <w:rsid w:val="005A6A53"/>
    <w:rsid w:val="005A7F9E"/>
    <w:rsid w:val="005B198D"/>
    <w:rsid w:val="005B25B0"/>
    <w:rsid w:val="005C1F97"/>
    <w:rsid w:val="005C2054"/>
    <w:rsid w:val="005C4872"/>
    <w:rsid w:val="005C55FF"/>
    <w:rsid w:val="005E06C5"/>
    <w:rsid w:val="005E2737"/>
    <w:rsid w:val="005E62C4"/>
    <w:rsid w:val="005E6E1F"/>
    <w:rsid w:val="005F29B1"/>
    <w:rsid w:val="005F3809"/>
    <w:rsid w:val="005F4603"/>
    <w:rsid w:val="005F5925"/>
    <w:rsid w:val="005F5EB9"/>
    <w:rsid w:val="005F7A99"/>
    <w:rsid w:val="006022B0"/>
    <w:rsid w:val="00604B89"/>
    <w:rsid w:val="0060772E"/>
    <w:rsid w:val="00607DDD"/>
    <w:rsid w:val="0061146C"/>
    <w:rsid w:val="00612FB6"/>
    <w:rsid w:val="00614496"/>
    <w:rsid w:val="006152EB"/>
    <w:rsid w:val="00615461"/>
    <w:rsid w:val="006156BD"/>
    <w:rsid w:val="006160A4"/>
    <w:rsid w:val="006171A3"/>
    <w:rsid w:val="006173D3"/>
    <w:rsid w:val="00622548"/>
    <w:rsid w:val="006227F4"/>
    <w:rsid w:val="0062350F"/>
    <w:rsid w:val="00623FCA"/>
    <w:rsid w:val="0063685D"/>
    <w:rsid w:val="006372D8"/>
    <w:rsid w:val="006377FE"/>
    <w:rsid w:val="006559BA"/>
    <w:rsid w:val="00661825"/>
    <w:rsid w:val="00662EDB"/>
    <w:rsid w:val="006638DA"/>
    <w:rsid w:val="00670A75"/>
    <w:rsid w:val="00671875"/>
    <w:rsid w:val="006813C8"/>
    <w:rsid w:val="00684243"/>
    <w:rsid w:val="0069086F"/>
    <w:rsid w:val="00696059"/>
    <w:rsid w:val="00696326"/>
    <w:rsid w:val="006A43EA"/>
    <w:rsid w:val="006A5C3F"/>
    <w:rsid w:val="006A5E73"/>
    <w:rsid w:val="006A6AFB"/>
    <w:rsid w:val="006A7E4F"/>
    <w:rsid w:val="006B54B1"/>
    <w:rsid w:val="006B5F4F"/>
    <w:rsid w:val="006B6AAF"/>
    <w:rsid w:val="006B7D02"/>
    <w:rsid w:val="006C560D"/>
    <w:rsid w:val="006C57DF"/>
    <w:rsid w:val="006C68E8"/>
    <w:rsid w:val="006C6EE6"/>
    <w:rsid w:val="006C7D54"/>
    <w:rsid w:val="006D02E1"/>
    <w:rsid w:val="006D0BA0"/>
    <w:rsid w:val="006D14FF"/>
    <w:rsid w:val="006D2D78"/>
    <w:rsid w:val="006D3972"/>
    <w:rsid w:val="006D5C97"/>
    <w:rsid w:val="006E25EB"/>
    <w:rsid w:val="006E4BE0"/>
    <w:rsid w:val="006E5631"/>
    <w:rsid w:val="006F0068"/>
    <w:rsid w:val="006F036C"/>
    <w:rsid w:val="006F3975"/>
    <w:rsid w:val="006F77B6"/>
    <w:rsid w:val="00706852"/>
    <w:rsid w:val="0071061A"/>
    <w:rsid w:val="00710F12"/>
    <w:rsid w:val="00711BA9"/>
    <w:rsid w:val="00712158"/>
    <w:rsid w:val="00714E8F"/>
    <w:rsid w:val="00720932"/>
    <w:rsid w:val="00721A51"/>
    <w:rsid w:val="007226C6"/>
    <w:rsid w:val="00725FF5"/>
    <w:rsid w:val="00726D81"/>
    <w:rsid w:val="0073400D"/>
    <w:rsid w:val="007453FE"/>
    <w:rsid w:val="007472FA"/>
    <w:rsid w:val="00751833"/>
    <w:rsid w:val="0075378C"/>
    <w:rsid w:val="00757829"/>
    <w:rsid w:val="00764311"/>
    <w:rsid w:val="00767A09"/>
    <w:rsid w:val="007726FA"/>
    <w:rsid w:val="00774C9B"/>
    <w:rsid w:val="00775957"/>
    <w:rsid w:val="00783165"/>
    <w:rsid w:val="00783F66"/>
    <w:rsid w:val="00784383"/>
    <w:rsid w:val="00786922"/>
    <w:rsid w:val="007A1EB4"/>
    <w:rsid w:val="007A30A1"/>
    <w:rsid w:val="007A5018"/>
    <w:rsid w:val="007A5DEC"/>
    <w:rsid w:val="007A671B"/>
    <w:rsid w:val="007A6D2A"/>
    <w:rsid w:val="007A7A0C"/>
    <w:rsid w:val="007B0744"/>
    <w:rsid w:val="007B173A"/>
    <w:rsid w:val="007B5F59"/>
    <w:rsid w:val="007B7061"/>
    <w:rsid w:val="007C232A"/>
    <w:rsid w:val="007C62EE"/>
    <w:rsid w:val="007D7398"/>
    <w:rsid w:val="007E084F"/>
    <w:rsid w:val="007E0C9A"/>
    <w:rsid w:val="007E3856"/>
    <w:rsid w:val="007E62C6"/>
    <w:rsid w:val="007F05D1"/>
    <w:rsid w:val="007F304D"/>
    <w:rsid w:val="007F3175"/>
    <w:rsid w:val="007F36B1"/>
    <w:rsid w:val="007F4DAF"/>
    <w:rsid w:val="007F668F"/>
    <w:rsid w:val="00802B63"/>
    <w:rsid w:val="00804E8D"/>
    <w:rsid w:val="00805014"/>
    <w:rsid w:val="00813E2D"/>
    <w:rsid w:val="008148D5"/>
    <w:rsid w:val="00817765"/>
    <w:rsid w:val="00821A61"/>
    <w:rsid w:val="00822614"/>
    <w:rsid w:val="008272E4"/>
    <w:rsid w:val="00841F08"/>
    <w:rsid w:val="00847CF4"/>
    <w:rsid w:val="008500FB"/>
    <w:rsid w:val="00852F12"/>
    <w:rsid w:val="008547D9"/>
    <w:rsid w:val="00857B7B"/>
    <w:rsid w:val="0086197B"/>
    <w:rsid w:val="00861C8A"/>
    <w:rsid w:val="00862CAB"/>
    <w:rsid w:val="00863521"/>
    <w:rsid w:val="00867938"/>
    <w:rsid w:val="00873A40"/>
    <w:rsid w:val="008804DE"/>
    <w:rsid w:val="00880B7F"/>
    <w:rsid w:val="008844D8"/>
    <w:rsid w:val="00887CE8"/>
    <w:rsid w:val="00887FD6"/>
    <w:rsid w:val="0089207A"/>
    <w:rsid w:val="0089216B"/>
    <w:rsid w:val="00892A8F"/>
    <w:rsid w:val="0089620E"/>
    <w:rsid w:val="0089728F"/>
    <w:rsid w:val="008A15C4"/>
    <w:rsid w:val="008A1A75"/>
    <w:rsid w:val="008A4164"/>
    <w:rsid w:val="008A5EBB"/>
    <w:rsid w:val="008A6A43"/>
    <w:rsid w:val="008A73F9"/>
    <w:rsid w:val="008B005F"/>
    <w:rsid w:val="008B075B"/>
    <w:rsid w:val="008B1BBE"/>
    <w:rsid w:val="008B5FB0"/>
    <w:rsid w:val="008B7CD6"/>
    <w:rsid w:val="008C4A6F"/>
    <w:rsid w:val="008D1F6D"/>
    <w:rsid w:val="008D3125"/>
    <w:rsid w:val="008D5D7E"/>
    <w:rsid w:val="008F07B5"/>
    <w:rsid w:val="008F1C53"/>
    <w:rsid w:val="008F40A3"/>
    <w:rsid w:val="008F75B7"/>
    <w:rsid w:val="0090002B"/>
    <w:rsid w:val="0090347D"/>
    <w:rsid w:val="0092217B"/>
    <w:rsid w:val="0092522D"/>
    <w:rsid w:val="0092648B"/>
    <w:rsid w:val="00926957"/>
    <w:rsid w:val="00926C1F"/>
    <w:rsid w:val="00931CC7"/>
    <w:rsid w:val="00932FA5"/>
    <w:rsid w:val="0093303E"/>
    <w:rsid w:val="00934EBC"/>
    <w:rsid w:val="00937A9F"/>
    <w:rsid w:val="00937E85"/>
    <w:rsid w:val="009413F4"/>
    <w:rsid w:val="00947393"/>
    <w:rsid w:val="00947DD8"/>
    <w:rsid w:val="009523F4"/>
    <w:rsid w:val="00952665"/>
    <w:rsid w:val="00952A65"/>
    <w:rsid w:val="00952F65"/>
    <w:rsid w:val="00955980"/>
    <w:rsid w:val="0096179F"/>
    <w:rsid w:val="0096420C"/>
    <w:rsid w:val="00965141"/>
    <w:rsid w:val="0096542A"/>
    <w:rsid w:val="00973D23"/>
    <w:rsid w:val="0097400D"/>
    <w:rsid w:val="00974A55"/>
    <w:rsid w:val="00980B82"/>
    <w:rsid w:val="009819E2"/>
    <w:rsid w:val="0098293D"/>
    <w:rsid w:val="00994E63"/>
    <w:rsid w:val="00995078"/>
    <w:rsid w:val="009A052E"/>
    <w:rsid w:val="009A11DF"/>
    <w:rsid w:val="009A1FDF"/>
    <w:rsid w:val="009A395D"/>
    <w:rsid w:val="009A4F1F"/>
    <w:rsid w:val="009A55B3"/>
    <w:rsid w:val="009A7D5D"/>
    <w:rsid w:val="009B0579"/>
    <w:rsid w:val="009B1BAC"/>
    <w:rsid w:val="009B2A09"/>
    <w:rsid w:val="009B2A75"/>
    <w:rsid w:val="009B50C5"/>
    <w:rsid w:val="009B6F53"/>
    <w:rsid w:val="009C1B3B"/>
    <w:rsid w:val="009C5B87"/>
    <w:rsid w:val="009C5BF8"/>
    <w:rsid w:val="009C701F"/>
    <w:rsid w:val="009D1D1E"/>
    <w:rsid w:val="009D2569"/>
    <w:rsid w:val="009D58E8"/>
    <w:rsid w:val="009D7828"/>
    <w:rsid w:val="009E0DA3"/>
    <w:rsid w:val="009E0DC7"/>
    <w:rsid w:val="009E2CE5"/>
    <w:rsid w:val="009E33BA"/>
    <w:rsid w:val="009E46DF"/>
    <w:rsid w:val="009E5C5D"/>
    <w:rsid w:val="009E6EAB"/>
    <w:rsid w:val="009E776E"/>
    <w:rsid w:val="009F1164"/>
    <w:rsid w:val="009F3148"/>
    <w:rsid w:val="009F528D"/>
    <w:rsid w:val="009F7F7F"/>
    <w:rsid w:val="00A0029B"/>
    <w:rsid w:val="00A108BD"/>
    <w:rsid w:val="00A10BB0"/>
    <w:rsid w:val="00A1362A"/>
    <w:rsid w:val="00A16767"/>
    <w:rsid w:val="00A2114E"/>
    <w:rsid w:val="00A22465"/>
    <w:rsid w:val="00A225DE"/>
    <w:rsid w:val="00A2564A"/>
    <w:rsid w:val="00A26E11"/>
    <w:rsid w:val="00A34C1A"/>
    <w:rsid w:val="00A435FB"/>
    <w:rsid w:val="00A43982"/>
    <w:rsid w:val="00A50563"/>
    <w:rsid w:val="00A50D37"/>
    <w:rsid w:val="00A57293"/>
    <w:rsid w:val="00A579D1"/>
    <w:rsid w:val="00A62403"/>
    <w:rsid w:val="00A71AC6"/>
    <w:rsid w:val="00A71BC1"/>
    <w:rsid w:val="00A72550"/>
    <w:rsid w:val="00A72912"/>
    <w:rsid w:val="00A76B59"/>
    <w:rsid w:val="00A80B37"/>
    <w:rsid w:val="00A80C23"/>
    <w:rsid w:val="00A85E58"/>
    <w:rsid w:val="00A87A85"/>
    <w:rsid w:val="00A87F42"/>
    <w:rsid w:val="00A93E59"/>
    <w:rsid w:val="00A969A0"/>
    <w:rsid w:val="00A971DC"/>
    <w:rsid w:val="00AA683A"/>
    <w:rsid w:val="00AB1E5D"/>
    <w:rsid w:val="00AB4A4E"/>
    <w:rsid w:val="00AB6DC7"/>
    <w:rsid w:val="00AB71E5"/>
    <w:rsid w:val="00AB7674"/>
    <w:rsid w:val="00AC33DC"/>
    <w:rsid w:val="00AC6862"/>
    <w:rsid w:val="00AC6CE6"/>
    <w:rsid w:val="00AC7BE6"/>
    <w:rsid w:val="00AD27B3"/>
    <w:rsid w:val="00AD4CFC"/>
    <w:rsid w:val="00AD5909"/>
    <w:rsid w:val="00AD6BA5"/>
    <w:rsid w:val="00AD7426"/>
    <w:rsid w:val="00AE3B0C"/>
    <w:rsid w:val="00AE43F2"/>
    <w:rsid w:val="00AE4729"/>
    <w:rsid w:val="00AF0212"/>
    <w:rsid w:val="00AF0DF6"/>
    <w:rsid w:val="00AF0F92"/>
    <w:rsid w:val="00AF27E2"/>
    <w:rsid w:val="00B00CA0"/>
    <w:rsid w:val="00B1386B"/>
    <w:rsid w:val="00B161CD"/>
    <w:rsid w:val="00B16C08"/>
    <w:rsid w:val="00B179A4"/>
    <w:rsid w:val="00B243F2"/>
    <w:rsid w:val="00B2581B"/>
    <w:rsid w:val="00B26572"/>
    <w:rsid w:val="00B273AC"/>
    <w:rsid w:val="00B3065A"/>
    <w:rsid w:val="00B316C1"/>
    <w:rsid w:val="00B34C5C"/>
    <w:rsid w:val="00B479C9"/>
    <w:rsid w:val="00B54F23"/>
    <w:rsid w:val="00B602AD"/>
    <w:rsid w:val="00B61C0F"/>
    <w:rsid w:val="00B61D36"/>
    <w:rsid w:val="00B660BD"/>
    <w:rsid w:val="00B67B85"/>
    <w:rsid w:val="00B702A3"/>
    <w:rsid w:val="00B704EC"/>
    <w:rsid w:val="00B7053A"/>
    <w:rsid w:val="00B70A16"/>
    <w:rsid w:val="00B77EDA"/>
    <w:rsid w:val="00B8293C"/>
    <w:rsid w:val="00B83776"/>
    <w:rsid w:val="00B85578"/>
    <w:rsid w:val="00B86889"/>
    <w:rsid w:val="00B86C1A"/>
    <w:rsid w:val="00B87B65"/>
    <w:rsid w:val="00B91487"/>
    <w:rsid w:val="00B91C81"/>
    <w:rsid w:val="00B920C3"/>
    <w:rsid w:val="00B93EF7"/>
    <w:rsid w:val="00B94151"/>
    <w:rsid w:val="00B973B1"/>
    <w:rsid w:val="00B97A52"/>
    <w:rsid w:val="00BA25D1"/>
    <w:rsid w:val="00BA25F3"/>
    <w:rsid w:val="00BA2D00"/>
    <w:rsid w:val="00BA3F02"/>
    <w:rsid w:val="00BA66F1"/>
    <w:rsid w:val="00BA6B5D"/>
    <w:rsid w:val="00BA6ED1"/>
    <w:rsid w:val="00BB0629"/>
    <w:rsid w:val="00BC0846"/>
    <w:rsid w:val="00BC149F"/>
    <w:rsid w:val="00BC2764"/>
    <w:rsid w:val="00BC3EE3"/>
    <w:rsid w:val="00BC5AF4"/>
    <w:rsid w:val="00BD0B63"/>
    <w:rsid w:val="00BD1906"/>
    <w:rsid w:val="00BD4A65"/>
    <w:rsid w:val="00BD7D8B"/>
    <w:rsid w:val="00BE69D7"/>
    <w:rsid w:val="00BF6365"/>
    <w:rsid w:val="00BF64C6"/>
    <w:rsid w:val="00BF7E90"/>
    <w:rsid w:val="00BF7F42"/>
    <w:rsid w:val="00C018AF"/>
    <w:rsid w:val="00C01B1B"/>
    <w:rsid w:val="00C0257B"/>
    <w:rsid w:val="00C0594F"/>
    <w:rsid w:val="00C06DD3"/>
    <w:rsid w:val="00C10C18"/>
    <w:rsid w:val="00C10E9E"/>
    <w:rsid w:val="00C1200F"/>
    <w:rsid w:val="00C12B2B"/>
    <w:rsid w:val="00C227E2"/>
    <w:rsid w:val="00C22948"/>
    <w:rsid w:val="00C258B5"/>
    <w:rsid w:val="00C25E12"/>
    <w:rsid w:val="00C27C23"/>
    <w:rsid w:val="00C33141"/>
    <w:rsid w:val="00C3352A"/>
    <w:rsid w:val="00C34FDE"/>
    <w:rsid w:val="00C3688A"/>
    <w:rsid w:val="00C37E48"/>
    <w:rsid w:val="00C50210"/>
    <w:rsid w:val="00C50C5C"/>
    <w:rsid w:val="00C54CF2"/>
    <w:rsid w:val="00C56205"/>
    <w:rsid w:val="00C57705"/>
    <w:rsid w:val="00C61161"/>
    <w:rsid w:val="00C712BF"/>
    <w:rsid w:val="00C8090A"/>
    <w:rsid w:val="00C8138C"/>
    <w:rsid w:val="00C818CC"/>
    <w:rsid w:val="00C84DB9"/>
    <w:rsid w:val="00C85728"/>
    <w:rsid w:val="00C86BDC"/>
    <w:rsid w:val="00C90EEE"/>
    <w:rsid w:val="00C95B8A"/>
    <w:rsid w:val="00CA15F5"/>
    <w:rsid w:val="00CA2C12"/>
    <w:rsid w:val="00CA4C29"/>
    <w:rsid w:val="00CA4F8C"/>
    <w:rsid w:val="00CB02B6"/>
    <w:rsid w:val="00CB09AF"/>
    <w:rsid w:val="00CB25CB"/>
    <w:rsid w:val="00CB4F06"/>
    <w:rsid w:val="00CB79F1"/>
    <w:rsid w:val="00CC225F"/>
    <w:rsid w:val="00CC3537"/>
    <w:rsid w:val="00CC55AD"/>
    <w:rsid w:val="00CD16B3"/>
    <w:rsid w:val="00CD1999"/>
    <w:rsid w:val="00CD248F"/>
    <w:rsid w:val="00CD25C4"/>
    <w:rsid w:val="00CD2BC7"/>
    <w:rsid w:val="00CD399B"/>
    <w:rsid w:val="00CE446D"/>
    <w:rsid w:val="00CE6A5E"/>
    <w:rsid w:val="00CF179F"/>
    <w:rsid w:val="00CF35FC"/>
    <w:rsid w:val="00CF5671"/>
    <w:rsid w:val="00CF57B4"/>
    <w:rsid w:val="00CF77D5"/>
    <w:rsid w:val="00D01442"/>
    <w:rsid w:val="00D031ED"/>
    <w:rsid w:val="00D05EEA"/>
    <w:rsid w:val="00D12FDA"/>
    <w:rsid w:val="00D14D90"/>
    <w:rsid w:val="00D15ED9"/>
    <w:rsid w:val="00D30A9A"/>
    <w:rsid w:val="00D312CC"/>
    <w:rsid w:val="00D339C2"/>
    <w:rsid w:val="00D34B36"/>
    <w:rsid w:val="00D414CB"/>
    <w:rsid w:val="00D444E7"/>
    <w:rsid w:val="00D44CE3"/>
    <w:rsid w:val="00D4528E"/>
    <w:rsid w:val="00D56604"/>
    <w:rsid w:val="00D56D43"/>
    <w:rsid w:val="00D578BF"/>
    <w:rsid w:val="00D6098B"/>
    <w:rsid w:val="00D611B6"/>
    <w:rsid w:val="00D63263"/>
    <w:rsid w:val="00D63540"/>
    <w:rsid w:val="00D63B74"/>
    <w:rsid w:val="00D65C57"/>
    <w:rsid w:val="00D66C66"/>
    <w:rsid w:val="00D70490"/>
    <w:rsid w:val="00D71270"/>
    <w:rsid w:val="00D71822"/>
    <w:rsid w:val="00D74605"/>
    <w:rsid w:val="00D76292"/>
    <w:rsid w:val="00D81760"/>
    <w:rsid w:val="00D879DB"/>
    <w:rsid w:val="00D9173E"/>
    <w:rsid w:val="00D91795"/>
    <w:rsid w:val="00D91942"/>
    <w:rsid w:val="00D958DE"/>
    <w:rsid w:val="00D96283"/>
    <w:rsid w:val="00DA1588"/>
    <w:rsid w:val="00DA28BA"/>
    <w:rsid w:val="00DA494E"/>
    <w:rsid w:val="00DB079F"/>
    <w:rsid w:val="00DB1F8D"/>
    <w:rsid w:val="00DB2447"/>
    <w:rsid w:val="00DB398F"/>
    <w:rsid w:val="00DB6958"/>
    <w:rsid w:val="00DC590D"/>
    <w:rsid w:val="00DD2048"/>
    <w:rsid w:val="00DD440F"/>
    <w:rsid w:val="00DE49F7"/>
    <w:rsid w:val="00DE4F98"/>
    <w:rsid w:val="00DE52BC"/>
    <w:rsid w:val="00DE72CF"/>
    <w:rsid w:val="00DE796A"/>
    <w:rsid w:val="00DF008C"/>
    <w:rsid w:val="00DF05BB"/>
    <w:rsid w:val="00E015AC"/>
    <w:rsid w:val="00E14F28"/>
    <w:rsid w:val="00E21318"/>
    <w:rsid w:val="00E24E25"/>
    <w:rsid w:val="00E26FA2"/>
    <w:rsid w:val="00E30A99"/>
    <w:rsid w:val="00E31210"/>
    <w:rsid w:val="00E369DB"/>
    <w:rsid w:val="00E36EB2"/>
    <w:rsid w:val="00E43707"/>
    <w:rsid w:val="00E43CC8"/>
    <w:rsid w:val="00E63CFD"/>
    <w:rsid w:val="00E64046"/>
    <w:rsid w:val="00E655A1"/>
    <w:rsid w:val="00E71769"/>
    <w:rsid w:val="00E760C7"/>
    <w:rsid w:val="00E90558"/>
    <w:rsid w:val="00E9380A"/>
    <w:rsid w:val="00E96DEF"/>
    <w:rsid w:val="00EA0788"/>
    <w:rsid w:val="00EA1CE8"/>
    <w:rsid w:val="00EA3957"/>
    <w:rsid w:val="00EB0EB2"/>
    <w:rsid w:val="00EB30AD"/>
    <w:rsid w:val="00EC2CB1"/>
    <w:rsid w:val="00EC3A5F"/>
    <w:rsid w:val="00ED2918"/>
    <w:rsid w:val="00ED4ECA"/>
    <w:rsid w:val="00ED7564"/>
    <w:rsid w:val="00ED77A3"/>
    <w:rsid w:val="00EE026C"/>
    <w:rsid w:val="00EE3DF6"/>
    <w:rsid w:val="00EE5556"/>
    <w:rsid w:val="00EE5C27"/>
    <w:rsid w:val="00EF6C4F"/>
    <w:rsid w:val="00EF711C"/>
    <w:rsid w:val="00EF7575"/>
    <w:rsid w:val="00EF7F0C"/>
    <w:rsid w:val="00F01B22"/>
    <w:rsid w:val="00F03C00"/>
    <w:rsid w:val="00F11241"/>
    <w:rsid w:val="00F12DD6"/>
    <w:rsid w:val="00F23543"/>
    <w:rsid w:val="00F240DC"/>
    <w:rsid w:val="00F3310C"/>
    <w:rsid w:val="00F36D28"/>
    <w:rsid w:val="00F40D7F"/>
    <w:rsid w:val="00F43F00"/>
    <w:rsid w:val="00F45D78"/>
    <w:rsid w:val="00F47390"/>
    <w:rsid w:val="00F47630"/>
    <w:rsid w:val="00F47CAD"/>
    <w:rsid w:val="00F50135"/>
    <w:rsid w:val="00F52AAF"/>
    <w:rsid w:val="00F56F31"/>
    <w:rsid w:val="00F57C96"/>
    <w:rsid w:val="00F57CF3"/>
    <w:rsid w:val="00F61AB5"/>
    <w:rsid w:val="00F64BB3"/>
    <w:rsid w:val="00F670AD"/>
    <w:rsid w:val="00F67EA9"/>
    <w:rsid w:val="00F72F75"/>
    <w:rsid w:val="00F7639B"/>
    <w:rsid w:val="00F8394D"/>
    <w:rsid w:val="00F87E04"/>
    <w:rsid w:val="00F932A0"/>
    <w:rsid w:val="00F95CE9"/>
    <w:rsid w:val="00F964D8"/>
    <w:rsid w:val="00FA2101"/>
    <w:rsid w:val="00FA62AE"/>
    <w:rsid w:val="00FA7FE1"/>
    <w:rsid w:val="00FB2183"/>
    <w:rsid w:val="00FB349D"/>
    <w:rsid w:val="00FB4F87"/>
    <w:rsid w:val="00FB4FAF"/>
    <w:rsid w:val="00FC5B8D"/>
    <w:rsid w:val="00FC7476"/>
    <w:rsid w:val="00FD2F48"/>
    <w:rsid w:val="00FE2065"/>
    <w:rsid w:val="00FE21C0"/>
    <w:rsid w:val="00FE2A52"/>
    <w:rsid w:val="00FE433E"/>
    <w:rsid w:val="00FE4A4D"/>
    <w:rsid w:val="00FF04E3"/>
    <w:rsid w:val="00FF5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Fotnotsreferens"/>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qFormat/>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6173D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6173D3"/>
    <w:pPr>
      <w:numPr>
        <w:numId w:val="5"/>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qFormat/>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 w:type="numbering" w:customStyle="1" w:styleId="NoList3">
    <w:name w:val="No List3"/>
    <w:next w:val="NoList"/>
    <w:uiPriority w:val="99"/>
    <w:semiHidden/>
    <w:unhideWhenUsed/>
    <w:rsid w:val="003014D4"/>
  </w:style>
  <w:style w:type="table" w:customStyle="1" w:styleId="Tabledocright2">
    <w:name w:val="Table_doc_right2"/>
    <w:basedOn w:val="TableNormal"/>
    <w:rsid w:val="003014D4"/>
    <w:pPr>
      <w:spacing w:before="40" w:after="40"/>
    </w:pPr>
    <w:rPr>
      <w:rFonts w:eastAsia="PMingLiU"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2">
    <w:name w:val="Footer_table2"/>
    <w:basedOn w:val="TableNormal"/>
    <w:semiHidden/>
    <w:rsid w:val="003014D4"/>
    <w:rPr>
      <w:rFonts w:ascii="Arial" w:eastAsia="PMingLiU"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2">
    <w:name w:val="AA_Table2"/>
    <w:basedOn w:val="TableNormal"/>
    <w:rsid w:val="003014D4"/>
    <w:rPr>
      <w:rFonts w:eastAsia="PMingLiU"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Normal11">
    <w:name w:val="Table Normal11"/>
    <w:next w:val="TableNormal"/>
    <w:semiHidden/>
    <w:rsid w:val="003014D4"/>
    <w:rPr>
      <w:rFonts w:eastAsia="PMingLiU" w:cs="Times New Roman"/>
      <w:lang w:val="en-GB" w:eastAsia="en-GB"/>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3014D4"/>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3014D4"/>
  </w:style>
  <w:style w:type="numbering" w:customStyle="1" w:styleId="Ingenliste11">
    <w:name w:val="Ingen liste11"/>
    <w:next w:val="NoList"/>
    <w:semiHidden/>
    <w:unhideWhenUsed/>
    <w:rsid w:val="003014D4"/>
  </w:style>
  <w:style w:type="numbering" w:customStyle="1" w:styleId="Normallist11">
    <w:name w:val="Normal_list11"/>
    <w:basedOn w:val="NoList"/>
    <w:rsid w:val="003014D4"/>
  </w:style>
  <w:style w:type="numbering" w:customStyle="1" w:styleId="NoList21">
    <w:name w:val="No List21"/>
    <w:next w:val="NoList"/>
    <w:uiPriority w:val="99"/>
    <w:semiHidden/>
    <w:unhideWhenUsed/>
    <w:rsid w:val="003014D4"/>
  </w:style>
  <w:style w:type="character" w:customStyle="1" w:styleId="DeltaViewDeletion">
    <w:name w:val="DeltaView Deletion"/>
    <w:uiPriority w:val="99"/>
    <w:rsid w:val="003014D4"/>
    <w:rPr>
      <w:strike/>
      <w:color w:val="FF0000"/>
    </w:rPr>
  </w:style>
  <w:style w:type="paragraph" w:customStyle="1" w:styleId="TableParagraph">
    <w:name w:val="Table Paragraph"/>
    <w:basedOn w:val="Normal"/>
    <w:uiPriority w:val="1"/>
    <w:qFormat/>
    <w:rsid w:val="003014D4"/>
    <w:pPr>
      <w:widowControl w:val="0"/>
      <w:autoSpaceDE w:val="0"/>
      <w:autoSpaceDN w:val="0"/>
      <w:bidi w:val="0"/>
    </w:pPr>
    <w:rPr>
      <w:rFonts w:ascii="Arial" w:eastAsia="Arial" w:hAnsi="Arial" w:cs="Arial"/>
      <w:szCs w:val="22"/>
      <w:lang w:bidi="en-US"/>
    </w:rPr>
  </w:style>
  <w:style w:type="numbering" w:customStyle="1" w:styleId="Normallist2">
    <w:name w:val="Normal_list2"/>
    <w:basedOn w:val="NoList"/>
    <w:rsid w:val="003014D4"/>
  </w:style>
  <w:style w:type="numbering" w:customStyle="1" w:styleId="NoList4">
    <w:name w:val="No List4"/>
    <w:next w:val="NoList"/>
    <w:uiPriority w:val="99"/>
    <w:semiHidden/>
    <w:unhideWhenUsed/>
    <w:rsid w:val="003B3F9F"/>
  </w:style>
  <w:style w:type="numbering" w:customStyle="1" w:styleId="Normallist3">
    <w:name w:val="Normal_list3"/>
    <w:basedOn w:val="NoList"/>
    <w:rsid w:val="003B3F9F"/>
  </w:style>
  <w:style w:type="character" w:customStyle="1" w:styleId="big">
    <w:name w:val="big"/>
    <w:basedOn w:val="DefaultParagraphFont"/>
    <w:rsid w:val="003B3F9F"/>
  </w:style>
  <w:style w:type="numbering" w:customStyle="1" w:styleId="NoList12">
    <w:name w:val="No List12"/>
    <w:next w:val="NoList"/>
    <w:uiPriority w:val="99"/>
    <w:semiHidden/>
    <w:unhideWhenUsed/>
    <w:rsid w:val="003B3F9F"/>
  </w:style>
  <w:style w:type="numbering" w:customStyle="1" w:styleId="Normallist12">
    <w:name w:val="Normal_list12"/>
    <w:basedOn w:val="NoList"/>
    <w:rsid w:val="003B3F9F"/>
  </w:style>
  <w:style w:type="character" w:customStyle="1" w:styleId="UnresolvedMention1">
    <w:name w:val="Unresolved Mention1"/>
    <w:basedOn w:val="DefaultParagraphFont"/>
    <w:uiPriority w:val="99"/>
    <w:semiHidden/>
    <w:unhideWhenUsed/>
    <w:rsid w:val="003B3F9F"/>
    <w:rPr>
      <w:color w:val="808080"/>
      <w:shd w:val="clear" w:color="auto" w:fill="E6E6E6"/>
    </w:rPr>
  </w:style>
  <w:style w:type="numbering" w:customStyle="1" w:styleId="NoList111">
    <w:name w:val="No List111"/>
    <w:next w:val="NoList"/>
    <w:uiPriority w:val="99"/>
    <w:semiHidden/>
    <w:unhideWhenUsed/>
    <w:rsid w:val="003B3F9F"/>
  </w:style>
  <w:style w:type="numbering" w:customStyle="1" w:styleId="Normallist111">
    <w:name w:val="Normal_list111"/>
    <w:basedOn w:val="NoList"/>
    <w:rsid w:val="003B3F9F"/>
  </w:style>
  <w:style w:type="table" w:customStyle="1" w:styleId="Tabledocright11">
    <w:name w:val="Table_doc_right11"/>
    <w:basedOn w:val="TableNormal"/>
    <w:rsid w:val="003B3F9F"/>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1">
    <w:name w:val="Footer_table11"/>
    <w:basedOn w:val="TableNormal"/>
    <w:semiHidden/>
    <w:rsid w:val="003B3F9F"/>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1">
    <w:name w:val="AA_Table11"/>
    <w:basedOn w:val="TableNormal"/>
    <w:semiHidden/>
    <w:rsid w:val="003B3F9F"/>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1">
    <w:name w:val="Table Grid11"/>
    <w:basedOn w:val="TableNormal"/>
    <w:next w:val="TableGrid"/>
    <w:uiPriority w:val="59"/>
    <w:rsid w:val="003B3F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1111">
    <w:name w:val="Normal_list1111"/>
    <w:rsid w:val="003B3F9F"/>
  </w:style>
  <w:style w:type="numbering" w:customStyle="1" w:styleId="Normallist21">
    <w:name w:val="Normal_list21"/>
    <w:rsid w:val="003B3F9F"/>
  </w:style>
  <w:style w:type="character" w:customStyle="1" w:styleId="UnresolvedMention2">
    <w:name w:val="Unresolved Mention2"/>
    <w:basedOn w:val="DefaultParagraphFont"/>
    <w:uiPriority w:val="99"/>
    <w:unhideWhenUsed/>
    <w:rsid w:val="003B3F9F"/>
    <w:rPr>
      <w:color w:val="808080"/>
      <w:shd w:val="clear" w:color="auto" w:fill="E6E6E6"/>
    </w:rPr>
  </w:style>
  <w:style w:type="numbering" w:customStyle="1" w:styleId="NoList22">
    <w:name w:val="No List22"/>
    <w:next w:val="NoList"/>
    <w:uiPriority w:val="99"/>
    <w:semiHidden/>
    <w:unhideWhenUsed/>
    <w:rsid w:val="003B3F9F"/>
  </w:style>
  <w:style w:type="table" w:customStyle="1" w:styleId="AATable21">
    <w:name w:val="AA_Table21"/>
    <w:basedOn w:val="TableNormal"/>
    <w:rsid w:val="003B3F9F"/>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31">
    <w:name w:val="Normal_list31"/>
    <w:basedOn w:val="NoList"/>
    <w:rsid w:val="003B3F9F"/>
  </w:style>
  <w:style w:type="character" w:styleId="BookTitle">
    <w:name w:val="Book Title"/>
    <w:basedOn w:val="DefaultParagraphFont"/>
    <w:uiPriority w:val="33"/>
    <w:qFormat/>
    <w:rsid w:val="003B3F9F"/>
    <w:rPr>
      <w:b/>
      <w:bCs/>
      <w:smallCaps/>
      <w:spacing w:val="5"/>
    </w:rPr>
  </w:style>
  <w:style w:type="paragraph" w:customStyle="1" w:styleId="TablesClmnHd">
    <w:name w:val="_Tables_Clmn_Hd"/>
    <w:basedOn w:val="Normal"/>
    <w:rsid w:val="003B3F9F"/>
    <w:pPr>
      <w:keepNext/>
      <w:keepLines/>
      <w:suppressLineNumbers/>
      <w:tabs>
        <w:tab w:val="right" w:pos="1020"/>
        <w:tab w:val="left" w:pos="1260"/>
      </w:tabs>
      <w:suppressAutoHyphens/>
      <w:bidi w:val="0"/>
      <w:spacing w:before="40" w:after="40" w:line="160" w:lineRule="exact"/>
      <w:jc w:val="right"/>
    </w:pPr>
    <w:rPr>
      <w:rFonts w:cs="Traditional Arabic" w:hint="cs"/>
      <w:i/>
      <w:iCs/>
      <w:snapToGrid w:val="0"/>
      <w:spacing w:val="6"/>
      <w:w w:val="106"/>
      <w:kern w:val="8"/>
      <w:sz w:val="14"/>
      <w:szCs w:val="14"/>
      <w:lang w:val="en-GB"/>
    </w:rPr>
  </w:style>
  <w:style w:type="paragraph" w:customStyle="1" w:styleId="TablesBody">
    <w:name w:val="_Tables_Body"/>
    <w:basedOn w:val="TablesClmnHd"/>
    <w:link w:val="TablesBodyChar"/>
    <w:rsid w:val="003B3F9F"/>
    <w:rPr>
      <w:rFonts w:hint="default"/>
    </w:rPr>
  </w:style>
  <w:style w:type="character" w:customStyle="1" w:styleId="TablesBodyChar">
    <w:name w:val="_Tables_Body Char"/>
    <w:link w:val="TablesBody"/>
    <w:rsid w:val="003B3F9F"/>
    <w:rPr>
      <w:i/>
      <w:iCs/>
      <w:snapToGrid w:val="0"/>
      <w:spacing w:val="6"/>
      <w:w w:val="106"/>
      <w:kern w:val="8"/>
      <w:sz w:val="14"/>
      <w:szCs w:val="14"/>
      <w:lang w:val="en-GB"/>
    </w:rPr>
  </w:style>
  <w:style w:type="character" w:customStyle="1" w:styleId="st">
    <w:name w:val="st"/>
    <w:rsid w:val="003B3F9F"/>
  </w:style>
  <w:style w:type="table" w:customStyle="1" w:styleId="PlainTable11">
    <w:name w:val="Plain Table 11"/>
    <w:basedOn w:val="TableNormal"/>
    <w:next w:val="PlainTable12"/>
    <w:uiPriority w:val="41"/>
    <w:rsid w:val="003B3F9F"/>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3B3F9F"/>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next w:val="TableGrid"/>
    <w:uiPriority w:val="39"/>
    <w:rsid w:val="003B3F9F"/>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B3F9F"/>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3B3F9F"/>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3B3F9F"/>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3F9F"/>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3B3F9F"/>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3B3F9F"/>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3B3F9F"/>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3B3F9F"/>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3B3F9F"/>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3B3F9F"/>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3B3F9F"/>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3B3F9F"/>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3B3F9F"/>
    <w:pPr>
      <w:numPr>
        <w:numId w:val="84"/>
      </w:numPr>
      <w:tabs>
        <w:tab w:val="left" w:pos="1247"/>
        <w:tab w:val="left" w:pos="1814"/>
      </w:tabs>
      <w:bidi w:val="0"/>
      <w:spacing w:before="240" w:line="240" w:lineRule="auto"/>
      <w:ind w:left="1429"/>
      <w:jc w:val="left"/>
    </w:pPr>
    <w:rPr>
      <w:rFonts w:eastAsia="MS Mincho" w:cs="Traditional Arabic" w:hint="cs"/>
      <w:b/>
      <w:sz w:val="28"/>
      <w:szCs w:val="20"/>
      <w:u w:val="none"/>
      <w:lang w:val="en-GB"/>
    </w:rPr>
  </w:style>
  <w:style w:type="character" w:customStyle="1" w:styleId="st1">
    <w:name w:val="st1"/>
    <w:basedOn w:val="DefaultParagraphFont"/>
    <w:rsid w:val="003B3F9F"/>
  </w:style>
  <w:style w:type="table" w:customStyle="1" w:styleId="PlainTable13">
    <w:name w:val="Plain Table 13"/>
    <w:basedOn w:val="TableNormal"/>
    <w:uiPriority w:val="41"/>
    <w:rsid w:val="003B3F9F"/>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3B3F9F"/>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3B3F9F"/>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3B3F9F"/>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3B3F9F"/>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3B3F9F"/>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3B3F9F"/>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3B3F9F"/>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rmallist8">
    <w:name w:val="Normal_list8"/>
    <w:basedOn w:val="NoList"/>
    <w:rsid w:val="003B3F9F"/>
  </w:style>
  <w:style w:type="table" w:customStyle="1" w:styleId="GridTable1Light111">
    <w:name w:val="Grid Table 1 Light111"/>
    <w:basedOn w:val="TableNormal"/>
    <w:uiPriority w:val="46"/>
    <w:rsid w:val="003B3F9F"/>
    <w:rPr>
      <w:rFonts w:ascii="Calibri" w:eastAsia="Calibri" w:hAnsi="Calibri" w:cs="Arial"/>
      <w:sz w:val="24"/>
      <w:szCs w:val="24"/>
      <w:lang w:val="es-ES_trad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1Char">
    <w:name w:val="Style1 Char"/>
    <w:basedOn w:val="Heading2Char"/>
    <w:rsid w:val="003B3F9F"/>
    <w:rPr>
      <w:rFonts w:eastAsia="MS Mincho" w:cs="Simplified Arabic"/>
      <w:b/>
      <w:sz w:val="24"/>
      <w:szCs w:val="24"/>
      <w:u w:val="single"/>
      <w:lang w:val="en-US" w:eastAsia="en-US"/>
    </w:rPr>
  </w:style>
  <w:style w:type="numbering" w:customStyle="1" w:styleId="Normallist121">
    <w:name w:val="Normal_list121"/>
    <w:basedOn w:val="NoList"/>
    <w:rsid w:val="003B3F9F"/>
  </w:style>
  <w:style w:type="character" w:customStyle="1" w:styleId="job-value">
    <w:name w:val="job-value"/>
    <w:basedOn w:val="DefaultParagraphFont"/>
    <w:rsid w:val="003B3F9F"/>
  </w:style>
  <w:style w:type="numbering" w:customStyle="1" w:styleId="NoList31">
    <w:name w:val="No List31"/>
    <w:next w:val="NoList"/>
    <w:uiPriority w:val="99"/>
    <w:semiHidden/>
    <w:unhideWhenUsed/>
    <w:rsid w:val="003B3F9F"/>
  </w:style>
  <w:style w:type="numbering" w:customStyle="1" w:styleId="Normallist4">
    <w:name w:val="Normal_list4"/>
    <w:basedOn w:val="NoList"/>
    <w:rsid w:val="003B3F9F"/>
  </w:style>
  <w:style w:type="numbering" w:customStyle="1" w:styleId="NoList121">
    <w:name w:val="No List121"/>
    <w:next w:val="NoList"/>
    <w:uiPriority w:val="99"/>
    <w:semiHidden/>
    <w:unhideWhenUsed/>
    <w:rsid w:val="003B3F9F"/>
  </w:style>
  <w:style w:type="numbering" w:customStyle="1" w:styleId="Normallist13">
    <w:name w:val="Normal_list13"/>
    <w:basedOn w:val="NoList"/>
    <w:rsid w:val="003B3F9F"/>
  </w:style>
  <w:style w:type="numbering" w:customStyle="1" w:styleId="Normallist112">
    <w:name w:val="Normal_list112"/>
    <w:rsid w:val="003B3F9F"/>
  </w:style>
  <w:style w:type="numbering" w:customStyle="1" w:styleId="Normallist211">
    <w:name w:val="Normal_list211"/>
    <w:rsid w:val="003B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9819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2019-09-10T12:29:53Z</Uploadeddate>
  </documentManagement>
</p:properties>
</file>

<file path=customXml/itemProps1.xml><?xml version="1.0" encoding="utf-8"?>
<ds:datastoreItem xmlns:ds="http://schemas.openxmlformats.org/officeDocument/2006/customXml" ds:itemID="{540F9A85-6448-4681-9D96-98DC0A1DFD27}">
  <ds:schemaRefs>
    <ds:schemaRef ds:uri="http://schemas.openxmlformats.org/officeDocument/2006/bibliography"/>
  </ds:schemaRefs>
</ds:datastoreItem>
</file>

<file path=customXml/itemProps2.xml><?xml version="1.0" encoding="utf-8"?>
<ds:datastoreItem xmlns:ds="http://schemas.openxmlformats.org/officeDocument/2006/customXml" ds:itemID="{891B5F4D-8B72-49BD-8273-27DEC46A1509}"/>
</file>

<file path=customXml/itemProps3.xml><?xml version="1.0" encoding="utf-8"?>
<ds:datastoreItem xmlns:ds="http://schemas.openxmlformats.org/officeDocument/2006/customXml" ds:itemID="{6E6AD51B-831A-4258-9A1E-F37ACD3DDFE8}"/>
</file>

<file path=customXml/itemProps4.xml><?xml version="1.0" encoding="utf-8"?>
<ds:datastoreItem xmlns:ds="http://schemas.openxmlformats.org/officeDocument/2006/customXml" ds:itemID="{D18E07B0-C65A-4CF4-A124-F4700443309D}"/>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Benedict Aboki Omare</cp:lastModifiedBy>
  <cp:revision>4</cp:revision>
  <cp:lastPrinted>2019-08-16T08:45:00Z</cp:lastPrinted>
  <dcterms:created xsi:type="dcterms:W3CDTF">2019-08-16T08:46:00Z</dcterms:created>
  <dcterms:modified xsi:type="dcterms:W3CDTF">2019-09-10T10:21:00Z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