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8F13C" w14:textId="77777777" w:rsidR="00551BFE" w:rsidRPr="003D350E" w:rsidRDefault="00551BFE" w:rsidP="00551BFE">
      <w:pPr>
        <w:pStyle w:val="Heading1"/>
        <w:jc w:val="center"/>
        <w:rPr>
          <w:rFonts w:ascii="Calibri" w:hAnsi="Calibri"/>
          <w:b/>
        </w:rPr>
      </w:pPr>
      <w:r w:rsidRPr="003D350E">
        <w:rPr>
          <w:rFonts w:ascii="Calibri" w:hAnsi="Calibri"/>
          <w:b/>
        </w:rPr>
        <w:t>IPBES Catalogue of policy support tools and methodologies</w:t>
      </w:r>
    </w:p>
    <w:p w14:paraId="292E697E" w14:textId="3BC1A42B" w:rsidR="00430B4B" w:rsidRDefault="00551BFE" w:rsidP="00430B4B">
      <w:pPr>
        <w:pStyle w:val="Heading2"/>
        <w:jc w:val="center"/>
        <w:rPr>
          <w:rFonts w:ascii="Calibri" w:hAnsi="Calibri"/>
          <w:b/>
        </w:rPr>
      </w:pPr>
      <w:r w:rsidRPr="003D350E">
        <w:rPr>
          <w:rFonts w:ascii="Calibri" w:hAnsi="Calibri"/>
          <w:b/>
        </w:rPr>
        <w:t>Step by step guide to upload content</w:t>
      </w:r>
    </w:p>
    <w:p w14:paraId="0EC3DCD7" w14:textId="77777777" w:rsidR="00430B4B" w:rsidRPr="00430B4B" w:rsidRDefault="00430B4B" w:rsidP="00430B4B"/>
    <w:p w14:paraId="7491BD51" w14:textId="77777777" w:rsidR="00430B4B" w:rsidRPr="00905B43" w:rsidRDefault="00430B4B" w:rsidP="00430B4B">
      <w:pPr>
        <w:pStyle w:val="Heading1"/>
        <w:spacing w:before="0" w:line="240" w:lineRule="auto"/>
        <w:rPr>
          <w:rFonts w:asciiTheme="minorHAnsi" w:hAnsiTheme="minorHAnsi"/>
          <w:b/>
        </w:rPr>
      </w:pPr>
      <w:r w:rsidRPr="00905B43">
        <w:rPr>
          <w:rFonts w:asciiTheme="minorHAnsi" w:hAnsiTheme="minorHAnsi"/>
          <w:b/>
        </w:rPr>
        <w:t xml:space="preserve">Step 1: Log in </w:t>
      </w:r>
    </w:p>
    <w:p w14:paraId="1618D59F" w14:textId="6F6FDBDC" w:rsidR="00430B4B" w:rsidRPr="00905B43" w:rsidRDefault="00430B4B" w:rsidP="00430B4B">
      <w:pPr>
        <w:spacing w:after="0" w:line="240" w:lineRule="auto"/>
        <w:rPr>
          <w:color w:val="0000FF"/>
          <w:u w:val="single"/>
        </w:rPr>
      </w:pPr>
      <w:r w:rsidRPr="00905B43">
        <w:t xml:space="preserve">1.1 Open the IPBES website </w:t>
      </w:r>
      <w:hyperlink r:id="rId8" w:history="1">
        <w:r w:rsidRPr="00905B43">
          <w:rPr>
            <w:rStyle w:val="Hyperlink"/>
          </w:rPr>
          <w:t>https://www.ipbes.net/</w:t>
        </w:r>
      </w:hyperlink>
      <w:r w:rsidRPr="00905B43">
        <w:rPr>
          <w:rStyle w:val="Hyperlink"/>
          <w:u w:val="none"/>
        </w:rPr>
        <w:t xml:space="preserve">  </w:t>
      </w:r>
      <w:r w:rsidRPr="00905B43">
        <w:t xml:space="preserve">In order to upload content you need to be </w:t>
      </w:r>
      <w:r w:rsidR="00411C0D">
        <w:t>signed in with your IPBES account</w:t>
      </w:r>
      <w:r w:rsidRPr="00905B43">
        <w:t>.</w:t>
      </w:r>
    </w:p>
    <w:p w14:paraId="51C7FEB7" w14:textId="77777777" w:rsidR="00430B4B" w:rsidRPr="00905B43" w:rsidRDefault="00430B4B" w:rsidP="00430B4B">
      <w:pPr>
        <w:spacing w:after="0" w:line="240" w:lineRule="auto"/>
      </w:pPr>
    </w:p>
    <w:p w14:paraId="0083970A" w14:textId="319CEF65" w:rsidR="00430B4B" w:rsidRPr="00905B43" w:rsidRDefault="00430B4B" w:rsidP="00430B4B">
      <w:pPr>
        <w:spacing w:after="0" w:line="240" w:lineRule="auto"/>
      </w:pPr>
      <w:r w:rsidRPr="00905B43">
        <w:t xml:space="preserve">1.2 </w:t>
      </w:r>
      <w:r w:rsidRPr="00905B43">
        <w:rPr>
          <w:b/>
        </w:rPr>
        <w:t>If you are already registered</w:t>
      </w:r>
      <w:r w:rsidRPr="00905B43">
        <w:t>, please log in</w:t>
      </w:r>
      <w:r w:rsidR="00411C0D">
        <w:t xml:space="preserve"> and</w:t>
      </w:r>
      <w:r w:rsidRPr="00905B43">
        <w:t xml:space="preserve"> then go straight to step 1.3</w:t>
      </w:r>
    </w:p>
    <w:p w14:paraId="534604F7" w14:textId="77777777" w:rsidR="00430B4B" w:rsidRPr="00905B43" w:rsidRDefault="00430B4B" w:rsidP="00430B4B">
      <w:pPr>
        <w:spacing w:after="0" w:line="240" w:lineRule="auto"/>
      </w:pPr>
      <w:r w:rsidRPr="00905B43">
        <w:rPr>
          <w:noProof/>
          <w:lang w:eastAsia="en-GB"/>
        </w:rPr>
        <mc:AlternateContent>
          <mc:Choice Requires="wps">
            <w:drawing>
              <wp:anchor distT="0" distB="0" distL="114300" distR="114300" simplePos="0" relativeHeight="251670528" behindDoc="0" locked="0" layoutInCell="1" allowOverlap="1" wp14:anchorId="7085A2E4" wp14:editId="51C70388">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99A604"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905B43">
        <w:rPr>
          <w:noProof/>
          <w:lang w:eastAsia="en-GB"/>
        </w:rPr>
        <w:drawing>
          <wp:inline distT="0" distB="0" distL="0" distR="0" wp14:anchorId="5ADF583D" wp14:editId="45490236">
            <wp:extent cx="2595245" cy="2076196"/>
            <wp:effectExtent l="19050" t="19050" r="14605" b="19685"/>
            <wp:docPr id="1" name="Picture 1"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49" cy="2079320"/>
                    </a:xfrm>
                    <a:prstGeom prst="rect">
                      <a:avLst/>
                    </a:prstGeom>
                    <a:solidFill>
                      <a:srgbClr val="FFFFFF">
                        <a:shade val="85000"/>
                      </a:srgbClr>
                    </a:solidFill>
                    <a:ln w="3175" cap="sq">
                      <a:solidFill>
                        <a:sysClr val="windowText" lastClr="000000"/>
                      </a:solidFill>
                      <a:miter lim="800000"/>
                    </a:ln>
                    <a:effectLst/>
                  </pic:spPr>
                </pic:pic>
              </a:graphicData>
            </a:graphic>
          </wp:inline>
        </w:drawing>
      </w:r>
      <w:r w:rsidRPr="00905B43">
        <w:rPr>
          <w:noProof/>
          <w:lang w:eastAsia="en-GB"/>
        </w:rPr>
        <w:drawing>
          <wp:inline distT="0" distB="0" distL="0" distR="0" wp14:anchorId="1CE6BA98" wp14:editId="5A911F0D">
            <wp:extent cx="3344420" cy="1303020"/>
            <wp:effectExtent l="19050" t="19050" r="27940" b="11430"/>
            <wp:docPr id="2" name="Picture 2"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291" cy="1309593"/>
                    </a:xfrm>
                    <a:prstGeom prst="rect">
                      <a:avLst/>
                    </a:prstGeom>
                    <a:noFill/>
                    <a:ln>
                      <a:solidFill>
                        <a:sysClr val="windowText" lastClr="000000"/>
                      </a:solidFill>
                    </a:ln>
                  </pic:spPr>
                </pic:pic>
              </a:graphicData>
            </a:graphic>
          </wp:inline>
        </w:drawing>
      </w:r>
    </w:p>
    <w:p w14:paraId="4039699F" w14:textId="77777777" w:rsidR="00430B4B" w:rsidRPr="00905B43" w:rsidRDefault="00430B4B" w:rsidP="00430B4B">
      <w:pPr>
        <w:spacing w:after="0" w:line="240" w:lineRule="auto"/>
        <w:rPr>
          <w:b/>
        </w:rPr>
      </w:pPr>
    </w:p>
    <w:p w14:paraId="7595E1A9" w14:textId="6C98BF58" w:rsidR="00430B4B" w:rsidRPr="00905B43" w:rsidRDefault="00430B4B" w:rsidP="00430B4B">
      <w:pPr>
        <w:spacing w:after="0" w:line="240" w:lineRule="auto"/>
      </w:pPr>
      <w:r w:rsidRPr="00905B43">
        <w:rPr>
          <w:b/>
        </w:rPr>
        <w:t>If you are not registered</w:t>
      </w:r>
      <w:r w:rsidRPr="00905B43">
        <w:t>, please follow the Register link</w:t>
      </w:r>
      <w:r w:rsidR="00411C0D">
        <w:t xml:space="preserve"> in IPBES home page</w:t>
      </w:r>
      <w:r w:rsidRPr="00905B43">
        <w:t xml:space="preserve"> </w:t>
      </w:r>
      <w:hyperlink r:id="rId11" w:history="1">
        <w:r w:rsidRPr="00905B43">
          <w:rPr>
            <w:rStyle w:val="Hyperlink"/>
          </w:rPr>
          <w:t>https://www.ipbes.net/user/register</w:t>
        </w:r>
      </w:hyperlink>
    </w:p>
    <w:p w14:paraId="11FEF5A0" w14:textId="77777777" w:rsidR="00430B4B" w:rsidRPr="00905B43" w:rsidRDefault="00430B4B" w:rsidP="00430B4B">
      <w:pPr>
        <w:spacing w:after="0" w:line="240" w:lineRule="auto"/>
      </w:pPr>
      <w:r w:rsidRPr="00905B43">
        <w:rPr>
          <w:noProof/>
          <w:lang w:eastAsia="en-GB"/>
        </w:rPr>
        <mc:AlternateContent>
          <mc:Choice Requires="wps">
            <w:drawing>
              <wp:anchor distT="0" distB="0" distL="114300" distR="114300" simplePos="0" relativeHeight="251671552" behindDoc="0" locked="0" layoutInCell="1" allowOverlap="1" wp14:anchorId="0C611AA8" wp14:editId="044845D9">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B5E95A" id="Straight Arrow Connector 10" o:spid="_x0000_s1026" type="#_x0000_t32" style="position:absolute;margin-left:175.5pt;margin-top:41.95pt;width:12.75pt;height:2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905B43">
        <w:rPr>
          <w:noProof/>
          <w:lang w:eastAsia="en-GB"/>
        </w:rPr>
        <w:drawing>
          <wp:inline distT="0" distB="0" distL="0" distR="0" wp14:anchorId="63AC4CC1" wp14:editId="6409676C">
            <wp:extent cx="2595563" cy="2076450"/>
            <wp:effectExtent l="19050" t="19050" r="14605" b="19050"/>
            <wp:docPr id="3" name="Picture 3"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232" cy="2080185"/>
                    </a:xfrm>
                    <a:prstGeom prst="rect">
                      <a:avLst/>
                    </a:prstGeom>
                    <a:noFill/>
                    <a:ln>
                      <a:solidFill>
                        <a:sysClr val="windowText" lastClr="000000"/>
                      </a:solidFill>
                    </a:ln>
                  </pic:spPr>
                </pic:pic>
              </a:graphicData>
            </a:graphic>
          </wp:inline>
        </w:drawing>
      </w:r>
      <w:r w:rsidRPr="00905B43">
        <w:rPr>
          <w:noProof/>
          <w:color w:val="5B9BD5" w:themeColor="accent1"/>
          <w:lang w:eastAsia="en-GB"/>
        </w:rPr>
        <w:drawing>
          <wp:inline distT="0" distB="0" distL="0" distR="0" wp14:anchorId="57D175DF" wp14:editId="19A3CB79">
            <wp:extent cx="2990850" cy="2078885"/>
            <wp:effectExtent l="19050" t="19050" r="19050" b="17145"/>
            <wp:docPr id="4" name="Picture 4"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6439" cy="2103622"/>
                    </a:xfrm>
                    <a:prstGeom prst="rect">
                      <a:avLst/>
                    </a:prstGeom>
                    <a:noFill/>
                    <a:ln>
                      <a:solidFill>
                        <a:sysClr val="windowText" lastClr="000000"/>
                      </a:solidFill>
                    </a:ln>
                  </pic:spPr>
                </pic:pic>
              </a:graphicData>
            </a:graphic>
          </wp:inline>
        </w:drawing>
      </w:r>
    </w:p>
    <w:p w14:paraId="7D21BDE2" w14:textId="77777777" w:rsidR="00430B4B" w:rsidRPr="00905B43" w:rsidRDefault="00430B4B" w:rsidP="00430B4B">
      <w:pPr>
        <w:spacing w:after="0" w:line="240" w:lineRule="auto"/>
      </w:pPr>
    </w:p>
    <w:p w14:paraId="127E813D" w14:textId="77777777" w:rsidR="00430B4B" w:rsidRPr="00905B43" w:rsidRDefault="00430B4B" w:rsidP="00430B4B">
      <w:pPr>
        <w:spacing w:after="0" w:line="240" w:lineRule="auto"/>
      </w:pPr>
      <w:r w:rsidRPr="00905B43">
        <w:t xml:space="preserve">After following the link, please fill in the register form, and confirm your registration by clicking on the link in the email you will have received from </w:t>
      </w:r>
      <w:hyperlink r:id="rId13" w:history="1">
        <w:r w:rsidRPr="00905B43">
          <w:rPr>
            <w:color w:val="0000FF"/>
            <w:u w:val="single"/>
          </w:rPr>
          <w:t>secretariat@ipbes.net</w:t>
        </w:r>
      </w:hyperlink>
      <w:r w:rsidRPr="00905B43">
        <w:t>. If you cannot find the email, please check your spam folder.</w:t>
      </w:r>
    </w:p>
    <w:p w14:paraId="0B0C437C" w14:textId="20E25F07" w:rsidR="00430B4B" w:rsidRPr="00905B43" w:rsidRDefault="00430B4B" w:rsidP="00411C0D">
      <w:pPr>
        <w:spacing w:after="0" w:line="240" w:lineRule="auto"/>
      </w:pPr>
      <w:r w:rsidRPr="00905B43">
        <w:lastRenderedPageBreak/>
        <w:t xml:space="preserve">1.3 </w:t>
      </w:r>
      <w:r w:rsidRPr="00905B43">
        <w:rPr>
          <w:rFonts w:eastAsia="Times New Roman" w:cs="Segoe UI"/>
          <w:color w:val="000000" w:themeColor="text1"/>
        </w:rPr>
        <w:t xml:space="preserve">Once you are signed in with your IPBES account, </w:t>
      </w:r>
      <w:r w:rsidRPr="00905B43">
        <w:t xml:space="preserve">please follow </w:t>
      </w:r>
      <w:hyperlink r:id="rId14" w:history="1">
        <w:r w:rsidRPr="00905B43">
          <w:rPr>
            <w:rStyle w:val="Hyperlink"/>
          </w:rPr>
          <w:t>this link</w:t>
        </w:r>
      </w:hyperlink>
      <w:r w:rsidR="00411C0D">
        <w:t xml:space="preserve"> to access the policy support portal</w:t>
      </w:r>
    </w:p>
    <w:p w14:paraId="7AED0D2D" w14:textId="77777777" w:rsidR="00B436DC" w:rsidRPr="00B436DC" w:rsidRDefault="00B436DC" w:rsidP="00B436DC"/>
    <w:p w14:paraId="5B93CB0D" w14:textId="7D02A458" w:rsidR="00551BFE" w:rsidRPr="003D350E" w:rsidRDefault="00551BFE" w:rsidP="00430B4B">
      <w:pPr>
        <w:pStyle w:val="Heading1"/>
        <w:spacing w:before="0" w:line="240" w:lineRule="auto"/>
        <w:rPr>
          <w:rFonts w:ascii="Calibri" w:hAnsi="Calibri"/>
          <w:b/>
        </w:rPr>
      </w:pPr>
      <w:r w:rsidRPr="003D350E">
        <w:rPr>
          <w:rFonts w:ascii="Calibri" w:hAnsi="Calibri"/>
          <w:b/>
        </w:rPr>
        <w:t xml:space="preserve">Step </w:t>
      </w:r>
      <w:r w:rsidR="00430B4B">
        <w:rPr>
          <w:rFonts w:ascii="Calibri" w:hAnsi="Calibri"/>
          <w:b/>
        </w:rPr>
        <w:t>2</w:t>
      </w:r>
      <w:r w:rsidRPr="003D350E">
        <w:rPr>
          <w:rFonts w:ascii="Calibri" w:hAnsi="Calibri"/>
          <w:b/>
        </w:rPr>
        <w:t xml:space="preserve">: What kind of resources to upload, and where? </w:t>
      </w:r>
    </w:p>
    <w:p w14:paraId="4FE1ABC8" w14:textId="77777777" w:rsidR="00551BFE" w:rsidRPr="003D350E" w:rsidRDefault="00551BFE" w:rsidP="00551BFE">
      <w:pPr>
        <w:spacing w:after="0" w:line="240" w:lineRule="auto"/>
        <w:rPr>
          <w:rFonts w:ascii="Calibri" w:hAnsi="Calibri"/>
        </w:rPr>
      </w:pPr>
      <w:r w:rsidRPr="003D350E">
        <w:rPr>
          <w:rFonts w:ascii="Calibri" w:hAnsi="Calibri"/>
        </w:rPr>
        <w:t xml:space="preserve">First you should decide whether your resource is relevant to IPBES’ work and if so, under which section of the Catalogue it falls. </w:t>
      </w:r>
    </w:p>
    <w:p w14:paraId="1F87ED60" w14:textId="77777777" w:rsidR="00551BFE" w:rsidRPr="003D350E" w:rsidRDefault="00551BFE" w:rsidP="00551BFE">
      <w:pPr>
        <w:spacing w:after="0" w:line="240" w:lineRule="auto"/>
        <w:rPr>
          <w:rFonts w:ascii="Calibri" w:hAnsi="Calibri"/>
        </w:rPr>
      </w:pPr>
    </w:p>
    <w:p w14:paraId="3CAA4DEC" w14:textId="53083764" w:rsidR="00551BFE" w:rsidRPr="003D350E" w:rsidRDefault="00430B4B" w:rsidP="00551BFE">
      <w:pPr>
        <w:pStyle w:val="Heading3"/>
        <w:spacing w:before="0" w:line="240" w:lineRule="auto"/>
        <w:rPr>
          <w:rFonts w:ascii="Calibri" w:hAnsi="Calibri"/>
          <w:b/>
        </w:rPr>
      </w:pPr>
      <w:r>
        <w:rPr>
          <w:rFonts w:ascii="Calibri" w:hAnsi="Calibri"/>
          <w:b/>
        </w:rPr>
        <w:t>2</w:t>
      </w:r>
      <w:r w:rsidR="00551BFE" w:rsidRPr="003D350E">
        <w:rPr>
          <w:rFonts w:ascii="Calibri" w:hAnsi="Calibri"/>
          <w:b/>
        </w:rPr>
        <w:t>.1 Is the resource relevant to IPBES?</w:t>
      </w:r>
    </w:p>
    <w:p w14:paraId="6C7C2C9A" w14:textId="77777777" w:rsidR="00551BFE" w:rsidRPr="003D350E" w:rsidRDefault="00551BFE" w:rsidP="00551BFE">
      <w:pPr>
        <w:spacing w:after="0" w:line="240" w:lineRule="auto"/>
        <w:rPr>
          <w:rFonts w:ascii="Calibri" w:hAnsi="Calibri"/>
        </w:rPr>
      </w:pPr>
      <w:r w:rsidRPr="003D350E">
        <w:rPr>
          <w:rFonts w:ascii="Calibri" w:hAnsi="Calibri"/>
        </w:rPr>
        <w:t xml:space="preserve">Your resource should have the potential to support policy formulation and implementation in relation to biodiversity and ecosystems. </w:t>
      </w:r>
    </w:p>
    <w:p w14:paraId="72C7EFED" w14:textId="77777777" w:rsidR="00551BFE" w:rsidRPr="003D350E" w:rsidRDefault="00551BFE" w:rsidP="00551BFE">
      <w:pPr>
        <w:spacing w:after="0" w:line="240" w:lineRule="auto"/>
        <w:rPr>
          <w:rFonts w:ascii="Calibri" w:hAnsi="Calibri"/>
        </w:rPr>
      </w:pPr>
    </w:p>
    <w:p w14:paraId="7B4C4B29" w14:textId="631E97FA" w:rsidR="00551BFE" w:rsidRPr="003D350E" w:rsidRDefault="00430B4B" w:rsidP="00551BFE">
      <w:pPr>
        <w:pStyle w:val="Heading3"/>
        <w:spacing w:before="0" w:line="240" w:lineRule="auto"/>
        <w:rPr>
          <w:rFonts w:ascii="Calibri" w:hAnsi="Calibri"/>
          <w:b/>
        </w:rPr>
      </w:pPr>
      <w:r>
        <w:rPr>
          <w:rFonts w:ascii="Calibri" w:hAnsi="Calibri"/>
          <w:b/>
        </w:rPr>
        <w:t>2</w:t>
      </w:r>
      <w:r w:rsidR="00551BFE" w:rsidRPr="003D350E">
        <w:rPr>
          <w:rFonts w:ascii="Calibri" w:hAnsi="Calibri"/>
          <w:b/>
        </w:rPr>
        <w:t>.2 What kind of resource are you trying to upload?</w:t>
      </w:r>
    </w:p>
    <w:p w14:paraId="38EC4BAC" w14:textId="77777777" w:rsidR="00551BFE" w:rsidRPr="003D350E" w:rsidRDefault="00551BFE" w:rsidP="00551BFE">
      <w:pPr>
        <w:spacing w:after="0" w:line="240" w:lineRule="auto"/>
        <w:rPr>
          <w:rFonts w:ascii="Calibri" w:hAnsi="Calibri"/>
        </w:rPr>
      </w:pPr>
      <w:r w:rsidRPr="003D350E">
        <w:rPr>
          <w:rFonts w:ascii="Calibri" w:hAnsi="Calibri"/>
        </w:rPr>
        <w:t>The categories of resources that can be uploaded include:</w:t>
      </w:r>
    </w:p>
    <w:p w14:paraId="5C1FCEFD"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policy instruments</w:t>
      </w:r>
    </w:p>
    <w:p w14:paraId="4B54A104"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policy support tools</w:t>
      </w:r>
    </w:p>
    <w:p w14:paraId="08B1FFE2"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case studies – only if they are linked to a tool or instrument</w:t>
      </w:r>
    </w:p>
    <w:p w14:paraId="2FB22405" w14:textId="77777777" w:rsidR="00551BFE" w:rsidRPr="003D350E" w:rsidRDefault="00551BFE" w:rsidP="00551BFE">
      <w:pPr>
        <w:pStyle w:val="ListParagraph"/>
        <w:numPr>
          <w:ilvl w:val="0"/>
          <w:numId w:val="16"/>
        </w:numPr>
        <w:spacing w:after="0" w:line="240" w:lineRule="auto"/>
        <w:rPr>
          <w:rFonts w:ascii="Calibri" w:hAnsi="Calibri"/>
        </w:rPr>
      </w:pPr>
      <w:r w:rsidRPr="003D350E">
        <w:rPr>
          <w:rFonts w:ascii="Calibri" w:hAnsi="Calibri"/>
        </w:rPr>
        <w:t>learning opportunities – only if they are linked to a tool or instrument</w:t>
      </w:r>
    </w:p>
    <w:p w14:paraId="601CA004" w14:textId="77777777" w:rsidR="00551BFE" w:rsidRPr="003D350E" w:rsidRDefault="00551BFE" w:rsidP="00551BFE">
      <w:pPr>
        <w:spacing w:after="0" w:line="240" w:lineRule="auto"/>
        <w:rPr>
          <w:rFonts w:ascii="Calibri" w:hAnsi="Calibri"/>
        </w:rPr>
      </w:pPr>
    </w:p>
    <w:p w14:paraId="4533AF3E" w14:textId="77777777" w:rsidR="00551BFE" w:rsidRPr="003D350E" w:rsidRDefault="00551BFE" w:rsidP="00551BFE">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b/>
          <w:bCs/>
        </w:rPr>
        <w:t xml:space="preserve">Policy Instruments: </w:t>
      </w:r>
      <w:r w:rsidRPr="003D350E">
        <w:rPr>
          <w:rFonts w:ascii="Calibri" w:hAnsi="Calibri"/>
        </w:rPr>
        <w:t>Policy instruments are means or techniques by which government/public authorities in local, national or international levels aim to achieve public policy objectives. In the context of IPBES, there are four categories of policy instruments:</w:t>
      </w:r>
    </w:p>
    <w:p w14:paraId="6AD6A5AD"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Legal and Regulatory Instruments</w:t>
      </w:r>
      <w:r w:rsidRPr="003D350E">
        <w:rPr>
          <w:rFonts w:ascii="Calibri" w:hAnsi="Calibri"/>
        </w:rPr>
        <w:t>: Laws and regulations developed by governments at different levels with the ultimate aim of enhancing the protection of the environment, the development of sustainable production systems, and enhancing human wellbeing.</w:t>
      </w:r>
    </w:p>
    <w:p w14:paraId="479EDAFA"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Rights-Based Instruments and Customary Norms</w:t>
      </w:r>
      <w:r w:rsidRPr="003D350E">
        <w:rPr>
          <w:rFonts w:ascii="Calibri" w:hAnsi="Calibri"/>
        </w:rPr>
        <w:t>: International and national human rights instruments whether binding or non-binding can be created to fit socio-ecological systems. Strengthening of collective rights, customary norms and institutions of indigenous peoples and local communities, can promote adaptive governance and fair management of natural resources.</w:t>
      </w:r>
    </w:p>
    <w:p w14:paraId="34438FD9"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Economic and Financial Instruments</w:t>
      </w:r>
      <w:r w:rsidRPr="003D350E">
        <w:rPr>
          <w:rFonts w:ascii="Calibri" w:hAnsi="Calibri"/>
        </w:rPr>
        <w:t>: Economic and financial instruments can be used to change people’s behaviour towards desired policy objectives. E.g. subsidies, taxes, charges, fiscal transfers, environmental stewardship schemes.</w:t>
      </w:r>
    </w:p>
    <w:p w14:paraId="1EF2484F" w14:textId="77777777" w:rsidR="00551BFE" w:rsidRPr="003D350E" w:rsidRDefault="00551BFE" w:rsidP="00551BFE">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rPr>
      </w:pPr>
      <w:r w:rsidRPr="003D350E">
        <w:rPr>
          <w:rFonts w:ascii="Calibri" w:hAnsi="Calibri"/>
          <w:u w:val="single"/>
        </w:rPr>
        <w:t>Social and Cultural Instruments</w:t>
      </w:r>
      <w:r w:rsidRPr="003D350E">
        <w:rPr>
          <w:rFonts w:ascii="Calibri" w:hAnsi="Calibri"/>
        </w:rPr>
        <w:t>: While linked to them, social instruments go beyond economic and financial instruments. E.g. awareness based voluntary interventions include information-related instruments (environmental education, eco-labelling, pollutant release and transfer registers, biodiversity registers, awareness raising); corporate social responsibility; and enhancement of collective action (e.g. indigenous peoples, local communities, and local resource users).</w:t>
      </w:r>
    </w:p>
    <w:p w14:paraId="4FCCB552" w14:textId="77777777" w:rsidR="00551BFE" w:rsidRPr="003D350E" w:rsidRDefault="00551BFE" w:rsidP="00551BFE">
      <w:pPr>
        <w:spacing w:after="0" w:line="240" w:lineRule="auto"/>
        <w:rPr>
          <w:rFonts w:ascii="Calibri" w:hAnsi="Calibri"/>
          <w:b/>
          <w:bCs/>
        </w:rPr>
      </w:pPr>
    </w:p>
    <w:p w14:paraId="7B54F496"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b/>
          <w:bCs/>
        </w:rPr>
      </w:pPr>
      <w:r w:rsidRPr="003D350E">
        <w:rPr>
          <w:rFonts w:ascii="Calibri" w:hAnsi="Calibri"/>
          <w:b/>
          <w:bCs/>
        </w:rPr>
        <w:t>Policy Support Tools:</w:t>
      </w:r>
    </w:p>
    <w:p w14:paraId="05380A9E"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rPr>
        <w:t>Policy support tools are means to help develop those schemes which aim to achieve desired policy objectives. In the context of IPBES, there are seven families of policy support tools.</w:t>
      </w:r>
    </w:p>
    <w:p w14:paraId="51FC0712"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Assembling data and knowledge (including monitoring)</w:t>
      </w:r>
      <w:r w:rsidRPr="003D350E">
        <w:rPr>
          <w:rFonts w:ascii="Calibri" w:hAnsi="Calibri"/>
        </w:rPr>
        <w:t>: Address knowledge gaps by providing data: E.g. databases, indicators, mapping of ecosystem services etc.</w:t>
      </w:r>
    </w:p>
    <w:p w14:paraId="4CA815CE"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Assessment and evaluation</w:t>
      </w:r>
      <w:r w:rsidRPr="003D350E">
        <w:rPr>
          <w:rFonts w:ascii="Calibri" w:hAnsi="Calibri"/>
        </w:rPr>
        <w:t>: Synthesize and assess existing knowledge relative to status, function, and drivers of nature, nature’s contributions to people, human well-being, and the connections between these. E.g. management effectiveness evaluations, scenarios, cost-benefit analysis etc.</w:t>
      </w:r>
    </w:p>
    <w:p w14:paraId="675958A0"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lastRenderedPageBreak/>
        <w:t>Public discussion, involvement and participatory process</w:t>
      </w:r>
      <w:r w:rsidRPr="003D350E">
        <w:rPr>
          <w:rFonts w:ascii="Calibri" w:hAnsi="Calibri"/>
        </w:rPr>
        <w:t>: Support discussion and deliberation, contribute to identifying problems and opportunities, setting joint goals and priorities, and meeting agreed objectives. E.g. stakeholder consultation, field observation, focused group discussion, mass media communication, and cultural mapping.</w:t>
      </w:r>
    </w:p>
    <w:p w14:paraId="69A9D554"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Selection and design of policy instruments</w:t>
      </w:r>
      <w:r w:rsidRPr="003D350E">
        <w:rPr>
          <w:rFonts w:ascii="Calibri" w:hAnsi="Calibri"/>
        </w:rPr>
        <w:t>: Used for identification and evaluation of new and existing policies and institutional settings. They focus primarily on the choice and design of new and existing policies and their instruments. E.g. policy analysis, instrument impact evaluation, ex-ante evaluation of options and scenarios, policy mix analysis.</w:t>
      </w:r>
    </w:p>
    <w:p w14:paraId="3369E43D"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rPr>
      </w:pPr>
      <w:r w:rsidRPr="003D350E">
        <w:rPr>
          <w:rFonts w:ascii="Calibri" w:hAnsi="Calibri"/>
          <w:u w:val="single"/>
        </w:rPr>
        <w:t>Implementation, outreach and enforcement</w:t>
      </w:r>
      <w:r w:rsidRPr="003D350E">
        <w:rPr>
          <w:rFonts w:ascii="Calibri" w:hAnsi="Calibri"/>
        </w:rPr>
        <w:t>: Support the implementation of policy instruments such as laws, regulations, economic instruments and incentives. E.g. environmental and social safeguards, audits, process standards (e.g. ISO), monitoring, reporting and verification.</w:t>
      </w:r>
    </w:p>
    <w:p w14:paraId="0065C125"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rPr>
      </w:pPr>
      <w:r w:rsidRPr="003D350E">
        <w:rPr>
          <w:rFonts w:ascii="Calibri" w:hAnsi="Calibri"/>
          <w:u w:val="single"/>
        </w:rPr>
        <w:t>Training and capacity building</w:t>
      </w:r>
      <w:r w:rsidRPr="003D350E">
        <w:rPr>
          <w:rFonts w:ascii="Calibri" w:hAnsi="Calibri"/>
        </w:rPr>
        <w:t>: Identify and/or address capacity gaps and shortfalls by enhancing the skills and capacity of relevant actors and organizations. E.g. handbooks, manuals, guides, e-learning resources, education, workshops, knowledge sharing.</w:t>
      </w:r>
    </w:p>
    <w:p w14:paraId="5AAF58C5" w14:textId="77777777" w:rsidR="00551BFE" w:rsidRPr="003D350E" w:rsidRDefault="00551BFE" w:rsidP="00551BF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rPr>
      </w:pPr>
      <w:r w:rsidRPr="003D350E">
        <w:rPr>
          <w:rFonts w:ascii="Calibri" w:hAnsi="Calibri"/>
          <w:u w:val="single"/>
        </w:rPr>
        <w:t>Social learning, innovation and adaptive governance</w:t>
      </w:r>
      <w:r w:rsidRPr="003D350E">
        <w:rPr>
          <w:rFonts w:ascii="Calibri" w:hAnsi="Calibri"/>
        </w:rPr>
        <w:t>: Aim to improve responsiveness, risk management and overall performance of the policy process while identifying opportunities to promote social learning and strengthening links and feedback mechanisms across elements and activities. E.g. collaborative networks, methodologies relating to adaptive governance.</w:t>
      </w:r>
    </w:p>
    <w:p w14:paraId="13ED5D7B" w14:textId="77777777" w:rsidR="00551BFE" w:rsidRPr="003D350E" w:rsidRDefault="00551BFE" w:rsidP="00551BFE">
      <w:pPr>
        <w:spacing w:after="0" w:line="240" w:lineRule="auto"/>
        <w:rPr>
          <w:rFonts w:ascii="Calibri" w:hAnsi="Calibri"/>
        </w:rPr>
      </w:pPr>
    </w:p>
    <w:p w14:paraId="1427E65E"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b/>
          <w:bCs/>
        </w:rPr>
      </w:pPr>
      <w:r w:rsidRPr="003D350E">
        <w:rPr>
          <w:rFonts w:ascii="Calibri" w:hAnsi="Calibri"/>
          <w:b/>
          <w:bCs/>
        </w:rPr>
        <w:t>Case studies:</w:t>
      </w:r>
    </w:p>
    <w:p w14:paraId="59BD5DD8"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 xml:space="preserve">Case studies are past or ongoing projects that illustrate the use of relevant tools and/or instruments. </w:t>
      </w:r>
    </w:p>
    <w:p w14:paraId="50C5FC10"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 xml:space="preserve">They can only be uploaded if they are linked to a tool or instrument already included in the catalogue. Therefore, please ensure the relevant tool or instrument is already there or otherwise upload those first, and then add your case study. </w:t>
      </w:r>
    </w:p>
    <w:p w14:paraId="5663CE6C"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rPr>
      </w:pPr>
      <w:r w:rsidRPr="003D350E">
        <w:rPr>
          <w:rFonts w:ascii="Calibri" w:hAnsi="Calibri"/>
        </w:rPr>
        <w:t>Since case studies provide examples relating to the practical application of policy support tools or instruments, it is strongly encouraged that we have a variety of case studies for each of those. To the extent possible, please do bear this in mind when selecting the material to upload.</w:t>
      </w:r>
    </w:p>
    <w:p w14:paraId="4DF2F28E" w14:textId="77777777" w:rsidR="00551BFE" w:rsidRPr="003D350E" w:rsidRDefault="00551BFE" w:rsidP="00551BFE">
      <w:pPr>
        <w:spacing w:after="0" w:line="240" w:lineRule="auto"/>
        <w:rPr>
          <w:rFonts w:ascii="Calibri" w:hAnsi="Calibri"/>
        </w:rPr>
      </w:pPr>
    </w:p>
    <w:p w14:paraId="7C500BF2"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b/>
          <w:bCs/>
        </w:rPr>
      </w:pPr>
      <w:r w:rsidRPr="003D350E">
        <w:rPr>
          <w:rFonts w:ascii="Calibri" w:hAnsi="Calibri"/>
          <w:b/>
          <w:bCs/>
        </w:rPr>
        <w:t>Learning opportunities:</w:t>
      </w:r>
    </w:p>
    <w:p w14:paraId="25E7455E"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rPr>
      </w:pPr>
      <w:r w:rsidRPr="003D350E">
        <w:rPr>
          <w:rFonts w:ascii="Calibri" w:hAnsi="Calibri"/>
        </w:rPr>
        <w:t xml:space="preserve">Learning opportunities are means to help build the knowledge and skills necessary for the application of relevant tools and instruments. E.g. in-person and online training, massive open online courses (MOOCs), webinars. </w:t>
      </w:r>
    </w:p>
    <w:p w14:paraId="345CE3C4" w14:textId="77777777" w:rsidR="00551BFE" w:rsidRPr="003D350E" w:rsidRDefault="00551BFE" w:rsidP="00551BFE">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rPr>
      </w:pPr>
      <w:r w:rsidRPr="003D350E">
        <w:rPr>
          <w:rFonts w:ascii="Calibri" w:hAnsi="Calibri"/>
        </w:rPr>
        <w:t>Learning opportunities can only be uploaded if they are linked to a tool or instrument already included in the catalogue. Therefore, please ensure the relevant tool or instrument is already there or otherwise upload those first, and then add your learning opportunity.</w:t>
      </w:r>
    </w:p>
    <w:p w14:paraId="6A9AAE04" w14:textId="77777777" w:rsidR="00551BFE" w:rsidRPr="003D350E" w:rsidRDefault="00551BFE" w:rsidP="00551BFE">
      <w:pPr>
        <w:spacing w:after="0" w:line="240" w:lineRule="auto"/>
        <w:rPr>
          <w:rFonts w:ascii="Calibri" w:hAnsi="Calibri"/>
        </w:rPr>
      </w:pPr>
    </w:p>
    <w:p w14:paraId="4B12CB29" w14:textId="0A618F4E" w:rsidR="00551BFE" w:rsidRPr="003D350E" w:rsidRDefault="00551BFE" w:rsidP="00430B4B">
      <w:pPr>
        <w:pStyle w:val="Heading1"/>
        <w:spacing w:before="0" w:line="240" w:lineRule="auto"/>
        <w:rPr>
          <w:rFonts w:ascii="Calibri" w:hAnsi="Calibri"/>
          <w:b/>
        </w:rPr>
      </w:pPr>
      <w:r w:rsidRPr="003D350E">
        <w:rPr>
          <w:rFonts w:ascii="Calibri" w:hAnsi="Calibri"/>
          <w:b/>
        </w:rPr>
        <w:t xml:space="preserve">Step </w:t>
      </w:r>
      <w:r w:rsidR="00430B4B">
        <w:rPr>
          <w:rFonts w:ascii="Calibri" w:hAnsi="Calibri"/>
          <w:b/>
        </w:rPr>
        <w:t>3</w:t>
      </w:r>
      <w:r w:rsidRPr="003D350E">
        <w:rPr>
          <w:rFonts w:ascii="Calibri" w:hAnsi="Calibri"/>
          <w:b/>
        </w:rPr>
        <w:t xml:space="preserve">: Uploading your resource </w:t>
      </w:r>
    </w:p>
    <w:p w14:paraId="2B08B977" w14:textId="16777787" w:rsidR="00551BFE" w:rsidRPr="003D350E" w:rsidRDefault="00430B4B" w:rsidP="00551BFE">
      <w:pPr>
        <w:spacing w:after="0" w:line="240" w:lineRule="auto"/>
        <w:rPr>
          <w:rFonts w:ascii="Calibri" w:hAnsi="Calibri"/>
        </w:rPr>
      </w:pPr>
      <w:r>
        <w:rPr>
          <w:rFonts w:ascii="Calibri" w:hAnsi="Calibri"/>
          <w:b/>
        </w:rPr>
        <w:t>3</w:t>
      </w:r>
      <w:r w:rsidR="00593D83" w:rsidRPr="003D350E">
        <w:rPr>
          <w:rFonts w:ascii="Calibri" w:hAnsi="Calibri"/>
        </w:rPr>
        <w:t xml:space="preserve">.1 </w:t>
      </w:r>
      <w:r w:rsidR="00551BFE" w:rsidRPr="003D350E">
        <w:rPr>
          <w:rFonts w:ascii="Calibri" w:hAnsi="Calibri"/>
        </w:rPr>
        <w:t xml:space="preserve">Once you identify the section of the Catalogue your resource belongs to, please follow the link to the type of resource (tool, instrument, case study, learning opportunity) you wish to upload. All types of resources can be uploaded following </w:t>
      </w:r>
      <w:hyperlink r:id="rId15" w:history="1">
        <w:r w:rsidR="00551BFE" w:rsidRPr="003D350E">
          <w:rPr>
            <w:rStyle w:val="Hyperlink"/>
            <w:rFonts w:ascii="Calibri" w:hAnsi="Calibri"/>
          </w:rPr>
          <w:t>this link</w:t>
        </w:r>
      </w:hyperlink>
      <w:r w:rsidR="00551BFE" w:rsidRPr="003D350E">
        <w:rPr>
          <w:rFonts w:ascii="Calibri" w:hAnsi="Calibri"/>
        </w:rPr>
        <w:t xml:space="preserve"> and selecting the relevant product type</w:t>
      </w:r>
      <w:r w:rsidR="00114E66" w:rsidRPr="003D350E">
        <w:rPr>
          <w:rFonts w:ascii="Calibri" w:hAnsi="Calibri"/>
        </w:rPr>
        <w:t xml:space="preserve"> to upload</w:t>
      </w:r>
      <w:r w:rsidR="00551BFE" w:rsidRPr="003D350E">
        <w:rPr>
          <w:rFonts w:ascii="Calibri" w:hAnsi="Calibri"/>
        </w:rPr>
        <w:t>.</w:t>
      </w:r>
      <w:r w:rsidR="00114E66" w:rsidRPr="003D350E">
        <w:rPr>
          <w:rFonts w:ascii="Calibri" w:hAnsi="Calibri"/>
        </w:rPr>
        <w:t xml:space="preserve"> See the ‘about’ section of the website for information on which type of product you are uploading.</w:t>
      </w:r>
      <w:r w:rsidR="00551BFE" w:rsidRPr="003D350E">
        <w:rPr>
          <w:rFonts w:ascii="Calibri" w:hAnsi="Calibri"/>
        </w:rPr>
        <w:t xml:space="preserve"> </w:t>
      </w:r>
    </w:p>
    <w:p w14:paraId="08BFCE58" w14:textId="77777777" w:rsidR="00551BFE" w:rsidRPr="003D350E" w:rsidRDefault="00551BFE" w:rsidP="00551BFE">
      <w:pPr>
        <w:spacing w:after="0" w:line="240" w:lineRule="auto"/>
        <w:rPr>
          <w:rFonts w:ascii="Calibri" w:hAnsi="Calibri"/>
        </w:rPr>
      </w:pPr>
    </w:p>
    <w:p w14:paraId="415BBDB7" w14:textId="43C57295" w:rsidR="00551BFE" w:rsidRPr="003D350E" w:rsidRDefault="00430B4B" w:rsidP="00430B4B">
      <w:pPr>
        <w:spacing w:after="0" w:line="240" w:lineRule="auto"/>
        <w:rPr>
          <w:rFonts w:ascii="Calibri" w:hAnsi="Calibri"/>
        </w:rPr>
      </w:pPr>
      <w:r>
        <w:rPr>
          <w:rFonts w:ascii="Calibri" w:hAnsi="Calibri"/>
          <w:b/>
        </w:rPr>
        <w:t>3</w:t>
      </w:r>
      <w:r w:rsidR="00593D83" w:rsidRPr="003D350E">
        <w:rPr>
          <w:rFonts w:ascii="Calibri" w:hAnsi="Calibri"/>
        </w:rPr>
        <w:t>.2</w:t>
      </w:r>
      <w:r w:rsidR="00551BFE" w:rsidRPr="003D350E">
        <w:rPr>
          <w:rFonts w:ascii="Calibri" w:hAnsi="Calibri"/>
        </w:rPr>
        <w:t xml:space="preserve"> After following that link, please fill in the upload form </w:t>
      </w:r>
      <w:r>
        <w:rPr>
          <w:rFonts w:ascii="Calibri" w:hAnsi="Calibri"/>
        </w:rPr>
        <w:t>to</w:t>
      </w:r>
      <w:r w:rsidR="00551BFE" w:rsidRPr="003D350E">
        <w:rPr>
          <w:rFonts w:ascii="Calibri" w:hAnsi="Calibri"/>
        </w:rPr>
        <w:t xml:space="preserve"> the best of your ability. Your resource will be significantly more helpful to users if you can complete as many of the aspects of this form as you can</w:t>
      </w:r>
      <w:r w:rsidR="00460B3E" w:rsidRPr="003D350E">
        <w:rPr>
          <w:rFonts w:ascii="Calibri" w:hAnsi="Calibri"/>
        </w:rPr>
        <w:t xml:space="preserve">, not just the compulsory </w:t>
      </w:r>
      <w:r w:rsidR="00F327EA" w:rsidRPr="003D350E">
        <w:rPr>
          <w:rFonts w:ascii="Calibri" w:hAnsi="Calibri"/>
        </w:rPr>
        <w:t>elements –</w:t>
      </w:r>
      <w:r w:rsidR="00551BFE" w:rsidRPr="003D350E">
        <w:rPr>
          <w:rFonts w:ascii="Calibri" w:hAnsi="Calibri"/>
        </w:rPr>
        <w:t xml:space="preserve"> in particular</w:t>
      </w:r>
      <w:r w:rsidR="00F327EA" w:rsidRPr="003D350E">
        <w:rPr>
          <w:rFonts w:ascii="Calibri" w:hAnsi="Calibri"/>
        </w:rPr>
        <w:t xml:space="preserve"> </w:t>
      </w:r>
      <w:r w:rsidR="00551BFE" w:rsidRPr="003D350E">
        <w:rPr>
          <w:rFonts w:ascii="Calibri" w:hAnsi="Calibri"/>
        </w:rPr>
        <w:t xml:space="preserve">the relevant tags </w:t>
      </w:r>
      <w:r w:rsidR="00F327EA" w:rsidRPr="003D350E">
        <w:rPr>
          <w:rFonts w:ascii="Calibri" w:hAnsi="Calibri"/>
        </w:rPr>
        <w:t>(‘</w:t>
      </w:r>
      <w:r w:rsidR="00F327EA" w:rsidRPr="003D350E">
        <w:rPr>
          <w:rFonts w:ascii="Calibri" w:hAnsi="Calibri"/>
          <w:b/>
          <w:bCs/>
        </w:rPr>
        <w:t>Issues covered by global targets and IPBES deliverables’, ‘Related Nature’s Contribution to People and ‘Related Terrestrial and aquatic units of analysis’)</w:t>
      </w:r>
      <w:r w:rsidR="00F327EA" w:rsidRPr="003D350E">
        <w:rPr>
          <w:rFonts w:ascii="Calibri" w:hAnsi="Calibri"/>
        </w:rPr>
        <w:t xml:space="preserve"> </w:t>
      </w:r>
      <w:r w:rsidR="00551BFE" w:rsidRPr="003D350E">
        <w:rPr>
          <w:rFonts w:ascii="Calibri" w:hAnsi="Calibri"/>
        </w:rPr>
        <w:t>and interlinkages with other related resources. Please do take the time to upload your resource properly.</w:t>
      </w:r>
    </w:p>
    <w:p w14:paraId="7789F4B6" w14:textId="77777777" w:rsidR="00551BFE" w:rsidRPr="003D350E" w:rsidRDefault="00551BFE" w:rsidP="00551BFE">
      <w:pPr>
        <w:spacing w:after="0" w:line="240" w:lineRule="auto"/>
        <w:rPr>
          <w:rFonts w:ascii="Calibri" w:hAnsi="Calibri"/>
        </w:rPr>
      </w:pPr>
    </w:p>
    <w:p w14:paraId="027DE527" w14:textId="77777777" w:rsidR="00551BFE" w:rsidRPr="003D350E" w:rsidRDefault="00551BFE" w:rsidP="00551BFE">
      <w:pPr>
        <w:spacing w:after="0" w:line="240" w:lineRule="auto"/>
        <w:rPr>
          <w:rFonts w:ascii="Calibri" w:hAnsi="Calibri"/>
        </w:rPr>
      </w:pPr>
      <w:r w:rsidRPr="003D350E">
        <w:rPr>
          <w:rFonts w:ascii="Calibri" w:hAnsi="Calibri"/>
        </w:rPr>
        <w:lastRenderedPageBreak/>
        <w:t>Kindly note that each of the forms includes guidance for their completion. Compulsory elements are marked with “</w:t>
      </w:r>
      <w:r w:rsidRPr="003D350E">
        <w:rPr>
          <w:rFonts w:ascii="Calibri" w:hAnsi="Calibri"/>
          <w:color w:val="FF0000"/>
        </w:rPr>
        <w:t>*</w:t>
      </w:r>
      <w:r w:rsidRPr="003D350E">
        <w:rPr>
          <w:rFonts w:ascii="Calibri" w:hAnsi="Calibri"/>
        </w:rPr>
        <w:t>”.</w:t>
      </w:r>
    </w:p>
    <w:p w14:paraId="32CCC689" w14:textId="77777777" w:rsidR="00551BFE" w:rsidRPr="003D350E" w:rsidRDefault="00551BFE" w:rsidP="00551BFE">
      <w:pPr>
        <w:spacing w:after="0" w:line="240" w:lineRule="auto"/>
        <w:rPr>
          <w:rFonts w:ascii="Calibri" w:hAnsi="Calibri"/>
        </w:rPr>
      </w:pPr>
      <w:r w:rsidRPr="003D350E">
        <w:rPr>
          <w:rFonts w:ascii="Calibri" w:hAnsi="Calibri"/>
        </w:rPr>
        <w:t xml:space="preserve">If you would like to see in detail the information included in each one of the forms, please see the relevant annex, as follows: </w:t>
      </w:r>
    </w:p>
    <w:p w14:paraId="74E9468B" w14:textId="77777777"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Annex 1: Uploading Tools/Instruments</w:t>
      </w:r>
    </w:p>
    <w:p w14:paraId="34442BFF" w14:textId="77777777"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Annex 2: Uploading Case studies</w:t>
      </w:r>
    </w:p>
    <w:p w14:paraId="3658A5E3" w14:textId="77777777" w:rsidR="00551BFE" w:rsidRPr="003D350E" w:rsidRDefault="00551BFE" w:rsidP="00551BFE">
      <w:pPr>
        <w:pStyle w:val="ListParagraph"/>
        <w:numPr>
          <w:ilvl w:val="0"/>
          <w:numId w:val="18"/>
        </w:numPr>
        <w:spacing w:after="0" w:line="240" w:lineRule="auto"/>
        <w:rPr>
          <w:rFonts w:ascii="Calibri" w:hAnsi="Calibri"/>
        </w:rPr>
      </w:pPr>
      <w:r w:rsidRPr="003D350E">
        <w:rPr>
          <w:rFonts w:ascii="Calibri" w:hAnsi="Calibri"/>
        </w:rPr>
        <w:t>Annex 3: Uploading Learning opportunities</w:t>
      </w:r>
    </w:p>
    <w:p w14:paraId="01E0BD8D" w14:textId="77777777" w:rsidR="00551BFE" w:rsidRPr="003D350E" w:rsidRDefault="00551BFE" w:rsidP="00551BFE">
      <w:pPr>
        <w:spacing w:after="0" w:line="240" w:lineRule="auto"/>
        <w:rPr>
          <w:rFonts w:ascii="Calibri" w:hAnsi="Calibri"/>
        </w:rPr>
      </w:pPr>
    </w:p>
    <w:p w14:paraId="25D473A9" w14:textId="7BCA3CCF" w:rsidR="00551BFE" w:rsidRPr="003D350E" w:rsidRDefault="00430B4B" w:rsidP="00551BFE">
      <w:pPr>
        <w:spacing w:after="0" w:line="240" w:lineRule="auto"/>
        <w:rPr>
          <w:rFonts w:ascii="Calibri" w:hAnsi="Calibri"/>
        </w:rPr>
      </w:pPr>
      <w:r>
        <w:rPr>
          <w:rFonts w:ascii="Calibri" w:hAnsi="Calibri"/>
          <w:b/>
        </w:rPr>
        <w:t>3</w:t>
      </w:r>
      <w:r w:rsidR="00593D83" w:rsidRPr="003D350E">
        <w:rPr>
          <w:rFonts w:ascii="Calibri" w:hAnsi="Calibri"/>
        </w:rPr>
        <w:t>.3</w:t>
      </w:r>
      <w:r w:rsidR="00551BFE" w:rsidRPr="003D350E">
        <w:rPr>
          <w:rFonts w:ascii="Calibri" w:hAnsi="Calibri"/>
        </w:rPr>
        <w:t xml:space="preserve"> Before saving your upload, we suggest that you preview it in order to verify that the information is displayed correctly. </w:t>
      </w:r>
    </w:p>
    <w:p w14:paraId="6265DF08" w14:textId="77777777" w:rsidR="00551BFE" w:rsidRPr="003D350E" w:rsidRDefault="00551BFE" w:rsidP="00551BFE">
      <w:pPr>
        <w:spacing w:after="0" w:line="240" w:lineRule="auto"/>
        <w:rPr>
          <w:rFonts w:ascii="Calibri" w:hAnsi="Calibri"/>
        </w:rPr>
      </w:pPr>
      <w:r w:rsidRPr="003D350E">
        <w:rPr>
          <w:rFonts w:ascii="Calibri" w:hAnsi="Calibri"/>
          <w:noProof/>
          <w:lang w:eastAsia="en-GB"/>
        </w:rPr>
        <mc:AlternateContent>
          <mc:Choice Requires="wps">
            <w:drawing>
              <wp:anchor distT="0" distB="0" distL="114300" distR="114300" simplePos="0" relativeHeight="251661312" behindDoc="0" locked="0" layoutInCell="1" allowOverlap="1" wp14:anchorId="1C1E74DE" wp14:editId="57762317">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w:pict>
              <v:shape w14:anchorId="2CA424C2" id="Straight Arrow Connector 6" o:spid="_x0000_s1026" type="#_x0000_t32" style="position:absolute;margin-left:75pt;margin-top:64.1pt;width:15pt;height:2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3D350E">
        <w:rPr>
          <w:rFonts w:ascii="Calibri" w:hAnsi="Calibri"/>
          <w:noProof/>
          <w:lang w:eastAsia="en-GB"/>
        </w:rPr>
        <w:drawing>
          <wp:inline distT="0" distB="0" distL="0" distR="0" wp14:anchorId="6A2D1D44" wp14:editId="5FC8B9D4">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792A0F11" w14:textId="77777777" w:rsidR="00551BFE" w:rsidRPr="003D350E" w:rsidRDefault="00551BFE" w:rsidP="00551BFE">
      <w:pPr>
        <w:spacing w:after="0" w:line="240" w:lineRule="auto"/>
        <w:rPr>
          <w:rFonts w:ascii="Calibri" w:hAnsi="Calibri"/>
        </w:rPr>
      </w:pPr>
    </w:p>
    <w:p w14:paraId="5D910539" w14:textId="687E74A9" w:rsidR="00551BFE" w:rsidRPr="003D350E" w:rsidRDefault="00B436DC" w:rsidP="00551BFE">
      <w:pPr>
        <w:spacing w:after="0" w:line="240" w:lineRule="auto"/>
        <w:rPr>
          <w:rFonts w:ascii="Calibri" w:hAnsi="Calibri"/>
        </w:rPr>
      </w:pPr>
      <w:r>
        <w:rPr>
          <w:rFonts w:ascii="Calibri" w:hAnsi="Calibri"/>
          <w:b/>
        </w:rPr>
        <w:t>2</w:t>
      </w:r>
      <w:r w:rsidR="00593D83" w:rsidRPr="003D350E">
        <w:rPr>
          <w:rFonts w:ascii="Calibri" w:hAnsi="Calibri"/>
        </w:rPr>
        <w:t>.4</w:t>
      </w:r>
      <w:r w:rsidR="00551BFE" w:rsidRPr="003D350E">
        <w:rPr>
          <w:rFonts w:ascii="Calibri" w:hAnsi="Calibri"/>
        </w:rPr>
        <w:t xml:space="preserve"> Once that is done, you can save your upload. Content that has been submitted will be reviewed by Technical Support Unit and published.</w:t>
      </w:r>
    </w:p>
    <w:p w14:paraId="1F8233E6" w14:textId="77777777" w:rsidR="00551BFE" w:rsidRPr="003D350E" w:rsidRDefault="00551BFE" w:rsidP="00551BFE">
      <w:pPr>
        <w:spacing w:after="0" w:line="240" w:lineRule="auto"/>
        <w:rPr>
          <w:rFonts w:ascii="Calibri" w:hAnsi="Calibri"/>
        </w:rPr>
      </w:pPr>
    </w:p>
    <w:p w14:paraId="610DD060" w14:textId="77777777" w:rsidR="00551BFE" w:rsidRPr="003D350E" w:rsidRDefault="00551BFE" w:rsidP="00551BFE">
      <w:pPr>
        <w:spacing w:after="0" w:line="240" w:lineRule="auto"/>
        <w:jc w:val="center"/>
        <w:rPr>
          <w:rFonts w:ascii="Calibri" w:hAnsi="Calibri"/>
          <w:i/>
          <w:iCs/>
        </w:rPr>
      </w:pPr>
      <w:r w:rsidRPr="003D350E">
        <w:rPr>
          <w:rFonts w:ascii="Calibri" w:hAnsi="Calibri"/>
          <w:i/>
          <w:iCs/>
        </w:rPr>
        <w:t xml:space="preserve">If you have further questions, please feel free to </w:t>
      </w:r>
      <w:hyperlink r:id="rId17" w:history="1">
        <w:r w:rsidRPr="003D350E">
          <w:rPr>
            <w:rStyle w:val="Hyperlink"/>
            <w:rFonts w:ascii="Calibri" w:hAnsi="Calibri"/>
            <w:i/>
            <w:iCs/>
          </w:rPr>
          <w:t>contact us</w:t>
        </w:r>
      </w:hyperlink>
    </w:p>
    <w:p w14:paraId="69FFDA33" w14:textId="77777777" w:rsidR="00551BFE" w:rsidRPr="003D350E" w:rsidRDefault="00551BFE" w:rsidP="00551BFE">
      <w:pPr>
        <w:spacing w:after="0" w:line="240" w:lineRule="auto"/>
        <w:rPr>
          <w:rFonts w:ascii="Calibri" w:hAnsi="Calibri"/>
        </w:rPr>
      </w:pPr>
    </w:p>
    <w:p w14:paraId="1762C2E0" w14:textId="77777777" w:rsidR="00551BFE" w:rsidRPr="003D350E" w:rsidRDefault="00551BFE" w:rsidP="00551BFE">
      <w:pPr>
        <w:spacing w:after="0" w:line="240" w:lineRule="auto"/>
        <w:rPr>
          <w:rFonts w:ascii="Calibri" w:hAnsi="Calibri"/>
        </w:rPr>
      </w:pPr>
    </w:p>
    <w:p w14:paraId="42DAD7E0" w14:textId="77777777" w:rsidR="00551BFE" w:rsidRPr="003D350E" w:rsidRDefault="00551BFE" w:rsidP="00551BFE">
      <w:pPr>
        <w:rPr>
          <w:rFonts w:ascii="Calibri" w:hAnsi="Calibri"/>
        </w:rPr>
      </w:pPr>
      <w:r w:rsidRPr="003D350E">
        <w:rPr>
          <w:rFonts w:ascii="Calibri" w:hAnsi="Calibri"/>
        </w:rPr>
        <w:br w:type="page"/>
      </w:r>
    </w:p>
    <w:p w14:paraId="609897AC" w14:textId="77777777" w:rsidR="00551BFE" w:rsidRPr="003D350E" w:rsidRDefault="00551BFE" w:rsidP="00551BFE">
      <w:pPr>
        <w:pStyle w:val="Heading1"/>
        <w:rPr>
          <w:rFonts w:ascii="Calibri" w:hAnsi="Calibri"/>
          <w:b/>
        </w:rPr>
      </w:pPr>
      <w:r w:rsidRPr="003D350E">
        <w:rPr>
          <w:rFonts w:ascii="Calibri" w:hAnsi="Calibri"/>
          <w:b/>
        </w:rPr>
        <w:lastRenderedPageBreak/>
        <w:t>Annex 1: Template for Uploading Tools or Instruments</w:t>
      </w:r>
    </w:p>
    <w:p w14:paraId="5CCBE995" w14:textId="2DFEE67B" w:rsidR="00551BFE" w:rsidRPr="003D350E" w:rsidRDefault="00551BFE" w:rsidP="001E02B1">
      <w:pPr>
        <w:spacing w:after="0" w:line="240" w:lineRule="auto"/>
        <w:rPr>
          <w:rFonts w:ascii="Calibri" w:hAnsi="Calibri"/>
          <w:color w:val="FF0000"/>
        </w:rPr>
      </w:pPr>
      <w:r w:rsidRPr="003D350E">
        <w:rPr>
          <w:rFonts w:ascii="Calibri" w:hAnsi="Calibri"/>
          <w:color w:val="FF0000"/>
        </w:rPr>
        <w:t>Only elements marked with * are compulsory but please do give as much information as possible regarding the other elements.</w:t>
      </w:r>
    </w:p>
    <w:p w14:paraId="26DCDAB8" w14:textId="77777777" w:rsidR="001E02B1" w:rsidRPr="003D350E" w:rsidRDefault="001E02B1" w:rsidP="001E02B1">
      <w:pPr>
        <w:spacing w:after="0" w:line="240" w:lineRule="auto"/>
        <w:rPr>
          <w:rFonts w:ascii="Calibri" w:hAnsi="Calibri"/>
          <w:color w:val="FF0000"/>
        </w:rPr>
      </w:pPr>
    </w:p>
    <w:p w14:paraId="15CCD1EC" w14:textId="77777777" w:rsidR="00551BFE" w:rsidRPr="003D350E" w:rsidRDefault="00551BFE" w:rsidP="00551BFE">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 xml:space="preserve">* </w:t>
      </w:r>
    </w:p>
    <w:p w14:paraId="6D9E0793" w14:textId="77777777" w:rsidR="00551BFE" w:rsidRPr="003D350E" w:rsidRDefault="00551BFE" w:rsidP="00551BFE">
      <w:pPr>
        <w:spacing w:after="0" w:line="240" w:lineRule="auto"/>
        <w:rPr>
          <w:rFonts w:ascii="Calibri" w:hAnsi="Calibri"/>
        </w:rPr>
      </w:pPr>
      <w:r w:rsidRPr="003D350E">
        <w:rPr>
          <w:rFonts w:ascii="Calibri" w:hAnsi="Calibri"/>
        </w:rPr>
        <w:t>Include a title to your tool/instrument. Please avoid the use of abbreviations and acronyms unless these are extensively used and widely known.</w:t>
      </w:r>
    </w:p>
    <w:p w14:paraId="62957F1F" w14:textId="77777777" w:rsidR="00551BFE" w:rsidRPr="003D350E" w:rsidRDefault="00551BFE" w:rsidP="00551BFE">
      <w:pPr>
        <w:spacing w:after="0" w:line="240" w:lineRule="auto"/>
        <w:rPr>
          <w:rFonts w:ascii="Calibri" w:hAnsi="Calibri"/>
        </w:rPr>
      </w:pPr>
    </w:p>
    <w:p w14:paraId="1C3AB7AF" w14:textId="77777777" w:rsidR="00551BFE" w:rsidRPr="003D350E" w:rsidRDefault="00551BFE" w:rsidP="00551BFE">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4C2825CC" w14:textId="08BBF6FC" w:rsidR="00551BFE" w:rsidRPr="003D350E" w:rsidRDefault="00551BFE" w:rsidP="001E02B1">
      <w:pPr>
        <w:rPr>
          <w:rFonts w:ascii="Calibri" w:hAnsi="Calibri"/>
          <w:shd w:val="clear" w:color="auto" w:fill="FFFFFF"/>
        </w:rPr>
      </w:pPr>
      <w:r w:rsidRPr="003D350E">
        <w:rPr>
          <w:rFonts w:ascii="Calibri" w:hAnsi="Calibri"/>
          <w:shd w:val="clear" w:color="auto" w:fill="FFFFFF"/>
        </w:rPr>
        <w:t>Select “Creator”.</w:t>
      </w:r>
    </w:p>
    <w:p w14:paraId="3B3EF081" w14:textId="77777777" w:rsidR="00551BFE" w:rsidRPr="003D350E" w:rsidRDefault="00551BFE" w:rsidP="00551BFE">
      <w:pPr>
        <w:spacing w:after="0" w:line="240" w:lineRule="auto"/>
        <w:rPr>
          <w:rFonts w:ascii="Calibri" w:hAnsi="Calibri"/>
        </w:rPr>
      </w:pPr>
      <w:r w:rsidRPr="003D350E">
        <w:rPr>
          <w:rFonts w:ascii="Calibri" w:eastAsiaTheme="majorEastAsia" w:hAnsi="Calibri" w:cstheme="majorBidi"/>
          <w:i/>
          <w:iCs/>
          <w:color w:val="2E74B5" w:themeColor="accent1" w:themeShade="BF"/>
        </w:rPr>
        <w:t>Policy Tool or Policy instruments?</w:t>
      </w:r>
      <w:r w:rsidRPr="003D350E">
        <w:rPr>
          <w:rFonts w:ascii="Calibri" w:hAnsi="Calibri"/>
          <w:color w:val="FF0000"/>
        </w:rPr>
        <w:t xml:space="preserve"> *</w:t>
      </w:r>
    </w:p>
    <w:p w14:paraId="789D6631" w14:textId="77777777" w:rsidR="00551BFE" w:rsidRPr="003D350E" w:rsidRDefault="00551BFE" w:rsidP="00551BFE">
      <w:pPr>
        <w:spacing w:after="0" w:line="240" w:lineRule="auto"/>
        <w:rPr>
          <w:rFonts w:ascii="Calibri" w:hAnsi="Calibri"/>
        </w:rPr>
      </w:pPr>
      <w:r w:rsidRPr="003D350E">
        <w:rPr>
          <w:rFonts w:ascii="Calibri" w:hAnsi="Calibri"/>
          <w:b/>
          <w:bCs/>
        </w:rPr>
        <w:t>Policy support tools</w:t>
      </w:r>
      <w:r w:rsidRPr="003D350E">
        <w:rPr>
          <w:rFonts w:ascii="Calibri" w:hAnsi="Calibri"/>
        </w:rPr>
        <w:t xml:space="preserve"> refer to approaches based on science and other knowledge systems, which can inform, assist and enhance relevant development and implementation of policy instruments to better protect nature and promote its the sustainable use at local, national, regional and global levels. </w:t>
      </w:r>
      <w:r w:rsidRPr="003D350E">
        <w:rPr>
          <w:rFonts w:ascii="Calibri" w:hAnsi="Calibri"/>
        </w:rPr>
        <w:br/>
      </w:r>
      <w:r w:rsidRPr="003D350E">
        <w:rPr>
          <w:rFonts w:ascii="Calibri" w:hAnsi="Calibri"/>
          <w:b/>
          <w:bCs/>
        </w:rPr>
        <w:t>Policy instruments</w:t>
      </w:r>
      <w:r w:rsidRPr="003D350E">
        <w:rPr>
          <w:rFonts w:ascii="Calibri" w:hAnsi="Calibri"/>
        </w:rPr>
        <w:t xml:space="preserve"> are interventions by which policy and decision-making institutions attempt to realize or achieve a desired policy objective for addressing an identified challenge or opportunity</w:t>
      </w:r>
    </w:p>
    <w:p w14:paraId="49666421" w14:textId="77777777" w:rsidR="00551BFE" w:rsidRPr="003D350E" w:rsidRDefault="00551BFE" w:rsidP="00551BFE">
      <w:pPr>
        <w:spacing w:after="0" w:line="240" w:lineRule="auto"/>
        <w:rPr>
          <w:rFonts w:ascii="Calibri" w:hAnsi="Calibri"/>
        </w:rPr>
      </w:pPr>
    </w:p>
    <w:p w14:paraId="781C296A" w14:textId="216D0B6E" w:rsidR="00551BFE" w:rsidRPr="003D350E" w:rsidRDefault="00551BFE" w:rsidP="00551BFE">
      <w:pPr>
        <w:pStyle w:val="Heading4"/>
        <w:spacing w:before="0" w:line="240" w:lineRule="auto"/>
        <w:rPr>
          <w:rFonts w:ascii="Calibri" w:hAnsi="Calibri"/>
          <w:color w:val="FF0000"/>
        </w:rPr>
      </w:pPr>
      <w:r w:rsidRPr="003D350E">
        <w:rPr>
          <w:rFonts w:ascii="Calibri" w:hAnsi="Calibri"/>
        </w:rPr>
        <w:t>Family of support tools or category of policy instruments</w:t>
      </w:r>
      <w:r w:rsidRPr="003D350E">
        <w:rPr>
          <w:rFonts w:ascii="Calibri" w:hAnsi="Calibri"/>
          <w:color w:val="FF0000"/>
        </w:rPr>
        <w:t>*</w:t>
      </w:r>
    </w:p>
    <w:p w14:paraId="6B6DC922" w14:textId="6F5C2C90" w:rsidR="00551BFE" w:rsidRPr="003D350E" w:rsidRDefault="003649E9" w:rsidP="00551BFE">
      <w:pPr>
        <w:rPr>
          <w:rFonts w:ascii="Calibri" w:hAnsi="Calibri"/>
        </w:rPr>
      </w:pPr>
      <w:r w:rsidRPr="003D350E">
        <w:rPr>
          <w:rFonts w:ascii="Calibri" w:hAnsi="Calibri"/>
          <w:noProof/>
          <w:lang w:eastAsia="en-GB"/>
        </w:rPr>
        <mc:AlternateContent>
          <mc:Choice Requires="wps">
            <w:drawing>
              <wp:anchor distT="0" distB="0" distL="114300" distR="114300" simplePos="0" relativeHeight="251662336" behindDoc="0" locked="0" layoutInCell="1" allowOverlap="1" wp14:anchorId="328DEB15" wp14:editId="63F75069">
                <wp:simplePos x="0" y="0"/>
                <wp:positionH relativeFrom="column">
                  <wp:posOffset>-142504</wp:posOffset>
                </wp:positionH>
                <wp:positionV relativeFrom="paragraph">
                  <wp:posOffset>121978</wp:posOffset>
                </wp:positionV>
                <wp:extent cx="6020196" cy="265814"/>
                <wp:effectExtent l="0" t="0" r="0" b="1270"/>
                <wp:wrapNone/>
                <wp:docPr id="5" name="Rectangle 5"/>
                <wp:cNvGraphicFramePr/>
                <a:graphic xmlns:a="http://schemas.openxmlformats.org/drawingml/2006/main">
                  <a:graphicData uri="http://schemas.microsoft.com/office/word/2010/wordprocessingShape">
                    <wps:wsp>
                      <wps:cNvSpPr/>
                      <wps:spPr>
                        <a:xfrm>
                          <a:off x="0" y="0"/>
                          <a:ext cx="6020196" cy="265814"/>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3C0522F" w14:textId="3929B341" w:rsidR="00551BFE" w:rsidRPr="00A21A85" w:rsidRDefault="00551BFE" w:rsidP="003649E9">
                            <w:pPr>
                              <w:jc w:val="center"/>
                            </w:pPr>
                            <w:r>
                              <w:t>Information about which family of tool or instrument to select can be found</w:t>
                            </w:r>
                            <w:r w:rsidR="00F23B4F">
                              <w:t xml:space="preserve"> in step 1 above, or</w:t>
                            </w:r>
                            <w:r>
                              <w:t xml:space="preserve"> </w:t>
                            </w:r>
                            <w:hyperlink r:id="rId18" w:history="1">
                              <w:r w:rsidRPr="00A21A85">
                                <w:rPr>
                                  <w:rStyle w:val="Hyperlink"/>
                                </w:rPr>
                                <w:t>here</w:t>
                              </w:r>
                            </w:hyperlink>
                            <w:r>
                              <w:t>.</w:t>
                            </w:r>
                          </w:p>
                          <w:p w14:paraId="641DB43B" w14:textId="77777777" w:rsidR="00551BFE" w:rsidRDefault="00551BFE" w:rsidP="003649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8DEB15" id="Rectangle 5" o:spid="_x0000_s1026" style="position:absolute;margin-left:-11.2pt;margin-top:9.6pt;width:474.05pt;height:2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" fillcolor="#bf8f00 [2407]" stroked="f" strokeweight="1pt">
                <v:textbox>
                  <w:txbxContent>
                    <w:p w14:paraId="63C0522F" w14:textId="3929B341" w:rsidR="00551BFE" w:rsidRPr="00A21A85" w:rsidRDefault="00551BFE" w:rsidP="003649E9">
                      <w:pPr>
                        <w:jc w:val="center"/>
                      </w:pPr>
                      <w:r>
                        <w:t>Information about which family of tool or instrument to select can be found</w:t>
                      </w:r>
                      <w:r w:rsidR="00F23B4F">
                        <w:t xml:space="preserve"> in step 1 above, or</w:t>
                      </w:r>
                      <w:r>
                        <w:t xml:space="preserve"> </w:t>
                      </w:r>
                      <w:hyperlink r:id="rId19" w:history="1">
                        <w:r w:rsidRPr="00A21A85">
                          <w:rPr>
                            <w:rStyle w:val="Hyperlink"/>
                          </w:rPr>
                          <w:t>here</w:t>
                        </w:r>
                      </w:hyperlink>
                      <w:r>
                        <w:t>.</w:t>
                      </w:r>
                    </w:p>
                    <w:p w14:paraId="641DB43B" w14:textId="77777777" w:rsidR="00551BFE" w:rsidRDefault="00551BFE" w:rsidP="003649E9">
                      <w:pPr>
                        <w:jc w:val="center"/>
                      </w:pPr>
                    </w:p>
                  </w:txbxContent>
                </v:textbox>
              </v:rect>
            </w:pict>
          </mc:Fallback>
        </mc:AlternateContent>
      </w:r>
    </w:p>
    <w:p w14:paraId="1F27CD95" w14:textId="77777777" w:rsidR="00551BFE" w:rsidRPr="003D350E" w:rsidRDefault="00551BFE" w:rsidP="00551BFE">
      <w:pPr>
        <w:spacing w:after="0" w:line="240" w:lineRule="auto"/>
        <w:rPr>
          <w:rFonts w:ascii="Calibri" w:hAnsi="Calibri"/>
        </w:rPr>
      </w:pPr>
    </w:p>
    <w:p w14:paraId="6DCA007B" w14:textId="77777777" w:rsidR="00551BFE" w:rsidRPr="003D350E" w:rsidRDefault="00551BFE" w:rsidP="00551BFE">
      <w:pPr>
        <w:spacing w:after="0" w:line="240" w:lineRule="auto"/>
        <w:rPr>
          <w:rFonts w:ascii="Calibri" w:hAnsi="Calibri"/>
        </w:rPr>
      </w:pPr>
      <w:r w:rsidRPr="003D350E">
        <w:rPr>
          <w:rFonts w:ascii="Calibri" w:hAnsi="Calibri"/>
        </w:rPr>
        <w:t>When uploading a policy instrument, please select all the relevant category/</w:t>
      </w:r>
      <w:proofErr w:type="spellStart"/>
      <w:r w:rsidRPr="003D350E">
        <w:rPr>
          <w:rFonts w:ascii="Calibri" w:hAnsi="Calibri"/>
        </w:rPr>
        <w:t>ies</w:t>
      </w:r>
      <w:proofErr w:type="spellEnd"/>
      <w:r w:rsidRPr="003D350E">
        <w:rPr>
          <w:rFonts w:ascii="Calibri" w:hAnsi="Calibri"/>
        </w:rPr>
        <w:t xml:space="preserve"> that apply:</w:t>
      </w:r>
    </w:p>
    <w:p w14:paraId="79815482" w14:textId="77777777" w:rsidR="00551BFE" w:rsidRPr="003D350E" w:rsidRDefault="00551BFE" w:rsidP="00551BFE">
      <w:pPr>
        <w:spacing w:after="0" w:line="240" w:lineRule="auto"/>
        <w:rPr>
          <w:rFonts w:ascii="Calibri" w:hAnsi="Calibri"/>
          <w:b/>
          <w:bCs/>
        </w:rPr>
      </w:pPr>
      <w:r w:rsidRPr="003D350E">
        <w:rPr>
          <w:rFonts w:ascii="Calibri" w:hAnsi="Calibri"/>
          <w:b/>
          <w:bCs/>
        </w:rPr>
        <w:t>Category of instruments</w:t>
      </w:r>
    </w:p>
    <w:p w14:paraId="7193F9BB"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Legal and Regulatory Instruments</w:t>
      </w:r>
    </w:p>
    <w:p w14:paraId="54E07A89"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Rights-Based Instruments and Customary Norms</w:t>
      </w:r>
    </w:p>
    <w:p w14:paraId="42C9C07F"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Economic and Financial Instruments</w:t>
      </w:r>
    </w:p>
    <w:p w14:paraId="50EAA319" w14:textId="77777777" w:rsidR="00551BFE" w:rsidRPr="003D350E" w:rsidRDefault="00551BFE" w:rsidP="00551BFE">
      <w:pPr>
        <w:pStyle w:val="ListParagraph"/>
        <w:numPr>
          <w:ilvl w:val="0"/>
          <w:numId w:val="14"/>
        </w:numPr>
        <w:spacing w:after="0" w:line="240" w:lineRule="auto"/>
        <w:rPr>
          <w:rFonts w:ascii="Calibri" w:hAnsi="Calibri"/>
        </w:rPr>
      </w:pPr>
      <w:r w:rsidRPr="003D350E">
        <w:rPr>
          <w:rFonts w:ascii="Calibri" w:hAnsi="Calibri"/>
        </w:rPr>
        <w:t>Social and Cultural Instruments</w:t>
      </w:r>
    </w:p>
    <w:p w14:paraId="547FE38D" w14:textId="77777777" w:rsidR="00551BFE" w:rsidRPr="003D350E" w:rsidRDefault="00551BFE" w:rsidP="00551BFE">
      <w:pPr>
        <w:spacing w:after="0" w:line="240" w:lineRule="auto"/>
        <w:rPr>
          <w:rFonts w:ascii="Calibri" w:hAnsi="Calibri"/>
        </w:rPr>
      </w:pPr>
    </w:p>
    <w:p w14:paraId="49498086" w14:textId="77777777" w:rsidR="00551BFE" w:rsidRPr="003D350E" w:rsidRDefault="00551BFE" w:rsidP="00551BFE">
      <w:pPr>
        <w:spacing w:after="0" w:line="240" w:lineRule="auto"/>
        <w:rPr>
          <w:rFonts w:ascii="Calibri" w:hAnsi="Calibri"/>
        </w:rPr>
      </w:pPr>
      <w:r w:rsidRPr="003D350E">
        <w:rPr>
          <w:rFonts w:ascii="Calibri" w:hAnsi="Calibri"/>
        </w:rPr>
        <w:t>When uploading a policy support tool, please select all the relevant family/</w:t>
      </w:r>
      <w:proofErr w:type="spellStart"/>
      <w:r w:rsidRPr="003D350E">
        <w:rPr>
          <w:rFonts w:ascii="Calibri" w:hAnsi="Calibri"/>
        </w:rPr>
        <w:t>ies</w:t>
      </w:r>
      <w:proofErr w:type="spellEnd"/>
      <w:r w:rsidRPr="003D350E">
        <w:rPr>
          <w:rFonts w:ascii="Calibri" w:hAnsi="Calibri"/>
        </w:rPr>
        <w:t xml:space="preserve"> that apply:</w:t>
      </w:r>
    </w:p>
    <w:p w14:paraId="23D46887" w14:textId="77777777" w:rsidR="00551BFE" w:rsidRPr="003D350E" w:rsidRDefault="00551BFE" w:rsidP="00551BFE">
      <w:pPr>
        <w:spacing w:after="0" w:line="240" w:lineRule="auto"/>
        <w:rPr>
          <w:rFonts w:ascii="Calibri" w:hAnsi="Calibri"/>
          <w:b/>
          <w:bCs/>
        </w:rPr>
      </w:pPr>
      <w:r w:rsidRPr="003D350E">
        <w:rPr>
          <w:rFonts w:ascii="Calibri" w:hAnsi="Calibri"/>
          <w:b/>
          <w:bCs/>
        </w:rPr>
        <w:t>Family of tools</w:t>
      </w:r>
    </w:p>
    <w:p w14:paraId="26BAC056"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 xml:space="preserve">Assembling data and knowledge (including monitoring) </w:t>
      </w:r>
    </w:p>
    <w:p w14:paraId="65716D0B"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Assessment and evaluation</w:t>
      </w:r>
    </w:p>
    <w:p w14:paraId="4B713BFA"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Public discussion, involvement and participatory process</w:t>
      </w:r>
    </w:p>
    <w:p w14:paraId="5216BEC2"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Selection and design of policy instruments</w:t>
      </w:r>
    </w:p>
    <w:p w14:paraId="4DA1099E"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Implementation, outreach and enforcement</w:t>
      </w:r>
    </w:p>
    <w:p w14:paraId="35FAD6E1"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Training and capacity building</w:t>
      </w:r>
    </w:p>
    <w:p w14:paraId="73123F77" w14:textId="77777777" w:rsidR="00551BFE" w:rsidRPr="003D350E" w:rsidRDefault="00551BFE" w:rsidP="00551BFE">
      <w:pPr>
        <w:pStyle w:val="ListParagraph"/>
        <w:numPr>
          <w:ilvl w:val="0"/>
          <w:numId w:val="13"/>
        </w:numPr>
        <w:spacing w:after="0" w:line="240" w:lineRule="auto"/>
        <w:rPr>
          <w:rFonts w:ascii="Calibri" w:hAnsi="Calibri"/>
        </w:rPr>
      </w:pPr>
      <w:r w:rsidRPr="003D350E">
        <w:rPr>
          <w:rFonts w:ascii="Calibri" w:hAnsi="Calibri"/>
        </w:rPr>
        <w:t>Social learning, innovation and adaptive governance</w:t>
      </w:r>
    </w:p>
    <w:p w14:paraId="1E19AE3F" w14:textId="77777777" w:rsidR="00551BFE" w:rsidRPr="003D350E" w:rsidRDefault="00551BFE" w:rsidP="00551BFE">
      <w:pPr>
        <w:spacing w:after="0" w:line="240" w:lineRule="auto"/>
        <w:rPr>
          <w:rFonts w:ascii="Calibri" w:hAnsi="Calibri"/>
        </w:rPr>
      </w:pPr>
    </w:p>
    <w:p w14:paraId="5A3E5DA8" w14:textId="77777777" w:rsidR="00551BFE" w:rsidRPr="003D350E" w:rsidRDefault="00551BFE" w:rsidP="00551BFE">
      <w:pPr>
        <w:pStyle w:val="Heading4"/>
        <w:spacing w:before="0" w:line="240" w:lineRule="auto"/>
        <w:rPr>
          <w:rFonts w:ascii="Calibri" w:hAnsi="Calibri"/>
        </w:rPr>
      </w:pPr>
      <w:r w:rsidRPr="003D350E">
        <w:rPr>
          <w:rFonts w:ascii="Calibri" w:hAnsi="Calibri"/>
        </w:rPr>
        <w:t>Description of resource</w:t>
      </w:r>
    </w:p>
    <w:p w14:paraId="259BEDC5" w14:textId="77777777" w:rsidR="00551BFE" w:rsidRPr="003D350E" w:rsidRDefault="00551BFE" w:rsidP="00551BFE">
      <w:pPr>
        <w:spacing w:after="0" w:line="240" w:lineRule="auto"/>
        <w:rPr>
          <w:rFonts w:ascii="Calibri" w:hAnsi="Calibri"/>
        </w:rPr>
      </w:pPr>
      <w:r w:rsidRPr="003D350E">
        <w:rPr>
          <w:rFonts w:ascii="Calibri" w:hAnsi="Calibri"/>
          <w:b/>
          <w:bCs/>
        </w:rPr>
        <w:t>Summary of the resource</w:t>
      </w:r>
      <w:r w:rsidRPr="003D350E">
        <w:rPr>
          <w:rFonts w:ascii="Calibri" w:hAnsi="Calibri"/>
          <w:color w:val="FF0000"/>
        </w:rPr>
        <w:t xml:space="preserve">* </w:t>
      </w:r>
      <w:r w:rsidRPr="003D350E">
        <w:rPr>
          <w:rFonts w:ascii="Calibri" w:hAnsi="Calibri"/>
        </w:rPr>
        <w:t>Please write a short summary describing the tool or instrument you are uploading. Please mention the type of material you are uploading, and explain briefly how it works/what is contains. Max 800 characters.</w:t>
      </w:r>
    </w:p>
    <w:p w14:paraId="69FD5C15" w14:textId="77777777" w:rsidR="00551BFE" w:rsidRPr="003D350E" w:rsidRDefault="00551BFE" w:rsidP="00551BFE">
      <w:pPr>
        <w:spacing w:after="0" w:line="240" w:lineRule="auto"/>
        <w:rPr>
          <w:rFonts w:ascii="Calibri" w:hAnsi="Calibri"/>
        </w:rPr>
      </w:pPr>
    </w:p>
    <w:p w14:paraId="37C27057" w14:textId="4FE8D860" w:rsidR="00551BFE" w:rsidRPr="003D350E" w:rsidRDefault="00551BFE" w:rsidP="00551BFE">
      <w:pPr>
        <w:spacing w:after="0" w:line="240" w:lineRule="auto"/>
        <w:rPr>
          <w:rFonts w:ascii="Calibri" w:hAnsi="Calibri"/>
        </w:rPr>
      </w:pPr>
      <w:r w:rsidRPr="003D350E">
        <w:rPr>
          <w:rFonts w:ascii="Calibri" w:hAnsi="Calibri"/>
          <w:b/>
          <w:bCs/>
        </w:rPr>
        <w:t xml:space="preserve">Aim of the resource </w:t>
      </w:r>
      <w:r w:rsidRPr="003D350E">
        <w:rPr>
          <w:rFonts w:ascii="Calibri" w:hAnsi="Calibri"/>
        </w:rPr>
        <w:t xml:space="preserve">Please briefly state the objective of the specific resource. What was the </w:t>
      </w:r>
      <w:r w:rsidR="001E02B1" w:rsidRPr="003D350E">
        <w:rPr>
          <w:rStyle w:val="FootnoteReference"/>
          <w:rFonts w:ascii="Calibri" w:hAnsi="Calibri"/>
        </w:rPr>
        <w:footnoteReference w:id="1"/>
      </w:r>
      <w:r w:rsidRPr="003D350E">
        <w:rPr>
          <w:rFonts w:ascii="Calibri" w:hAnsi="Calibri"/>
        </w:rPr>
        <w:t>resource developed for? Maximum 800 characters.</w:t>
      </w:r>
    </w:p>
    <w:p w14:paraId="58A0410C" w14:textId="77777777" w:rsidR="007F2D48" w:rsidRDefault="00551BFE" w:rsidP="007F2D48">
      <w:pPr>
        <w:spacing w:after="0" w:line="240" w:lineRule="auto"/>
        <w:rPr>
          <w:rFonts w:ascii="Calibri" w:hAnsi="Calibri"/>
        </w:rPr>
      </w:pPr>
      <w:r w:rsidRPr="003D350E">
        <w:rPr>
          <w:rFonts w:ascii="Calibri" w:hAnsi="Calibri"/>
          <w:noProof/>
          <w:lang w:eastAsia="en-GB"/>
        </w:rPr>
        <mc:AlternateContent>
          <mc:Choice Requires="wps">
            <w:drawing>
              <wp:anchor distT="0" distB="0" distL="114300" distR="114300" simplePos="0" relativeHeight="251663360" behindDoc="0" locked="0" layoutInCell="1" allowOverlap="1" wp14:anchorId="1D41CCEE" wp14:editId="584EB4AA">
                <wp:simplePos x="0" y="0"/>
                <wp:positionH relativeFrom="column">
                  <wp:posOffset>0</wp:posOffset>
                </wp:positionH>
                <wp:positionV relativeFrom="paragraph">
                  <wp:posOffset>51794</wp:posOffset>
                </wp:positionV>
                <wp:extent cx="5779626" cy="403761"/>
                <wp:effectExtent l="0" t="0" r="0" b="0"/>
                <wp:wrapNone/>
                <wp:docPr id="7" name="Rectangle 7"/>
                <wp:cNvGraphicFramePr/>
                <a:graphic xmlns:a="http://schemas.openxmlformats.org/drawingml/2006/main">
                  <a:graphicData uri="http://schemas.microsoft.com/office/word/2010/wordprocessingShape">
                    <wps:wsp>
                      <wps:cNvSpPr/>
                      <wps:spPr>
                        <a:xfrm>
                          <a:off x="0" y="0"/>
                          <a:ext cx="5779626" cy="403761"/>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36302D7" w14:textId="75298563" w:rsidR="00551BFE" w:rsidRPr="00905B43" w:rsidRDefault="00551BFE" w:rsidP="003D350E">
                            <w:pPr>
                              <w:spacing w:after="0" w:line="240" w:lineRule="auto"/>
                              <w:jc w:val="center"/>
                            </w:pPr>
                            <w:r>
                              <w:t xml:space="preserve">The following </w:t>
                            </w:r>
                            <w:r w:rsidR="003D350E">
                              <w:t>three sections are</w:t>
                            </w:r>
                            <w:r>
                              <w:t xml:space="preserve"> relevant tags which will help users to refine their searches</w:t>
                            </w:r>
                            <w:r w:rsidR="003D350E" w:rsidRPr="003D350E">
                              <w:rPr>
                                <w:vertAlign w:val="superscript"/>
                              </w:rPr>
                              <w:t>1</w:t>
                            </w:r>
                            <w:r>
                              <w:t>. These options can all be selected under the search bar.</w:t>
                            </w:r>
                          </w:p>
                          <w:p w14:paraId="0870B492" w14:textId="77777777" w:rsidR="00551BFE" w:rsidRDefault="00551BFE" w:rsidP="00551B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CCEE" id="Rectangle 7" o:spid="_x0000_s1027" style="position:absolute;margin-left:0;margin-top:4.1pt;width:455.1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" fillcolor="#bf8f00 [2407]" stroked="f" strokeweight="1pt">
                <v:textbox>
                  <w:txbxContent>
                    <w:p w14:paraId="036302D7" w14:textId="75298563" w:rsidR="00551BFE" w:rsidRPr="00905B43" w:rsidRDefault="00551BFE" w:rsidP="003D350E">
                      <w:pPr>
                        <w:spacing w:after="0" w:line="240" w:lineRule="auto"/>
                        <w:jc w:val="center"/>
                      </w:pPr>
                      <w:r>
                        <w:t xml:space="preserve">The following </w:t>
                      </w:r>
                      <w:r w:rsidR="003D350E">
                        <w:t>three sections are</w:t>
                      </w:r>
                      <w:r>
                        <w:t xml:space="preserve"> relevant tags which will help users to refine their searches</w:t>
                      </w:r>
                      <w:r w:rsidR="003D350E" w:rsidRPr="003D350E">
                        <w:rPr>
                          <w:vertAlign w:val="superscript"/>
                        </w:rPr>
                        <w:t>1</w:t>
                      </w:r>
                      <w:r>
                        <w:t>. These options can all be selected under the search bar.</w:t>
                      </w:r>
                    </w:p>
                    <w:p w14:paraId="0870B492" w14:textId="77777777" w:rsidR="00551BFE" w:rsidRDefault="00551BFE" w:rsidP="00551BFE">
                      <w:pPr>
                        <w:jc w:val="center"/>
                      </w:pPr>
                    </w:p>
                  </w:txbxContent>
                </v:textbox>
              </v:rect>
            </w:pict>
          </mc:Fallback>
        </mc:AlternateContent>
      </w:r>
    </w:p>
    <w:p w14:paraId="0521FBEE" w14:textId="77777777" w:rsidR="007F2D48" w:rsidRDefault="007F2D48" w:rsidP="007F2D48">
      <w:pPr>
        <w:spacing w:after="0" w:line="240" w:lineRule="auto"/>
        <w:rPr>
          <w:rFonts w:ascii="Calibri" w:hAnsi="Calibri"/>
        </w:rPr>
      </w:pPr>
    </w:p>
    <w:p w14:paraId="5B37721F" w14:textId="16EC5FC0" w:rsidR="00551BFE" w:rsidRPr="007F2D48" w:rsidRDefault="00551BFE" w:rsidP="007F2D48">
      <w:pPr>
        <w:spacing w:after="0" w:line="240" w:lineRule="auto"/>
        <w:rPr>
          <w:rFonts w:ascii="Calibri" w:hAnsi="Calibri"/>
        </w:rPr>
      </w:pPr>
      <w:r w:rsidRPr="003D350E">
        <w:rPr>
          <w:rStyle w:val="Heading4Char"/>
          <w:rFonts w:ascii="Calibri" w:hAnsi="Calibri"/>
        </w:rPr>
        <w:lastRenderedPageBreak/>
        <w:t>Issues covered by global targets and IPBES deliverables:</w:t>
      </w:r>
      <w:r w:rsidRPr="003D350E">
        <w:rPr>
          <w:rFonts w:ascii="Calibri" w:hAnsi="Calibri"/>
          <w:b/>
          <w:bCs/>
        </w:rPr>
        <w:t xml:space="preserve"> </w:t>
      </w:r>
      <w:r w:rsidRPr="003D350E">
        <w:rPr>
          <w:rFonts w:ascii="Calibri" w:hAnsi="Calibri"/>
          <w:b/>
          <w:bCs/>
          <w:color w:val="FF0000"/>
        </w:rPr>
        <w:t>Please select all that apply.</w:t>
      </w:r>
    </w:p>
    <w:p w14:paraId="792202A6"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Disaster risk reduction</w:t>
      </w:r>
    </w:p>
    <w:p w14:paraId="28CC9005"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Education and public awareness</w:t>
      </w:r>
    </w:p>
    <w:p w14:paraId="4ABDD11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Green infrastructure</w:t>
      </w:r>
    </w:p>
    <w:p w14:paraId="6F0ACE1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Habitat management (including restoration and resilience)</w:t>
      </w:r>
    </w:p>
    <w:p w14:paraId="0C925DA5"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Health and well-being</w:t>
      </w:r>
    </w:p>
    <w:p w14:paraId="661F4972"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Invasive alien species</w:t>
      </w:r>
    </w:p>
    <w:p w14:paraId="595197B1"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Management of genetic resources (including access and benefit-sharing)</w:t>
      </w:r>
    </w:p>
    <w:p w14:paraId="2A35561E"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Mitigation of and adaptation to climate change</w:t>
      </w:r>
    </w:p>
    <w:p w14:paraId="5B357731"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Mobilization of financial, technological and human resources</w:t>
      </w:r>
    </w:p>
    <w:p w14:paraId="2D2A78C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Poverty reduction</w:t>
      </w:r>
    </w:p>
    <w:p w14:paraId="51684C4C"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Protected areas</w:t>
      </w:r>
    </w:p>
    <w:p w14:paraId="2943EFEE"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Reduced inequalities (including public access to environmental information and justice)</w:t>
      </w:r>
    </w:p>
    <w:p w14:paraId="2E583BA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09F5465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Species management</w:t>
      </w:r>
    </w:p>
    <w:p w14:paraId="21994FAE"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Stakeholder engagement</w:t>
      </w:r>
    </w:p>
    <w:p w14:paraId="11927D4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3BDD206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2D30E2D1"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477A25C5"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3407D91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2C206874" w14:textId="77777777" w:rsidR="00551BFE" w:rsidRPr="003D350E" w:rsidRDefault="00551BFE" w:rsidP="00551BFE">
      <w:pPr>
        <w:spacing w:after="0" w:line="240" w:lineRule="auto"/>
        <w:rPr>
          <w:rFonts w:ascii="Calibri" w:hAnsi="Calibri"/>
        </w:rPr>
      </w:pPr>
    </w:p>
    <w:p w14:paraId="7253F1D8" w14:textId="77777777" w:rsidR="00551BFE" w:rsidRPr="003D350E" w:rsidRDefault="00551BFE" w:rsidP="00551BFE">
      <w:pPr>
        <w:spacing w:after="0" w:line="240" w:lineRule="auto"/>
        <w:rPr>
          <w:rFonts w:ascii="Calibri" w:hAnsi="Calibri"/>
          <w:b/>
          <w:bCs/>
          <w:color w:val="FF0000"/>
        </w:rPr>
      </w:pPr>
      <w:r w:rsidRPr="003D350E">
        <w:rPr>
          <w:rStyle w:val="Heading4Char"/>
          <w:rFonts w:ascii="Calibri" w:hAnsi="Calibri"/>
        </w:rPr>
        <w:t>Related Nature’s Contributions to People:</w:t>
      </w:r>
      <w:r w:rsidRPr="003D350E">
        <w:rPr>
          <w:rFonts w:ascii="Calibri" w:hAnsi="Calibri"/>
          <w:b/>
          <w:bCs/>
        </w:rPr>
        <w:t xml:space="preserve"> </w:t>
      </w: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sidRPr="003D350E">
        <w:rPr>
          <w:rFonts w:ascii="Calibri" w:hAnsi="Calibri"/>
          <w:b/>
          <w:bCs/>
          <w:color w:val="FF0000"/>
        </w:rPr>
        <w:t>Please select all that apply to the specific resource you are uploading.</w:t>
      </w:r>
    </w:p>
    <w:p w14:paraId="1971E528" w14:textId="77777777" w:rsidR="00551BFE" w:rsidRPr="003D350E" w:rsidRDefault="00551BFE" w:rsidP="00551BFE">
      <w:pPr>
        <w:spacing w:after="0" w:line="240" w:lineRule="auto"/>
        <w:rPr>
          <w:rFonts w:ascii="Calibri" w:hAnsi="Calibri"/>
        </w:rPr>
      </w:pPr>
    </w:p>
    <w:p w14:paraId="4170E268"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Energy</w:t>
      </w:r>
    </w:p>
    <w:p w14:paraId="22AA966F"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Food and feed</w:t>
      </w:r>
    </w:p>
    <w:p w14:paraId="0559F453"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Formation, protection and decontamination of soils and sediments</w:t>
      </w:r>
    </w:p>
    <w:p w14:paraId="66FEB904"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Habitat creation and maintenance</w:t>
      </w:r>
    </w:p>
    <w:p w14:paraId="550CB661"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Learning and inspiration</w:t>
      </w:r>
    </w:p>
    <w:p w14:paraId="63BD7E9A"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Maintenance of options</w:t>
      </w:r>
    </w:p>
    <w:p w14:paraId="77AED234"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Materials and assistance</w:t>
      </w:r>
    </w:p>
    <w:p w14:paraId="08C30330"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Medicinal, biochemical and genetic resources</w:t>
      </w:r>
    </w:p>
    <w:p w14:paraId="3C5E0A4D"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Physical and psychological experiences</w:t>
      </w:r>
    </w:p>
    <w:p w14:paraId="7EBDF8D8"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Pollination and dispersal of seeds and other propagules</w:t>
      </w:r>
    </w:p>
    <w:p w14:paraId="5900849B"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air quality</w:t>
      </w:r>
    </w:p>
    <w:p w14:paraId="03EC1E2E"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climate</w:t>
      </w:r>
    </w:p>
    <w:p w14:paraId="144E8575"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freshwater and coastal water quality</w:t>
      </w:r>
    </w:p>
    <w:p w14:paraId="23629C91"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freshwater quantity, location and timing</w:t>
      </w:r>
    </w:p>
    <w:p w14:paraId="191D2FF5"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hazards and extreme events</w:t>
      </w:r>
    </w:p>
    <w:p w14:paraId="0FC59636"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ocean acidification</w:t>
      </w:r>
    </w:p>
    <w:p w14:paraId="2A203EAE"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Regulation of organisms detrimental to humans</w:t>
      </w:r>
    </w:p>
    <w:p w14:paraId="3211615E" w14:textId="77777777" w:rsidR="00551BFE" w:rsidRPr="003D350E" w:rsidRDefault="00551BFE" w:rsidP="00551BFE">
      <w:pPr>
        <w:pStyle w:val="ListParagraph"/>
        <w:numPr>
          <w:ilvl w:val="0"/>
          <w:numId w:val="22"/>
        </w:numPr>
        <w:spacing w:after="0" w:line="240" w:lineRule="auto"/>
        <w:rPr>
          <w:rFonts w:ascii="Calibri" w:hAnsi="Calibri"/>
        </w:rPr>
      </w:pPr>
      <w:r w:rsidRPr="003D350E">
        <w:rPr>
          <w:rFonts w:ascii="Calibri" w:hAnsi="Calibri"/>
        </w:rPr>
        <w:t>Supporting identities</w:t>
      </w:r>
    </w:p>
    <w:p w14:paraId="5FD129EA" w14:textId="77777777" w:rsidR="00551BFE" w:rsidRPr="003D350E" w:rsidRDefault="00551BFE" w:rsidP="00551BFE">
      <w:pPr>
        <w:spacing w:after="0" w:line="240" w:lineRule="auto"/>
        <w:rPr>
          <w:rFonts w:ascii="Calibri" w:hAnsi="Calibri"/>
        </w:rPr>
      </w:pPr>
    </w:p>
    <w:p w14:paraId="7641DCE2" w14:textId="77777777" w:rsidR="00551BFE" w:rsidRPr="003D350E" w:rsidRDefault="00551BFE" w:rsidP="00551BFE">
      <w:pPr>
        <w:spacing w:after="0" w:line="240" w:lineRule="auto"/>
        <w:rPr>
          <w:rFonts w:ascii="Calibri" w:hAnsi="Calibri"/>
          <w:b/>
          <w:bCs/>
          <w:color w:val="FF0000"/>
        </w:rPr>
      </w:pPr>
      <w:r w:rsidRPr="003D350E">
        <w:rPr>
          <w:rStyle w:val="Heading4Char"/>
          <w:rFonts w:ascii="Calibri" w:hAnsi="Calibri"/>
        </w:rPr>
        <w:t>Related Terrestrial and aquatic units of analysis:</w:t>
      </w:r>
      <w:r w:rsidRPr="003D350E">
        <w:rPr>
          <w:rFonts w:ascii="Calibri" w:hAnsi="Calibri"/>
          <w:b/>
          <w:bCs/>
        </w:rPr>
        <w:t xml:space="preserve"> </w:t>
      </w:r>
      <w:r w:rsidRPr="003D350E">
        <w:rPr>
          <w:rFonts w:ascii="Calibri" w:hAnsi="Calibri"/>
          <w:b/>
          <w:bCs/>
          <w:color w:val="FF0000"/>
        </w:rPr>
        <w:t>Please select all that apply.</w:t>
      </w:r>
    </w:p>
    <w:p w14:paraId="57C3B300"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09B6EC3B"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4991561F"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Drylands and Desert</w:t>
      </w:r>
    </w:p>
    <w:p w14:paraId="67A1B010"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lastRenderedPageBreak/>
        <w:t>Heathlands, scrubs and tundra (e.g. Mediterranean scrublands, tundra)</w:t>
      </w:r>
    </w:p>
    <w:p w14:paraId="40EC369F"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40F83F50"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0EA1B9D4" w14:textId="77777777" w:rsidR="00551BFE" w:rsidRPr="003D350E" w:rsidRDefault="00551BFE" w:rsidP="00551BFE">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6D62C4B7"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0121A45C"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02AB04EA"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Urban/Semi-urban</w:t>
      </w:r>
    </w:p>
    <w:p w14:paraId="75E82DEB"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67367C73" w14:textId="77777777" w:rsidR="00551BFE" w:rsidRPr="003D350E" w:rsidRDefault="00551BFE" w:rsidP="00551BFE">
      <w:pPr>
        <w:pStyle w:val="ListParagraph"/>
        <w:spacing w:after="0" w:line="240" w:lineRule="auto"/>
        <w:ind w:left="360"/>
        <w:rPr>
          <w:rFonts w:ascii="Calibri" w:hAnsi="Calibri"/>
        </w:rPr>
      </w:pPr>
    </w:p>
    <w:p w14:paraId="305144D5"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content</w:t>
      </w:r>
    </w:p>
    <w:p w14:paraId="38CA7F4A" w14:textId="77777777" w:rsidR="00551BFE" w:rsidRPr="003D350E" w:rsidRDefault="00140280" w:rsidP="00551BFE">
      <w:pPr>
        <w:spacing w:after="0" w:line="240" w:lineRule="auto"/>
        <w:rPr>
          <w:rFonts w:ascii="Calibri" w:hAnsi="Calibri"/>
        </w:rPr>
      </w:pPr>
      <w:hyperlink r:id="rId20" w:history="1"/>
      <w:r w:rsidR="00551BFE" w:rsidRPr="003D350E">
        <w:rPr>
          <w:rFonts w:ascii="Calibri" w:hAnsi="Calibri" w:cs="Helvetica"/>
          <w:b/>
          <w:bCs/>
          <w:lang w:eastAsia="en-GB" w:bidi="he-IL"/>
        </w:rPr>
        <w:t xml:space="preserve">Tools and instruments: </w:t>
      </w:r>
      <w:r w:rsidR="00551BFE" w:rsidRPr="003D350E">
        <w:rPr>
          <w:rFonts w:ascii="Calibri" w:hAnsi="Calibri"/>
          <w:lang w:eastAsia="en-GB" w:bidi="he-IL"/>
        </w:rPr>
        <w:t>Please check if the resource is related and can be linked to any other tools and/or instruments</w:t>
      </w:r>
      <w:r w:rsidR="00551BFE" w:rsidRPr="003D350E">
        <w:rPr>
          <w:rFonts w:ascii="Calibri" w:hAnsi="Calibri"/>
        </w:rPr>
        <w:t xml:space="preserve"> from our database.</w:t>
      </w:r>
    </w:p>
    <w:p w14:paraId="4B82008A" w14:textId="77777777" w:rsidR="00551BFE" w:rsidRPr="003D350E" w:rsidRDefault="00551BFE" w:rsidP="00551BFE">
      <w:pPr>
        <w:spacing w:after="0" w:line="240" w:lineRule="auto"/>
        <w:rPr>
          <w:rFonts w:ascii="Calibri" w:hAnsi="Calibri"/>
        </w:rPr>
      </w:pPr>
    </w:p>
    <w:p w14:paraId="555B92FC"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Related experts: </w:t>
      </w:r>
      <w:r w:rsidRPr="003D350E">
        <w:rPr>
          <w:rFonts w:ascii="Calibri" w:hAnsi="Calibri"/>
          <w:lang w:eastAsia="en-GB" w:bidi="he-IL"/>
        </w:rPr>
        <w:t xml:space="preserve">Please check if the resource is related and can be linked to anyone </w:t>
      </w:r>
      <w:r w:rsidRPr="003D350E">
        <w:rPr>
          <w:rFonts w:ascii="Calibri" w:hAnsi="Calibri"/>
        </w:rPr>
        <w:t>from our database of experts.</w:t>
      </w:r>
    </w:p>
    <w:p w14:paraId="3522BA1E" w14:textId="77777777" w:rsidR="00551BFE" w:rsidRPr="003D350E" w:rsidRDefault="00551BFE" w:rsidP="00551BFE">
      <w:pPr>
        <w:spacing w:after="0" w:line="240" w:lineRule="auto"/>
        <w:rPr>
          <w:rFonts w:ascii="Calibri" w:hAnsi="Calibri"/>
        </w:rPr>
      </w:pPr>
    </w:p>
    <w:p w14:paraId="104AF24F" w14:textId="77777777" w:rsidR="00551BFE" w:rsidRPr="003D350E" w:rsidRDefault="00551BFE" w:rsidP="00551BFE">
      <w:pPr>
        <w:pStyle w:val="Heading4"/>
        <w:spacing w:before="0" w:line="240" w:lineRule="auto"/>
        <w:rPr>
          <w:rFonts w:ascii="Calibri" w:hAnsi="Calibri"/>
        </w:rPr>
      </w:pPr>
      <w:r w:rsidRPr="003D350E">
        <w:rPr>
          <w:rFonts w:ascii="Calibri" w:hAnsi="Calibri"/>
        </w:rPr>
        <w:t>Images</w:t>
      </w:r>
    </w:p>
    <w:p w14:paraId="263E7946" w14:textId="77777777" w:rsidR="00551BFE" w:rsidRPr="003D350E" w:rsidRDefault="00551BFE" w:rsidP="00551BFE">
      <w:pPr>
        <w:spacing w:after="0" w:line="240" w:lineRule="auto"/>
        <w:rPr>
          <w:rFonts w:ascii="Calibri" w:hAnsi="Calibri"/>
        </w:rPr>
      </w:pPr>
      <w:r w:rsidRPr="003D350E">
        <w:rPr>
          <w:rFonts w:ascii="Calibri" w:hAnsi="Calibri"/>
        </w:rPr>
        <w:t>Please upload a maximum of 3 images that are relevant to your resource and will serve to identify it.</w:t>
      </w:r>
    </w:p>
    <w:p w14:paraId="45BF2B3A" w14:textId="77777777" w:rsidR="00551BFE" w:rsidRPr="003D350E" w:rsidRDefault="00551BFE" w:rsidP="00551BFE">
      <w:pPr>
        <w:spacing w:after="0" w:line="240" w:lineRule="auto"/>
        <w:rPr>
          <w:rFonts w:ascii="Calibri" w:hAnsi="Calibri"/>
          <w:color w:val="000000" w:themeColor="text1"/>
        </w:rPr>
      </w:pP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51EA1DC5" w14:textId="77777777" w:rsidR="00551BFE" w:rsidRPr="003D350E" w:rsidRDefault="00551BFE" w:rsidP="00551BFE">
      <w:pPr>
        <w:spacing w:after="0" w:line="240" w:lineRule="auto"/>
        <w:rPr>
          <w:rFonts w:ascii="Calibri" w:hAnsi="Calibri"/>
          <w:color w:val="000000" w:themeColor="text1"/>
        </w:rPr>
      </w:pPr>
    </w:p>
    <w:p w14:paraId="1D84F645" w14:textId="77777777" w:rsidR="00551BFE" w:rsidRPr="003D350E" w:rsidRDefault="00551BFE" w:rsidP="00551BFE">
      <w:pPr>
        <w:pStyle w:val="Heading4"/>
        <w:spacing w:before="0" w:line="240" w:lineRule="auto"/>
        <w:rPr>
          <w:rFonts w:ascii="Calibri" w:hAnsi="Calibri"/>
        </w:rPr>
      </w:pPr>
      <w:r w:rsidRPr="003D350E">
        <w:rPr>
          <w:rFonts w:ascii="Calibri" w:hAnsi="Calibri"/>
        </w:rPr>
        <w:t>Using the resource</w:t>
      </w:r>
    </w:p>
    <w:p w14:paraId="10E87788" w14:textId="77777777" w:rsidR="00551BFE" w:rsidRPr="003D350E" w:rsidRDefault="00551BFE" w:rsidP="00551BFE">
      <w:pPr>
        <w:spacing w:after="0" w:line="240" w:lineRule="auto"/>
        <w:rPr>
          <w:rFonts w:ascii="Calibri" w:hAnsi="Calibri"/>
          <w:color w:val="000000" w:themeColor="text1"/>
        </w:rPr>
      </w:pPr>
      <w:r w:rsidRPr="003D350E">
        <w:rPr>
          <w:rFonts w:ascii="Calibri" w:hAnsi="Calibri"/>
          <w:b/>
          <w:bCs/>
        </w:rPr>
        <w:t xml:space="preserve">Requirements: </w:t>
      </w:r>
      <w:r w:rsidRPr="003D350E">
        <w:rPr>
          <w:rFonts w:ascii="Calibri" w:hAnsi="Calibri"/>
        </w:rPr>
        <w:t xml:space="preserve">Please inform users of any prerequisite needed to use the resource (specific dataset, skill, training course etc.). </w:t>
      </w:r>
      <w:r w:rsidRPr="003D350E">
        <w:rPr>
          <w:rFonts w:ascii="Calibri" w:hAnsi="Calibri"/>
          <w:color w:val="000000" w:themeColor="text1"/>
        </w:rPr>
        <w:t>If you have resources that would help answer those requirements, please upload them in the “resources” section down below.</w:t>
      </w:r>
    </w:p>
    <w:p w14:paraId="413E544E" w14:textId="77777777" w:rsidR="00551BFE" w:rsidRPr="003D350E" w:rsidRDefault="00551BFE" w:rsidP="00551BFE">
      <w:pPr>
        <w:spacing w:after="0" w:line="240" w:lineRule="auto"/>
        <w:rPr>
          <w:rFonts w:ascii="Calibri" w:hAnsi="Calibri"/>
          <w:color w:val="000000" w:themeColor="text1"/>
        </w:rPr>
      </w:pPr>
    </w:p>
    <w:p w14:paraId="0F34FB25" w14:textId="77777777" w:rsidR="00551BFE" w:rsidRPr="003D350E" w:rsidRDefault="00551BFE" w:rsidP="00551BFE">
      <w:pPr>
        <w:spacing w:after="0" w:line="240" w:lineRule="auto"/>
        <w:rPr>
          <w:rFonts w:ascii="Calibri" w:hAnsi="Calibri"/>
        </w:rPr>
      </w:pPr>
      <w:r w:rsidRPr="003D350E">
        <w:rPr>
          <w:rFonts w:ascii="Calibri" w:hAnsi="Calibri"/>
          <w:b/>
          <w:bCs/>
        </w:rPr>
        <w:t xml:space="preserve">Advantages and Constraints: </w:t>
      </w:r>
      <w:r w:rsidRPr="003D350E">
        <w:rPr>
          <w:rFonts w:ascii="Calibri" w:hAnsi="Calibri"/>
        </w:rPr>
        <w:t>Please list up to 5 advantages and 5 constraints. Please use separate line for each. Max length is 255 characters per line.</w:t>
      </w:r>
    </w:p>
    <w:p w14:paraId="7E9386DD" w14:textId="77777777" w:rsidR="00551BFE" w:rsidRPr="003D350E" w:rsidRDefault="00551BFE" w:rsidP="00551BFE">
      <w:pPr>
        <w:spacing w:after="0" w:line="240" w:lineRule="auto"/>
        <w:rPr>
          <w:rFonts w:ascii="Calibri" w:hAnsi="Calibri"/>
        </w:rPr>
      </w:pPr>
    </w:p>
    <w:p w14:paraId="7CA9D6F9" w14:textId="77777777" w:rsidR="00551BFE" w:rsidRPr="003D350E" w:rsidRDefault="00551BFE" w:rsidP="00551BFE">
      <w:pPr>
        <w:spacing w:after="0" w:line="240" w:lineRule="auto"/>
        <w:rPr>
          <w:rFonts w:ascii="Calibri" w:hAnsi="Calibri"/>
        </w:rPr>
      </w:pPr>
      <w:r w:rsidRPr="003D350E">
        <w:rPr>
          <w:rFonts w:ascii="Calibri" w:hAnsi="Calibri"/>
          <w:b/>
          <w:bCs/>
        </w:rPr>
        <w:t>Assessment of effectiveness of the tool/instrument</w:t>
      </w:r>
      <w:r w:rsidRPr="003D350E">
        <w:rPr>
          <w:rFonts w:ascii="Calibri" w:hAnsi="Calibri"/>
        </w:rPr>
        <w:t>: Please summarise here the outcome of any assessment</w:t>
      </w:r>
      <w:r w:rsidRPr="003D350E">
        <w:rPr>
          <w:rFonts w:ascii="Calibri" w:hAnsi="Calibri"/>
          <w:b/>
          <w:bCs/>
        </w:rPr>
        <w:t xml:space="preserve"> </w:t>
      </w:r>
      <w:r w:rsidRPr="003D350E">
        <w:rPr>
          <w:rFonts w:ascii="Calibri" w:hAnsi="Calibri"/>
        </w:rPr>
        <w:t>of effectiveness the resource has been subject to.</w:t>
      </w:r>
    </w:p>
    <w:p w14:paraId="1AA9170E" w14:textId="77777777" w:rsidR="00551BFE" w:rsidRPr="003D350E" w:rsidRDefault="00551BFE" w:rsidP="00551BFE">
      <w:pPr>
        <w:spacing w:after="0" w:line="240" w:lineRule="auto"/>
        <w:rPr>
          <w:rFonts w:ascii="Calibri" w:hAnsi="Calibri"/>
          <w:b/>
          <w:bCs/>
        </w:rPr>
      </w:pPr>
    </w:p>
    <w:p w14:paraId="63E62CA8" w14:textId="77777777" w:rsidR="00551BFE" w:rsidRPr="003D350E" w:rsidRDefault="00551BFE" w:rsidP="00551BFE">
      <w:pPr>
        <w:spacing w:after="0" w:line="240" w:lineRule="auto"/>
        <w:rPr>
          <w:rFonts w:ascii="Calibri" w:hAnsi="Calibri"/>
        </w:rPr>
      </w:pPr>
      <w:r w:rsidRPr="003D350E">
        <w:rPr>
          <w:rFonts w:ascii="Calibri" w:hAnsi="Calibri"/>
          <w:b/>
          <w:bCs/>
        </w:rPr>
        <w:t xml:space="preserve">Implementation time: </w:t>
      </w:r>
      <w:r w:rsidRPr="003D350E">
        <w:rPr>
          <w:rFonts w:ascii="Calibri" w:hAnsi="Calibri"/>
        </w:rPr>
        <w:t>Please select the time frame it would take for your resource to be implemented</w:t>
      </w:r>
    </w:p>
    <w:p w14:paraId="104C0832"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Less than one day</w:t>
      </w:r>
    </w:p>
    <w:p w14:paraId="4FE30D80"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Up to one week</w:t>
      </w:r>
    </w:p>
    <w:p w14:paraId="5489CF33"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One week to one month</w:t>
      </w:r>
    </w:p>
    <w:p w14:paraId="45DEC05A"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Several months</w:t>
      </w:r>
    </w:p>
    <w:p w14:paraId="0D861AF5"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More than one year</w:t>
      </w:r>
    </w:p>
    <w:p w14:paraId="6CC4EFCF" w14:textId="77777777" w:rsidR="00551BFE" w:rsidRPr="003D350E" w:rsidRDefault="00551BFE" w:rsidP="00551BFE">
      <w:pPr>
        <w:pStyle w:val="ListParagraph"/>
        <w:numPr>
          <w:ilvl w:val="0"/>
          <w:numId w:val="8"/>
        </w:numPr>
        <w:spacing w:after="0" w:line="240" w:lineRule="auto"/>
        <w:rPr>
          <w:rFonts w:ascii="Calibri" w:hAnsi="Calibri"/>
        </w:rPr>
      </w:pPr>
      <w:r w:rsidRPr="003D350E">
        <w:rPr>
          <w:rFonts w:ascii="Calibri" w:hAnsi="Calibri"/>
        </w:rPr>
        <w:t>Not applicable</w:t>
      </w:r>
    </w:p>
    <w:p w14:paraId="5A30CAFD" w14:textId="77777777" w:rsidR="00551BFE" w:rsidRPr="003D350E" w:rsidRDefault="00551BFE" w:rsidP="00551BFE">
      <w:pPr>
        <w:pStyle w:val="ListParagraph"/>
        <w:spacing w:after="0" w:line="240" w:lineRule="auto"/>
        <w:ind w:left="360"/>
        <w:rPr>
          <w:rFonts w:ascii="Calibri" w:hAnsi="Calibri"/>
        </w:rPr>
      </w:pPr>
    </w:p>
    <w:p w14:paraId="1CE8303E" w14:textId="77777777" w:rsidR="00551BFE" w:rsidRPr="003D350E" w:rsidRDefault="00551BFE" w:rsidP="00551BFE">
      <w:pPr>
        <w:pStyle w:val="Heading4"/>
        <w:spacing w:before="0" w:line="240" w:lineRule="auto"/>
        <w:rPr>
          <w:rFonts w:ascii="Calibri" w:hAnsi="Calibri"/>
        </w:rPr>
      </w:pPr>
      <w:r w:rsidRPr="003D350E">
        <w:rPr>
          <w:rFonts w:ascii="Calibri" w:hAnsi="Calibri"/>
        </w:rPr>
        <w:t>Scope</w:t>
      </w:r>
    </w:p>
    <w:p w14:paraId="128F7652" w14:textId="77777777" w:rsidR="00551BFE" w:rsidRPr="003D350E" w:rsidRDefault="00551BFE" w:rsidP="00551BFE">
      <w:pPr>
        <w:spacing w:after="0" w:line="240" w:lineRule="auto"/>
        <w:rPr>
          <w:rFonts w:ascii="Calibri" w:hAnsi="Calibri"/>
        </w:rPr>
      </w:pPr>
      <w:r w:rsidRPr="003D350E">
        <w:rPr>
          <w:rFonts w:ascii="Calibri" w:hAnsi="Calibri"/>
          <w:b/>
          <w:bCs/>
        </w:rPr>
        <w:t xml:space="preserve">Sub/region covered: </w:t>
      </w:r>
      <w:r w:rsidRPr="003D350E">
        <w:rPr>
          <w:rFonts w:ascii="Calibri" w:hAnsi="Calibri"/>
          <w:b/>
          <w:bCs/>
          <w:color w:val="FF0000"/>
        </w:rPr>
        <w:t xml:space="preserve">Please select all that </w:t>
      </w:r>
      <w:r w:rsidRPr="00014D99">
        <w:rPr>
          <w:rFonts w:ascii="Calibri" w:hAnsi="Calibri"/>
          <w:b/>
          <w:color w:val="FF0000"/>
        </w:rPr>
        <w:t>apply</w:t>
      </w:r>
      <w:r w:rsidRPr="003D350E">
        <w:rPr>
          <w:rFonts w:ascii="Calibri" w:hAnsi="Calibri"/>
          <w:color w:val="FF0000"/>
        </w:rPr>
        <w:t>.</w:t>
      </w:r>
    </w:p>
    <w:p w14:paraId="24BAD952"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Antarctica</w:t>
      </w:r>
    </w:p>
    <w:p w14:paraId="2F2FD4BD"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Caribbean</w:t>
      </w:r>
    </w:p>
    <w:p w14:paraId="5901281B"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Central Africa</w:t>
      </w:r>
    </w:p>
    <w:p w14:paraId="1C6C7EA9"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Central Asia</w:t>
      </w:r>
    </w:p>
    <w:p w14:paraId="0943CDA0"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Central Europe</w:t>
      </w:r>
    </w:p>
    <w:p w14:paraId="09341765"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East Africa and adjacent islands</w:t>
      </w:r>
    </w:p>
    <w:p w14:paraId="2E722DDF"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Eastern Europe</w:t>
      </w:r>
    </w:p>
    <w:p w14:paraId="6D5695FB"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Mesoamerica</w:t>
      </w:r>
    </w:p>
    <w:p w14:paraId="2DC4B373"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lastRenderedPageBreak/>
        <w:t>North Africa</w:t>
      </w:r>
    </w:p>
    <w:p w14:paraId="6E250097"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North America</w:t>
      </w:r>
    </w:p>
    <w:p w14:paraId="1C949B71"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North-East Asia</w:t>
      </w:r>
    </w:p>
    <w:p w14:paraId="0C1BF7D3"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Oceania</w:t>
      </w:r>
    </w:p>
    <w:p w14:paraId="27FF0EDA"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 America</w:t>
      </w:r>
    </w:p>
    <w:p w14:paraId="7EE999AF"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 Asia</w:t>
      </w:r>
    </w:p>
    <w:p w14:paraId="62B9BC44"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South-East Asia</w:t>
      </w:r>
    </w:p>
    <w:p w14:paraId="0A7879E9"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Southern Africa</w:t>
      </w:r>
    </w:p>
    <w:p w14:paraId="4AE9A720"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West Africa</w:t>
      </w:r>
    </w:p>
    <w:p w14:paraId="00BD5B68"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Western Asia</w:t>
      </w:r>
    </w:p>
    <w:p w14:paraId="7B686404" w14:textId="77777777" w:rsidR="00551BFE" w:rsidRPr="003D350E" w:rsidRDefault="00551BFE" w:rsidP="00551BFE">
      <w:pPr>
        <w:pStyle w:val="ListParagraph"/>
        <w:numPr>
          <w:ilvl w:val="0"/>
          <w:numId w:val="9"/>
        </w:numPr>
        <w:spacing w:after="0" w:line="240" w:lineRule="auto"/>
        <w:rPr>
          <w:rFonts w:ascii="Calibri" w:hAnsi="Calibri"/>
        </w:rPr>
      </w:pPr>
      <w:r w:rsidRPr="003D350E">
        <w:rPr>
          <w:rFonts w:ascii="Calibri" w:hAnsi="Calibri"/>
        </w:rPr>
        <w:t>Western Europe</w:t>
      </w:r>
    </w:p>
    <w:p w14:paraId="6ED1F958" w14:textId="77777777" w:rsidR="00551BFE" w:rsidRPr="003D350E" w:rsidRDefault="00551BFE" w:rsidP="00551BFE">
      <w:pPr>
        <w:pStyle w:val="ListParagraph"/>
        <w:spacing w:after="0" w:line="240" w:lineRule="auto"/>
        <w:ind w:left="360"/>
        <w:rPr>
          <w:rFonts w:ascii="Calibri" w:hAnsi="Calibri"/>
        </w:rPr>
      </w:pPr>
    </w:p>
    <w:p w14:paraId="08578F25" w14:textId="77777777" w:rsidR="00551BFE" w:rsidRPr="003D350E" w:rsidRDefault="00551BFE" w:rsidP="00551BFE">
      <w:pPr>
        <w:spacing w:after="0" w:line="240" w:lineRule="auto"/>
        <w:rPr>
          <w:rFonts w:ascii="Calibri" w:hAnsi="Calibri"/>
        </w:rPr>
      </w:pPr>
      <w:r w:rsidRPr="003D350E">
        <w:rPr>
          <w:rFonts w:ascii="Calibri" w:hAnsi="Calibri"/>
          <w:b/>
          <w:bCs/>
        </w:rPr>
        <w:t xml:space="preserve">Temporal coverage: </w:t>
      </w:r>
      <w:r w:rsidRPr="003D350E">
        <w:rPr>
          <w:rFonts w:ascii="Calibri" w:hAnsi="Calibri"/>
        </w:rPr>
        <w:t>If your resource is only applicable within a certain time frame, please give this information here.</w:t>
      </w:r>
    </w:p>
    <w:p w14:paraId="221B40C1" w14:textId="77777777" w:rsidR="00551BFE" w:rsidRPr="003D350E" w:rsidRDefault="00551BFE" w:rsidP="00551BFE">
      <w:pPr>
        <w:spacing w:after="0" w:line="240" w:lineRule="auto"/>
        <w:rPr>
          <w:rFonts w:ascii="Calibri" w:hAnsi="Calibri"/>
        </w:rPr>
      </w:pPr>
    </w:p>
    <w:p w14:paraId="0A8FFC71"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rPr>
        <w:t xml:space="preserve">Scale of application: </w:t>
      </w:r>
      <w:r w:rsidRPr="003D350E">
        <w:rPr>
          <w:rFonts w:ascii="Calibri" w:hAnsi="Calibri"/>
          <w:b/>
          <w:bCs/>
          <w:color w:val="FF0000"/>
        </w:rPr>
        <w:t>Please select all that apply.</w:t>
      </w:r>
    </w:p>
    <w:p w14:paraId="50D423BC"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Global</w:t>
      </w:r>
    </w:p>
    <w:p w14:paraId="756BD556"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Regional</w:t>
      </w:r>
    </w:p>
    <w:p w14:paraId="44E42F9D"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Sub-regional</w:t>
      </w:r>
    </w:p>
    <w:p w14:paraId="01037F1E"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National</w:t>
      </w:r>
    </w:p>
    <w:p w14:paraId="7E3056A5"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Subnational</w:t>
      </w:r>
    </w:p>
    <w:p w14:paraId="1F78F35A"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Local</w:t>
      </w:r>
    </w:p>
    <w:p w14:paraId="7E1C8900" w14:textId="77777777" w:rsidR="00551BFE" w:rsidRPr="003D350E" w:rsidRDefault="00551BFE" w:rsidP="00551BFE">
      <w:pPr>
        <w:pStyle w:val="ListParagraph"/>
        <w:numPr>
          <w:ilvl w:val="0"/>
          <w:numId w:val="5"/>
        </w:numPr>
        <w:spacing w:after="0" w:line="240" w:lineRule="auto"/>
        <w:rPr>
          <w:rFonts w:ascii="Calibri" w:hAnsi="Calibri"/>
        </w:rPr>
      </w:pPr>
      <w:r w:rsidRPr="003D350E">
        <w:rPr>
          <w:rFonts w:ascii="Calibri" w:hAnsi="Calibri"/>
        </w:rPr>
        <w:t>N/A</w:t>
      </w:r>
    </w:p>
    <w:p w14:paraId="27C0C5E1" w14:textId="77777777" w:rsidR="00551BFE" w:rsidRPr="003D350E" w:rsidRDefault="00551BFE" w:rsidP="00551BFE">
      <w:pPr>
        <w:spacing w:after="0" w:line="240" w:lineRule="auto"/>
        <w:rPr>
          <w:rFonts w:ascii="Calibri" w:hAnsi="Calibri"/>
        </w:rPr>
      </w:pPr>
    </w:p>
    <w:p w14:paraId="29740C66" w14:textId="77777777" w:rsidR="00551BFE" w:rsidRPr="003D350E" w:rsidRDefault="00551BFE" w:rsidP="00551BFE">
      <w:pPr>
        <w:pStyle w:val="Heading4"/>
        <w:spacing w:before="0" w:line="240" w:lineRule="auto"/>
        <w:rPr>
          <w:rFonts w:ascii="Calibri" w:hAnsi="Calibri"/>
        </w:rPr>
      </w:pPr>
      <w:r w:rsidRPr="003D350E">
        <w:rPr>
          <w:rFonts w:ascii="Calibri" w:hAnsi="Calibri"/>
        </w:rPr>
        <w:t>Practical information</w:t>
      </w:r>
    </w:p>
    <w:p w14:paraId="640C7FB7" w14:textId="77777777" w:rsidR="00551BFE" w:rsidRPr="003D350E" w:rsidRDefault="00551BFE" w:rsidP="00551BFE">
      <w:pPr>
        <w:spacing w:after="0" w:line="240" w:lineRule="auto"/>
        <w:rPr>
          <w:rFonts w:ascii="Calibri" w:hAnsi="Calibri"/>
        </w:rPr>
      </w:pPr>
      <w:r w:rsidRPr="003D350E">
        <w:rPr>
          <w:rFonts w:ascii="Calibri" w:hAnsi="Calibri"/>
          <w:b/>
          <w:bCs/>
        </w:rPr>
        <w:t xml:space="preserve">UN languages: </w:t>
      </w:r>
      <w:r w:rsidRPr="003D350E">
        <w:rPr>
          <w:rFonts w:ascii="Calibri" w:hAnsi="Calibri"/>
        </w:rPr>
        <w:t>Please select the official languages of the United Nations in which the product is available. For other languages, please specify them in the box “other language”.</w:t>
      </w:r>
    </w:p>
    <w:p w14:paraId="4E8C8771" w14:textId="77777777" w:rsidR="00551BFE" w:rsidRPr="003D350E" w:rsidRDefault="00551BFE" w:rsidP="00551BFE">
      <w:pPr>
        <w:spacing w:after="0" w:line="240" w:lineRule="auto"/>
        <w:rPr>
          <w:rFonts w:ascii="Calibri" w:hAnsi="Calibri"/>
        </w:rPr>
      </w:pPr>
    </w:p>
    <w:p w14:paraId="0034CC7A" w14:textId="77777777" w:rsidR="00551BFE" w:rsidRPr="003D350E" w:rsidRDefault="00551BFE" w:rsidP="00551BFE">
      <w:pPr>
        <w:spacing w:after="0" w:line="240" w:lineRule="auto"/>
        <w:rPr>
          <w:rFonts w:ascii="Calibri" w:hAnsi="Calibri"/>
        </w:rPr>
      </w:pPr>
      <w:r w:rsidRPr="003D350E">
        <w:rPr>
          <w:rFonts w:ascii="Calibri" w:hAnsi="Calibri"/>
          <w:b/>
          <w:bCs/>
        </w:rPr>
        <w:t>Other languages</w:t>
      </w:r>
      <w:r w:rsidRPr="003D350E">
        <w:rPr>
          <w:rFonts w:ascii="Calibri" w:hAnsi="Calibri"/>
        </w:rPr>
        <w:t>: Please select all that apply</w:t>
      </w:r>
    </w:p>
    <w:p w14:paraId="0495104F" w14:textId="77777777" w:rsidR="00551BFE" w:rsidRPr="003D350E" w:rsidRDefault="00551BFE" w:rsidP="00551BFE">
      <w:pPr>
        <w:spacing w:after="0" w:line="240" w:lineRule="auto"/>
        <w:rPr>
          <w:rFonts w:ascii="Calibri" w:hAnsi="Calibri"/>
          <w:b/>
          <w:bCs/>
        </w:rPr>
      </w:pPr>
    </w:p>
    <w:p w14:paraId="659F4BB7" w14:textId="77777777" w:rsidR="00551BFE" w:rsidRPr="003D350E" w:rsidRDefault="00551BFE" w:rsidP="00551BFE">
      <w:pPr>
        <w:spacing w:after="0" w:line="240" w:lineRule="auto"/>
        <w:rPr>
          <w:rFonts w:ascii="Calibri" w:hAnsi="Calibri"/>
        </w:rPr>
      </w:pPr>
      <w:r w:rsidRPr="003D350E">
        <w:rPr>
          <w:rFonts w:ascii="Calibri" w:hAnsi="Calibri"/>
          <w:b/>
          <w:bCs/>
        </w:rPr>
        <w:t xml:space="preserve">Development stage: </w:t>
      </w:r>
      <w:r w:rsidRPr="003D350E">
        <w:rPr>
          <w:rFonts w:ascii="Calibri" w:hAnsi="Calibri"/>
        </w:rPr>
        <w:t>Please inform users of the development stage of the resource.</w:t>
      </w:r>
    </w:p>
    <w:p w14:paraId="2B28895A" w14:textId="77777777" w:rsidR="00551BFE" w:rsidRPr="003D350E" w:rsidRDefault="00551BFE" w:rsidP="00551BFE">
      <w:pPr>
        <w:pStyle w:val="ListParagraph"/>
        <w:numPr>
          <w:ilvl w:val="0"/>
          <w:numId w:val="10"/>
        </w:numPr>
        <w:spacing w:after="0" w:line="240" w:lineRule="auto"/>
        <w:rPr>
          <w:rFonts w:ascii="Calibri" w:hAnsi="Calibri"/>
        </w:rPr>
      </w:pPr>
      <w:r w:rsidRPr="003D350E">
        <w:rPr>
          <w:rFonts w:ascii="Calibri" w:hAnsi="Calibri"/>
        </w:rPr>
        <w:t>Full working product</w:t>
      </w:r>
    </w:p>
    <w:p w14:paraId="4D2A1B89" w14:textId="77777777" w:rsidR="00551BFE" w:rsidRPr="003D350E" w:rsidRDefault="00551BFE" w:rsidP="00551BFE">
      <w:pPr>
        <w:pStyle w:val="ListParagraph"/>
        <w:numPr>
          <w:ilvl w:val="0"/>
          <w:numId w:val="10"/>
        </w:numPr>
        <w:spacing w:after="0" w:line="240" w:lineRule="auto"/>
        <w:rPr>
          <w:rFonts w:ascii="Calibri" w:hAnsi="Calibri"/>
        </w:rPr>
      </w:pPr>
      <w:r w:rsidRPr="003D350E">
        <w:rPr>
          <w:rFonts w:ascii="Calibri" w:hAnsi="Calibri"/>
        </w:rPr>
        <w:t>Early access</w:t>
      </w:r>
    </w:p>
    <w:p w14:paraId="636F2871" w14:textId="77777777" w:rsidR="00551BFE" w:rsidRPr="003D350E" w:rsidRDefault="00551BFE" w:rsidP="00551BFE">
      <w:pPr>
        <w:pStyle w:val="ListParagraph"/>
        <w:numPr>
          <w:ilvl w:val="0"/>
          <w:numId w:val="10"/>
        </w:numPr>
        <w:spacing w:after="0" w:line="240" w:lineRule="auto"/>
        <w:rPr>
          <w:rFonts w:ascii="Calibri" w:hAnsi="Calibri"/>
        </w:rPr>
      </w:pPr>
      <w:r w:rsidRPr="003D350E">
        <w:rPr>
          <w:rFonts w:ascii="Calibri" w:hAnsi="Calibri"/>
        </w:rPr>
        <w:t>Concept only</w:t>
      </w:r>
    </w:p>
    <w:p w14:paraId="3A6F5071" w14:textId="77777777" w:rsidR="00551BFE" w:rsidRPr="003D350E" w:rsidRDefault="00551BFE" w:rsidP="00551BFE">
      <w:pPr>
        <w:pStyle w:val="ListParagraph"/>
        <w:spacing w:after="0" w:line="240" w:lineRule="auto"/>
        <w:ind w:left="360"/>
        <w:rPr>
          <w:rFonts w:ascii="Calibri" w:hAnsi="Calibri"/>
        </w:rPr>
      </w:pPr>
    </w:p>
    <w:p w14:paraId="5B6DCD46" w14:textId="77777777" w:rsidR="00551BFE" w:rsidRPr="003D350E" w:rsidRDefault="00551BFE" w:rsidP="00551BFE">
      <w:pPr>
        <w:spacing w:after="0" w:line="240" w:lineRule="auto"/>
        <w:rPr>
          <w:rFonts w:ascii="Calibri" w:hAnsi="Calibri"/>
          <w:b/>
          <w:bCs/>
        </w:rPr>
      </w:pPr>
      <w:r w:rsidRPr="003D350E">
        <w:rPr>
          <w:rFonts w:ascii="Calibri" w:hAnsi="Calibri"/>
          <w:b/>
          <w:bCs/>
        </w:rPr>
        <w:t>Price (if applicable)</w:t>
      </w:r>
    </w:p>
    <w:p w14:paraId="1E68E88C" w14:textId="77777777" w:rsidR="00551BFE" w:rsidRPr="003D350E" w:rsidRDefault="00551BFE" w:rsidP="00551BFE">
      <w:pPr>
        <w:spacing w:after="0" w:line="240" w:lineRule="auto"/>
        <w:rPr>
          <w:rFonts w:ascii="Calibri" w:hAnsi="Calibri"/>
          <w:b/>
          <w:bCs/>
        </w:rPr>
      </w:pPr>
    </w:p>
    <w:p w14:paraId="39AE0ED6"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License: </w:t>
      </w:r>
      <w:r w:rsidRPr="003D350E">
        <w:rPr>
          <w:rFonts w:ascii="Calibri" w:hAnsi="Calibri"/>
        </w:rPr>
        <w:t>Please inform users of the license this resource falls under.</w:t>
      </w:r>
    </w:p>
    <w:p w14:paraId="657C089F"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Creative Commons Attribution</w:t>
      </w:r>
    </w:p>
    <w:p w14:paraId="6263B6A4"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Creative Commons Attribution Share-Alike</w:t>
      </w:r>
    </w:p>
    <w:p w14:paraId="2662AD96"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 xml:space="preserve">Creative Commons </w:t>
      </w:r>
      <w:proofErr w:type="spellStart"/>
      <w:r w:rsidRPr="003D350E">
        <w:rPr>
          <w:rFonts w:ascii="Calibri" w:hAnsi="Calibri"/>
        </w:rPr>
        <w:t>CCZero</w:t>
      </w:r>
      <w:proofErr w:type="spellEnd"/>
    </w:p>
    <w:p w14:paraId="32AA1E92"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Creative Commons Non-Commercial (Any)</w:t>
      </w:r>
    </w:p>
    <w:p w14:paraId="4363A107"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GNU Free Documentation License</w:t>
      </w:r>
    </w:p>
    <w:p w14:paraId="60256926"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License Not Specified</w:t>
      </w:r>
    </w:p>
    <w:p w14:paraId="163FCE51"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Open Data Commons Attribution License</w:t>
      </w:r>
    </w:p>
    <w:p w14:paraId="28DAC867"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Open Data Commons Open Database License (</w:t>
      </w:r>
      <w:proofErr w:type="spellStart"/>
      <w:r w:rsidRPr="003D350E">
        <w:rPr>
          <w:rFonts w:ascii="Calibri" w:hAnsi="Calibri"/>
        </w:rPr>
        <w:t>ODbL</w:t>
      </w:r>
      <w:proofErr w:type="spellEnd"/>
      <w:r w:rsidRPr="003D350E">
        <w:rPr>
          <w:rFonts w:ascii="Calibri" w:hAnsi="Calibri"/>
        </w:rPr>
        <w:t>)</w:t>
      </w:r>
    </w:p>
    <w:p w14:paraId="6C46DC20"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Open Data Commons Public Domain Dedication and License (PDDL)</w:t>
      </w:r>
    </w:p>
    <w:p w14:paraId="7577A71E"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(Attribution)</w:t>
      </w:r>
    </w:p>
    <w:p w14:paraId="0A530E88"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(Non-Commercial)</w:t>
      </w:r>
    </w:p>
    <w:p w14:paraId="2F6128C9"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(Not Open)</w:t>
      </w:r>
    </w:p>
    <w:p w14:paraId="3D667565"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lastRenderedPageBreak/>
        <w:t>Other (Open)</w:t>
      </w:r>
    </w:p>
    <w:p w14:paraId="1EB27D62"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 (Public Domain)</w:t>
      </w:r>
    </w:p>
    <w:p w14:paraId="4080DC56"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UK Open Government License (OGL)</w:t>
      </w:r>
    </w:p>
    <w:p w14:paraId="2A91B0E0" w14:textId="77777777" w:rsidR="00551BFE" w:rsidRPr="003D350E" w:rsidRDefault="00551BFE" w:rsidP="00551BFE">
      <w:pPr>
        <w:pStyle w:val="ListParagraph"/>
        <w:numPr>
          <w:ilvl w:val="0"/>
          <w:numId w:val="11"/>
        </w:numPr>
        <w:spacing w:after="0" w:line="240" w:lineRule="auto"/>
        <w:rPr>
          <w:rFonts w:ascii="Calibri" w:hAnsi="Calibri"/>
        </w:rPr>
      </w:pPr>
      <w:r w:rsidRPr="003D350E">
        <w:rPr>
          <w:rFonts w:ascii="Calibri" w:hAnsi="Calibri"/>
        </w:rPr>
        <w:t>Other</w:t>
      </w:r>
    </w:p>
    <w:p w14:paraId="323B4EDA" w14:textId="77777777" w:rsidR="00551BFE" w:rsidRPr="003D350E" w:rsidRDefault="00551BFE" w:rsidP="00551BFE">
      <w:pPr>
        <w:pStyle w:val="ListParagraph"/>
        <w:spacing w:after="0" w:line="240" w:lineRule="auto"/>
        <w:ind w:left="360"/>
        <w:rPr>
          <w:rFonts w:ascii="Calibri" w:hAnsi="Calibri"/>
        </w:rPr>
      </w:pPr>
    </w:p>
    <w:p w14:paraId="284CD3FE" w14:textId="77777777" w:rsidR="00551BFE" w:rsidRPr="003D350E" w:rsidRDefault="00551BFE" w:rsidP="00551BFE">
      <w:pPr>
        <w:pStyle w:val="Heading4"/>
        <w:spacing w:before="0" w:line="240" w:lineRule="auto"/>
        <w:rPr>
          <w:rFonts w:ascii="Calibri" w:hAnsi="Calibri"/>
        </w:rPr>
      </w:pPr>
      <w:r w:rsidRPr="003D350E">
        <w:rPr>
          <w:rFonts w:ascii="Calibri" w:hAnsi="Calibri"/>
        </w:rPr>
        <w:t>Contact details</w:t>
      </w:r>
    </w:p>
    <w:p w14:paraId="266D861A" w14:textId="77777777" w:rsidR="00551BFE" w:rsidRPr="003D350E" w:rsidRDefault="00551BFE" w:rsidP="00551BFE">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tool/instrument. A maximum of 3 allowed.</w:t>
      </w:r>
    </w:p>
    <w:p w14:paraId="52BE4A38" w14:textId="77777777" w:rsidR="00551BFE" w:rsidRPr="003D350E" w:rsidRDefault="00551BFE" w:rsidP="00551BFE">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693217B7" w14:textId="77777777" w:rsidR="00551BFE" w:rsidRPr="003D350E" w:rsidRDefault="00551BFE" w:rsidP="00551BFE">
      <w:pPr>
        <w:spacing w:after="0" w:line="240" w:lineRule="auto"/>
        <w:rPr>
          <w:rFonts w:ascii="Calibri" w:hAnsi="Calibri"/>
        </w:rPr>
      </w:pPr>
      <w:r w:rsidRPr="003D350E">
        <w:rPr>
          <w:rFonts w:ascii="Calibri" w:hAnsi="Calibri"/>
          <w:b/>
          <w:bCs/>
        </w:rPr>
        <w:t xml:space="preserve">Website: </w:t>
      </w:r>
      <w:r w:rsidRPr="003D350E">
        <w:rPr>
          <w:rFonts w:ascii="Calibri" w:hAnsi="Calibri"/>
        </w:rPr>
        <w:t>Specify the website of the relevant institution for this product.</w:t>
      </w:r>
    </w:p>
    <w:p w14:paraId="41C4AB5C" w14:textId="77777777" w:rsidR="00551BFE" w:rsidRPr="003D350E" w:rsidRDefault="00551BFE" w:rsidP="00551BFE">
      <w:pPr>
        <w:spacing w:after="0" w:line="240" w:lineRule="auto"/>
        <w:rPr>
          <w:rFonts w:ascii="Calibri" w:hAnsi="Calibri"/>
        </w:rPr>
      </w:pPr>
      <w:r w:rsidRPr="003D350E">
        <w:rPr>
          <w:rFonts w:ascii="Calibri" w:hAnsi="Calibri"/>
          <w:b/>
          <w:bCs/>
        </w:rPr>
        <w:t xml:space="preserve">Phone number: </w:t>
      </w:r>
      <w:r w:rsidRPr="003D350E">
        <w:rPr>
          <w:rFonts w:ascii="Calibri" w:hAnsi="Calibri"/>
        </w:rPr>
        <w:t>Telephone number of the contact person including country code and without spaces e.g. +4915157526422. Max length: 15 characters.</w:t>
      </w:r>
    </w:p>
    <w:p w14:paraId="30EEC722" w14:textId="77777777" w:rsidR="00551BFE" w:rsidRPr="003D350E" w:rsidRDefault="00551BFE" w:rsidP="00551BFE">
      <w:pPr>
        <w:spacing w:after="0" w:line="240" w:lineRule="auto"/>
        <w:rPr>
          <w:rFonts w:ascii="Calibri" w:hAnsi="Calibri"/>
        </w:rPr>
      </w:pPr>
      <w:r w:rsidRPr="003D350E">
        <w:rPr>
          <w:rFonts w:ascii="Calibri" w:hAnsi="Calibri"/>
          <w:b/>
          <w:bCs/>
        </w:rPr>
        <w:t xml:space="preserve">Photo or 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535A2D9B" w14:textId="77777777" w:rsidR="00551BFE" w:rsidRPr="003D350E" w:rsidRDefault="00551BFE" w:rsidP="00551BFE">
      <w:pPr>
        <w:spacing w:after="0" w:line="240" w:lineRule="auto"/>
        <w:rPr>
          <w:rFonts w:ascii="Calibri" w:hAnsi="Calibri"/>
        </w:rPr>
      </w:pPr>
    </w:p>
    <w:p w14:paraId="45946D5F" w14:textId="77777777" w:rsidR="00551BFE" w:rsidRPr="003D350E" w:rsidRDefault="00551BFE" w:rsidP="00551BFE">
      <w:pPr>
        <w:pStyle w:val="Heading4"/>
        <w:spacing w:before="0" w:line="240" w:lineRule="auto"/>
        <w:rPr>
          <w:rFonts w:ascii="Calibri" w:hAnsi="Calibri"/>
        </w:rPr>
      </w:pPr>
      <w:r w:rsidRPr="003D350E">
        <w:rPr>
          <w:rFonts w:ascii="Calibri" w:hAnsi="Calibri"/>
        </w:rPr>
        <w:t>Resources</w:t>
      </w:r>
    </w:p>
    <w:p w14:paraId="6A34BC16" w14:textId="77777777" w:rsidR="00551BFE" w:rsidRPr="003D350E" w:rsidRDefault="00551BFE" w:rsidP="00551BFE">
      <w:pPr>
        <w:spacing w:after="0" w:line="240" w:lineRule="auto"/>
        <w:rPr>
          <w:rFonts w:ascii="Calibri" w:hAnsi="Calibri"/>
        </w:rPr>
      </w:pPr>
      <w:r w:rsidRPr="003D350E">
        <w:rPr>
          <w:rFonts w:ascii="Calibri" w:hAnsi="Calibri"/>
        </w:rPr>
        <w:t>Please upload all resources relevant to your resource (including suggested literature).</w:t>
      </w:r>
    </w:p>
    <w:p w14:paraId="04208B63" w14:textId="77777777" w:rsidR="00551BFE" w:rsidRPr="003D350E" w:rsidRDefault="00551BFE" w:rsidP="00551BFE">
      <w:pPr>
        <w:spacing w:after="0" w:line="240" w:lineRule="auto"/>
        <w:rPr>
          <w:rFonts w:ascii="Calibri" w:hAnsi="Calibri"/>
        </w:rPr>
      </w:pPr>
      <w:r w:rsidRPr="003D350E">
        <w:rPr>
          <w:rFonts w:ascii="Calibri" w:hAnsi="Calibri"/>
          <w:b/>
          <w:bCs/>
        </w:rPr>
        <w:t xml:space="preserve">Author: </w:t>
      </w:r>
      <w:r w:rsidRPr="003D350E">
        <w:rPr>
          <w:rFonts w:ascii="Calibri" w:hAnsi="Calibri"/>
        </w:rPr>
        <w:t>Please reference the author of the attached resource.</w:t>
      </w:r>
    </w:p>
    <w:p w14:paraId="6F8FFDF3" w14:textId="77777777" w:rsidR="00551BFE" w:rsidRPr="003D350E" w:rsidRDefault="00551BFE" w:rsidP="00551BFE">
      <w:pPr>
        <w:spacing w:after="0" w:line="240" w:lineRule="auto"/>
        <w:rPr>
          <w:rFonts w:ascii="Calibri" w:hAnsi="Calibri"/>
        </w:rPr>
      </w:pPr>
      <w:r w:rsidRPr="003D350E">
        <w:rPr>
          <w:rFonts w:ascii="Calibri" w:hAnsi="Calibri"/>
          <w:b/>
          <w:bCs/>
        </w:rPr>
        <w:t xml:space="preserve">DOI reference: </w:t>
      </w:r>
      <w:r w:rsidRPr="003D350E">
        <w:rPr>
          <w:rFonts w:ascii="Calibri" w:hAnsi="Calibri"/>
        </w:rPr>
        <w:t xml:space="preserve">DOI stands for Digital Object Identifier. A DOI is a unique persistent identifier for a published digital object, such as an article or a study. </w:t>
      </w:r>
    </w:p>
    <w:p w14:paraId="020E3AD5" w14:textId="77777777" w:rsidR="00551BFE" w:rsidRPr="003D350E" w:rsidRDefault="00551BFE" w:rsidP="00551BFE">
      <w:pPr>
        <w:spacing w:after="0" w:line="240" w:lineRule="auto"/>
        <w:rPr>
          <w:rFonts w:ascii="Calibri" w:hAnsi="Calibri"/>
        </w:rPr>
      </w:pPr>
      <w:r w:rsidRPr="003D350E">
        <w:rPr>
          <w:rFonts w:ascii="Calibri" w:hAnsi="Calibri"/>
          <w:b/>
          <w:bCs/>
          <w:shd w:val="clear" w:color="auto" w:fill="FFFFFF"/>
        </w:rPr>
        <w:t xml:space="preserve">Upload or select existing file – Add new file: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pdf. Maximum file size: 50 MB. Maximum of 3 documents is allowed.</w:t>
      </w:r>
    </w:p>
    <w:p w14:paraId="76F3B20D" w14:textId="77777777" w:rsidR="00551BFE" w:rsidRPr="003D350E" w:rsidRDefault="00551BFE" w:rsidP="00551BFE">
      <w:pPr>
        <w:spacing w:after="0" w:line="240" w:lineRule="auto"/>
        <w:rPr>
          <w:rFonts w:ascii="Calibri" w:hAnsi="Calibri"/>
        </w:rPr>
      </w:pPr>
      <w:r w:rsidRPr="003D350E">
        <w:rPr>
          <w:rFonts w:ascii="Calibri" w:hAnsi="Calibri"/>
          <w:b/>
          <w:bCs/>
        </w:rPr>
        <w:t xml:space="preserve">Video embed: </w:t>
      </w:r>
      <w:r w:rsidRPr="003D350E">
        <w:rPr>
          <w:rFonts w:ascii="Calibri" w:hAnsi="Calibri"/>
        </w:rPr>
        <w:t>File uploads of videos is not allowed. Please upload the video to YouTube or Vimeo and paste the URL from YouTube or Vimeo here.</w:t>
      </w:r>
    </w:p>
    <w:p w14:paraId="7E029129" w14:textId="77777777" w:rsidR="00551BFE" w:rsidRPr="003D350E" w:rsidRDefault="00551BFE" w:rsidP="00551BFE">
      <w:pPr>
        <w:spacing w:after="0" w:line="240" w:lineRule="auto"/>
        <w:rPr>
          <w:rFonts w:ascii="Calibri" w:hAnsi="Calibri"/>
        </w:rPr>
      </w:pPr>
      <w:r w:rsidRPr="003D350E">
        <w:rPr>
          <w:rFonts w:ascii="Calibri" w:hAnsi="Calibri"/>
          <w:b/>
          <w:bCs/>
        </w:rPr>
        <w:t xml:space="preserve">Links: </w:t>
      </w:r>
      <w:r w:rsidRPr="003D350E">
        <w:rPr>
          <w:rFonts w:ascii="Calibri" w:hAnsi="Calibri"/>
        </w:rPr>
        <w:t>Please add any relevant links such as the project website, relevant data sets, dedicated forums, etc. A maximum of 3 links is allowed. Use "Title" feed to identify the resource.</w:t>
      </w:r>
    </w:p>
    <w:p w14:paraId="4387CD27" w14:textId="77777777" w:rsidR="00551BFE" w:rsidRPr="003D350E" w:rsidRDefault="00551BFE" w:rsidP="00551BFE">
      <w:pPr>
        <w:spacing w:after="0" w:line="240" w:lineRule="auto"/>
        <w:rPr>
          <w:rFonts w:ascii="Calibri" w:hAnsi="Calibri"/>
          <w:lang w:eastAsia="en-GB" w:bidi="he-IL"/>
        </w:rPr>
      </w:pPr>
    </w:p>
    <w:p w14:paraId="4BD6235D" w14:textId="77777777" w:rsidR="00551BFE" w:rsidRPr="003D350E" w:rsidRDefault="00551BFE" w:rsidP="00551BFE">
      <w:pPr>
        <w:pStyle w:val="Heading4"/>
        <w:rPr>
          <w:rFonts w:ascii="Calibri" w:hAnsi="Calibri"/>
        </w:rPr>
      </w:pPr>
      <w:r w:rsidRPr="003D350E">
        <w:rPr>
          <w:rFonts w:ascii="Calibri" w:hAnsi="Calibri"/>
        </w:rPr>
        <w:t xml:space="preserve">Revision information  </w:t>
      </w:r>
    </w:p>
    <w:p w14:paraId="71178A96"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2F2C9A99" w14:textId="77777777" w:rsidR="00551BFE" w:rsidRPr="003D350E" w:rsidRDefault="00551BFE" w:rsidP="00551BFE">
      <w:pPr>
        <w:spacing w:after="0" w:line="240" w:lineRule="auto"/>
        <w:rPr>
          <w:rFonts w:ascii="Calibri" w:hAnsi="Calibri"/>
        </w:rPr>
      </w:pPr>
    </w:p>
    <w:p w14:paraId="5D33AE08" w14:textId="77777777" w:rsidR="00551BFE" w:rsidRPr="003D350E" w:rsidRDefault="00551BFE" w:rsidP="00551BFE">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22A84991" w14:textId="77777777" w:rsidR="00551BFE" w:rsidRPr="003D350E" w:rsidRDefault="00551BFE" w:rsidP="00551BFE">
      <w:pPr>
        <w:rPr>
          <w:rFonts w:ascii="Calibri" w:eastAsiaTheme="majorEastAsia" w:hAnsi="Calibri" w:cstheme="majorBidi"/>
          <w:b/>
          <w:bCs/>
          <w:color w:val="1F4D78" w:themeColor="accent1" w:themeShade="7F"/>
          <w:sz w:val="24"/>
          <w:szCs w:val="24"/>
        </w:rPr>
      </w:pPr>
      <w:r w:rsidRPr="003D350E">
        <w:rPr>
          <w:rFonts w:ascii="Calibri" w:hAnsi="Calibri"/>
          <w:b/>
          <w:bCs/>
        </w:rPr>
        <w:br w:type="page"/>
      </w:r>
    </w:p>
    <w:p w14:paraId="2D1AFF4B" w14:textId="77777777" w:rsidR="00551BFE" w:rsidRPr="003D350E" w:rsidRDefault="00551BFE" w:rsidP="00551BFE">
      <w:pPr>
        <w:pStyle w:val="Heading1"/>
        <w:rPr>
          <w:rFonts w:ascii="Calibri" w:hAnsi="Calibri"/>
          <w:b/>
        </w:rPr>
      </w:pPr>
      <w:r w:rsidRPr="003D350E">
        <w:rPr>
          <w:rFonts w:ascii="Calibri" w:hAnsi="Calibri"/>
          <w:b/>
        </w:rPr>
        <w:lastRenderedPageBreak/>
        <w:t>Annex 2: Template for Uploading Case studies</w:t>
      </w:r>
    </w:p>
    <w:p w14:paraId="7FC09BE3" w14:textId="77777777" w:rsidR="00551BFE" w:rsidRPr="003D350E" w:rsidRDefault="00551BFE" w:rsidP="00551BFE">
      <w:pPr>
        <w:spacing w:after="0" w:line="240" w:lineRule="auto"/>
        <w:rPr>
          <w:rFonts w:ascii="Calibri" w:hAnsi="Calibri"/>
          <w:color w:val="FF0000"/>
        </w:rPr>
      </w:pPr>
      <w:r w:rsidRPr="003D350E">
        <w:rPr>
          <w:rFonts w:ascii="Calibri" w:hAnsi="Calibri"/>
          <w:color w:val="FF0000"/>
        </w:rPr>
        <w:t xml:space="preserve">Only elements marked with * are compulsory but please do give as much information as possible regarding the other elements. </w:t>
      </w:r>
    </w:p>
    <w:p w14:paraId="1B2943C9" w14:textId="77777777" w:rsidR="00551BFE" w:rsidRPr="003D350E" w:rsidRDefault="00551BFE" w:rsidP="00551BFE">
      <w:pPr>
        <w:spacing w:after="0" w:line="240" w:lineRule="auto"/>
        <w:rPr>
          <w:rFonts w:ascii="Calibri" w:hAnsi="Calibri"/>
          <w:color w:val="FF0000"/>
        </w:rPr>
      </w:pPr>
    </w:p>
    <w:p w14:paraId="191A344A" w14:textId="77777777" w:rsidR="00551BFE" w:rsidRPr="003D350E" w:rsidRDefault="00551BFE" w:rsidP="00551BFE">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1D54AC30" w14:textId="77777777" w:rsidR="00551BFE" w:rsidRPr="003D350E" w:rsidRDefault="00551BFE" w:rsidP="00551BFE">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Include a title for your case study. Please avoid the use of abbreviations and acronyms unless these are extensively used and widely known.</w:t>
      </w:r>
    </w:p>
    <w:p w14:paraId="545E74D8" w14:textId="77777777" w:rsidR="00551BFE" w:rsidRPr="003D350E" w:rsidRDefault="00551BFE" w:rsidP="00551BFE">
      <w:pPr>
        <w:spacing w:after="0"/>
        <w:rPr>
          <w:rFonts w:ascii="Calibri" w:hAnsi="Calibri"/>
        </w:rPr>
      </w:pPr>
    </w:p>
    <w:p w14:paraId="46B56047" w14:textId="77777777" w:rsidR="00551BFE" w:rsidRPr="003D350E" w:rsidRDefault="00551BFE" w:rsidP="00551BFE">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373B6D85" w14:textId="77777777" w:rsidR="00551BFE" w:rsidRPr="003D350E" w:rsidRDefault="00551BFE" w:rsidP="00551BFE">
      <w:pPr>
        <w:spacing w:after="0"/>
        <w:rPr>
          <w:rFonts w:ascii="Calibri" w:hAnsi="Calibri"/>
        </w:rPr>
      </w:pPr>
      <w:r w:rsidRPr="003D350E">
        <w:rPr>
          <w:rFonts w:ascii="Calibri" w:hAnsi="Calibri"/>
        </w:rPr>
        <w:t>Select “Creator”.</w:t>
      </w:r>
    </w:p>
    <w:p w14:paraId="7DE5461A" w14:textId="77777777" w:rsidR="00551BFE" w:rsidRPr="003D350E" w:rsidRDefault="00551BFE" w:rsidP="00551BFE">
      <w:pPr>
        <w:spacing w:after="0"/>
        <w:rPr>
          <w:rFonts w:ascii="Calibri" w:hAnsi="Calibri"/>
        </w:rPr>
      </w:pPr>
    </w:p>
    <w:p w14:paraId="5FBF5BE3" w14:textId="77777777" w:rsidR="00551BFE" w:rsidRPr="003D350E" w:rsidRDefault="00551BFE" w:rsidP="00551BFE">
      <w:pPr>
        <w:pStyle w:val="Heading4"/>
        <w:spacing w:before="0" w:line="240" w:lineRule="auto"/>
        <w:rPr>
          <w:rFonts w:ascii="Calibri" w:hAnsi="Calibri"/>
        </w:rPr>
      </w:pPr>
      <w:r w:rsidRPr="003D350E">
        <w:rPr>
          <w:rFonts w:ascii="Calibri" w:hAnsi="Calibri"/>
        </w:rPr>
        <w:t>Summary</w:t>
      </w:r>
    </w:p>
    <w:p w14:paraId="4B350AD3" w14:textId="77777777" w:rsidR="00551BFE" w:rsidRPr="003D350E" w:rsidRDefault="00551BFE" w:rsidP="00551BFE">
      <w:pPr>
        <w:spacing w:after="0" w:line="240" w:lineRule="auto"/>
        <w:rPr>
          <w:rFonts w:ascii="Calibri" w:hAnsi="Calibri"/>
        </w:rPr>
      </w:pPr>
      <w:r w:rsidRPr="003D350E">
        <w:rPr>
          <w:rFonts w:ascii="Calibri" w:hAnsi="Calibri"/>
        </w:rPr>
        <w:t>Please give a summary of the case study</w:t>
      </w:r>
    </w:p>
    <w:p w14:paraId="4CED280E" w14:textId="77777777" w:rsidR="00551BFE" w:rsidRPr="003D350E" w:rsidRDefault="00551BFE" w:rsidP="00551BFE">
      <w:pPr>
        <w:spacing w:after="0" w:line="240" w:lineRule="auto"/>
        <w:rPr>
          <w:rFonts w:ascii="Calibri" w:hAnsi="Calibri"/>
        </w:rPr>
      </w:pPr>
    </w:p>
    <w:p w14:paraId="41266E0A" w14:textId="77777777" w:rsidR="00551BFE" w:rsidRPr="003D350E" w:rsidRDefault="00551BFE" w:rsidP="00551BFE">
      <w:pPr>
        <w:pStyle w:val="Heading4"/>
        <w:spacing w:before="0" w:line="240" w:lineRule="auto"/>
        <w:rPr>
          <w:rFonts w:ascii="Calibri" w:hAnsi="Calibri"/>
        </w:rPr>
      </w:pPr>
      <w:r w:rsidRPr="003D350E">
        <w:rPr>
          <w:rFonts w:ascii="Calibri" w:hAnsi="Calibri"/>
        </w:rPr>
        <w:t>Countries</w:t>
      </w:r>
      <w:r w:rsidRPr="003D350E">
        <w:rPr>
          <w:rFonts w:ascii="Calibri" w:hAnsi="Calibri"/>
          <w:color w:val="FF0000"/>
        </w:rPr>
        <w:t>*</w:t>
      </w:r>
    </w:p>
    <w:p w14:paraId="7A583E03" w14:textId="77777777" w:rsidR="00551BFE" w:rsidRPr="003D350E" w:rsidRDefault="00551BFE" w:rsidP="00551BFE">
      <w:pPr>
        <w:spacing w:after="0" w:line="240" w:lineRule="auto"/>
        <w:rPr>
          <w:rFonts w:ascii="Calibri" w:hAnsi="Calibri"/>
        </w:rPr>
      </w:pPr>
      <w:r w:rsidRPr="003D350E">
        <w:rPr>
          <w:rFonts w:ascii="Calibri" w:hAnsi="Calibri"/>
        </w:rPr>
        <w:t>Please select the country/countries in which the case study was conducted.</w:t>
      </w:r>
    </w:p>
    <w:p w14:paraId="264FE4C4" w14:textId="77777777" w:rsidR="00551BFE" w:rsidRPr="003D350E" w:rsidRDefault="00551BFE" w:rsidP="00551BFE">
      <w:pPr>
        <w:spacing w:after="0" w:line="240" w:lineRule="auto"/>
        <w:rPr>
          <w:rFonts w:ascii="Calibri" w:hAnsi="Calibri"/>
        </w:rPr>
      </w:pPr>
    </w:p>
    <w:p w14:paraId="6207E76D" w14:textId="77777777" w:rsidR="00551BFE" w:rsidRPr="003D350E" w:rsidRDefault="00551BFE" w:rsidP="00551BFE">
      <w:pPr>
        <w:pStyle w:val="Heading4"/>
        <w:rPr>
          <w:rFonts w:ascii="Calibri" w:hAnsi="Calibri"/>
        </w:rPr>
      </w:pPr>
      <w:r w:rsidRPr="003D350E">
        <w:rPr>
          <w:rFonts w:ascii="Calibri" w:hAnsi="Calibri"/>
        </w:rPr>
        <w:t>Note</w:t>
      </w:r>
    </w:p>
    <w:p w14:paraId="64463196" w14:textId="77777777" w:rsidR="00551BFE" w:rsidRPr="003D350E" w:rsidRDefault="00551BFE" w:rsidP="00551BFE">
      <w:pPr>
        <w:spacing w:after="0" w:line="240" w:lineRule="auto"/>
        <w:rPr>
          <w:rFonts w:ascii="Calibri" w:hAnsi="Calibri"/>
        </w:rPr>
      </w:pPr>
      <w:r w:rsidRPr="003D350E">
        <w:rPr>
          <w:rFonts w:ascii="Calibri" w:hAnsi="Calibri"/>
        </w:rPr>
        <w:t xml:space="preserve">Please do not fill in this box. </w:t>
      </w:r>
    </w:p>
    <w:p w14:paraId="73E94465" w14:textId="77777777" w:rsidR="00551BFE" w:rsidRPr="003D350E" w:rsidRDefault="00551BFE" w:rsidP="00551BFE">
      <w:pPr>
        <w:spacing w:after="0" w:line="240" w:lineRule="auto"/>
        <w:rPr>
          <w:rFonts w:ascii="Calibri" w:hAnsi="Calibri"/>
        </w:rPr>
      </w:pPr>
    </w:p>
    <w:p w14:paraId="56F1CF06" w14:textId="77777777" w:rsidR="00551BFE" w:rsidRPr="003D350E" w:rsidRDefault="00551BFE" w:rsidP="00551BFE">
      <w:pPr>
        <w:pStyle w:val="Heading4"/>
        <w:spacing w:before="0" w:line="240" w:lineRule="auto"/>
        <w:rPr>
          <w:rFonts w:ascii="Calibri" w:hAnsi="Calibri"/>
        </w:rPr>
      </w:pPr>
      <w:r w:rsidRPr="003D350E">
        <w:rPr>
          <w:rFonts w:ascii="Calibri" w:hAnsi="Calibri"/>
        </w:rPr>
        <w:t>Images</w:t>
      </w:r>
    </w:p>
    <w:p w14:paraId="15A00E98" w14:textId="77777777" w:rsidR="00551BFE" w:rsidRPr="003D350E" w:rsidRDefault="00551BFE" w:rsidP="00551BFE">
      <w:pPr>
        <w:spacing w:after="0" w:line="240" w:lineRule="auto"/>
        <w:rPr>
          <w:rFonts w:ascii="Calibri" w:hAnsi="Calibri"/>
          <w:color w:val="000000" w:themeColor="text1"/>
        </w:rPr>
      </w:pPr>
      <w:r w:rsidRPr="003D350E">
        <w:rPr>
          <w:rFonts w:ascii="Calibri" w:hAnsi="Calibri"/>
        </w:rPr>
        <w:t xml:space="preserve">Upload illustrative teaser image of the case study here. Maximum of 3 images allowed. </w:t>
      </w:r>
      <w:r w:rsidRPr="003D350E">
        <w:rPr>
          <w:rFonts w:ascii="Calibri" w:hAnsi="Calibri"/>
          <w:color w:val="000000" w:themeColor="text1"/>
        </w:rPr>
        <w:t xml:space="preserve">Files must be less than 100 MB. Allowed file types: </w:t>
      </w:r>
      <w:proofErr w:type="spellStart"/>
      <w:r w:rsidRPr="003D350E">
        <w:rPr>
          <w:rFonts w:ascii="Calibri" w:hAnsi="Calibri"/>
          <w:color w:val="000000" w:themeColor="text1"/>
        </w:rPr>
        <w:t>png</w:t>
      </w:r>
      <w:proofErr w:type="spellEnd"/>
      <w:r w:rsidRPr="003D350E">
        <w:rPr>
          <w:rFonts w:ascii="Calibri" w:hAnsi="Calibri"/>
          <w:color w:val="000000" w:themeColor="text1"/>
        </w:rPr>
        <w:t xml:space="preserve"> gif jpg jpeg.</w:t>
      </w:r>
    </w:p>
    <w:p w14:paraId="385CA8E6" w14:textId="1FC95C76" w:rsidR="00551BFE" w:rsidRPr="003D350E" w:rsidRDefault="00E01B19" w:rsidP="00551BFE">
      <w:pPr>
        <w:spacing w:after="0" w:line="240" w:lineRule="auto"/>
        <w:rPr>
          <w:rFonts w:ascii="Calibri" w:hAnsi="Calibri"/>
          <w:color w:val="000000" w:themeColor="text1"/>
        </w:rPr>
      </w:pPr>
      <w:r w:rsidRPr="003D350E">
        <w:rPr>
          <w:rFonts w:ascii="Calibri" w:hAnsi="Calibri"/>
          <w:noProof/>
          <w:lang w:eastAsia="en-GB"/>
        </w:rPr>
        <mc:AlternateContent>
          <mc:Choice Requires="wps">
            <w:drawing>
              <wp:anchor distT="0" distB="0" distL="114300" distR="114300" simplePos="0" relativeHeight="251666432" behindDoc="0" locked="0" layoutInCell="1" allowOverlap="1" wp14:anchorId="3D5725C8" wp14:editId="2DA6242A">
                <wp:simplePos x="0" y="0"/>
                <wp:positionH relativeFrom="column">
                  <wp:posOffset>43132</wp:posOffset>
                </wp:positionH>
                <wp:positionV relativeFrom="paragraph">
                  <wp:posOffset>93513</wp:posOffset>
                </wp:positionV>
                <wp:extent cx="5891842" cy="403761"/>
                <wp:effectExtent l="0" t="0" r="0" b="0"/>
                <wp:wrapNone/>
                <wp:docPr id="9" name="Rectangle 9"/>
                <wp:cNvGraphicFramePr/>
                <a:graphic xmlns:a="http://schemas.openxmlformats.org/drawingml/2006/main">
                  <a:graphicData uri="http://schemas.microsoft.com/office/word/2010/wordprocessingShape">
                    <wps:wsp>
                      <wps:cNvSpPr/>
                      <wps:spPr>
                        <a:xfrm>
                          <a:off x="0" y="0"/>
                          <a:ext cx="5891842" cy="403761"/>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E4C29DF" w14:textId="7F177E61" w:rsidR="00E01B19" w:rsidRPr="00905B43" w:rsidRDefault="00E01B19" w:rsidP="00E01B19">
                            <w:pPr>
                              <w:spacing w:after="0" w:line="240" w:lineRule="auto"/>
                              <w:jc w:val="center"/>
                            </w:pPr>
                            <w:r>
                              <w:t>The following three sections are relevant tags which will help users to refine their searches</w:t>
                            </w:r>
                            <w:r>
                              <w:rPr>
                                <w:vertAlign w:val="superscript"/>
                              </w:rPr>
                              <w:t>2</w:t>
                            </w:r>
                            <w:r>
                              <w:t>. These options can all be selected under the search bar.</w:t>
                            </w:r>
                          </w:p>
                          <w:p w14:paraId="5AEF2D25" w14:textId="77777777" w:rsidR="00E01B19" w:rsidRDefault="00E01B19" w:rsidP="00E01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25C8" id="Rectangle 9" o:spid="_x0000_s1028" style="position:absolute;margin-left:3.4pt;margin-top:7.35pt;width:463.9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" fillcolor="#bf8f00 [2407]" stroked="f" strokeweight="1pt">
                <v:textbox>
                  <w:txbxContent>
                    <w:p w14:paraId="4E4C29DF" w14:textId="7F177E61" w:rsidR="00E01B19" w:rsidRPr="00905B43" w:rsidRDefault="00E01B19" w:rsidP="00E01B19">
                      <w:pPr>
                        <w:spacing w:after="0" w:line="240" w:lineRule="auto"/>
                        <w:jc w:val="center"/>
                      </w:pPr>
                      <w:r>
                        <w:t>The following three sections are relevant tags which will help users to refine their searches</w:t>
                      </w:r>
                      <w:r>
                        <w:rPr>
                          <w:vertAlign w:val="superscript"/>
                        </w:rPr>
                        <w:t>2</w:t>
                      </w:r>
                      <w:r>
                        <w:t>. These options can all be selected under the search bar.</w:t>
                      </w:r>
                    </w:p>
                    <w:p w14:paraId="5AEF2D25" w14:textId="77777777" w:rsidR="00E01B19" w:rsidRDefault="00E01B19" w:rsidP="00E01B19">
                      <w:pPr>
                        <w:jc w:val="center"/>
                      </w:pPr>
                    </w:p>
                  </w:txbxContent>
                </v:textbox>
              </v:rect>
            </w:pict>
          </mc:Fallback>
        </mc:AlternateContent>
      </w:r>
    </w:p>
    <w:p w14:paraId="55C84490" w14:textId="77777777" w:rsidR="00551BFE" w:rsidRPr="003D350E" w:rsidRDefault="00551BFE" w:rsidP="00551BFE">
      <w:pPr>
        <w:spacing w:after="0" w:line="240" w:lineRule="auto"/>
        <w:rPr>
          <w:rFonts w:ascii="Calibri" w:hAnsi="Calibri"/>
          <w:color w:val="000000" w:themeColor="text1"/>
        </w:rPr>
      </w:pPr>
    </w:p>
    <w:p w14:paraId="7EFB2D50" w14:textId="77777777" w:rsidR="00551BFE" w:rsidRPr="003D350E" w:rsidRDefault="00551BFE" w:rsidP="00551BFE">
      <w:pPr>
        <w:spacing w:after="0" w:line="240" w:lineRule="auto"/>
        <w:rPr>
          <w:rFonts w:ascii="Calibri" w:hAnsi="Calibri"/>
        </w:rPr>
      </w:pPr>
    </w:p>
    <w:p w14:paraId="05065093" w14:textId="77777777" w:rsidR="00551BFE" w:rsidRPr="003D350E" w:rsidRDefault="00551BFE" w:rsidP="00551BFE">
      <w:pPr>
        <w:spacing w:after="0" w:line="240" w:lineRule="auto"/>
        <w:rPr>
          <w:rFonts w:ascii="Calibri" w:hAnsi="Calibri"/>
          <w:color w:val="000000" w:themeColor="text1"/>
        </w:rPr>
      </w:pPr>
    </w:p>
    <w:p w14:paraId="5E4DCA47"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Nature’s Contributions to People</w:t>
      </w:r>
    </w:p>
    <w:p w14:paraId="6955EC71" w14:textId="77777777" w:rsidR="00551BFE" w:rsidRPr="003D350E" w:rsidRDefault="00551BFE" w:rsidP="00551BFE">
      <w:pPr>
        <w:spacing w:after="0" w:line="240" w:lineRule="auto"/>
        <w:rPr>
          <w:rFonts w:ascii="Calibri" w:hAnsi="Calibri"/>
          <w:b/>
          <w:bCs/>
          <w:color w:val="FF0000"/>
        </w:rPr>
      </w:pPr>
      <w:r w:rsidRPr="003D350E">
        <w:rPr>
          <w:rFonts w:ascii="Calibri" w:hAnsi="Calibri"/>
        </w:rPr>
        <w:t xml:space="preserve">‘Nature’s contributions to people’ refer to all the contributions, both positive and negative, of nature to good quality of life for individuals, communities, societies, nations or humanity as a whole — in rural and urban settings. </w:t>
      </w:r>
      <w:r w:rsidRPr="003D350E">
        <w:rPr>
          <w:rFonts w:ascii="Calibri" w:hAnsi="Calibri"/>
          <w:b/>
          <w:bCs/>
          <w:color w:val="FF0000"/>
        </w:rPr>
        <w:t>Please select all that apply.</w:t>
      </w:r>
    </w:p>
    <w:p w14:paraId="205CA569"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Energy</w:t>
      </w:r>
    </w:p>
    <w:p w14:paraId="1D427860"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Food and feed</w:t>
      </w:r>
    </w:p>
    <w:p w14:paraId="1A10BC71"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Formation, protection and decontamination of soils and sediments</w:t>
      </w:r>
    </w:p>
    <w:p w14:paraId="0F19EC0F"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Habitat creation and maintenance</w:t>
      </w:r>
    </w:p>
    <w:p w14:paraId="7081A6FB"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Learning and inspiration</w:t>
      </w:r>
    </w:p>
    <w:p w14:paraId="38EFD97B"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Maintenance of options</w:t>
      </w:r>
    </w:p>
    <w:p w14:paraId="6477058B"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Materials and assistance</w:t>
      </w:r>
    </w:p>
    <w:p w14:paraId="451C98BC"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Medicinal, biochemical and genetic resources</w:t>
      </w:r>
    </w:p>
    <w:p w14:paraId="751C4C12"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Physical and psychological experiences</w:t>
      </w:r>
    </w:p>
    <w:p w14:paraId="599F3E55"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Pollination and dispersal of seeds and other propagules</w:t>
      </w:r>
    </w:p>
    <w:p w14:paraId="4D271D04"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air quality</w:t>
      </w:r>
    </w:p>
    <w:p w14:paraId="70910FFF"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climate</w:t>
      </w:r>
    </w:p>
    <w:p w14:paraId="081F98E9"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freshwater and coastal water quality</w:t>
      </w:r>
    </w:p>
    <w:p w14:paraId="3F39CC15"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freshwater quantity, location and timing</w:t>
      </w:r>
    </w:p>
    <w:p w14:paraId="27570644"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hazards and extreme events</w:t>
      </w:r>
    </w:p>
    <w:p w14:paraId="509820DD" w14:textId="62561836"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ocean acidification</w:t>
      </w:r>
      <w:r w:rsidR="00E01B19">
        <w:rPr>
          <w:rStyle w:val="FootnoteReference"/>
          <w:rFonts w:ascii="Calibri" w:hAnsi="Calibri"/>
        </w:rPr>
        <w:footnoteReference w:id="2"/>
      </w:r>
    </w:p>
    <w:p w14:paraId="7731A708"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t>Regulation of organisms detrimental to humans</w:t>
      </w:r>
    </w:p>
    <w:p w14:paraId="46E1DB90" w14:textId="77777777" w:rsidR="00551BFE" w:rsidRPr="003D350E" w:rsidRDefault="00551BFE" w:rsidP="00551BFE">
      <w:pPr>
        <w:pStyle w:val="ListParagraph"/>
        <w:numPr>
          <w:ilvl w:val="0"/>
          <w:numId w:val="23"/>
        </w:numPr>
        <w:spacing w:after="0" w:line="240" w:lineRule="auto"/>
        <w:rPr>
          <w:rFonts w:ascii="Calibri" w:hAnsi="Calibri"/>
        </w:rPr>
      </w:pPr>
      <w:r w:rsidRPr="003D350E">
        <w:rPr>
          <w:rFonts w:ascii="Calibri" w:hAnsi="Calibri"/>
        </w:rPr>
        <w:lastRenderedPageBreak/>
        <w:t>Supporting identities</w:t>
      </w:r>
    </w:p>
    <w:p w14:paraId="61B0EE50" w14:textId="77777777" w:rsidR="00551BFE" w:rsidRPr="003D350E" w:rsidRDefault="00551BFE" w:rsidP="00551BFE">
      <w:pPr>
        <w:spacing w:after="0" w:line="240" w:lineRule="auto"/>
        <w:rPr>
          <w:rFonts w:ascii="Calibri" w:hAnsi="Calibri"/>
        </w:rPr>
      </w:pPr>
    </w:p>
    <w:p w14:paraId="5BB36C72"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Terrestrial and aquatic units of analysis</w:t>
      </w:r>
    </w:p>
    <w:p w14:paraId="0D543526"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color w:val="FF0000"/>
        </w:rPr>
        <w:t>Please select all that apply.</w:t>
      </w:r>
    </w:p>
    <w:p w14:paraId="72879D36"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Coastal Habitats/Coastal and Near shore Marine/inshore ecosystems</w:t>
      </w:r>
    </w:p>
    <w:p w14:paraId="57A7197A"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Cultivated areas (incl. cropping, aquaculture, intensive livestock farming, etc.)</w:t>
      </w:r>
    </w:p>
    <w:p w14:paraId="408936B6"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Drylands and Desert</w:t>
      </w:r>
    </w:p>
    <w:p w14:paraId="6B04B257"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Heathlands, scrubs and tundra (e.g. Mediterranean scrublands, tundra)</w:t>
      </w:r>
    </w:p>
    <w:p w14:paraId="2E3AA5B9"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Inland Surface Waters and Water Bodies/Freshwater - rivers, lakes and estuaries</w:t>
      </w:r>
    </w:p>
    <w:p w14:paraId="1AF47643"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Marine/Deepwater/Offshore systems</w:t>
      </w:r>
    </w:p>
    <w:p w14:paraId="2F69A9D4" w14:textId="77777777" w:rsidR="00551BFE" w:rsidRPr="003D350E" w:rsidRDefault="00551BFE" w:rsidP="00551BFE">
      <w:pPr>
        <w:pStyle w:val="ListParagraph"/>
        <w:numPr>
          <w:ilvl w:val="0"/>
          <w:numId w:val="7"/>
        </w:numPr>
        <w:spacing w:after="0" w:line="240" w:lineRule="auto"/>
        <w:rPr>
          <w:rFonts w:ascii="Calibri" w:hAnsi="Calibri"/>
        </w:rPr>
      </w:pPr>
      <w:proofErr w:type="spellStart"/>
      <w:r w:rsidRPr="003D350E">
        <w:rPr>
          <w:rFonts w:ascii="Calibri" w:hAnsi="Calibri"/>
        </w:rPr>
        <w:t>Savannas</w:t>
      </w:r>
      <w:proofErr w:type="spellEnd"/>
      <w:r w:rsidRPr="003D350E">
        <w:rPr>
          <w:rFonts w:ascii="Calibri" w:hAnsi="Calibri"/>
        </w:rPr>
        <w:t xml:space="preserve"> and Grasslands (e.g. xeric grasslands, alpine meadows)</w:t>
      </w:r>
    </w:p>
    <w:p w14:paraId="03A4FA6B"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Temperate and boreal forests and woodlands</w:t>
      </w:r>
    </w:p>
    <w:p w14:paraId="6B278A86"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Tropical and subtropical dry and humid forests</w:t>
      </w:r>
    </w:p>
    <w:p w14:paraId="66FA2499"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Urban/Semi-urban</w:t>
      </w:r>
    </w:p>
    <w:p w14:paraId="255AED68" w14:textId="77777777" w:rsidR="00551BFE" w:rsidRPr="003D350E" w:rsidRDefault="00551BFE" w:rsidP="00551BFE">
      <w:pPr>
        <w:pStyle w:val="ListParagraph"/>
        <w:numPr>
          <w:ilvl w:val="0"/>
          <w:numId w:val="7"/>
        </w:numPr>
        <w:spacing w:after="0" w:line="240" w:lineRule="auto"/>
        <w:rPr>
          <w:rFonts w:ascii="Calibri" w:hAnsi="Calibri"/>
        </w:rPr>
      </w:pPr>
      <w:r w:rsidRPr="003D350E">
        <w:rPr>
          <w:rFonts w:ascii="Calibri" w:hAnsi="Calibri"/>
        </w:rPr>
        <w:t xml:space="preserve">Wetlands – </w:t>
      </w:r>
      <w:proofErr w:type="spellStart"/>
      <w:r w:rsidRPr="003D350E">
        <w:rPr>
          <w:rFonts w:ascii="Calibri" w:hAnsi="Calibri"/>
        </w:rPr>
        <w:t>peatland</w:t>
      </w:r>
      <w:proofErr w:type="spellEnd"/>
      <w:r w:rsidRPr="003D350E">
        <w:rPr>
          <w:rFonts w:ascii="Calibri" w:hAnsi="Calibri"/>
        </w:rPr>
        <w:t>, mires, bogs</w:t>
      </w:r>
    </w:p>
    <w:p w14:paraId="2C5270DF" w14:textId="77777777" w:rsidR="00551BFE" w:rsidRPr="003D350E" w:rsidRDefault="00551BFE" w:rsidP="00551BFE">
      <w:pPr>
        <w:spacing w:after="0" w:line="240" w:lineRule="auto"/>
        <w:rPr>
          <w:rFonts w:ascii="Calibri" w:hAnsi="Calibri"/>
        </w:rPr>
      </w:pPr>
    </w:p>
    <w:p w14:paraId="71C0D66D" w14:textId="77777777" w:rsidR="00551BFE" w:rsidRPr="003D350E" w:rsidRDefault="00551BFE" w:rsidP="00551BFE">
      <w:pPr>
        <w:spacing w:after="0" w:line="240" w:lineRule="auto"/>
        <w:rPr>
          <w:rStyle w:val="Heading4Char"/>
          <w:rFonts w:ascii="Calibri" w:hAnsi="Calibri"/>
        </w:rPr>
      </w:pPr>
      <w:r w:rsidRPr="003D350E">
        <w:rPr>
          <w:rStyle w:val="Heading4Char"/>
          <w:rFonts w:ascii="Calibri" w:hAnsi="Calibri"/>
        </w:rPr>
        <w:t>Issues covered by global targets and IPBES deliverables:</w:t>
      </w:r>
    </w:p>
    <w:p w14:paraId="0DEF1560"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rPr>
        <w:t xml:space="preserve"> </w:t>
      </w:r>
      <w:r w:rsidRPr="003D350E">
        <w:rPr>
          <w:rFonts w:ascii="Calibri" w:hAnsi="Calibri"/>
          <w:b/>
          <w:bCs/>
          <w:color w:val="FF0000"/>
        </w:rPr>
        <w:t>Please select all that apply.</w:t>
      </w:r>
    </w:p>
    <w:p w14:paraId="2813CE6E"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Disaster risk reduction</w:t>
      </w:r>
    </w:p>
    <w:p w14:paraId="1AE3218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Education and public awareness</w:t>
      </w:r>
    </w:p>
    <w:p w14:paraId="168A5ADD"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Green infrastructure</w:t>
      </w:r>
    </w:p>
    <w:p w14:paraId="54CC9EC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Habitat management (including restoration and resilience)</w:t>
      </w:r>
    </w:p>
    <w:p w14:paraId="48F552D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Health and well-being</w:t>
      </w:r>
    </w:p>
    <w:p w14:paraId="06774A8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Invasive alien species</w:t>
      </w:r>
    </w:p>
    <w:p w14:paraId="29723F9C"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Management of genetic resources (including access and benefit-sharing)</w:t>
      </w:r>
    </w:p>
    <w:p w14:paraId="1EFF0A1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Mitigation of and adaptation to climate change</w:t>
      </w:r>
    </w:p>
    <w:p w14:paraId="39337DC2"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Mobilization of financial, technological and human resources</w:t>
      </w:r>
    </w:p>
    <w:p w14:paraId="076C4E0D"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Poverty reduction</w:t>
      </w:r>
    </w:p>
    <w:p w14:paraId="60FB02A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Protected areas</w:t>
      </w:r>
    </w:p>
    <w:p w14:paraId="18A1371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Reduced inequalities (including public access to environmental information and justice)</w:t>
      </w:r>
    </w:p>
    <w:p w14:paraId="7BCACA8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2DC7F20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Species management</w:t>
      </w:r>
    </w:p>
    <w:p w14:paraId="6A9D133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Stakeholder engagement</w:t>
      </w:r>
    </w:p>
    <w:p w14:paraId="26F71DE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71437A4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44B75262"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47E049D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027DF84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35AA8B98" w14:textId="77777777" w:rsidR="00551BFE" w:rsidRPr="003D350E" w:rsidRDefault="00551BFE" w:rsidP="00551BFE">
      <w:pPr>
        <w:pStyle w:val="ListParagraph"/>
        <w:spacing w:after="0" w:line="240" w:lineRule="auto"/>
        <w:ind w:left="360"/>
        <w:rPr>
          <w:rFonts w:ascii="Calibri" w:hAnsi="Calibri"/>
        </w:rPr>
      </w:pPr>
    </w:p>
    <w:p w14:paraId="6ABA0ADA" w14:textId="77777777" w:rsidR="00551BFE" w:rsidRPr="003D350E" w:rsidRDefault="00551BFE" w:rsidP="00551BFE">
      <w:pPr>
        <w:pStyle w:val="Heading4"/>
        <w:spacing w:before="0" w:line="240" w:lineRule="auto"/>
        <w:rPr>
          <w:rFonts w:ascii="Calibri" w:hAnsi="Calibri"/>
        </w:rPr>
      </w:pPr>
      <w:r w:rsidRPr="003D350E">
        <w:rPr>
          <w:rFonts w:ascii="Calibri" w:hAnsi="Calibri"/>
        </w:rPr>
        <w:t>Related content</w:t>
      </w:r>
    </w:p>
    <w:p w14:paraId="7E3F4CB8" w14:textId="77777777" w:rsidR="00551BFE" w:rsidRPr="003D350E" w:rsidRDefault="00140280" w:rsidP="00551BFE">
      <w:pPr>
        <w:spacing w:after="0" w:line="240" w:lineRule="auto"/>
        <w:rPr>
          <w:rFonts w:ascii="Calibri" w:hAnsi="Calibri"/>
        </w:rPr>
      </w:pPr>
      <w:hyperlink r:id="rId21" w:history="1"/>
      <w:r w:rsidR="00551BFE" w:rsidRPr="003D350E">
        <w:rPr>
          <w:rFonts w:ascii="Calibri" w:hAnsi="Calibri" w:cs="Helvetica"/>
          <w:b/>
          <w:bCs/>
          <w:lang w:eastAsia="en-GB" w:bidi="he-IL"/>
        </w:rPr>
        <w:t>Tools and instruments</w:t>
      </w:r>
      <w:r w:rsidR="00551BFE" w:rsidRPr="003D350E">
        <w:rPr>
          <w:rFonts w:ascii="Calibri" w:hAnsi="Calibri"/>
          <w:color w:val="FF0000"/>
        </w:rPr>
        <w:t>*</w:t>
      </w:r>
      <w:r w:rsidR="00551BFE" w:rsidRPr="003D350E">
        <w:rPr>
          <w:rFonts w:ascii="Calibri" w:hAnsi="Calibri" w:cs="Helvetica"/>
          <w:b/>
          <w:bCs/>
          <w:lang w:eastAsia="en-GB" w:bidi="he-IL"/>
        </w:rPr>
        <w:t xml:space="preserve">: </w:t>
      </w:r>
      <w:r w:rsidR="00551BFE" w:rsidRPr="003D350E">
        <w:rPr>
          <w:rFonts w:ascii="Calibri" w:hAnsi="Calibri"/>
          <w:lang w:eastAsia="en-GB" w:bidi="he-IL"/>
        </w:rPr>
        <w:t>Please check if the resource is related and can be linked to any other tools and/or instruments</w:t>
      </w:r>
      <w:r w:rsidR="00551BFE" w:rsidRPr="003D350E">
        <w:rPr>
          <w:rFonts w:ascii="Calibri" w:hAnsi="Calibri"/>
        </w:rPr>
        <w:t xml:space="preserve"> from our database.</w:t>
      </w:r>
    </w:p>
    <w:p w14:paraId="5D6F34E4" w14:textId="77777777" w:rsidR="00551BFE" w:rsidRPr="003D350E" w:rsidRDefault="00551BFE" w:rsidP="00551BFE">
      <w:pPr>
        <w:spacing w:after="0" w:line="240" w:lineRule="auto"/>
        <w:rPr>
          <w:rFonts w:ascii="Calibri" w:hAnsi="Calibri"/>
          <w:lang w:eastAsia="en-GB" w:bidi="he-IL"/>
        </w:rPr>
      </w:pPr>
      <w:r w:rsidRPr="003D350E">
        <w:rPr>
          <w:rFonts w:ascii="Calibri" w:hAnsi="Calibri"/>
          <w:b/>
          <w:bCs/>
        </w:rPr>
        <w:t xml:space="preserve">Experts: </w:t>
      </w:r>
      <w:r w:rsidRPr="003D350E">
        <w:rPr>
          <w:rFonts w:ascii="Calibri" w:hAnsi="Calibri"/>
          <w:lang w:eastAsia="en-GB" w:bidi="he-IL"/>
        </w:rPr>
        <w:t>Select the experts who have been involved in this case study. You can only select experts who have user accounts on this website.</w:t>
      </w:r>
    </w:p>
    <w:p w14:paraId="0E4CE706" w14:textId="77777777" w:rsidR="00551BFE" w:rsidRPr="003D350E" w:rsidRDefault="00551BFE" w:rsidP="00551BFE">
      <w:pPr>
        <w:spacing w:after="0" w:line="240" w:lineRule="auto"/>
        <w:rPr>
          <w:rFonts w:ascii="Calibri" w:hAnsi="Calibri"/>
        </w:rPr>
      </w:pPr>
    </w:p>
    <w:p w14:paraId="37477CA4" w14:textId="77777777" w:rsidR="00551BFE" w:rsidRPr="003D350E" w:rsidRDefault="00551BFE" w:rsidP="00551BFE">
      <w:pPr>
        <w:pStyle w:val="Heading4"/>
        <w:spacing w:before="0" w:line="240" w:lineRule="auto"/>
        <w:rPr>
          <w:rFonts w:ascii="Calibri" w:hAnsi="Calibri"/>
        </w:rPr>
      </w:pPr>
      <w:r w:rsidRPr="003D350E">
        <w:rPr>
          <w:rFonts w:ascii="Calibri" w:hAnsi="Calibri"/>
        </w:rPr>
        <w:t>Lesson learned</w:t>
      </w:r>
    </w:p>
    <w:p w14:paraId="4C85608A" w14:textId="77777777" w:rsidR="00551BFE" w:rsidRPr="003D350E" w:rsidRDefault="00551BFE" w:rsidP="00551BFE">
      <w:pPr>
        <w:spacing w:after="0" w:line="240" w:lineRule="auto"/>
        <w:rPr>
          <w:rFonts w:ascii="Calibri" w:hAnsi="Calibri"/>
        </w:rPr>
      </w:pPr>
      <w:r w:rsidRPr="003D350E">
        <w:rPr>
          <w:rFonts w:ascii="Calibri" w:hAnsi="Calibri"/>
        </w:rPr>
        <w:t>Please give a short summary of the lesson learned from the case study regarding methods and strategy.</w:t>
      </w:r>
    </w:p>
    <w:p w14:paraId="33D57A7B" w14:textId="77777777" w:rsidR="00551BFE" w:rsidRPr="003D350E" w:rsidRDefault="00551BFE" w:rsidP="00551BFE">
      <w:pPr>
        <w:spacing w:after="0" w:line="240" w:lineRule="auto"/>
        <w:rPr>
          <w:rFonts w:ascii="Calibri" w:hAnsi="Calibri"/>
        </w:rPr>
      </w:pPr>
    </w:p>
    <w:p w14:paraId="1FC88D30" w14:textId="77777777" w:rsidR="00551BFE" w:rsidRPr="003D350E" w:rsidRDefault="00551BFE" w:rsidP="00551BFE">
      <w:pPr>
        <w:pStyle w:val="Heading4"/>
        <w:spacing w:before="0" w:line="240" w:lineRule="auto"/>
        <w:rPr>
          <w:rFonts w:ascii="Calibri" w:hAnsi="Calibri"/>
        </w:rPr>
      </w:pPr>
      <w:r w:rsidRPr="003D350E">
        <w:rPr>
          <w:rFonts w:ascii="Calibri" w:hAnsi="Calibri"/>
        </w:rPr>
        <w:lastRenderedPageBreak/>
        <w:t>Potential impact</w:t>
      </w:r>
    </w:p>
    <w:p w14:paraId="6BDD2F5F" w14:textId="77777777" w:rsidR="00551BFE" w:rsidRPr="003D350E" w:rsidRDefault="00551BFE" w:rsidP="00551BFE">
      <w:pPr>
        <w:spacing w:after="0" w:line="240" w:lineRule="auto"/>
        <w:rPr>
          <w:rFonts w:ascii="Calibri" w:hAnsi="Calibri"/>
        </w:rPr>
      </w:pPr>
      <w:r w:rsidRPr="003D350E">
        <w:rPr>
          <w:rFonts w:ascii="Calibri" w:hAnsi="Calibri"/>
        </w:rPr>
        <w:t xml:space="preserve">Please give a short summary of the potential impact the case study could have in supporting policy making. </w:t>
      </w:r>
    </w:p>
    <w:p w14:paraId="1F6F2D8D" w14:textId="77777777" w:rsidR="00551BFE" w:rsidRPr="003D350E" w:rsidRDefault="00551BFE" w:rsidP="00551BFE">
      <w:pPr>
        <w:spacing w:after="0" w:line="240" w:lineRule="auto"/>
        <w:rPr>
          <w:rFonts w:ascii="Calibri" w:hAnsi="Calibri"/>
        </w:rPr>
      </w:pPr>
    </w:p>
    <w:p w14:paraId="07332C34" w14:textId="77777777" w:rsidR="00551BFE" w:rsidRPr="003D350E" w:rsidRDefault="00551BFE" w:rsidP="00551BFE">
      <w:pPr>
        <w:pStyle w:val="Heading4"/>
        <w:spacing w:before="0" w:line="240" w:lineRule="auto"/>
        <w:rPr>
          <w:rFonts w:ascii="Calibri" w:hAnsi="Calibri"/>
        </w:rPr>
      </w:pPr>
      <w:r w:rsidRPr="003D350E">
        <w:rPr>
          <w:rFonts w:ascii="Calibri" w:hAnsi="Calibri"/>
        </w:rPr>
        <w:t>Transferability</w:t>
      </w:r>
    </w:p>
    <w:p w14:paraId="51338049" w14:textId="77777777" w:rsidR="00551BFE" w:rsidRPr="003D350E" w:rsidRDefault="00551BFE" w:rsidP="00551BFE">
      <w:pPr>
        <w:spacing w:after="0" w:line="240" w:lineRule="auto"/>
        <w:rPr>
          <w:rFonts w:ascii="Calibri" w:hAnsi="Calibri"/>
        </w:rPr>
      </w:pPr>
      <w:r w:rsidRPr="003D350E">
        <w:rPr>
          <w:rFonts w:ascii="Calibri" w:hAnsi="Calibri"/>
        </w:rPr>
        <w:t>Please give a short summary of the transferability of the outputs from the case study.</w:t>
      </w:r>
    </w:p>
    <w:p w14:paraId="3FCD4F9B" w14:textId="77777777" w:rsidR="00551BFE" w:rsidRPr="003D350E" w:rsidRDefault="00551BFE" w:rsidP="00551BFE">
      <w:pPr>
        <w:spacing w:after="0" w:line="240" w:lineRule="auto"/>
        <w:rPr>
          <w:rFonts w:ascii="Calibri" w:hAnsi="Calibri"/>
        </w:rPr>
      </w:pPr>
    </w:p>
    <w:p w14:paraId="4273B40B" w14:textId="77777777" w:rsidR="00551BFE" w:rsidRPr="003D350E" w:rsidRDefault="00551BFE" w:rsidP="00551BFE">
      <w:pPr>
        <w:pStyle w:val="Heading4"/>
        <w:spacing w:before="0" w:line="240" w:lineRule="auto"/>
        <w:rPr>
          <w:rFonts w:ascii="Calibri" w:hAnsi="Calibri"/>
        </w:rPr>
      </w:pPr>
      <w:r w:rsidRPr="003D350E">
        <w:rPr>
          <w:rFonts w:ascii="Calibri" w:hAnsi="Calibri"/>
        </w:rPr>
        <w:t>Date</w:t>
      </w:r>
    </w:p>
    <w:p w14:paraId="6BCECF74" w14:textId="77777777" w:rsidR="00551BFE" w:rsidRPr="003D350E" w:rsidRDefault="00551BFE" w:rsidP="00551BFE">
      <w:pPr>
        <w:spacing w:after="0" w:line="240" w:lineRule="auto"/>
        <w:rPr>
          <w:rFonts w:ascii="Calibri" w:hAnsi="Calibri"/>
        </w:rPr>
      </w:pPr>
      <w:r w:rsidRPr="003D350E">
        <w:rPr>
          <w:rFonts w:ascii="Calibri" w:hAnsi="Calibri"/>
        </w:rPr>
        <w:t xml:space="preserve">Please give the date range during which the case study was conducted. </w:t>
      </w:r>
    </w:p>
    <w:p w14:paraId="77F97D96" w14:textId="77777777" w:rsidR="00551BFE" w:rsidRPr="003D350E" w:rsidRDefault="00551BFE" w:rsidP="00551BFE">
      <w:pPr>
        <w:spacing w:after="0" w:line="240" w:lineRule="auto"/>
        <w:rPr>
          <w:rFonts w:ascii="Calibri" w:hAnsi="Calibri"/>
        </w:rPr>
      </w:pPr>
    </w:p>
    <w:p w14:paraId="3953EBCA" w14:textId="77777777" w:rsidR="00551BFE" w:rsidRPr="003D350E" w:rsidRDefault="00551BFE" w:rsidP="00551BFE">
      <w:pPr>
        <w:pStyle w:val="Heading4"/>
        <w:spacing w:before="0" w:line="240" w:lineRule="auto"/>
        <w:rPr>
          <w:rFonts w:ascii="Calibri" w:hAnsi="Calibri"/>
        </w:rPr>
      </w:pPr>
      <w:r w:rsidRPr="003D350E">
        <w:rPr>
          <w:rFonts w:ascii="Calibri" w:hAnsi="Calibri"/>
        </w:rPr>
        <w:t>Contact details</w:t>
      </w:r>
    </w:p>
    <w:p w14:paraId="63896771" w14:textId="77777777" w:rsidR="00551BFE" w:rsidRPr="003D350E" w:rsidRDefault="00551BFE" w:rsidP="00551BFE">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case study. A maximum of 3 allowed.</w:t>
      </w:r>
    </w:p>
    <w:p w14:paraId="295249B2" w14:textId="77777777" w:rsidR="00551BFE" w:rsidRPr="003D350E" w:rsidRDefault="00551BFE" w:rsidP="00551BFE">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54E1FDDD" w14:textId="77777777" w:rsidR="00551BFE" w:rsidRPr="003D350E" w:rsidRDefault="00551BFE" w:rsidP="00551BFE">
      <w:pPr>
        <w:spacing w:after="0" w:line="240" w:lineRule="auto"/>
        <w:rPr>
          <w:rFonts w:ascii="Calibri" w:hAnsi="Calibri"/>
        </w:rPr>
      </w:pPr>
      <w:r w:rsidRPr="003D350E">
        <w:rPr>
          <w:rFonts w:ascii="Calibri" w:hAnsi="Calibri"/>
          <w:b/>
          <w:bCs/>
        </w:rPr>
        <w:t xml:space="preserve">Website: </w:t>
      </w:r>
      <w:r w:rsidRPr="003D350E">
        <w:rPr>
          <w:rFonts w:ascii="Calibri" w:hAnsi="Calibri"/>
        </w:rPr>
        <w:t>Specify the website of the relevant institution for this case study.</w:t>
      </w:r>
    </w:p>
    <w:p w14:paraId="7CD4FD12" w14:textId="77777777" w:rsidR="00551BFE" w:rsidRPr="003D350E" w:rsidRDefault="00551BFE" w:rsidP="00551BFE">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11FD8A10" w14:textId="77777777" w:rsidR="00551BFE" w:rsidRPr="003D350E" w:rsidRDefault="00551BFE" w:rsidP="00551BFE">
      <w:pPr>
        <w:spacing w:after="0" w:line="240" w:lineRule="auto"/>
        <w:rPr>
          <w:rFonts w:ascii="Calibri" w:hAnsi="Calibri"/>
        </w:rPr>
      </w:pPr>
    </w:p>
    <w:p w14:paraId="46A6384B" w14:textId="77777777" w:rsidR="00551BFE" w:rsidRPr="003D350E" w:rsidRDefault="00551BFE" w:rsidP="00551BFE">
      <w:pPr>
        <w:pStyle w:val="Heading4"/>
        <w:spacing w:before="0" w:line="240" w:lineRule="auto"/>
        <w:rPr>
          <w:rFonts w:ascii="Calibri" w:hAnsi="Calibri"/>
        </w:rPr>
      </w:pPr>
      <w:r w:rsidRPr="003D350E">
        <w:rPr>
          <w:rFonts w:ascii="Calibri" w:hAnsi="Calibri"/>
        </w:rPr>
        <w:t>Resources</w:t>
      </w:r>
    </w:p>
    <w:p w14:paraId="71CA5CBA" w14:textId="77777777" w:rsidR="00551BFE" w:rsidRPr="003D350E" w:rsidRDefault="00551BFE" w:rsidP="00551BFE">
      <w:pPr>
        <w:spacing w:after="0" w:line="240" w:lineRule="auto"/>
        <w:rPr>
          <w:rFonts w:ascii="Calibri" w:hAnsi="Calibri"/>
        </w:rPr>
      </w:pPr>
      <w:r w:rsidRPr="003D350E">
        <w:rPr>
          <w:rFonts w:ascii="Calibri" w:hAnsi="Calibri"/>
        </w:rPr>
        <w:t>Please upload the document relevant to your case study.</w:t>
      </w:r>
    </w:p>
    <w:p w14:paraId="7B543058" w14:textId="77777777" w:rsidR="00551BFE" w:rsidRPr="003D350E" w:rsidRDefault="00551BFE" w:rsidP="00551BFE">
      <w:pPr>
        <w:spacing w:after="0" w:line="240" w:lineRule="auto"/>
        <w:rPr>
          <w:rFonts w:ascii="Calibri" w:hAnsi="Calibri"/>
        </w:rPr>
      </w:pPr>
      <w:r w:rsidRPr="003D350E">
        <w:rPr>
          <w:rFonts w:ascii="Calibri" w:hAnsi="Calibri"/>
          <w:b/>
          <w:bCs/>
          <w:shd w:val="clear" w:color="auto" w:fill="FFFFFF"/>
        </w:rPr>
        <w:t xml:space="preserve">Attach media: </w:t>
      </w:r>
      <w:r w:rsidRPr="003D350E">
        <w:rPr>
          <w:rFonts w:ascii="Calibri" w:hAnsi="Calibri"/>
        </w:rPr>
        <w:t xml:space="preserve">Allowed file extensions: doc, </w:t>
      </w:r>
      <w:proofErr w:type="spellStart"/>
      <w:r w:rsidRPr="003D350E">
        <w:rPr>
          <w:rFonts w:ascii="Calibri" w:hAnsi="Calibri"/>
        </w:rPr>
        <w:t>docx</w:t>
      </w:r>
      <w:proofErr w:type="spellEnd"/>
      <w:r w:rsidRPr="003D350E">
        <w:rPr>
          <w:rFonts w:ascii="Calibri" w:hAnsi="Calibri"/>
        </w:rPr>
        <w:t xml:space="preserve">, pdf. Maximum file size: 50 MB </w:t>
      </w:r>
    </w:p>
    <w:p w14:paraId="67CFAC02" w14:textId="77777777" w:rsidR="00551BFE" w:rsidRPr="003D350E" w:rsidRDefault="00551BFE" w:rsidP="00551BFE">
      <w:pPr>
        <w:spacing w:after="0" w:line="240" w:lineRule="auto"/>
        <w:rPr>
          <w:rFonts w:ascii="Calibri" w:hAnsi="Calibri"/>
        </w:rPr>
      </w:pPr>
    </w:p>
    <w:p w14:paraId="2506B54D" w14:textId="77777777" w:rsidR="00551BFE" w:rsidRPr="003D350E" w:rsidRDefault="00551BFE" w:rsidP="00551BFE">
      <w:pPr>
        <w:spacing w:after="0" w:line="240" w:lineRule="auto"/>
        <w:rPr>
          <w:rFonts w:ascii="Calibri" w:hAnsi="Calibri"/>
        </w:rPr>
      </w:pPr>
      <w:r w:rsidRPr="003D350E">
        <w:rPr>
          <w:rStyle w:val="Heading4Char"/>
          <w:rFonts w:ascii="Calibri" w:hAnsi="Calibri"/>
        </w:rPr>
        <w:t>Sub/region covered:</w:t>
      </w:r>
      <w:r w:rsidRPr="003D350E">
        <w:rPr>
          <w:rFonts w:ascii="Calibri" w:hAnsi="Calibri"/>
          <w:b/>
          <w:bCs/>
        </w:rPr>
        <w:t xml:space="preserve"> </w:t>
      </w:r>
    </w:p>
    <w:p w14:paraId="4A88949A" w14:textId="6DFCE1D6" w:rsidR="005E63BB" w:rsidRDefault="00551BFE" w:rsidP="00551BFE">
      <w:pPr>
        <w:rPr>
          <w:rFonts w:ascii="Calibri" w:hAnsi="Calibri"/>
        </w:rPr>
      </w:pPr>
      <w:r w:rsidRPr="003D350E">
        <w:rPr>
          <w:rFonts w:ascii="Calibri" w:hAnsi="Calibri"/>
        </w:rPr>
        <w:t>NB. Please do not fill this in as the selection will be automatically done based on the countries you have selected above.</w:t>
      </w:r>
    </w:p>
    <w:p w14:paraId="569164C3" w14:textId="28F1A50C" w:rsidR="005E63BB" w:rsidRPr="005E63BB" w:rsidRDefault="005E63BB" w:rsidP="005E63BB">
      <w:pPr>
        <w:spacing w:after="0" w:line="240" w:lineRule="auto"/>
        <w:rPr>
          <w:rFonts w:ascii="Calibri" w:hAnsi="Calibri"/>
        </w:rPr>
      </w:pPr>
      <w:r w:rsidRPr="005E63BB">
        <w:rPr>
          <w:rStyle w:val="Heading4Char"/>
          <w:rFonts w:ascii="Calibri" w:hAnsi="Calibri"/>
        </w:rPr>
        <w:t xml:space="preserve">Language: </w:t>
      </w:r>
      <w:bookmarkStart w:id="0" w:name="_GoBack"/>
      <w:bookmarkEnd w:id="0"/>
      <w:r w:rsidRPr="005E63BB">
        <w:rPr>
          <w:rFonts w:ascii="Calibri" w:hAnsi="Calibri"/>
        </w:rPr>
        <w:t>Please select the official languages of the United Nations in which the product is available. For other languages, please specify them in the box “other language”.</w:t>
      </w:r>
    </w:p>
    <w:p w14:paraId="74B9C124" w14:textId="3E1D2AE7" w:rsidR="005E63BB" w:rsidRDefault="005E63BB" w:rsidP="005E63BB">
      <w:pPr>
        <w:spacing w:after="0" w:line="240" w:lineRule="auto"/>
        <w:rPr>
          <w:rFonts w:ascii="Calibri" w:hAnsi="Calibri"/>
        </w:rPr>
      </w:pPr>
      <w:r w:rsidRPr="005E63BB">
        <w:rPr>
          <w:rStyle w:val="Heading4Char"/>
          <w:rFonts w:ascii="Calibri" w:hAnsi="Calibri"/>
        </w:rPr>
        <w:t xml:space="preserve">Other languages: </w:t>
      </w:r>
      <w:r w:rsidRPr="005E63BB">
        <w:rPr>
          <w:rFonts w:ascii="Calibri" w:hAnsi="Calibri"/>
        </w:rPr>
        <w:t>Please select all that apply</w:t>
      </w:r>
    </w:p>
    <w:p w14:paraId="0003B2DE" w14:textId="77777777" w:rsidR="005E63BB" w:rsidRPr="003D350E" w:rsidRDefault="005E63BB" w:rsidP="005E63BB">
      <w:pPr>
        <w:spacing w:after="0" w:line="240" w:lineRule="auto"/>
        <w:rPr>
          <w:rFonts w:ascii="Calibri" w:hAnsi="Calibri"/>
        </w:rPr>
      </w:pPr>
    </w:p>
    <w:p w14:paraId="1E01A664" w14:textId="77777777" w:rsidR="00551BFE" w:rsidRPr="003D350E" w:rsidRDefault="00551BFE" w:rsidP="00551BFE">
      <w:pPr>
        <w:pStyle w:val="Heading4"/>
        <w:rPr>
          <w:rFonts w:ascii="Calibri" w:hAnsi="Calibri"/>
        </w:rPr>
      </w:pPr>
      <w:r w:rsidRPr="003D350E">
        <w:rPr>
          <w:rFonts w:ascii="Calibri" w:hAnsi="Calibri"/>
        </w:rPr>
        <w:t xml:space="preserve">Revision information  </w:t>
      </w:r>
    </w:p>
    <w:p w14:paraId="40590320"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 understand your motivations.</w:t>
      </w:r>
    </w:p>
    <w:p w14:paraId="31D9B054" w14:textId="77777777" w:rsidR="00551BFE" w:rsidRPr="003D350E" w:rsidRDefault="00551BFE" w:rsidP="00551BFE">
      <w:pPr>
        <w:spacing w:after="0" w:line="240" w:lineRule="auto"/>
        <w:rPr>
          <w:rFonts w:ascii="Calibri" w:hAnsi="Calibri"/>
        </w:rPr>
      </w:pPr>
    </w:p>
    <w:p w14:paraId="074E47DB" w14:textId="77777777" w:rsidR="00551BFE" w:rsidRPr="003D350E" w:rsidRDefault="00551BFE" w:rsidP="00551BFE">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61275F05" w14:textId="77777777" w:rsidR="00551BFE" w:rsidRPr="003D350E" w:rsidRDefault="00551BFE" w:rsidP="00551BFE">
      <w:pPr>
        <w:spacing w:after="0" w:line="240" w:lineRule="auto"/>
        <w:rPr>
          <w:rFonts w:ascii="Calibri" w:hAnsi="Calibri"/>
        </w:rPr>
      </w:pPr>
    </w:p>
    <w:p w14:paraId="3E752114" w14:textId="77777777" w:rsidR="00551BFE" w:rsidRPr="003D350E" w:rsidRDefault="00551BFE" w:rsidP="00551BFE">
      <w:pPr>
        <w:rPr>
          <w:rFonts w:ascii="Calibri" w:eastAsiaTheme="majorEastAsia" w:hAnsi="Calibri" w:cstheme="majorBidi"/>
          <w:b/>
          <w:bCs/>
          <w:color w:val="1F4D78" w:themeColor="accent1" w:themeShade="7F"/>
          <w:sz w:val="24"/>
          <w:szCs w:val="24"/>
        </w:rPr>
      </w:pPr>
      <w:r w:rsidRPr="003D350E">
        <w:rPr>
          <w:rFonts w:ascii="Calibri" w:hAnsi="Calibri"/>
          <w:b/>
          <w:bCs/>
        </w:rPr>
        <w:br w:type="page"/>
      </w:r>
    </w:p>
    <w:p w14:paraId="2E82C313" w14:textId="77777777" w:rsidR="00551BFE" w:rsidRPr="003D350E" w:rsidRDefault="00551BFE" w:rsidP="00551BFE">
      <w:pPr>
        <w:pStyle w:val="Heading1"/>
        <w:rPr>
          <w:rFonts w:ascii="Calibri" w:hAnsi="Calibri"/>
          <w:b/>
        </w:rPr>
      </w:pPr>
      <w:r w:rsidRPr="003D350E">
        <w:rPr>
          <w:rFonts w:ascii="Calibri" w:hAnsi="Calibri"/>
          <w:b/>
        </w:rPr>
        <w:lastRenderedPageBreak/>
        <w:t>Annex 3: Template for Uploading Learning opportunities</w:t>
      </w:r>
    </w:p>
    <w:p w14:paraId="69827C54" w14:textId="77777777" w:rsidR="00551BFE" w:rsidRPr="003D350E" w:rsidRDefault="00551BFE" w:rsidP="00551BFE">
      <w:pPr>
        <w:spacing w:after="0" w:line="240" w:lineRule="auto"/>
        <w:rPr>
          <w:rFonts w:ascii="Calibri" w:hAnsi="Calibri"/>
          <w:color w:val="FF0000"/>
        </w:rPr>
      </w:pPr>
      <w:r w:rsidRPr="003D350E">
        <w:rPr>
          <w:rFonts w:ascii="Calibri" w:hAnsi="Calibri"/>
          <w:color w:val="FF0000"/>
        </w:rPr>
        <w:t>Only elements marked with * are compulsory but please do give as much information as possible regarding the other elements.</w:t>
      </w:r>
    </w:p>
    <w:p w14:paraId="4DE886D8" w14:textId="77777777" w:rsidR="00551BFE" w:rsidRPr="003D350E" w:rsidRDefault="00551BFE" w:rsidP="00551BFE">
      <w:pPr>
        <w:spacing w:after="0" w:line="240" w:lineRule="auto"/>
        <w:rPr>
          <w:rFonts w:ascii="Calibri" w:hAnsi="Calibri"/>
          <w:color w:val="FF0000"/>
        </w:rPr>
      </w:pPr>
    </w:p>
    <w:p w14:paraId="6C89EE9F" w14:textId="77777777" w:rsidR="00551BFE" w:rsidRPr="003D350E" w:rsidRDefault="00551BFE" w:rsidP="00551BFE">
      <w:pPr>
        <w:pStyle w:val="Heading4"/>
        <w:spacing w:before="0" w:line="240" w:lineRule="auto"/>
        <w:rPr>
          <w:rFonts w:ascii="Calibri" w:hAnsi="Calibri"/>
        </w:rPr>
      </w:pPr>
      <w:r w:rsidRPr="003D350E">
        <w:rPr>
          <w:rFonts w:ascii="Calibri" w:hAnsi="Calibri"/>
        </w:rPr>
        <w:t>Title</w:t>
      </w:r>
      <w:r w:rsidRPr="003D350E">
        <w:rPr>
          <w:rFonts w:ascii="Calibri" w:hAnsi="Calibri"/>
          <w:color w:val="FF0000"/>
        </w:rPr>
        <w:t>*</w:t>
      </w:r>
    </w:p>
    <w:p w14:paraId="02944805" w14:textId="77777777" w:rsidR="00551BFE" w:rsidRPr="003D350E" w:rsidRDefault="00551BFE" w:rsidP="00551BFE">
      <w:pPr>
        <w:pStyle w:val="Heading4"/>
        <w:spacing w:before="0" w:line="240" w:lineRule="auto"/>
        <w:rPr>
          <w:rFonts w:ascii="Calibri" w:eastAsiaTheme="minorHAnsi" w:hAnsi="Calibri" w:cstheme="minorBidi"/>
          <w:i w:val="0"/>
          <w:iCs w:val="0"/>
          <w:color w:val="auto"/>
        </w:rPr>
      </w:pPr>
      <w:r w:rsidRPr="003D350E">
        <w:rPr>
          <w:rFonts w:ascii="Calibri" w:eastAsiaTheme="minorHAnsi" w:hAnsi="Calibri" w:cstheme="minorBidi"/>
          <w:i w:val="0"/>
          <w:iCs w:val="0"/>
          <w:color w:val="auto"/>
        </w:rPr>
        <w:t>Include a title for the learning opportunity. Please avoid the use of abbreviations and acronyms unless these are extensively used and widely known.</w:t>
      </w:r>
    </w:p>
    <w:p w14:paraId="0D9B9DD8" w14:textId="77777777" w:rsidR="00551BFE" w:rsidRPr="003D350E" w:rsidRDefault="00551BFE" w:rsidP="00551BFE">
      <w:pPr>
        <w:rPr>
          <w:rFonts w:ascii="Calibri" w:hAnsi="Calibri"/>
        </w:rPr>
      </w:pPr>
    </w:p>
    <w:p w14:paraId="26031986" w14:textId="77777777" w:rsidR="00551BFE" w:rsidRPr="003D350E" w:rsidRDefault="00551BFE" w:rsidP="00551BFE">
      <w:pPr>
        <w:spacing w:after="0" w:line="240" w:lineRule="auto"/>
        <w:rPr>
          <w:rFonts w:ascii="Calibri" w:hAnsi="Calibri"/>
          <w:color w:val="FF0000"/>
        </w:rPr>
      </w:pPr>
      <w:r w:rsidRPr="003D350E">
        <w:rPr>
          <w:rStyle w:val="Heading4Char"/>
          <w:rFonts w:ascii="Calibri" w:hAnsi="Calibri"/>
        </w:rPr>
        <w:t>Access section</w:t>
      </w:r>
      <w:r w:rsidRPr="003D350E">
        <w:rPr>
          <w:rFonts w:ascii="Calibri" w:hAnsi="Calibri"/>
          <w:color w:val="FF0000"/>
        </w:rPr>
        <w:t>*</w:t>
      </w:r>
    </w:p>
    <w:p w14:paraId="5FF7010B" w14:textId="77777777" w:rsidR="00551BFE" w:rsidRPr="003D350E" w:rsidRDefault="00551BFE" w:rsidP="00551BFE">
      <w:pPr>
        <w:rPr>
          <w:rFonts w:ascii="Calibri" w:hAnsi="Calibri"/>
        </w:rPr>
      </w:pPr>
      <w:r w:rsidRPr="003D350E">
        <w:rPr>
          <w:rFonts w:ascii="Calibri" w:hAnsi="Calibri"/>
          <w:shd w:val="clear" w:color="auto" w:fill="FFFFFF"/>
        </w:rPr>
        <w:t>Select “Creator”.</w:t>
      </w:r>
    </w:p>
    <w:p w14:paraId="21EFFB42" w14:textId="77777777" w:rsidR="00551BFE" w:rsidRPr="003D350E" w:rsidRDefault="00551BFE" w:rsidP="00551BFE">
      <w:pPr>
        <w:pStyle w:val="Heading4"/>
        <w:spacing w:before="0" w:line="240" w:lineRule="auto"/>
        <w:rPr>
          <w:rFonts w:ascii="Calibri" w:hAnsi="Calibri"/>
        </w:rPr>
      </w:pPr>
      <w:r w:rsidRPr="003D350E">
        <w:rPr>
          <w:rFonts w:ascii="Calibri" w:hAnsi="Calibri"/>
        </w:rPr>
        <w:t>Summary of resource</w:t>
      </w:r>
      <w:r w:rsidRPr="003D350E">
        <w:rPr>
          <w:rFonts w:ascii="Calibri" w:hAnsi="Calibri"/>
          <w:color w:val="FF0000"/>
        </w:rPr>
        <w:t>*</w:t>
      </w:r>
    </w:p>
    <w:p w14:paraId="0E86DAE9" w14:textId="654B4BAF" w:rsidR="00551BFE" w:rsidRPr="003D350E" w:rsidRDefault="00551BFE" w:rsidP="00EB13C0">
      <w:pPr>
        <w:spacing w:after="0" w:line="240" w:lineRule="auto"/>
        <w:rPr>
          <w:rFonts w:ascii="Calibri" w:hAnsi="Calibri"/>
        </w:rPr>
      </w:pPr>
      <w:r w:rsidRPr="003D350E">
        <w:rPr>
          <w:rFonts w:ascii="Calibri" w:hAnsi="Calibri"/>
        </w:rPr>
        <w:t xml:space="preserve">Please write a short summary (max </w:t>
      </w:r>
      <w:r w:rsidR="00EB13C0" w:rsidRPr="003D350E">
        <w:rPr>
          <w:rFonts w:ascii="Calibri" w:hAnsi="Calibri"/>
        </w:rPr>
        <w:t>800</w:t>
      </w:r>
      <w:r w:rsidRPr="003D350E">
        <w:rPr>
          <w:rFonts w:ascii="Calibri" w:hAnsi="Calibri"/>
        </w:rPr>
        <w:t xml:space="preserve"> characters) describing the learning opportunity you are uploading. Please mention the type of material you are uploading, and explain briefly the aim of the resource.</w:t>
      </w:r>
    </w:p>
    <w:p w14:paraId="6688DE81" w14:textId="77777777" w:rsidR="00551BFE" w:rsidRPr="003D350E" w:rsidRDefault="00551BFE" w:rsidP="00551BFE">
      <w:pPr>
        <w:spacing w:after="0" w:line="240" w:lineRule="auto"/>
        <w:rPr>
          <w:rFonts w:ascii="Calibri" w:hAnsi="Calibri"/>
        </w:rPr>
      </w:pPr>
    </w:p>
    <w:p w14:paraId="2BCCEE1B" w14:textId="77777777" w:rsidR="00551BFE" w:rsidRPr="003D350E" w:rsidRDefault="00551BFE" w:rsidP="00551BFE">
      <w:pPr>
        <w:spacing w:after="0" w:line="240" w:lineRule="auto"/>
        <w:rPr>
          <w:rFonts w:ascii="Calibri" w:hAnsi="Calibri"/>
          <w:b/>
          <w:bCs/>
        </w:rPr>
      </w:pPr>
      <w:r w:rsidRPr="003D350E">
        <w:rPr>
          <w:rStyle w:val="Heading4Char"/>
          <w:rFonts w:ascii="Calibri" w:hAnsi="Calibri"/>
        </w:rPr>
        <w:t>Curriculum, agenda</w:t>
      </w:r>
    </w:p>
    <w:p w14:paraId="6FD74338" w14:textId="77777777" w:rsidR="00551BFE" w:rsidRDefault="00551BFE" w:rsidP="00551BFE">
      <w:pPr>
        <w:spacing w:after="0" w:line="240" w:lineRule="auto"/>
        <w:rPr>
          <w:rFonts w:ascii="Calibri" w:hAnsi="Calibri"/>
        </w:rPr>
      </w:pPr>
      <w:r w:rsidRPr="003D350E">
        <w:rPr>
          <w:rFonts w:ascii="Calibri" w:hAnsi="Calibri"/>
        </w:rPr>
        <w:t>Please write down or upload a summary of content of the learning opportunity.</w:t>
      </w:r>
    </w:p>
    <w:p w14:paraId="61BF3F1C" w14:textId="77EA33A7" w:rsidR="00747820" w:rsidRDefault="00747820" w:rsidP="00551BFE">
      <w:pPr>
        <w:spacing w:after="0" w:line="240" w:lineRule="auto"/>
        <w:rPr>
          <w:rFonts w:ascii="Calibri" w:hAnsi="Calibri"/>
        </w:rPr>
      </w:pPr>
      <w:r w:rsidRPr="003D350E">
        <w:rPr>
          <w:rFonts w:ascii="Calibri" w:hAnsi="Calibri"/>
          <w:noProof/>
          <w:lang w:eastAsia="en-GB"/>
        </w:rPr>
        <mc:AlternateContent>
          <mc:Choice Requires="wps">
            <w:drawing>
              <wp:anchor distT="0" distB="0" distL="114300" distR="114300" simplePos="0" relativeHeight="251668480" behindDoc="0" locked="0" layoutInCell="1" allowOverlap="1" wp14:anchorId="7A5B0F5C" wp14:editId="57034FAC">
                <wp:simplePos x="0" y="0"/>
                <wp:positionH relativeFrom="column">
                  <wp:posOffset>51758</wp:posOffset>
                </wp:positionH>
                <wp:positionV relativeFrom="paragraph">
                  <wp:posOffset>60229</wp:posOffset>
                </wp:positionV>
                <wp:extent cx="5917721" cy="403761"/>
                <wp:effectExtent l="0" t="0" r="6985" b="0"/>
                <wp:wrapNone/>
                <wp:docPr id="13" name="Rectangle 13"/>
                <wp:cNvGraphicFramePr/>
                <a:graphic xmlns:a="http://schemas.openxmlformats.org/drawingml/2006/main">
                  <a:graphicData uri="http://schemas.microsoft.com/office/word/2010/wordprocessingShape">
                    <wps:wsp>
                      <wps:cNvSpPr/>
                      <wps:spPr>
                        <a:xfrm>
                          <a:off x="0" y="0"/>
                          <a:ext cx="5917721" cy="403761"/>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989D992" w14:textId="705AEFB3" w:rsidR="00747820" w:rsidRPr="00905B43" w:rsidRDefault="00747820" w:rsidP="00747820">
                            <w:pPr>
                              <w:spacing w:after="0" w:line="240" w:lineRule="auto"/>
                              <w:jc w:val="center"/>
                            </w:pPr>
                            <w:r>
                              <w:t>The following section is a relevant tag which will help users to refine their searches. These options can all be selected under the search bar.</w:t>
                            </w:r>
                          </w:p>
                          <w:p w14:paraId="686CA2C2" w14:textId="77777777" w:rsidR="00747820" w:rsidRDefault="00747820" w:rsidP="00747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0F5C" id="Rectangle 13" o:spid="_x0000_s1029" style="position:absolute;margin-left:4.1pt;margin-top:4.75pt;width:465.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" fillcolor="#bf8f00 [2407]" stroked="f" strokeweight="1pt">
                <v:textbox>
                  <w:txbxContent>
                    <w:p w14:paraId="6989D992" w14:textId="705AEFB3" w:rsidR="00747820" w:rsidRPr="00905B43" w:rsidRDefault="00747820" w:rsidP="00747820">
                      <w:pPr>
                        <w:spacing w:after="0" w:line="240" w:lineRule="auto"/>
                        <w:jc w:val="center"/>
                      </w:pPr>
                      <w:r>
                        <w:t>The following section is a relevant tag which will help users to refine their searches. These options can all be selected under the search bar.</w:t>
                      </w:r>
                    </w:p>
                    <w:p w14:paraId="686CA2C2" w14:textId="77777777" w:rsidR="00747820" w:rsidRDefault="00747820" w:rsidP="00747820">
                      <w:pPr>
                        <w:jc w:val="center"/>
                      </w:pPr>
                    </w:p>
                  </w:txbxContent>
                </v:textbox>
              </v:rect>
            </w:pict>
          </mc:Fallback>
        </mc:AlternateContent>
      </w:r>
    </w:p>
    <w:p w14:paraId="00E4EDF7" w14:textId="65187FC2" w:rsidR="00747820" w:rsidRPr="003D350E" w:rsidRDefault="00747820" w:rsidP="00551BFE">
      <w:pPr>
        <w:spacing w:after="0" w:line="240" w:lineRule="auto"/>
        <w:rPr>
          <w:rFonts w:ascii="Calibri" w:hAnsi="Calibri"/>
        </w:rPr>
      </w:pPr>
    </w:p>
    <w:p w14:paraId="303AAB23" w14:textId="77777777" w:rsidR="00551BFE" w:rsidRPr="003D350E" w:rsidRDefault="00551BFE" w:rsidP="00551BFE">
      <w:pPr>
        <w:spacing w:after="0" w:line="240" w:lineRule="auto"/>
        <w:rPr>
          <w:rFonts w:ascii="Calibri" w:hAnsi="Calibri"/>
        </w:rPr>
      </w:pPr>
    </w:p>
    <w:p w14:paraId="55C437DA" w14:textId="77777777" w:rsidR="00551BFE" w:rsidRPr="003D350E" w:rsidRDefault="00551BFE" w:rsidP="00551BFE">
      <w:pPr>
        <w:spacing w:after="0" w:line="240" w:lineRule="auto"/>
        <w:rPr>
          <w:rFonts w:ascii="Calibri" w:hAnsi="Calibri"/>
          <w:b/>
          <w:bCs/>
        </w:rPr>
      </w:pPr>
      <w:r w:rsidRPr="003D350E">
        <w:rPr>
          <w:rStyle w:val="Heading4Char"/>
          <w:rFonts w:ascii="Calibri" w:hAnsi="Calibri"/>
        </w:rPr>
        <w:t>Issues covered by global targets and IPBES deliverables</w:t>
      </w:r>
    </w:p>
    <w:p w14:paraId="639F93BD" w14:textId="77777777" w:rsidR="00551BFE" w:rsidRPr="003D350E" w:rsidRDefault="00551BFE" w:rsidP="00551BFE">
      <w:pPr>
        <w:spacing w:after="0" w:line="240" w:lineRule="auto"/>
        <w:rPr>
          <w:rFonts w:ascii="Calibri" w:hAnsi="Calibri"/>
          <w:b/>
          <w:bCs/>
          <w:color w:val="FF0000"/>
        </w:rPr>
      </w:pPr>
      <w:r w:rsidRPr="003D350E">
        <w:rPr>
          <w:rFonts w:ascii="Calibri" w:hAnsi="Calibri"/>
          <w:b/>
          <w:bCs/>
          <w:color w:val="FF0000"/>
        </w:rPr>
        <w:t>Please select all that apply.</w:t>
      </w:r>
    </w:p>
    <w:p w14:paraId="7BF3A8ED"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Disaster risk reduction</w:t>
      </w:r>
    </w:p>
    <w:p w14:paraId="4DA4822F"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Education and public awareness</w:t>
      </w:r>
    </w:p>
    <w:p w14:paraId="3B23291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Green infrastructure</w:t>
      </w:r>
    </w:p>
    <w:p w14:paraId="4EECB717"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Habitat management (including restoration and resilience)</w:t>
      </w:r>
    </w:p>
    <w:p w14:paraId="6A38D5B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Health and well-being</w:t>
      </w:r>
    </w:p>
    <w:p w14:paraId="216C41C0"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Invasive alien species</w:t>
      </w:r>
    </w:p>
    <w:p w14:paraId="51231BE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Management of genetic resources (including access and benefit-sharing)</w:t>
      </w:r>
    </w:p>
    <w:p w14:paraId="4AF2F6E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Mitigation of and adaptation to climate change</w:t>
      </w:r>
    </w:p>
    <w:p w14:paraId="65F7421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Mobilization of financial, technological and human resources</w:t>
      </w:r>
    </w:p>
    <w:p w14:paraId="59AFCA24"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Poverty reduction</w:t>
      </w:r>
    </w:p>
    <w:p w14:paraId="47EABA1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Protected areas</w:t>
      </w:r>
    </w:p>
    <w:p w14:paraId="12F1FD9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Reduced inequalities (including public access to environmental information and justice)</w:t>
      </w:r>
    </w:p>
    <w:p w14:paraId="689A5FA5"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Research, monitoring and indicators</w:t>
      </w:r>
    </w:p>
    <w:p w14:paraId="05543C53"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Species management</w:t>
      </w:r>
    </w:p>
    <w:p w14:paraId="0B9AE78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Stakeholder engagement</w:t>
      </w:r>
    </w:p>
    <w:p w14:paraId="50B15320"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agriculture, aquaculture and forestry</w:t>
      </w:r>
    </w:p>
    <w:p w14:paraId="3DCEE318"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management of marine living resources</w:t>
      </w:r>
    </w:p>
    <w:p w14:paraId="44EADBD9"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production and consumption</w:t>
      </w:r>
    </w:p>
    <w:p w14:paraId="0100DC4B"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Sustainable water management</w:t>
      </w:r>
    </w:p>
    <w:p w14:paraId="190FCF2A" w14:textId="77777777" w:rsidR="00551BFE" w:rsidRPr="003D350E" w:rsidRDefault="00551BFE" w:rsidP="00551BFE">
      <w:pPr>
        <w:pStyle w:val="ListParagraph"/>
        <w:numPr>
          <w:ilvl w:val="0"/>
          <w:numId w:val="21"/>
        </w:numPr>
        <w:spacing w:after="0" w:line="240" w:lineRule="auto"/>
        <w:rPr>
          <w:rFonts w:ascii="Calibri" w:hAnsi="Calibri"/>
        </w:rPr>
      </w:pPr>
      <w:r w:rsidRPr="003D350E">
        <w:rPr>
          <w:rFonts w:ascii="Calibri" w:hAnsi="Calibri"/>
        </w:rPr>
        <w:t>Traditional knowledge, innovations and practices</w:t>
      </w:r>
    </w:p>
    <w:p w14:paraId="0E8B2E4B" w14:textId="77777777" w:rsidR="00551BFE" w:rsidRPr="003D350E" w:rsidRDefault="00551BFE" w:rsidP="00551BFE">
      <w:pPr>
        <w:spacing w:after="0" w:line="240" w:lineRule="auto"/>
        <w:rPr>
          <w:rFonts w:ascii="Calibri" w:hAnsi="Calibri"/>
        </w:rPr>
      </w:pPr>
    </w:p>
    <w:p w14:paraId="0C7B9C6C" w14:textId="77777777" w:rsidR="00551BFE" w:rsidRPr="003D350E" w:rsidRDefault="00551BFE" w:rsidP="00551BFE">
      <w:pPr>
        <w:pStyle w:val="Heading4"/>
        <w:spacing w:before="0" w:line="240" w:lineRule="auto"/>
        <w:rPr>
          <w:rFonts w:ascii="Calibri" w:hAnsi="Calibri"/>
          <w:lang w:eastAsia="en-GB" w:bidi="he-IL"/>
        </w:rPr>
      </w:pPr>
      <w:r w:rsidRPr="003D350E">
        <w:rPr>
          <w:rFonts w:ascii="Calibri" w:hAnsi="Calibri"/>
          <w:lang w:eastAsia="en-GB" w:bidi="he-IL"/>
        </w:rPr>
        <w:t>Related content</w:t>
      </w:r>
    </w:p>
    <w:p w14:paraId="7D2C9AA8" w14:textId="77777777" w:rsidR="00551BFE" w:rsidRPr="003D350E" w:rsidRDefault="00140280" w:rsidP="00551BFE">
      <w:pPr>
        <w:spacing w:after="0" w:line="240" w:lineRule="auto"/>
        <w:rPr>
          <w:rFonts w:ascii="Calibri" w:hAnsi="Calibri"/>
        </w:rPr>
      </w:pPr>
      <w:hyperlink r:id="rId22" w:history="1"/>
      <w:r w:rsidR="00551BFE" w:rsidRPr="003D350E">
        <w:rPr>
          <w:rFonts w:ascii="Calibri" w:hAnsi="Calibri" w:cs="Helvetica"/>
          <w:b/>
          <w:bCs/>
          <w:lang w:eastAsia="en-GB" w:bidi="he-IL"/>
        </w:rPr>
        <w:t>Tools and instruments</w:t>
      </w:r>
      <w:r w:rsidR="00551BFE" w:rsidRPr="003D350E">
        <w:rPr>
          <w:rFonts w:ascii="Calibri" w:hAnsi="Calibri"/>
          <w:color w:val="FF0000"/>
        </w:rPr>
        <w:t>*</w:t>
      </w:r>
      <w:r w:rsidR="00551BFE" w:rsidRPr="003D350E">
        <w:rPr>
          <w:rFonts w:ascii="Calibri" w:hAnsi="Calibri" w:cs="Helvetica"/>
          <w:b/>
          <w:bCs/>
          <w:lang w:eastAsia="en-GB" w:bidi="he-IL"/>
        </w:rPr>
        <w:t xml:space="preserve">: </w:t>
      </w:r>
      <w:r w:rsidR="00551BFE" w:rsidRPr="003D350E">
        <w:rPr>
          <w:rFonts w:ascii="Calibri" w:hAnsi="Calibri"/>
          <w:lang w:eastAsia="en-GB" w:bidi="he-IL"/>
        </w:rPr>
        <w:t xml:space="preserve">Please check if the resource is related and can be linked to any tools/instrument </w:t>
      </w:r>
      <w:r w:rsidR="00551BFE" w:rsidRPr="003D350E">
        <w:rPr>
          <w:rFonts w:ascii="Calibri" w:hAnsi="Calibri"/>
        </w:rPr>
        <w:t>from our database.</w:t>
      </w:r>
    </w:p>
    <w:p w14:paraId="3336292A" w14:textId="77777777" w:rsidR="00551BFE" w:rsidRPr="003D350E" w:rsidRDefault="00551BFE" w:rsidP="00551BFE">
      <w:pPr>
        <w:spacing w:after="0" w:line="240" w:lineRule="auto"/>
        <w:rPr>
          <w:rFonts w:ascii="Calibri" w:hAnsi="Calibri"/>
        </w:rPr>
      </w:pPr>
      <w:r w:rsidRPr="003D350E">
        <w:rPr>
          <w:rFonts w:ascii="Calibri" w:hAnsi="Calibri"/>
          <w:b/>
          <w:bCs/>
        </w:rPr>
        <w:t xml:space="preserve">Case studies: </w:t>
      </w:r>
      <w:r w:rsidRPr="003D350E">
        <w:rPr>
          <w:rFonts w:ascii="Calibri" w:hAnsi="Calibri"/>
          <w:lang w:eastAsia="en-GB" w:bidi="he-IL"/>
        </w:rPr>
        <w:t xml:space="preserve">Please check if the resource is related and can be linked to any case studies </w:t>
      </w:r>
      <w:r w:rsidRPr="003D350E">
        <w:rPr>
          <w:rFonts w:ascii="Calibri" w:hAnsi="Calibri"/>
        </w:rPr>
        <w:t>from our database.</w:t>
      </w:r>
    </w:p>
    <w:p w14:paraId="3FD5F15F" w14:textId="77777777" w:rsidR="00551BFE" w:rsidRPr="003D350E" w:rsidRDefault="00551BFE" w:rsidP="00551BFE">
      <w:pPr>
        <w:spacing w:after="0" w:line="240" w:lineRule="auto"/>
        <w:rPr>
          <w:rFonts w:ascii="Calibri" w:hAnsi="Calibri"/>
        </w:rPr>
      </w:pPr>
    </w:p>
    <w:p w14:paraId="0D999D6F" w14:textId="77777777" w:rsidR="00551BFE" w:rsidRPr="003D350E" w:rsidRDefault="00551BFE" w:rsidP="00551BFE">
      <w:pPr>
        <w:pStyle w:val="Heading4"/>
        <w:spacing w:before="0" w:line="240" w:lineRule="auto"/>
        <w:rPr>
          <w:rFonts w:ascii="Calibri" w:hAnsi="Calibri"/>
        </w:rPr>
      </w:pPr>
      <w:r w:rsidRPr="003D350E">
        <w:rPr>
          <w:rFonts w:ascii="Calibri" w:hAnsi="Calibri"/>
        </w:rPr>
        <w:lastRenderedPageBreak/>
        <w:t>Learning opportunity type</w:t>
      </w:r>
      <w:r w:rsidRPr="003D350E">
        <w:rPr>
          <w:rFonts w:ascii="Calibri" w:hAnsi="Calibri"/>
          <w:color w:val="FF0000"/>
        </w:rPr>
        <w:t>*</w:t>
      </w:r>
    </w:p>
    <w:p w14:paraId="59396F95" w14:textId="6CBCAFC1" w:rsidR="00551BFE" w:rsidRPr="003D350E" w:rsidRDefault="00551BFE" w:rsidP="00551BFE">
      <w:pPr>
        <w:spacing w:after="0" w:line="240" w:lineRule="auto"/>
        <w:rPr>
          <w:rFonts w:ascii="Calibri" w:hAnsi="Calibri"/>
          <w:b/>
          <w:bCs/>
          <w:color w:val="FF0000"/>
        </w:rPr>
      </w:pPr>
      <w:r w:rsidRPr="003D350E">
        <w:rPr>
          <w:rFonts w:ascii="Calibri" w:hAnsi="Calibri"/>
          <w:b/>
          <w:bCs/>
          <w:color w:val="FF0000"/>
        </w:rPr>
        <w:t>Select the relevant option from those below.</w:t>
      </w:r>
    </w:p>
    <w:p w14:paraId="0B7A932E"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Document</w:t>
      </w:r>
    </w:p>
    <w:p w14:paraId="786CFC56"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Online</w:t>
      </w:r>
    </w:p>
    <w:p w14:paraId="08196B07"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In-person</w:t>
      </w:r>
    </w:p>
    <w:p w14:paraId="522BA1B7" w14:textId="77777777" w:rsidR="00551BFE" w:rsidRPr="003D350E" w:rsidRDefault="00551BFE" w:rsidP="00551BFE">
      <w:pPr>
        <w:pStyle w:val="ListParagraph"/>
        <w:numPr>
          <w:ilvl w:val="0"/>
          <w:numId w:val="12"/>
        </w:numPr>
        <w:spacing w:after="0" w:line="240" w:lineRule="auto"/>
        <w:rPr>
          <w:rFonts w:ascii="Calibri" w:hAnsi="Calibri"/>
        </w:rPr>
      </w:pPr>
      <w:r w:rsidRPr="003D350E">
        <w:rPr>
          <w:rFonts w:ascii="Calibri" w:hAnsi="Calibri"/>
        </w:rPr>
        <w:t>Webinar</w:t>
      </w:r>
    </w:p>
    <w:p w14:paraId="6EE7CFD4" w14:textId="77777777" w:rsidR="00551BFE" w:rsidRPr="003D350E" w:rsidRDefault="00551BFE" w:rsidP="00551BFE">
      <w:pPr>
        <w:spacing w:after="0" w:line="240" w:lineRule="auto"/>
        <w:rPr>
          <w:rFonts w:ascii="Calibri" w:hAnsi="Calibri"/>
        </w:rPr>
      </w:pPr>
    </w:p>
    <w:p w14:paraId="4E1CFCDD" w14:textId="77777777" w:rsidR="00551BFE" w:rsidRPr="003D350E" w:rsidRDefault="00551BFE" w:rsidP="00551BFE">
      <w:pPr>
        <w:pStyle w:val="Heading4"/>
        <w:spacing w:before="0" w:line="240" w:lineRule="auto"/>
        <w:rPr>
          <w:rFonts w:ascii="Calibri" w:hAnsi="Calibri"/>
        </w:rPr>
      </w:pPr>
      <w:r w:rsidRPr="003D350E">
        <w:rPr>
          <w:rFonts w:ascii="Calibri" w:hAnsi="Calibri"/>
        </w:rPr>
        <w:t xml:space="preserve">Images </w:t>
      </w:r>
    </w:p>
    <w:p w14:paraId="491D8612" w14:textId="77777777" w:rsidR="00551BFE" w:rsidRPr="003D350E" w:rsidRDefault="00551BFE" w:rsidP="00551BFE">
      <w:pPr>
        <w:spacing w:after="0" w:line="240" w:lineRule="auto"/>
        <w:rPr>
          <w:rFonts w:ascii="Calibri" w:hAnsi="Calibri"/>
        </w:rPr>
      </w:pPr>
      <w:r w:rsidRPr="003D350E">
        <w:rPr>
          <w:rFonts w:ascii="Calibri" w:hAnsi="Calibri"/>
        </w:rPr>
        <w:t>Please upload a maximum of 3 images relevant to your learning opportunity.</w:t>
      </w:r>
    </w:p>
    <w:p w14:paraId="0CAD4DF0" w14:textId="77777777" w:rsidR="00551BFE" w:rsidRPr="003D350E" w:rsidRDefault="00551BFE" w:rsidP="00551BFE">
      <w:pPr>
        <w:spacing w:after="0" w:line="240" w:lineRule="auto"/>
        <w:rPr>
          <w:rFonts w:ascii="Calibri" w:hAnsi="Calibri"/>
        </w:rPr>
      </w:pPr>
    </w:p>
    <w:p w14:paraId="6F93AB27" w14:textId="77777777" w:rsidR="00551BFE" w:rsidRPr="003D350E" w:rsidRDefault="00551BFE" w:rsidP="00551BFE">
      <w:pPr>
        <w:pStyle w:val="Heading4"/>
        <w:spacing w:before="0" w:line="240" w:lineRule="auto"/>
        <w:rPr>
          <w:rFonts w:ascii="Calibri" w:hAnsi="Calibri"/>
        </w:rPr>
      </w:pPr>
      <w:r w:rsidRPr="003D350E">
        <w:rPr>
          <w:rFonts w:ascii="Calibri" w:hAnsi="Calibri"/>
        </w:rPr>
        <w:t>Practical information</w:t>
      </w:r>
    </w:p>
    <w:p w14:paraId="0F19F580" w14:textId="77777777" w:rsidR="00551BFE" w:rsidRPr="003D350E" w:rsidRDefault="00551BFE" w:rsidP="00551BFE">
      <w:pPr>
        <w:spacing w:after="0" w:line="240" w:lineRule="auto"/>
        <w:rPr>
          <w:rFonts w:ascii="Calibri" w:hAnsi="Calibri"/>
          <w:b/>
          <w:bCs/>
        </w:rPr>
      </w:pPr>
      <w:r w:rsidRPr="003D350E">
        <w:rPr>
          <w:rFonts w:ascii="Calibri" w:hAnsi="Calibri"/>
          <w:b/>
          <w:bCs/>
        </w:rPr>
        <w:t>Price (if applicable)</w:t>
      </w:r>
    </w:p>
    <w:p w14:paraId="71EBEC90" w14:textId="77777777" w:rsidR="00551BFE" w:rsidRPr="003D350E" w:rsidRDefault="00551BFE" w:rsidP="00551BFE">
      <w:pPr>
        <w:spacing w:after="0" w:line="240" w:lineRule="auto"/>
        <w:rPr>
          <w:rFonts w:ascii="Calibri" w:hAnsi="Calibri"/>
        </w:rPr>
      </w:pPr>
      <w:r w:rsidRPr="003D350E">
        <w:rPr>
          <w:rFonts w:ascii="Calibri" w:hAnsi="Calibri"/>
          <w:b/>
          <w:bCs/>
        </w:rPr>
        <w:t xml:space="preserve">Requirements: </w:t>
      </w:r>
      <w:r w:rsidRPr="003D350E">
        <w:rPr>
          <w:rFonts w:ascii="Calibri" w:hAnsi="Calibri"/>
        </w:rPr>
        <w:t>Please inform users of any prerequisite needed to use the learning opportunity (specific dataset, skill, previous training course etc.). Max 400 characters. If you have resources that would help answer those requirements, please upload them in the “resources” section down below.</w:t>
      </w:r>
    </w:p>
    <w:p w14:paraId="02DF51F1" w14:textId="77777777" w:rsidR="00551BFE" w:rsidRPr="003D350E" w:rsidRDefault="00551BFE" w:rsidP="00551BFE">
      <w:pPr>
        <w:spacing w:after="0" w:line="240" w:lineRule="auto"/>
        <w:rPr>
          <w:rFonts w:ascii="Calibri" w:hAnsi="Calibri"/>
        </w:rPr>
      </w:pPr>
      <w:r w:rsidRPr="003D350E">
        <w:rPr>
          <w:rFonts w:ascii="Calibri" w:hAnsi="Calibri"/>
          <w:b/>
          <w:bCs/>
        </w:rPr>
        <w:t xml:space="preserve">Languages: </w:t>
      </w:r>
      <w:r w:rsidRPr="003D350E">
        <w:rPr>
          <w:rFonts w:ascii="Calibri" w:hAnsi="Calibri"/>
        </w:rPr>
        <w:t>Please select the official languages of the United Nations in which the learning opportunity is available.</w:t>
      </w:r>
    </w:p>
    <w:p w14:paraId="4C574751" w14:textId="77777777" w:rsidR="00551BFE" w:rsidRPr="003D350E" w:rsidRDefault="00551BFE" w:rsidP="00551BFE">
      <w:pPr>
        <w:spacing w:after="0" w:line="240" w:lineRule="auto"/>
        <w:rPr>
          <w:rFonts w:ascii="Calibri" w:hAnsi="Calibri"/>
          <w:b/>
          <w:bCs/>
        </w:rPr>
      </w:pPr>
      <w:r w:rsidRPr="003D350E">
        <w:rPr>
          <w:rFonts w:ascii="Calibri" w:hAnsi="Calibri"/>
          <w:b/>
          <w:bCs/>
        </w:rPr>
        <w:t>Other languages</w:t>
      </w:r>
    </w:p>
    <w:p w14:paraId="4B57D42E" w14:textId="77777777" w:rsidR="00551BFE" w:rsidRPr="003D350E" w:rsidRDefault="00551BFE" w:rsidP="00551BFE">
      <w:pPr>
        <w:spacing w:after="0" w:line="240" w:lineRule="auto"/>
        <w:rPr>
          <w:rFonts w:ascii="Calibri" w:hAnsi="Calibri"/>
          <w:b/>
          <w:bCs/>
        </w:rPr>
      </w:pPr>
    </w:p>
    <w:p w14:paraId="66DBC85A" w14:textId="49F56879" w:rsidR="0055767B" w:rsidRPr="003D350E" w:rsidRDefault="0055767B" w:rsidP="0055767B">
      <w:pPr>
        <w:pStyle w:val="Heading4"/>
        <w:spacing w:before="0" w:line="240" w:lineRule="auto"/>
        <w:rPr>
          <w:rFonts w:ascii="Calibri" w:hAnsi="Calibri"/>
        </w:rPr>
      </w:pPr>
      <w:r w:rsidRPr="003D350E">
        <w:rPr>
          <w:rFonts w:ascii="Calibri" w:hAnsi="Calibri"/>
        </w:rPr>
        <w:t>Date</w:t>
      </w:r>
      <w:r w:rsidR="008147B9" w:rsidRPr="003D350E">
        <w:rPr>
          <w:rFonts w:ascii="Calibri" w:hAnsi="Calibri"/>
        </w:rPr>
        <w:t xml:space="preserve"> (if applicable)</w:t>
      </w:r>
    </w:p>
    <w:p w14:paraId="7DB15BB3" w14:textId="7B1985A6" w:rsidR="0055767B" w:rsidRPr="003D350E" w:rsidRDefault="005D639E" w:rsidP="00D00D89">
      <w:pPr>
        <w:spacing w:after="0" w:line="240" w:lineRule="auto"/>
        <w:rPr>
          <w:rFonts w:ascii="Calibri" w:hAnsi="Calibri"/>
        </w:rPr>
      </w:pPr>
      <w:r w:rsidRPr="003D350E">
        <w:rPr>
          <w:rFonts w:ascii="Calibri" w:hAnsi="Calibri"/>
        </w:rPr>
        <w:t>P</w:t>
      </w:r>
      <w:r w:rsidR="0055767B" w:rsidRPr="003D350E">
        <w:rPr>
          <w:rFonts w:ascii="Calibri" w:hAnsi="Calibri"/>
        </w:rPr>
        <w:t xml:space="preserve">lease give the start date of the learning opportunity, and the end date if </w:t>
      </w:r>
      <w:r w:rsidR="0012322B" w:rsidRPr="003D350E">
        <w:rPr>
          <w:rFonts w:ascii="Calibri" w:hAnsi="Calibri"/>
        </w:rPr>
        <w:t>it has already taken place</w:t>
      </w:r>
      <w:r w:rsidR="0055767B" w:rsidRPr="003D350E">
        <w:rPr>
          <w:rFonts w:ascii="Calibri" w:hAnsi="Calibri"/>
        </w:rPr>
        <w:t xml:space="preserve">. </w:t>
      </w:r>
    </w:p>
    <w:p w14:paraId="1817DF3C" w14:textId="77777777" w:rsidR="0055767B" w:rsidRPr="003D350E" w:rsidRDefault="0055767B" w:rsidP="00551BFE">
      <w:pPr>
        <w:spacing w:after="0" w:line="240" w:lineRule="auto"/>
        <w:rPr>
          <w:rFonts w:ascii="Calibri" w:hAnsi="Calibri"/>
          <w:b/>
          <w:bCs/>
        </w:rPr>
      </w:pPr>
    </w:p>
    <w:p w14:paraId="0373CCD2" w14:textId="77777777" w:rsidR="00551BFE" w:rsidRPr="003D350E" w:rsidRDefault="00551BFE" w:rsidP="00551BFE">
      <w:pPr>
        <w:pStyle w:val="Heading4"/>
        <w:spacing w:before="0" w:line="240" w:lineRule="auto"/>
        <w:rPr>
          <w:rFonts w:ascii="Calibri" w:hAnsi="Calibri"/>
        </w:rPr>
      </w:pPr>
      <w:r w:rsidRPr="003D350E">
        <w:rPr>
          <w:rFonts w:ascii="Calibri" w:hAnsi="Calibri"/>
        </w:rPr>
        <w:t>Contact details</w:t>
      </w:r>
    </w:p>
    <w:p w14:paraId="0C853B2E" w14:textId="77777777" w:rsidR="00551BFE" w:rsidRPr="003D350E" w:rsidRDefault="00551BFE" w:rsidP="00551BFE">
      <w:pPr>
        <w:spacing w:after="0" w:line="240" w:lineRule="auto"/>
        <w:rPr>
          <w:rFonts w:ascii="Calibri" w:hAnsi="Calibri"/>
        </w:rPr>
      </w:pPr>
      <w:r w:rsidRPr="003D350E">
        <w:rPr>
          <w:rFonts w:ascii="Calibri" w:hAnsi="Calibri"/>
          <w:b/>
          <w:bCs/>
        </w:rPr>
        <w:t>Contact Name (Person or group/organization)</w:t>
      </w:r>
      <w:r w:rsidRPr="003D350E">
        <w:rPr>
          <w:rFonts w:ascii="Calibri" w:hAnsi="Calibri"/>
          <w:color w:val="FF0000"/>
        </w:rPr>
        <w:t>*</w:t>
      </w:r>
      <w:r w:rsidRPr="003D350E">
        <w:rPr>
          <w:rFonts w:ascii="Calibri" w:hAnsi="Calibri"/>
          <w:b/>
          <w:bCs/>
        </w:rPr>
        <w:t xml:space="preserve">: </w:t>
      </w:r>
      <w:r w:rsidRPr="003D350E">
        <w:rPr>
          <w:rFonts w:ascii="Calibri" w:hAnsi="Calibri"/>
        </w:rPr>
        <w:t>Please fill in the details for any main organization/person that has known expertise in the learning opportunity. A maximum of 3 allowed.</w:t>
      </w:r>
    </w:p>
    <w:p w14:paraId="6E3C1199" w14:textId="77777777" w:rsidR="00551BFE" w:rsidRPr="003D350E" w:rsidRDefault="00551BFE" w:rsidP="00551BFE">
      <w:pPr>
        <w:spacing w:after="0" w:line="240" w:lineRule="auto"/>
        <w:rPr>
          <w:rFonts w:ascii="Calibri" w:hAnsi="Calibri"/>
          <w:b/>
          <w:bCs/>
        </w:rPr>
      </w:pPr>
      <w:r w:rsidRPr="003D350E">
        <w:rPr>
          <w:rFonts w:ascii="Calibri" w:hAnsi="Calibri"/>
          <w:b/>
          <w:bCs/>
        </w:rPr>
        <w:t>Email</w:t>
      </w:r>
      <w:r w:rsidRPr="003D350E">
        <w:rPr>
          <w:rFonts w:ascii="Calibri" w:hAnsi="Calibri"/>
          <w:color w:val="FF0000"/>
        </w:rPr>
        <w:t>*</w:t>
      </w:r>
    </w:p>
    <w:p w14:paraId="117C1C23"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Website: </w:t>
      </w:r>
      <w:r w:rsidRPr="003D350E">
        <w:rPr>
          <w:rFonts w:ascii="Calibri" w:hAnsi="Calibri"/>
        </w:rPr>
        <w:t>Specify the website of the relevant institution for this product.</w:t>
      </w:r>
    </w:p>
    <w:p w14:paraId="61502070" w14:textId="77777777" w:rsidR="00551BFE" w:rsidRPr="003D350E" w:rsidRDefault="00551BFE" w:rsidP="00551BFE">
      <w:pPr>
        <w:spacing w:after="0" w:line="240" w:lineRule="auto"/>
        <w:rPr>
          <w:rFonts w:ascii="Calibri" w:hAnsi="Calibri"/>
        </w:rPr>
      </w:pPr>
      <w:r w:rsidRPr="003D350E">
        <w:rPr>
          <w:rFonts w:ascii="Calibri" w:hAnsi="Calibri"/>
          <w:b/>
          <w:bCs/>
        </w:rPr>
        <w:t xml:space="preserve">Phone number: </w:t>
      </w:r>
      <w:r w:rsidRPr="003D350E">
        <w:rPr>
          <w:rFonts w:ascii="Calibri" w:hAnsi="Calibri"/>
        </w:rPr>
        <w:t>Telephone number of the contact person including country code and without spaces e.g. +4915157526422. Max length: 15 characters</w:t>
      </w:r>
    </w:p>
    <w:p w14:paraId="59F94B97" w14:textId="77777777" w:rsidR="00551BFE" w:rsidRPr="003D350E" w:rsidRDefault="00551BFE" w:rsidP="00551BFE">
      <w:pPr>
        <w:spacing w:after="0" w:line="240" w:lineRule="auto"/>
        <w:rPr>
          <w:rFonts w:ascii="Calibri" w:hAnsi="Calibri"/>
        </w:rPr>
      </w:pPr>
      <w:r w:rsidRPr="003D350E">
        <w:rPr>
          <w:rFonts w:ascii="Calibri" w:hAnsi="Calibri"/>
          <w:b/>
          <w:bCs/>
        </w:rPr>
        <w:t xml:space="preserve">Logo: </w:t>
      </w:r>
      <w:r w:rsidRPr="003D350E">
        <w:rPr>
          <w:rFonts w:ascii="Calibri" w:hAnsi="Calibri"/>
        </w:rPr>
        <w:t xml:space="preserve">Allowed file extensions: </w:t>
      </w:r>
      <w:proofErr w:type="spellStart"/>
      <w:r w:rsidRPr="003D350E">
        <w:rPr>
          <w:rFonts w:ascii="Calibri" w:hAnsi="Calibri"/>
        </w:rPr>
        <w:t>png</w:t>
      </w:r>
      <w:proofErr w:type="spellEnd"/>
      <w:r w:rsidRPr="003D350E">
        <w:rPr>
          <w:rFonts w:ascii="Calibri" w:hAnsi="Calibri"/>
        </w:rPr>
        <w:t>, gif, jpg, jpeg. Maximum 1 image. Max file size 2MB.</w:t>
      </w:r>
    </w:p>
    <w:p w14:paraId="4BD5D711" w14:textId="77777777" w:rsidR="00551BFE" w:rsidRPr="003D350E" w:rsidRDefault="00551BFE" w:rsidP="00551BFE">
      <w:pPr>
        <w:spacing w:after="0" w:line="240" w:lineRule="auto"/>
        <w:rPr>
          <w:rFonts w:ascii="Calibri" w:hAnsi="Calibri"/>
        </w:rPr>
      </w:pPr>
    </w:p>
    <w:p w14:paraId="65A880A3" w14:textId="77777777" w:rsidR="00551BFE" w:rsidRPr="003D350E" w:rsidRDefault="00551BFE" w:rsidP="00551BFE">
      <w:pPr>
        <w:pStyle w:val="Heading4"/>
        <w:spacing w:before="0" w:line="240" w:lineRule="auto"/>
        <w:rPr>
          <w:rFonts w:ascii="Calibri" w:hAnsi="Calibri"/>
        </w:rPr>
      </w:pPr>
      <w:r w:rsidRPr="003D350E">
        <w:rPr>
          <w:rFonts w:ascii="Calibri" w:hAnsi="Calibri"/>
        </w:rPr>
        <w:t>Resources</w:t>
      </w:r>
    </w:p>
    <w:p w14:paraId="0C5BE8C6" w14:textId="77777777" w:rsidR="00551BFE" w:rsidRPr="003D350E" w:rsidRDefault="00551BFE" w:rsidP="00551BFE">
      <w:pPr>
        <w:spacing w:after="0" w:line="240" w:lineRule="auto"/>
        <w:rPr>
          <w:rFonts w:ascii="Calibri" w:hAnsi="Calibri"/>
        </w:rPr>
      </w:pPr>
      <w:r w:rsidRPr="003D350E">
        <w:rPr>
          <w:rFonts w:ascii="Calibri" w:hAnsi="Calibri"/>
          <w:b/>
          <w:bCs/>
        </w:rPr>
        <w:t xml:space="preserve">Upload – Add new file: </w:t>
      </w:r>
      <w:r w:rsidRPr="003D350E">
        <w:rPr>
          <w:rFonts w:ascii="Calibri" w:hAnsi="Calibri"/>
        </w:rPr>
        <w:t xml:space="preserve">Please upload all resources relevant to the learning opportunity. Allowed file extensions: doc, </w:t>
      </w:r>
      <w:proofErr w:type="spellStart"/>
      <w:r w:rsidRPr="003D350E">
        <w:rPr>
          <w:rFonts w:ascii="Calibri" w:hAnsi="Calibri"/>
        </w:rPr>
        <w:t>docx</w:t>
      </w:r>
      <w:proofErr w:type="spellEnd"/>
      <w:r w:rsidRPr="003D350E">
        <w:rPr>
          <w:rFonts w:ascii="Calibri" w:hAnsi="Calibri"/>
        </w:rPr>
        <w:t xml:space="preserve">, pdf, jpeg, </w:t>
      </w:r>
      <w:proofErr w:type="spellStart"/>
      <w:r w:rsidRPr="003D350E">
        <w:rPr>
          <w:rFonts w:ascii="Calibri" w:hAnsi="Calibri"/>
        </w:rPr>
        <w:t>png</w:t>
      </w:r>
      <w:proofErr w:type="spellEnd"/>
      <w:r w:rsidRPr="003D350E">
        <w:rPr>
          <w:rFonts w:ascii="Calibri" w:hAnsi="Calibri"/>
        </w:rPr>
        <w:t>, jpg. Files must be less than 100 MB.</w:t>
      </w:r>
    </w:p>
    <w:p w14:paraId="3CFDBB90" w14:textId="77777777" w:rsidR="00551BFE" w:rsidRPr="003D350E" w:rsidRDefault="00551BFE" w:rsidP="00551BFE">
      <w:pPr>
        <w:spacing w:after="0" w:line="240" w:lineRule="auto"/>
        <w:rPr>
          <w:rFonts w:ascii="Calibri" w:hAnsi="Calibri"/>
        </w:rPr>
      </w:pPr>
      <w:r w:rsidRPr="003D350E">
        <w:rPr>
          <w:rFonts w:ascii="Calibri" w:hAnsi="Calibri"/>
          <w:b/>
          <w:bCs/>
        </w:rPr>
        <w:t xml:space="preserve">Video embed: </w:t>
      </w:r>
      <w:r w:rsidRPr="003D350E">
        <w:rPr>
          <w:rFonts w:ascii="Calibri" w:hAnsi="Calibri"/>
        </w:rPr>
        <w:t>File uploads of videos is not allowed. Please upload the video to YouTube or Vimeo and paste the URL from YouTube or Vimeo. Only one video is allowed.</w:t>
      </w:r>
    </w:p>
    <w:p w14:paraId="6D114FA9" w14:textId="77777777" w:rsidR="00551BFE" w:rsidRPr="003D350E" w:rsidRDefault="00551BFE" w:rsidP="00551BFE">
      <w:pPr>
        <w:spacing w:after="0" w:line="240" w:lineRule="auto"/>
        <w:rPr>
          <w:rFonts w:ascii="Calibri" w:hAnsi="Calibri"/>
        </w:rPr>
      </w:pPr>
    </w:p>
    <w:p w14:paraId="4C2A0A1E" w14:textId="77777777" w:rsidR="00551BFE" w:rsidRPr="003D350E" w:rsidRDefault="00551BFE" w:rsidP="00551BFE">
      <w:pPr>
        <w:pStyle w:val="Heading4"/>
        <w:rPr>
          <w:rFonts w:ascii="Calibri" w:hAnsi="Calibri"/>
        </w:rPr>
      </w:pPr>
      <w:r w:rsidRPr="003D350E">
        <w:rPr>
          <w:rFonts w:ascii="Calibri" w:hAnsi="Calibri"/>
        </w:rPr>
        <w:t xml:space="preserve">Revision information  </w:t>
      </w:r>
    </w:p>
    <w:p w14:paraId="03D30754" w14:textId="77777777" w:rsidR="00551BFE" w:rsidRPr="003D350E" w:rsidRDefault="00551BFE" w:rsidP="00551BFE">
      <w:pPr>
        <w:spacing w:after="0" w:line="240" w:lineRule="auto"/>
        <w:rPr>
          <w:rFonts w:ascii="Calibri" w:hAnsi="Calibri"/>
          <w:b/>
          <w:bCs/>
        </w:rPr>
      </w:pPr>
      <w:r w:rsidRPr="003D350E">
        <w:rPr>
          <w:rFonts w:ascii="Calibri" w:hAnsi="Calibri"/>
          <w:b/>
          <w:bCs/>
        </w:rPr>
        <w:t xml:space="preserve">Revision log message: </w:t>
      </w:r>
      <w:r w:rsidRPr="003D350E">
        <w:rPr>
          <w:rFonts w:ascii="Calibri" w:hAnsi="Calibri"/>
        </w:rPr>
        <w:t>If you are updating this resource, please provide an explanation of the changes you are making. This will help other authors/reviewers understand your motivations.</w:t>
      </w:r>
    </w:p>
    <w:p w14:paraId="51CCE09B" w14:textId="77777777" w:rsidR="00551BFE" w:rsidRPr="003D350E" w:rsidRDefault="00551BFE" w:rsidP="00551BFE">
      <w:pPr>
        <w:spacing w:after="0" w:line="240" w:lineRule="auto"/>
        <w:rPr>
          <w:rFonts w:ascii="Calibri" w:hAnsi="Calibri"/>
        </w:rPr>
      </w:pPr>
    </w:p>
    <w:p w14:paraId="3BD171E6" w14:textId="77777777" w:rsidR="00551BFE" w:rsidRPr="003D350E" w:rsidRDefault="00551BFE" w:rsidP="00551BFE">
      <w:pPr>
        <w:rPr>
          <w:rFonts w:ascii="Calibri" w:hAnsi="Calibri"/>
        </w:rPr>
      </w:pPr>
      <w:r w:rsidRPr="003D350E">
        <w:rPr>
          <w:rFonts w:ascii="Calibri" w:hAnsi="Calibri"/>
          <w:b/>
          <w:bCs/>
        </w:rPr>
        <w:t xml:space="preserve">Moderation state: </w:t>
      </w:r>
      <w:r w:rsidRPr="003D350E">
        <w:rPr>
          <w:rFonts w:ascii="Calibri" w:hAnsi="Calibri"/>
        </w:rPr>
        <w:t>Set the moderation state for this content. If you are happy with the information you have uploaded and think that your resource is ready to be published, please change the moderation state from “Draft” to “Needs Review”.</w:t>
      </w:r>
    </w:p>
    <w:p w14:paraId="3EB651FB" w14:textId="370462CC" w:rsidR="00242891" w:rsidRPr="003D350E" w:rsidRDefault="00242891" w:rsidP="00242891">
      <w:pPr>
        <w:rPr>
          <w:rFonts w:ascii="Calibri" w:hAnsi="Calibri"/>
        </w:rPr>
      </w:pPr>
    </w:p>
    <w:sectPr w:rsidR="00242891" w:rsidRPr="003D350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71265" w14:textId="77777777" w:rsidR="00140280" w:rsidRDefault="00140280" w:rsidP="002F3AA4">
      <w:pPr>
        <w:spacing w:after="0" w:line="240" w:lineRule="auto"/>
      </w:pPr>
      <w:r>
        <w:separator/>
      </w:r>
    </w:p>
  </w:endnote>
  <w:endnote w:type="continuationSeparator" w:id="0">
    <w:p w14:paraId="045C3B43" w14:textId="77777777" w:rsidR="00140280" w:rsidRDefault="00140280"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A35F9B" w:rsidRDefault="00A35F9B">
        <w:pPr>
          <w:pStyle w:val="Footer"/>
          <w:jc w:val="right"/>
        </w:pPr>
        <w:r>
          <w:fldChar w:fldCharType="begin"/>
        </w:r>
        <w:r>
          <w:instrText xml:space="preserve"> PAGE   \* MERGEFORMAT </w:instrText>
        </w:r>
        <w:r>
          <w:fldChar w:fldCharType="separate"/>
        </w:r>
        <w:r w:rsidR="005E63BB">
          <w:rPr>
            <w:noProof/>
          </w:rPr>
          <w:t>14</w:t>
        </w:r>
        <w:r>
          <w:rPr>
            <w:noProof/>
          </w:rPr>
          <w:fldChar w:fldCharType="end"/>
        </w:r>
      </w:p>
    </w:sdtContent>
  </w:sdt>
  <w:p w14:paraId="6D129529" w14:textId="77777777" w:rsidR="00A35F9B" w:rsidRDefault="00A3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55F5" w14:textId="77777777" w:rsidR="00140280" w:rsidRDefault="00140280" w:rsidP="002F3AA4">
      <w:pPr>
        <w:spacing w:after="0" w:line="240" w:lineRule="auto"/>
      </w:pPr>
      <w:r>
        <w:separator/>
      </w:r>
    </w:p>
  </w:footnote>
  <w:footnote w:type="continuationSeparator" w:id="0">
    <w:p w14:paraId="60903C3C" w14:textId="77777777" w:rsidR="00140280" w:rsidRDefault="00140280" w:rsidP="002F3AA4">
      <w:pPr>
        <w:spacing w:after="0" w:line="240" w:lineRule="auto"/>
      </w:pPr>
      <w:r>
        <w:continuationSeparator/>
      </w:r>
    </w:p>
  </w:footnote>
  <w:footnote w:id="1">
    <w:p w14:paraId="32C1B311" w14:textId="6A4BCF74" w:rsidR="001E02B1" w:rsidRDefault="001E02B1">
      <w:pPr>
        <w:pStyle w:val="FootnoteText"/>
      </w:pPr>
      <w:r>
        <w:rPr>
          <w:rStyle w:val="FootnoteReference"/>
        </w:rPr>
        <w:footnoteRef/>
      </w:r>
      <w:r>
        <w:t xml:space="preserve"> </w:t>
      </w:r>
      <w:r w:rsidR="003D350E">
        <w:t>The category ‘Sub/region covered’ below under ‘scope’ is also one of these tags.</w:t>
      </w:r>
    </w:p>
  </w:footnote>
  <w:footnote w:id="2">
    <w:p w14:paraId="1BEBBED0" w14:textId="7179C25D" w:rsidR="00E01B19" w:rsidRDefault="00E01B19" w:rsidP="006A7223">
      <w:pPr>
        <w:pStyle w:val="FootnoteText"/>
      </w:pPr>
      <w:r>
        <w:rPr>
          <w:rStyle w:val="FootnoteReference"/>
        </w:rPr>
        <w:footnoteRef/>
      </w:r>
      <w:r>
        <w:t xml:space="preserve"> The category ‘Sub/region covered’ below is also one of these tags.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5B5DD3"/>
    <w:multiLevelType w:val="hybridMultilevel"/>
    <w:tmpl w:val="46D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
  </w:num>
  <w:num w:numId="4">
    <w:abstractNumId w:val="2"/>
  </w:num>
  <w:num w:numId="5">
    <w:abstractNumId w:val="21"/>
  </w:num>
  <w:num w:numId="6">
    <w:abstractNumId w:val="17"/>
  </w:num>
  <w:num w:numId="7">
    <w:abstractNumId w:val="15"/>
  </w:num>
  <w:num w:numId="8">
    <w:abstractNumId w:val="13"/>
  </w:num>
  <w:num w:numId="9">
    <w:abstractNumId w:val="9"/>
  </w:num>
  <w:num w:numId="10">
    <w:abstractNumId w:val="12"/>
  </w:num>
  <w:num w:numId="11">
    <w:abstractNumId w:val="20"/>
  </w:num>
  <w:num w:numId="12">
    <w:abstractNumId w:val="5"/>
  </w:num>
  <w:num w:numId="13">
    <w:abstractNumId w:val="0"/>
  </w:num>
  <w:num w:numId="14">
    <w:abstractNumId w:val="16"/>
  </w:num>
  <w:num w:numId="15">
    <w:abstractNumId w:val="4"/>
  </w:num>
  <w:num w:numId="16">
    <w:abstractNumId w:val="10"/>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056AC"/>
    <w:rsid w:val="00014D99"/>
    <w:rsid w:val="0002154F"/>
    <w:rsid w:val="000323B0"/>
    <w:rsid w:val="00040A01"/>
    <w:rsid w:val="0006027E"/>
    <w:rsid w:val="00061B32"/>
    <w:rsid w:val="00061EC3"/>
    <w:rsid w:val="0007499D"/>
    <w:rsid w:val="000971F4"/>
    <w:rsid w:val="0009781C"/>
    <w:rsid w:val="000A51C6"/>
    <w:rsid w:val="000A76D8"/>
    <w:rsid w:val="000D0200"/>
    <w:rsid w:val="000E09E8"/>
    <w:rsid w:val="000F210F"/>
    <w:rsid w:val="000F41CA"/>
    <w:rsid w:val="00113E86"/>
    <w:rsid w:val="00114E66"/>
    <w:rsid w:val="00115E10"/>
    <w:rsid w:val="0012322B"/>
    <w:rsid w:val="00124A2B"/>
    <w:rsid w:val="00131C6E"/>
    <w:rsid w:val="0013241A"/>
    <w:rsid w:val="00140280"/>
    <w:rsid w:val="001408C6"/>
    <w:rsid w:val="001513C4"/>
    <w:rsid w:val="00173515"/>
    <w:rsid w:val="00180F34"/>
    <w:rsid w:val="00192326"/>
    <w:rsid w:val="0019515E"/>
    <w:rsid w:val="001C0AC1"/>
    <w:rsid w:val="001C29B4"/>
    <w:rsid w:val="001D5E0D"/>
    <w:rsid w:val="001E02B1"/>
    <w:rsid w:val="001E54AD"/>
    <w:rsid w:val="002149DC"/>
    <w:rsid w:val="002340FC"/>
    <w:rsid w:val="00242891"/>
    <w:rsid w:val="00255103"/>
    <w:rsid w:val="00257A70"/>
    <w:rsid w:val="0026477B"/>
    <w:rsid w:val="00275CBE"/>
    <w:rsid w:val="00282C2F"/>
    <w:rsid w:val="00294545"/>
    <w:rsid w:val="002A39F5"/>
    <w:rsid w:val="002B015D"/>
    <w:rsid w:val="002C00F7"/>
    <w:rsid w:val="002C0331"/>
    <w:rsid w:val="002C1620"/>
    <w:rsid w:val="002D75AB"/>
    <w:rsid w:val="002F3AA4"/>
    <w:rsid w:val="002F3C4C"/>
    <w:rsid w:val="002F5DE5"/>
    <w:rsid w:val="00335169"/>
    <w:rsid w:val="003649E9"/>
    <w:rsid w:val="003701BC"/>
    <w:rsid w:val="0037323A"/>
    <w:rsid w:val="0037469E"/>
    <w:rsid w:val="00375CAF"/>
    <w:rsid w:val="00392CA5"/>
    <w:rsid w:val="003A3876"/>
    <w:rsid w:val="003C0520"/>
    <w:rsid w:val="003D350E"/>
    <w:rsid w:val="003D5372"/>
    <w:rsid w:val="00404C49"/>
    <w:rsid w:val="00405F11"/>
    <w:rsid w:val="0040652E"/>
    <w:rsid w:val="00406BF7"/>
    <w:rsid w:val="00407836"/>
    <w:rsid w:val="00411C0D"/>
    <w:rsid w:val="004157BF"/>
    <w:rsid w:val="00415C37"/>
    <w:rsid w:val="00417364"/>
    <w:rsid w:val="00423C91"/>
    <w:rsid w:val="00424863"/>
    <w:rsid w:val="004258F8"/>
    <w:rsid w:val="00430B4B"/>
    <w:rsid w:val="004318B3"/>
    <w:rsid w:val="00443A47"/>
    <w:rsid w:val="00460B3E"/>
    <w:rsid w:val="00487082"/>
    <w:rsid w:val="004A0AFA"/>
    <w:rsid w:val="004A16D6"/>
    <w:rsid w:val="004A6015"/>
    <w:rsid w:val="004B2253"/>
    <w:rsid w:val="004B23A0"/>
    <w:rsid w:val="004E2D10"/>
    <w:rsid w:val="004E43C1"/>
    <w:rsid w:val="004F6191"/>
    <w:rsid w:val="004F7C48"/>
    <w:rsid w:val="00522960"/>
    <w:rsid w:val="0054302F"/>
    <w:rsid w:val="00543DF1"/>
    <w:rsid w:val="00544A34"/>
    <w:rsid w:val="00551BFE"/>
    <w:rsid w:val="0055767B"/>
    <w:rsid w:val="00581A9D"/>
    <w:rsid w:val="00590074"/>
    <w:rsid w:val="00593D83"/>
    <w:rsid w:val="005A536F"/>
    <w:rsid w:val="005B372C"/>
    <w:rsid w:val="005C7235"/>
    <w:rsid w:val="005D639E"/>
    <w:rsid w:val="005D6DD0"/>
    <w:rsid w:val="005E63BB"/>
    <w:rsid w:val="006015AE"/>
    <w:rsid w:val="00604ACA"/>
    <w:rsid w:val="006156B9"/>
    <w:rsid w:val="006168EA"/>
    <w:rsid w:val="00621736"/>
    <w:rsid w:val="00633E42"/>
    <w:rsid w:val="00634BD9"/>
    <w:rsid w:val="00636A99"/>
    <w:rsid w:val="006437D3"/>
    <w:rsid w:val="00647B57"/>
    <w:rsid w:val="0066373F"/>
    <w:rsid w:val="00667E70"/>
    <w:rsid w:val="00686234"/>
    <w:rsid w:val="006966BD"/>
    <w:rsid w:val="006A7223"/>
    <w:rsid w:val="006A7DC3"/>
    <w:rsid w:val="006C4B40"/>
    <w:rsid w:val="006D0D42"/>
    <w:rsid w:val="006E193E"/>
    <w:rsid w:val="006E3A3F"/>
    <w:rsid w:val="00713AA2"/>
    <w:rsid w:val="00713FF0"/>
    <w:rsid w:val="00714A80"/>
    <w:rsid w:val="00715F97"/>
    <w:rsid w:val="00731C9D"/>
    <w:rsid w:val="00743A81"/>
    <w:rsid w:val="0074573C"/>
    <w:rsid w:val="00747820"/>
    <w:rsid w:val="007956FD"/>
    <w:rsid w:val="007974A9"/>
    <w:rsid w:val="007A0302"/>
    <w:rsid w:val="007A09CB"/>
    <w:rsid w:val="007A19F3"/>
    <w:rsid w:val="007B36A5"/>
    <w:rsid w:val="007B3EED"/>
    <w:rsid w:val="007B728D"/>
    <w:rsid w:val="007D1091"/>
    <w:rsid w:val="007D37B2"/>
    <w:rsid w:val="007D3F88"/>
    <w:rsid w:val="007D5947"/>
    <w:rsid w:val="007F2D48"/>
    <w:rsid w:val="0080043B"/>
    <w:rsid w:val="0080408A"/>
    <w:rsid w:val="00805FCA"/>
    <w:rsid w:val="008147B9"/>
    <w:rsid w:val="008200D1"/>
    <w:rsid w:val="0083280B"/>
    <w:rsid w:val="00840A42"/>
    <w:rsid w:val="00857FC4"/>
    <w:rsid w:val="00872D26"/>
    <w:rsid w:val="008744A3"/>
    <w:rsid w:val="0088404A"/>
    <w:rsid w:val="008A28E8"/>
    <w:rsid w:val="008A6B4F"/>
    <w:rsid w:val="008B3907"/>
    <w:rsid w:val="008D094E"/>
    <w:rsid w:val="008F563D"/>
    <w:rsid w:val="008F5C23"/>
    <w:rsid w:val="00905B43"/>
    <w:rsid w:val="0090769F"/>
    <w:rsid w:val="00915ED5"/>
    <w:rsid w:val="0097090B"/>
    <w:rsid w:val="00971863"/>
    <w:rsid w:val="009810C8"/>
    <w:rsid w:val="00990939"/>
    <w:rsid w:val="009A7B0C"/>
    <w:rsid w:val="009B5FC1"/>
    <w:rsid w:val="009C7F3F"/>
    <w:rsid w:val="009D299B"/>
    <w:rsid w:val="009E5040"/>
    <w:rsid w:val="00A00157"/>
    <w:rsid w:val="00A14501"/>
    <w:rsid w:val="00A154F2"/>
    <w:rsid w:val="00A35F9B"/>
    <w:rsid w:val="00A42993"/>
    <w:rsid w:val="00A434F5"/>
    <w:rsid w:val="00A43ED0"/>
    <w:rsid w:val="00A4415F"/>
    <w:rsid w:val="00A51FCC"/>
    <w:rsid w:val="00A71D7D"/>
    <w:rsid w:val="00A82A18"/>
    <w:rsid w:val="00A832EF"/>
    <w:rsid w:val="00A8550C"/>
    <w:rsid w:val="00A97D5A"/>
    <w:rsid w:val="00AB12DC"/>
    <w:rsid w:val="00AF7F02"/>
    <w:rsid w:val="00B14811"/>
    <w:rsid w:val="00B37EEE"/>
    <w:rsid w:val="00B42365"/>
    <w:rsid w:val="00B436DC"/>
    <w:rsid w:val="00B47256"/>
    <w:rsid w:val="00B61903"/>
    <w:rsid w:val="00B84E74"/>
    <w:rsid w:val="00B86F47"/>
    <w:rsid w:val="00BE3C60"/>
    <w:rsid w:val="00BE45C2"/>
    <w:rsid w:val="00BE66CE"/>
    <w:rsid w:val="00BE6E07"/>
    <w:rsid w:val="00BF64F2"/>
    <w:rsid w:val="00C015A2"/>
    <w:rsid w:val="00C0423A"/>
    <w:rsid w:val="00C24051"/>
    <w:rsid w:val="00C341CB"/>
    <w:rsid w:val="00C526E8"/>
    <w:rsid w:val="00C531F4"/>
    <w:rsid w:val="00C70767"/>
    <w:rsid w:val="00C75283"/>
    <w:rsid w:val="00C75637"/>
    <w:rsid w:val="00C90FF4"/>
    <w:rsid w:val="00C94348"/>
    <w:rsid w:val="00CB32A0"/>
    <w:rsid w:val="00CC218B"/>
    <w:rsid w:val="00CD2871"/>
    <w:rsid w:val="00CD7DB4"/>
    <w:rsid w:val="00CE1CB6"/>
    <w:rsid w:val="00CE26EA"/>
    <w:rsid w:val="00CF0553"/>
    <w:rsid w:val="00D00D89"/>
    <w:rsid w:val="00D02B0A"/>
    <w:rsid w:val="00D138E0"/>
    <w:rsid w:val="00D61D81"/>
    <w:rsid w:val="00D637D3"/>
    <w:rsid w:val="00D7269D"/>
    <w:rsid w:val="00D744BA"/>
    <w:rsid w:val="00D74E6F"/>
    <w:rsid w:val="00D909CC"/>
    <w:rsid w:val="00DD462F"/>
    <w:rsid w:val="00DE6934"/>
    <w:rsid w:val="00DF7567"/>
    <w:rsid w:val="00E01B19"/>
    <w:rsid w:val="00E046E5"/>
    <w:rsid w:val="00E20217"/>
    <w:rsid w:val="00E25482"/>
    <w:rsid w:val="00E36C73"/>
    <w:rsid w:val="00E54129"/>
    <w:rsid w:val="00E61C01"/>
    <w:rsid w:val="00E67E99"/>
    <w:rsid w:val="00E7078D"/>
    <w:rsid w:val="00E77D95"/>
    <w:rsid w:val="00E86236"/>
    <w:rsid w:val="00EA079B"/>
    <w:rsid w:val="00EB13C0"/>
    <w:rsid w:val="00EB2E41"/>
    <w:rsid w:val="00EC0708"/>
    <w:rsid w:val="00EE0026"/>
    <w:rsid w:val="00EE1D8F"/>
    <w:rsid w:val="00F161F1"/>
    <w:rsid w:val="00F23B4F"/>
    <w:rsid w:val="00F26688"/>
    <w:rsid w:val="00F327EA"/>
    <w:rsid w:val="00F35D32"/>
    <w:rsid w:val="00F37606"/>
    <w:rsid w:val="00F46BD3"/>
    <w:rsid w:val="00F63A28"/>
    <w:rsid w:val="00F67810"/>
    <w:rsid w:val="00F67F25"/>
    <w:rsid w:val="00F729F3"/>
    <w:rsid w:val="00F80643"/>
    <w:rsid w:val="00F837B3"/>
    <w:rsid w:val="00F8407F"/>
    <w:rsid w:val="00F90C97"/>
    <w:rsid w:val="00FA3404"/>
    <w:rsid w:val="00FB1EC2"/>
    <w:rsid w:val="00FD0A85"/>
    <w:rsid w:val="00FD1219"/>
    <w:rsid w:val="00FD2A26"/>
    <w:rsid w:val="00FE3A29"/>
    <w:rsid w:val="00FF388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98C7"/>
  <w15:docId w15:val="{74EEBBA0-0E92-4C71-A475-6A98038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FE"/>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EndnoteText">
    <w:name w:val="endnote text"/>
    <w:basedOn w:val="Normal"/>
    <w:link w:val="EndnoteTextChar"/>
    <w:uiPriority w:val="99"/>
    <w:semiHidden/>
    <w:unhideWhenUsed/>
    <w:rsid w:val="001E0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1"/>
    <w:rPr>
      <w:sz w:val="20"/>
      <w:szCs w:val="20"/>
    </w:rPr>
  </w:style>
  <w:style w:type="character" w:styleId="EndnoteReference">
    <w:name w:val="endnote reference"/>
    <w:basedOn w:val="DefaultParagraphFont"/>
    <w:uiPriority w:val="99"/>
    <w:semiHidden/>
    <w:unhideWhenUsed/>
    <w:rsid w:val="001E02B1"/>
    <w:rPr>
      <w:vertAlign w:val="superscript"/>
    </w:rPr>
  </w:style>
  <w:style w:type="paragraph" w:styleId="FootnoteText">
    <w:name w:val="footnote text"/>
    <w:basedOn w:val="Normal"/>
    <w:link w:val="FootnoteTextChar"/>
    <w:uiPriority w:val="99"/>
    <w:semiHidden/>
    <w:unhideWhenUsed/>
    <w:rsid w:val="001E0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2B1"/>
    <w:rPr>
      <w:sz w:val="20"/>
      <w:szCs w:val="20"/>
    </w:rPr>
  </w:style>
  <w:style w:type="character" w:styleId="FootnoteReference">
    <w:name w:val="footnote reference"/>
    <w:basedOn w:val="DefaultParagraphFont"/>
    <w:uiPriority w:val="99"/>
    <w:semiHidden/>
    <w:unhideWhenUsed/>
    <w:rsid w:val="001E0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955">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241019025">
      <w:bodyDiv w:val="1"/>
      <w:marLeft w:val="0"/>
      <w:marRight w:val="0"/>
      <w:marTop w:val="0"/>
      <w:marBottom w:val="0"/>
      <w:divBdr>
        <w:top w:val="none" w:sz="0" w:space="0" w:color="auto"/>
        <w:left w:val="none" w:sz="0" w:space="0" w:color="auto"/>
        <w:bottom w:val="none" w:sz="0" w:space="0" w:color="auto"/>
        <w:right w:val="none" w:sz="0" w:space="0" w:color="auto"/>
      </w:divBdr>
    </w:div>
    <w:div w:id="1672366551">
      <w:bodyDiv w:val="1"/>
      <w:marLeft w:val="0"/>
      <w:marRight w:val="0"/>
      <w:marTop w:val="0"/>
      <w:marBottom w:val="0"/>
      <w:divBdr>
        <w:top w:val="none" w:sz="0" w:space="0" w:color="auto"/>
        <w:left w:val="none" w:sz="0" w:space="0" w:color="auto"/>
        <w:bottom w:val="none" w:sz="0" w:space="0" w:color="auto"/>
        <w:right w:val="none" w:sz="0" w:space="0" w:color="auto"/>
      </w:divBdr>
      <w:divsChild>
        <w:div w:id="2042239825">
          <w:marLeft w:val="720"/>
          <w:marRight w:val="0"/>
          <w:marTop w:val="0"/>
          <w:marBottom w:val="0"/>
          <w:divBdr>
            <w:top w:val="none" w:sz="0" w:space="0" w:color="auto"/>
            <w:left w:val="none" w:sz="0" w:space="0" w:color="auto"/>
            <w:bottom w:val="none" w:sz="0" w:space="0" w:color="auto"/>
            <w:right w:val="none" w:sz="0" w:space="0" w:color="auto"/>
          </w:divBdr>
        </w:div>
        <w:div w:id="2110351737">
          <w:marLeft w:val="720"/>
          <w:marRight w:val="0"/>
          <w:marTop w:val="0"/>
          <w:marBottom w:val="0"/>
          <w:divBdr>
            <w:top w:val="none" w:sz="0" w:space="0" w:color="auto"/>
            <w:left w:val="none" w:sz="0" w:space="0" w:color="auto"/>
            <w:bottom w:val="none" w:sz="0" w:space="0" w:color="auto"/>
            <w:right w:val="none" w:sz="0" w:space="0" w:color="auto"/>
          </w:divBdr>
        </w:div>
        <w:div w:id="2138834154">
          <w:marLeft w:val="720"/>
          <w:marRight w:val="0"/>
          <w:marTop w:val="0"/>
          <w:marBottom w:val="0"/>
          <w:divBdr>
            <w:top w:val="none" w:sz="0" w:space="0" w:color="auto"/>
            <w:left w:val="none" w:sz="0" w:space="0" w:color="auto"/>
            <w:bottom w:val="none" w:sz="0" w:space="0" w:color="auto"/>
            <w:right w:val="none" w:sz="0" w:space="0" w:color="auto"/>
          </w:divBdr>
        </w:div>
        <w:div w:id="223108262">
          <w:marLeft w:val="720"/>
          <w:marRight w:val="0"/>
          <w:marTop w:val="0"/>
          <w:marBottom w:val="240"/>
          <w:divBdr>
            <w:top w:val="none" w:sz="0" w:space="0" w:color="auto"/>
            <w:left w:val="none" w:sz="0" w:space="0" w:color="auto"/>
            <w:bottom w:val="none" w:sz="0" w:space="0" w:color="auto"/>
            <w:right w:val="none" w:sz="0" w:space="0" w:color="auto"/>
          </w:divBdr>
        </w:div>
      </w:divsChild>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8823804">
      <w:bodyDiv w:val="1"/>
      <w:marLeft w:val="0"/>
      <w:marRight w:val="0"/>
      <w:marTop w:val="0"/>
      <w:marBottom w:val="0"/>
      <w:divBdr>
        <w:top w:val="none" w:sz="0" w:space="0" w:color="auto"/>
        <w:left w:val="none" w:sz="0" w:space="0" w:color="auto"/>
        <w:bottom w:val="none" w:sz="0" w:space="0" w:color="auto"/>
        <w:right w:val="none" w:sz="0" w:space="0" w:color="auto"/>
      </w:divBdr>
      <w:divsChild>
        <w:div w:id="413891820">
          <w:marLeft w:val="720"/>
          <w:marRight w:val="0"/>
          <w:marTop w:val="0"/>
          <w:marBottom w:val="0"/>
          <w:divBdr>
            <w:top w:val="none" w:sz="0" w:space="0" w:color="auto"/>
            <w:left w:val="none" w:sz="0" w:space="0" w:color="auto"/>
            <w:bottom w:val="none" w:sz="0" w:space="0" w:color="auto"/>
            <w:right w:val="none" w:sz="0" w:space="0" w:color="auto"/>
          </w:divBdr>
        </w:div>
        <w:div w:id="267930700">
          <w:marLeft w:val="720"/>
          <w:marRight w:val="0"/>
          <w:marTop w:val="0"/>
          <w:marBottom w:val="0"/>
          <w:divBdr>
            <w:top w:val="none" w:sz="0" w:space="0" w:color="auto"/>
            <w:left w:val="none" w:sz="0" w:space="0" w:color="auto"/>
            <w:bottom w:val="none" w:sz="0" w:space="0" w:color="auto"/>
            <w:right w:val="none" w:sz="0" w:space="0" w:color="auto"/>
          </w:divBdr>
        </w:div>
        <w:div w:id="644968938">
          <w:marLeft w:val="720"/>
          <w:marRight w:val="0"/>
          <w:marTop w:val="0"/>
          <w:marBottom w:val="0"/>
          <w:divBdr>
            <w:top w:val="none" w:sz="0" w:space="0" w:color="auto"/>
            <w:left w:val="none" w:sz="0" w:space="0" w:color="auto"/>
            <w:bottom w:val="none" w:sz="0" w:space="0" w:color="auto"/>
            <w:right w:val="none" w:sz="0" w:space="0" w:color="auto"/>
          </w:divBdr>
        </w:div>
        <w:div w:id="126268650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dd-cont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ipbes.net/policy-support/ab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policy-support/add-content" TargetMode="External"/><Relationship Id="rId22" Type="http://schemas.openxmlformats.org/officeDocument/2006/relationships/hyperlink" Target="https://www.ipbes.net/node/add/tools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8A32-74CA-441C-8522-1C4B21E3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5</cp:revision>
  <dcterms:created xsi:type="dcterms:W3CDTF">2018-02-16T16:54:00Z</dcterms:created>
  <dcterms:modified xsi:type="dcterms:W3CDTF">2018-02-16T17:32:00Z</dcterms:modified>
</cp:coreProperties>
</file>