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right"/>
        <w:tblLayout w:type="fixed"/>
        <w:tblLook w:val="0000" w:firstRow="0" w:lastRow="0" w:firstColumn="0" w:lastColumn="0" w:noHBand="0" w:noVBand="0"/>
      </w:tblPr>
      <w:tblGrid>
        <w:gridCol w:w="1590"/>
        <w:gridCol w:w="867"/>
        <w:gridCol w:w="301"/>
        <w:gridCol w:w="1168"/>
        <w:gridCol w:w="1168"/>
        <w:gridCol w:w="1168"/>
        <w:gridCol w:w="1168"/>
        <w:gridCol w:w="13"/>
        <w:gridCol w:w="733"/>
        <w:gridCol w:w="1870"/>
      </w:tblGrid>
      <w:tr w:rsidR="00767935" w:rsidRPr="00767935" w14:paraId="3F10A4A0" w14:textId="77777777" w:rsidTr="1E1852C9">
        <w:trPr>
          <w:cantSplit/>
          <w:trHeight w:val="1079"/>
          <w:jc w:val="right"/>
        </w:trPr>
        <w:tc>
          <w:tcPr>
            <w:tcW w:w="1590" w:type="dxa"/>
          </w:tcPr>
          <w:p w14:paraId="001B37D8" w14:textId="77777777" w:rsidR="008947F5" w:rsidRPr="00767935" w:rsidRDefault="008947F5" w:rsidP="00250F52">
            <w:pPr>
              <w:keepNext/>
              <w:tabs>
                <w:tab w:val="left" w:pos="1247"/>
                <w:tab w:val="left" w:pos="1814"/>
                <w:tab w:val="left" w:pos="2381"/>
                <w:tab w:val="left" w:pos="2948"/>
                <w:tab w:val="left" w:pos="3515"/>
              </w:tabs>
              <w:spacing w:before="40"/>
              <w:outlineLvl w:val="1"/>
              <w:rPr>
                <w:sz w:val="27"/>
                <w:szCs w:val="27"/>
              </w:rPr>
            </w:pPr>
            <w:bookmarkStart w:id="0" w:name="_GoBack"/>
            <w:bookmarkEnd w:id="0"/>
            <w:r w:rsidRPr="00767935">
              <w:rPr>
                <w:rFonts w:ascii="Arial" w:hAnsi="Arial" w:cs="Arial"/>
                <w:b/>
                <w:noProof/>
                <w:sz w:val="27"/>
                <w:szCs w:val="27"/>
              </w:rPr>
              <w:t xml:space="preserve">UNITED </w:t>
            </w:r>
            <w:r w:rsidRPr="00767935">
              <w:rPr>
                <w:rFonts w:ascii="Arial" w:hAnsi="Arial" w:cs="Arial"/>
                <w:b/>
                <w:noProof/>
                <w:sz w:val="27"/>
                <w:szCs w:val="27"/>
              </w:rPr>
              <w:br/>
              <w:t>NATIONS</w:t>
            </w:r>
          </w:p>
        </w:tc>
        <w:tc>
          <w:tcPr>
            <w:tcW w:w="1168" w:type="dxa"/>
            <w:gridSpan w:val="2"/>
            <w:tcBorders>
              <w:left w:val="nil"/>
            </w:tcBorders>
            <w:vAlign w:val="center"/>
          </w:tcPr>
          <w:p w14:paraId="6231633B" w14:textId="77777777" w:rsidR="008947F5" w:rsidRPr="00767935" w:rsidRDefault="00F716AD" w:rsidP="00250F52">
            <w:pPr>
              <w:tabs>
                <w:tab w:val="left" w:pos="1247"/>
                <w:tab w:val="left" w:pos="1814"/>
                <w:tab w:val="left" w:pos="2381"/>
                <w:tab w:val="left" w:pos="2948"/>
                <w:tab w:val="left" w:pos="3515"/>
              </w:tabs>
              <w:jc w:val="center"/>
            </w:pPr>
            <w:r w:rsidRPr="00767935">
              <w:rPr>
                <w:noProof/>
                <w:lang w:val="en-US"/>
              </w:rPr>
              <w:drawing>
                <wp:inline distT="0" distB="0" distL="0" distR="0" wp14:anchorId="6A3263B4" wp14:editId="04B04F8F">
                  <wp:extent cx="584835" cy="553085"/>
                  <wp:effectExtent l="0" t="0" r="5715" b="0"/>
                  <wp:docPr id="160677343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584835" cy="553085"/>
                          </a:xfrm>
                          <a:prstGeom prst="rect">
                            <a:avLst/>
                          </a:prstGeom>
                        </pic:spPr>
                      </pic:pic>
                    </a:graphicData>
                  </a:graphic>
                </wp:inline>
              </w:drawing>
            </w:r>
          </w:p>
        </w:tc>
        <w:tc>
          <w:tcPr>
            <w:tcW w:w="1168" w:type="dxa"/>
            <w:tcBorders>
              <w:left w:val="nil"/>
            </w:tcBorders>
            <w:vAlign w:val="center"/>
          </w:tcPr>
          <w:p w14:paraId="5F4F35CC" w14:textId="77777777" w:rsidR="008947F5" w:rsidRPr="00767935" w:rsidRDefault="00F716AD" w:rsidP="00250F52">
            <w:pPr>
              <w:tabs>
                <w:tab w:val="left" w:pos="1247"/>
                <w:tab w:val="left" w:pos="1814"/>
                <w:tab w:val="left" w:pos="2381"/>
                <w:tab w:val="left" w:pos="2948"/>
                <w:tab w:val="left" w:pos="3515"/>
              </w:tabs>
              <w:jc w:val="center"/>
            </w:pPr>
            <w:r w:rsidRPr="00767935">
              <w:rPr>
                <w:noProof/>
                <w:lang w:val="en-US"/>
              </w:rPr>
              <w:drawing>
                <wp:inline distT="0" distB="0" distL="0" distR="0" wp14:anchorId="56070E44" wp14:editId="1DAC1FD4">
                  <wp:extent cx="584835" cy="638175"/>
                  <wp:effectExtent l="0" t="0" r="5715" b="9525"/>
                  <wp:docPr id="13186931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84835" cy="638175"/>
                          </a:xfrm>
                          <a:prstGeom prst="rect">
                            <a:avLst/>
                          </a:prstGeom>
                        </pic:spPr>
                      </pic:pic>
                    </a:graphicData>
                  </a:graphic>
                </wp:inline>
              </w:drawing>
            </w:r>
          </w:p>
        </w:tc>
        <w:tc>
          <w:tcPr>
            <w:tcW w:w="1168" w:type="dxa"/>
            <w:tcBorders>
              <w:left w:val="nil"/>
            </w:tcBorders>
            <w:vAlign w:val="center"/>
          </w:tcPr>
          <w:p w14:paraId="6090C356" w14:textId="77777777" w:rsidR="008947F5" w:rsidRPr="00767935" w:rsidRDefault="00F716AD" w:rsidP="00250F52">
            <w:pPr>
              <w:tabs>
                <w:tab w:val="left" w:pos="1247"/>
                <w:tab w:val="left" w:pos="1814"/>
                <w:tab w:val="left" w:pos="2381"/>
                <w:tab w:val="left" w:pos="2948"/>
                <w:tab w:val="left" w:pos="3515"/>
              </w:tabs>
              <w:jc w:val="center"/>
            </w:pPr>
            <w:r w:rsidRPr="00767935">
              <w:rPr>
                <w:noProof/>
                <w:lang w:val="en-US"/>
              </w:rPr>
              <w:drawing>
                <wp:inline distT="0" distB="0" distL="0" distR="0" wp14:anchorId="110D23F9" wp14:editId="596BB887">
                  <wp:extent cx="638175" cy="499745"/>
                  <wp:effectExtent l="0" t="0" r="9525" b="0"/>
                  <wp:docPr id="31484062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4">
                            <a:extLst>
                              <a:ext uri="{28A0092B-C50C-407E-A947-70E740481C1C}">
                                <a14:useLocalDpi xmlns:a14="http://schemas.microsoft.com/office/drawing/2010/main" val="0"/>
                              </a:ext>
                            </a:extLst>
                          </a:blip>
                          <a:stretch>
                            <a:fillRect/>
                          </a:stretch>
                        </pic:blipFill>
                        <pic:spPr>
                          <a:xfrm>
                            <a:off x="0" y="0"/>
                            <a:ext cx="638175" cy="499745"/>
                          </a:xfrm>
                          <a:prstGeom prst="rect">
                            <a:avLst/>
                          </a:prstGeom>
                        </pic:spPr>
                      </pic:pic>
                    </a:graphicData>
                  </a:graphic>
                </wp:inline>
              </w:drawing>
            </w:r>
          </w:p>
        </w:tc>
        <w:tc>
          <w:tcPr>
            <w:tcW w:w="1168" w:type="dxa"/>
            <w:tcBorders>
              <w:left w:val="nil"/>
            </w:tcBorders>
            <w:vAlign w:val="center"/>
          </w:tcPr>
          <w:p w14:paraId="4A16891B" w14:textId="77777777" w:rsidR="008947F5" w:rsidRPr="00767935" w:rsidRDefault="00F716AD" w:rsidP="00250F52">
            <w:pPr>
              <w:tabs>
                <w:tab w:val="left" w:pos="1247"/>
                <w:tab w:val="left" w:pos="1814"/>
                <w:tab w:val="left" w:pos="2381"/>
                <w:tab w:val="left" w:pos="2948"/>
                <w:tab w:val="left" w:pos="3515"/>
              </w:tabs>
              <w:jc w:val="center"/>
            </w:pPr>
            <w:r w:rsidRPr="00767935">
              <w:rPr>
                <w:noProof/>
                <w:lang w:val="en-US"/>
              </w:rPr>
              <w:drawing>
                <wp:inline distT="0" distB="0" distL="0" distR="0" wp14:anchorId="1CE3C9C4" wp14:editId="726788CC">
                  <wp:extent cx="542290" cy="542290"/>
                  <wp:effectExtent l="0" t="0" r="0" b="0"/>
                  <wp:docPr id="10407828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42290" cy="542290"/>
                          </a:xfrm>
                          <a:prstGeom prst="rect">
                            <a:avLst/>
                          </a:prstGeom>
                        </pic:spPr>
                      </pic:pic>
                    </a:graphicData>
                  </a:graphic>
                </wp:inline>
              </w:drawing>
            </w:r>
          </w:p>
        </w:tc>
        <w:tc>
          <w:tcPr>
            <w:tcW w:w="1168" w:type="dxa"/>
            <w:tcBorders>
              <w:left w:val="nil"/>
            </w:tcBorders>
            <w:vAlign w:val="center"/>
          </w:tcPr>
          <w:p w14:paraId="62E679CC" w14:textId="77777777" w:rsidR="008947F5" w:rsidRPr="00767935" w:rsidRDefault="00F716AD" w:rsidP="00250F52">
            <w:pPr>
              <w:tabs>
                <w:tab w:val="left" w:pos="1247"/>
                <w:tab w:val="left" w:pos="1814"/>
                <w:tab w:val="left" w:pos="2381"/>
                <w:tab w:val="left" w:pos="2948"/>
                <w:tab w:val="left" w:pos="3515"/>
              </w:tabs>
            </w:pPr>
            <w:r w:rsidRPr="00767935">
              <w:rPr>
                <w:noProof/>
                <w:lang w:val="en-US"/>
              </w:rPr>
              <w:drawing>
                <wp:inline distT="0" distB="0" distL="0" distR="0" wp14:anchorId="09C39B1A" wp14:editId="2054DB85">
                  <wp:extent cx="329565" cy="638175"/>
                  <wp:effectExtent l="0" t="0" r="0" b="9525"/>
                  <wp:docPr id="1983797794"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329565" cy="638175"/>
                          </a:xfrm>
                          <a:prstGeom prst="rect">
                            <a:avLst/>
                          </a:prstGeom>
                        </pic:spPr>
                      </pic:pic>
                    </a:graphicData>
                  </a:graphic>
                </wp:inline>
              </w:drawing>
            </w:r>
          </w:p>
        </w:tc>
        <w:tc>
          <w:tcPr>
            <w:tcW w:w="746" w:type="dxa"/>
            <w:gridSpan w:val="2"/>
            <w:tcBorders>
              <w:left w:val="nil"/>
            </w:tcBorders>
            <w:vAlign w:val="center"/>
          </w:tcPr>
          <w:p w14:paraId="61D2A594" w14:textId="77777777" w:rsidR="008947F5" w:rsidRPr="00767935" w:rsidRDefault="008947F5" w:rsidP="00250F52">
            <w:pPr>
              <w:tabs>
                <w:tab w:val="left" w:pos="1247"/>
                <w:tab w:val="left" w:pos="1814"/>
                <w:tab w:val="left" w:pos="2381"/>
                <w:tab w:val="left" w:pos="2948"/>
                <w:tab w:val="left" w:pos="3515"/>
              </w:tabs>
              <w:jc w:val="center"/>
            </w:pPr>
          </w:p>
        </w:tc>
        <w:tc>
          <w:tcPr>
            <w:tcW w:w="1870" w:type="dxa"/>
          </w:tcPr>
          <w:p w14:paraId="0D43AB44" w14:textId="77777777" w:rsidR="008947F5" w:rsidRPr="00767935" w:rsidRDefault="008947F5" w:rsidP="00250F52">
            <w:pPr>
              <w:keepNext/>
              <w:tabs>
                <w:tab w:val="left" w:pos="1247"/>
                <w:tab w:val="left" w:pos="1814"/>
                <w:tab w:val="left" w:pos="2381"/>
                <w:tab w:val="left" w:pos="2948"/>
                <w:tab w:val="left" w:pos="3515"/>
              </w:tabs>
              <w:spacing w:before="40"/>
              <w:jc w:val="right"/>
              <w:outlineLvl w:val="1"/>
              <w:rPr>
                <w:rFonts w:ascii="Arial" w:hAnsi="Arial" w:cs="Arial"/>
                <w:b/>
                <w:sz w:val="64"/>
                <w:szCs w:val="64"/>
              </w:rPr>
            </w:pPr>
            <w:r w:rsidRPr="00767935">
              <w:rPr>
                <w:rFonts w:ascii="Arial" w:hAnsi="Arial" w:cs="Arial"/>
                <w:b/>
                <w:sz w:val="64"/>
                <w:szCs w:val="64"/>
              </w:rPr>
              <w:t>BES</w:t>
            </w:r>
          </w:p>
        </w:tc>
      </w:tr>
      <w:tr w:rsidR="00767935" w:rsidRPr="00767935" w14:paraId="34809640" w14:textId="77777777" w:rsidTr="1E1852C9">
        <w:trPr>
          <w:cantSplit/>
          <w:trHeight w:val="282"/>
          <w:jc w:val="right"/>
        </w:trPr>
        <w:tc>
          <w:tcPr>
            <w:tcW w:w="1590" w:type="dxa"/>
            <w:tcBorders>
              <w:bottom w:val="single" w:sz="2" w:space="0" w:color="auto"/>
            </w:tcBorders>
          </w:tcPr>
          <w:p w14:paraId="52A363EB" w14:textId="77777777" w:rsidR="008947F5" w:rsidRPr="00767935" w:rsidRDefault="008947F5" w:rsidP="00250F52">
            <w:pPr>
              <w:tabs>
                <w:tab w:val="left" w:pos="1247"/>
                <w:tab w:val="left" w:pos="1814"/>
                <w:tab w:val="left" w:pos="2381"/>
                <w:tab w:val="left" w:pos="2948"/>
                <w:tab w:val="left" w:pos="3515"/>
              </w:tabs>
              <w:rPr>
                <w:noProof/>
              </w:rPr>
            </w:pPr>
          </w:p>
        </w:tc>
        <w:tc>
          <w:tcPr>
            <w:tcW w:w="5853" w:type="dxa"/>
            <w:gridSpan w:val="7"/>
            <w:tcBorders>
              <w:bottom w:val="single" w:sz="2" w:space="0" w:color="auto"/>
            </w:tcBorders>
          </w:tcPr>
          <w:p w14:paraId="6D6A5095" w14:textId="77777777" w:rsidR="008947F5" w:rsidRPr="00767935" w:rsidRDefault="008947F5" w:rsidP="00250F52">
            <w:pPr>
              <w:tabs>
                <w:tab w:val="left" w:pos="1247"/>
                <w:tab w:val="left" w:pos="1814"/>
                <w:tab w:val="left" w:pos="2381"/>
                <w:tab w:val="left" w:pos="2948"/>
                <w:tab w:val="left" w:pos="3515"/>
              </w:tabs>
              <w:rPr>
                <w:rFonts w:ascii="Univers" w:hAnsi="Univers"/>
                <w:b/>
                <w:sz w:val="24"/>
              </w:rPr>
            </w:pPr>
          </w:p>
        </w:tc>
        <w:tc>
          <w:tcPr>
            <w:tcW w:w="2603" w:type="dxa"/>
            <w:gridSpan w:val="2"/>
            <w:tcBorders>
              <w:bottom w:val="single" w:sz="2" w:space="0" w:color="auto"/>
            </w:tcBorders>
          </w:tcPr>
          <w:p w14:paraId="10D17275" w14:textId="117B29CE" w:rsidR="008947F5" w:rsidRPr="00767935" w:rsidRDefault="2C955314" w:rsidP="00062885">
            <w:pPr>
              <w:tabs>
                <w:tab w:val="left" w:pos="1247"/>
                <w:tab w:val="left" w:pos="1814"/>
                <w:tab w:val="left" w:pos="2381"/>
                <w:tab w:val="left" w:pos="2948"/>
                <w:tab w:val="left" w:pos="3515"/>
              </w:tabs>
              <w:rPr>
                <w:b/>
                <w:sz w:val="24"/>
                <w:szCs w:val="24"/>
              </w:rPr>
            </w:pPr>
            <w:r w:rsidRPr="00767935">
              <w:rPr>
                <w:b/>
                <w:bCs/>
                <w:sz w:val="24"/>
                <w:szCs w:val="24"/>
              </w:rPr>
              <w:t>IPBES</w:t>
            </w:r>
            <w:r w:rsidR="00AE6DD5" w:rsidRPr="00767935">
              <w:t>/4/INF/24</w:t>
            </w:r>
          </w:p>
        </w:tc>
      </w:tr>
      <w:tr w:rsidR="00767935" w:rsidRPr="00767935" w14:paraId="0E044DD6" w14:textId="77777777" w:rsidTr="1E1852C9">
        <w:trPr>
          <w:cantSplit/>
          <w:trHeight w:val="1433"/>
          <w:jc w:val="right"/>
        </w:trPr>
        <w:tc>
          <w:tcPr>
            <w:tcW w:w="2457" w:type="dxa"/>
            <w:gridSpan w:val="2"/>
            <w:tcBorders>
              <w:top w:val="single" w:sz="2" w:space="0" w:color="auto"/>
              <w:bottom w:val="single" w:sz="24" w:space="0" w:color="auto"/>
            </w:tcBorders>
          </w:tcPr>
          <w:p w14:paraId="409C8BDD" w14:textId="77777777" w:rsidR="008947F5" w:rsidRPr="00767935" w:rsidRDefault="00F716AD" w:rsidP="00250F52">
            <w:pPr>
              <w:tabs>
                <w:tab w:val="left" w:pos="1247"/>
                <w:tab w:val="left" w:pos="1814"/>
                <w:tab w:val="left" w:pos="2381"/>
                <w:tab w:val="left" w:pos="2948"/>
                <w:tab w:val="left" w:pos="3515"/>
              </w:tabs>
              <w:spacing w:before="240" w:after="240"/>
              <w:rPr>
                <w:rFonts w:ascii="Arial" w:hAnsi="Arial" w:cs="Arial"/>
                <w:b/>
                <w:sz w:val="28"/>
                <w:szCs w:val="28"/>
              </w:rPr>
            </w:pPr>
            <w:r w:rsidRPr="00767935">
              <w:rPr>
                <w:noProof/>
                <w:lang w:val="en-US"/>
              </w:rPr>
              <w:drawing>
                <wp:inline distT="0" distB="0" distL="0" distR="0" wp14:anchorId="1FDF3981" wp14:editId="0B635912">
                  <wp:extent cx="1371600" cy="765810"/>
                  <wp:effectExtent l="0" t="0" r="0" b="0"/>
                  <wp:docPr id="433744413"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7">
                            <a:extLst>
                              <a:ext uri="{28A0092B-C50C-407E-A947-70E740481C1C}">
                                <a14:useLocalDpi xmlns:a14="http://schemas.microsoft.com/office/drawing/2010/main" val="0"/>
                              </a:ext>
                            </a:extLst>
                          </a:blip>
                          <a:stretch>
                            <a:fillRect/>
                          </a:stretch>
                        </pic:blipFill>
                        <pic:spPr>
                          <a:xfrm>
                            <a:off x="0" y="0"/>
                            <a:ext cx="1371600" cy="765810"/>
                          </a:xfrm>
                          <a:prstGeom prst="rect">
                            <a:avLst/>
                          </a:prstGeom>
                        </pic:spPr>
                      </pic:pic>
                    </a:graphicData>
                  </a:graphic>
                </wp:inline>
              </w:drawing>
            </w:r>
          </w:p>
        </w:tc>
        <w:tc>
          <w:tcPr>
            <w:tcW w:w="4986" w:type="dxa"/>
            <w:gridSpan w:val="6"/>
            <w:tcBorders>
              <w:top w:val="single" w:sz="2" w:space="0" w:color="auto"/>
              <w:bottom w:val="single" w:sz="24" w:space="0" w:color="auto"/>
            </w:tcBorders>
          </w:tcPr>
          <w:p w14:paraId="01133DD4" w14:textId="77777777" w:rsidR="008947F5" w:rsidRPr="00767935" w:rsidRDefault="008947F5" w:rsidP="00250F52">
            <w:pPr>
              <w:tabs>
                <w:tab w:val="left" w:pos="1247"/>
                <w:tab w:val="left" w:pos="1814"/>
                <w:tab w:val="left" w:pos="2381"/>
                <w:tab w:val="left" w:pos="2948"/>
                <w:tab w:val="left" w:pos="3515"/>
              </w:tabs>
              <w:spacing w:before="360"/>
              <w:rPr>
                <w:rFonts w:ascii="Arial" w:hAnsi="Arial" w:cs="Arial"/>
                <w:b/>
                <w:sz w:val="28"/>
                <w:szCs w:val="28"/>
              </w:rPr>
            </w:pPr>
            <w:r w:rsidRPr="00767935">
              <w:rPr>
                <w:rFonts w:ascii="Arial" w:hAnsi="Arial" w:cs="Arial"/>
                <w:b/>
                <w:sz w:val="28"/>
                <w:szCs w:val="28"/>
              </w:rPr>
              <w:t>Intergovernmental Science-Policy Platform on Biodiversity and Ecosystem Services</w:t>
            </w:r>
          </w:p>
        </w:tc>
        <w:tc>
          <w:tcPr>
            <w:tcW w:w="2603" w:type="dxa"/>
            <w:gridSpan w:val="2"/>
            <w:tcBorders>
              <w:top w:val="single" w:sz="2" w:space="0" w:color="auto"/>
              <w:bottom w:val="single" w:sz="24" w:space="0" w:color="auto"/>
            </w:tcBorders>
          </w:tcPr>
          <w:p w14:paraId="26AAC88A" w14:textId="6F14C25A" w:rsidR="2C955314" w:rsidRPr="00767935" w:rsidRDefault="1E1852C9" w:rsidP="2C955314">
            <w:pPr>
              <w:spacing w:before="120" w:after="160" w:line="259" w:lineRule="auto"/>
            </w:pPr>
            <w:r w:rsidRPr="00767935">
              <w:t>Distr.: General</w:t>
            </w:r>
            <w:r w:rsidR="2C955314" w:rsidRPr="00767935">
              <w:br/>
            </w:r>
            <w:r w:rsidR="00D73A15" w:rsidRPr="00767935">
              <w:t>8 February 2016</w:t>
            </w:r>
          </w:p>
          <w:p w14:paraId="6A08277F" w14:textId="0AD86516" w:rsidR="008947F5" w:rsidRPr="00767935" w:rsidRDefault="008947F5" w:rsidP="00250F52">
            <w:pPr>
              <w:tabs>
                <w:tab w:val="left" w:pos="1247"/>
                <w:tab w:val="left" w:pos="1814"/>
                <w:tab w:val="left" w:pos="2381"/>
                <w:tab w:val="left" w:pos="2948"/>
                <w:tab w:val="left" w:pos="3515"/>
              </w:tabs>
              <w:spacing w:before="120" w:after="120"/>
            </w:pPr>
            <w:r w:rsidRPr="00767935">
              <w:t>English</w:t>
            </w:r>
            <w:r w:rsidR="00CE0247">
              <w:t xml:space="preserve"> only</w:t>
            </w:r>
          </w:p>
        </w:tc>
      </w:tr>
    </w:tbl>
    <w:p w14:paraId="440D9811" w14:textId="77777777" w:rsidR="00C41236" w:rsidRPr="00767935" w:rsidRDefault="1E1852C9" w:rsidP="00187A5D">
      <w:pPr>
        <w:pStyle w:val="AgendaItemTitle"/>
        <w:keepNext w:val="0"/>
        <w:keepLines w:val="0"/>
      </w:pPr>
      <w:r w:rsidRPr="00767935">
        <w:t xml:space="preserve">Plenary of the Intergovernmental Science-Policy </w:t>
      </w:r>
      <w:r w:rsidR="00620F1E" w:rsidRPr="00767935">
        <w:br/>
      </w:r>
      <w:r w:rsidRPr="00767935">
        <w:t>Platform on Biodiversity and Ecosystem Services</w:t>
      </w:r>
    </w:p>
    <w:p w14:paraId="26631563" w14:textId="77777777" w:rsidR="00187A5D" w:rsidRPr="00767935" w:rsidRDefault="1E1852C9" w:rsidP="00187A5D">
      <w:pPr>
        <w:pStyle w:val="AgendaItemTitle"/>
        <w:keepNext w:val="0"/>
        <w:keepLines w:val="0"/>
      </w:pPr>
      <w:r w:rsidRPr="00767935">
        <w:t>Fourth session</w:t>
      </w:r>
    </w:p>
    <w:p w14:paraId="35A8C9CA" w14:textId="2AAAAA7A" w:rsidR="1E1852C9" w:rsidRDefault="426D376E" w:rsidP="00767935">
      <w:pPr>
        <w:pStyle w:val="AgendaItemTitle"/>
        <w:keepNext w:val="0"/>
        <w:keepLines w:val="0"/>
        <w:rPr>
          <w:b w:val="0"/>
          <w:lang w:eastAsia="ja-JP"/>
        </w:rPr>
      </w:pPr>
      <w:r w:rsidRPr="00767935">
        <w:rPr>
          <w:b w:val="0"/>
          <w:lang w:eastAsia="ja-JP"/>
        </w:rPr>
        <w:t>Kuala Lumpur, 22–28 February 2016</w:t>
      </w:r>
    </w:p>
    <w:p w14:paraId="0E948F30" w14:textId="737CA382" w:rsidR="00767935" w:rsidRPr="00AD2C3E" w:rsidRDefault="00767935" w:rsidP="00AD2C3E">
      <w:pPr>
        <w:tabs>
          <w:tab w:val="left" w:pos="1247"/>
          <w:tab w:val="left" w:pos="1814"/>
          <w:tab w:val="left" w:pos="2381"/>
          <w:tab w:val="left" w:pos="2948"/>
          <w:tab w:val="left" w:pos="3515"/>
        </w:tabs>
        <w:rPr>
          <w:b/>
        </w:rPr>
      </w:pPr>
      <w:r w:rsidRPr="00AD2C3E">
        <w:t xml:space="preserve">Item </w:t>
      </w:r>
      <w:r w:rsidR="00FD232B">
        <w:t>2</w:t>
      </w:r>
      <w:r w:rsidR="00FD232B" w:rsidRPr="00AD2C3E">
        <w:t xml:space="preserve"> </w:t>
      </w:r>
      <w:r w:rsidR="00004E59" w:rsidRPr="00AD2C3E">
        <w:t>(c)</w:t>
      </w:r>
      <w:r w:rsidRPr="00AD2C3E">
        <w:t xml:space="preserve"> of the provisional agenda</w:t>
      </w:r>
      <w:r w:rsidRPr="00AD2C3E">
        <w:footnoteReference w:customMarkFollows="1" w:id="1"/>
        <w:t>*</w:t>
      </w:r>
    </w:p>
    <w:p w14:paraId="3F836785" w14:textId="68A7ABBB" w:rsidR="00767935" w:rsidRPr="00AD2C3E" w:rsidRDefault="00004E59" w:rsidP="00AD2C3E">
      <w:pPr>
        <w:pStyle w:val="AATitle2"/>
        <w:spacing w:before="60"/>
        <w:ind w:right="4536"/>
        <w:rPr>
          <w:lang w:val="en-US"/>
        </w:rPr>
      </w:pPr>
      <w:r w:rsidRPr="00AD2C3E">
        <w:rPr>
          <w:lang w:val="en-US"/>
        </w:rPr>
        <w:t xml:space="preserve">Organizational matters: admission of observers </w:t>
      </w:r>
      <w:r w:rsidR="00ED32A0" w:rsidRPr="00ED32A0">
        <w:rPr>
          <w:lang w:val="en-US"/>
        </w:rPr>
        <w:br/>
      </w:r>
      <w:r w:rsidRPr="00AD2C3E">
        <w:rPr>
          <w:lang w:val="en-US"/>
        </w:rPr>
        <w:t>to the fourth session of the Plenary of the Platform</w:t>
      </w:r>
    </w:p>
    <w:p w14:paraId="16745184" w14:textId="428339A8" w:rsidR="00062885" w:rsidRDefault="00AE6DD5" w:rsidP="00AD2C3E">
      <w:pPr>
        <w:pStyle w:val="BBTitle"/>
      </w:pPr>
      <w:r w:rsidRPr="00767935">
        <w:t xml:space="preserve">Communication from </w:t>
      </w:r>
      <w:r w:rsidR="00270F0E" w:rsidRPr="00767935">
        <w:t xml:space="preserve">the </w:t>
      </w:r>
      <w:r w:rsidR="00270F0E">
        <w:t xml:space="preserve">Government of </w:t>
      </w:r>
      <w:r>
        <w:t xml:space="preserve">Argentina regarding </w:t>
      </w:r>
      <w:r w:rsidR="00D73A15">
        <w:t xml:space="preserve">the </w:t>
      </w:r>
      <w:r>
        <w:t xml:space="preserve">admission of observers to the </w:t>
      </w:r>
      <w:r w:rsidR="00D73A15">
        <w:t xml:space="preserve">fourth </w:t>
      </w:r>
      <w:r w:rsidR="009874D8">
        <w:t xml:space="preserve">session of the </w:t>
      </w:r>
      <w:r>
        <w:t>Plenary of the Platform</w:t>
      </w:r>
    </w:p>
    <w:p w14:paraId="25E054DF" w14:textId="6FB90988" w:rsidR="1E1852C9" w:rsidRPr="00767935" w:rsidRDefault="1E1852C9">
      <w:pPr>
        <w:pStyle w:val="CH2"/>
      </w:pPr>
      <w:r w:rsidRPr="00767935">
        <w:t>Note by the secretariat</w:t>
      </w:r>
    </w:p>
    <w:p w14:paraId="20582BCF" w14:textId="5F8DA4D2" w:rsidR="00767935" w:rsidRDefault="009B524A" w:rsidP="00767935">
      <w:pPr>
        <w:pStyle w:val="Normal-pool"/>
        <w:tabs>
          <w:tab w:val="clear" w:pos="1247"/>
          <w:tab w:val="clear" w:pos="1814"/>
          <w:tab w:val="clear" w:pos="2381"/>
          <w:tab w:val="clear" w:pos="2948"/>
          <w:tab w:val="clear" w:pos="3515"/>
          <w:tab w:val="left" w:pos="624"/>
        </w:tabs>
        <w:spacing w:after="120"/>
        <w:ind w:left="1247" w:firstLine="624"/>
      </w:pPr>
      <w:r>
        <w:tab/>
      </w:r>
      <w:r w:rsidR="00AE6DD5">
        <w:t xml:space="preserve">The </w:t>
      </w:r>
      <w:r w:rsidR="00D73A15">
        <w:t>annex to th</w:t>
      </w:r>
      <w:r w:rsidR="0015544D">
        <w:t>e present</w:t>
      </w:r>
      <w:r w:rsidR="00D73A15">
        <w:t xml:space="preserve"> note </w:t>
      </w:r>
      <w:r w:rsidR="0015544D">
        <w:t xml:space="preserve">sets out </w:t>
      </w:r>
      <w:r w:rsidR="00D73A15">
        <w:t xml:space="preserve">a communication </w:t>
      </w:r>
      <w:r w:rsidR="00AE6DD5">
        <w:t xml:space="preserve">received from </w:t>
      </w:r>
      <w:r>
        <w:t xml:space="preserve">the Government of </w:t>
      </w:r>
      <w:r w:rsidR="00AE6DD5">
        <w:t>Argentina</w:t>
      </w:r>
      <w:r w:rsidR="00D73A15">
        <w:t xml:space="preserve">, </w:t>
      </w:r>
      <w:r w:rsidR="00004E59">
        <w:t xml:space="preserve">reproduced </w:t>
      </w:r>
      <w:r w:rsidR="00D73A15">
        <w:t>as received, together with a</w:t>
      </w:r>
      <w:r w:rsidR="00AE6DD5">
        <w:t>n unofficial translation</w:t>
      </w:r>
      <w:r w:rsidR="00004E59">
        <w:t xml:space="preserve"> into English</w:t>
      </w:r>
      <w:r w:rsidR="0015544D">
        <w:t xml:space="preserve"> </w:t>
      </w:r>
      <w:r w:rsidR="00D73A15">
        <w:t>prepared by the</w:t>
      </w:r>
      <w:r w:rsidR="0015544D">
        <w:t xml:space="preserve"> s</w:t>
      </w:r>
      <w:r w:rsidR="00D73A15">
        <w:t>ecretariat</w:t>
      </w:r>
      <w:r w:rsidR="00AE6DD5">
        <w:t>.</w:t>
      </w:r>
    </w:p>
    <w:p w14:paraId="0D9EB611" w14:textId="77777777" w:rsidR="00767935" w:rsidRDefault="00767935" w:rsidP="00AD2C3E">
      <w:pPr>
        <w:pStyle w:val="Normal-pool"/>
      </w:pPr>
      <w:r>
        <w:br w:type="page"/>
      </w:r>
    </w:p>
    <w:p w14:paraId="40340BAA" w14:textId="57F8F915" w:rsidR="00004E59" w:rsidRDefault="0058611F" w:rsidP="00AD2C3E">
      <w:pPr>
        <w:pStyle w:val="ZZAnxheader"/>
        <w:tabs>
          <w:tab w:val="clear" w:pos="4082"/>
        </w:tabs>
        <w:rPr>
          <w:lang w:val="en-US"/>
        </w:rPr>
      </w:pPr>
      <w:r w:rsidRPr="00AD2C3E">
        <w:rPr>
          <w:b w:val="0"/>
          <w:bCs w:val="0"/>
          <w:lang w:val="en-US"/>
        </w:rPr>
        <w:lastRenderedPageBreak/>
        <w:t>Annex</w:t>
      </w:r>
    </w:p>
    <w:p w14:paraId="1595384D" w14:textId="7D71C58B" w:rsidR="009874D8" w:rsidRPr="00AD2C3E" w:rsidRDefault="00004E59" w:rsidP="00AD2C3E">
      <w:pPr>
        <w:pStyle w:val="ZZAnxtitle"/>
        <w:rPr>
          <w:lang w:val="en-US"/>
        </w:rPr>
      </w:pPr>
      <w:r w:rsidRPr="00AD2C3E">
        <w:rPr>
          <w:b w:val="0"/>
          <w:bCs w:val="0"/>
          <w:lang w:val="en-US"/>
        </w:rPr>
        <w:t>Communication from the Government of Argentina regarding the admission of observers to the fourth session of the Plenary of the Platform</w:t>
      </w:r>
    </w:p>
    <w:p w14:paraId="6DCC9E37" w14:textId="4D191846" w:rsidR="00C91626" w:rsidRDefault="00C91626" w:rsidP="00AD2C3E">
      <w:pPr>
        <w:pStyle w:val="Normal-pool"/>
        <w:ind w:left="1247"/>
        <w:rPr>
          <w:w w:val="103"/>
        </w:rPr>
      </w:pPr>
      <w:r w:rsidRPr="00AD2C3E">
        <w:rPr>
          <w:noProof/>
          <w:w w:val="103"/>
          <w:lang w:val="en-US"/>
        </w:rPr>
        <w:drawing>
          <wp:inline distT="0" distB="0" distL="0" distR="0" wp14:anchorId="249873A1" wp14:editId="742BBDB1">
            <wp:extent cx="5143500" cy="691134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43500" cy="6911340"/>
                    </a:xfrm>
                    <a:prstGeom prst="rect">
                      <a:avLst/>
                    </a:prstGeom>
                    <a:noFill/>
                    <a:ln>
                      <a:noFill/>
                    </a:ln>
                  </pic:spPr>
                </pic:pic>
              </a:graphicData>
            </a:graphic>
          </wp:inline>
        </w:drawing>
      </w:r>
    </w:p>
    <w:p w14:paraId="5DDEA4A1" w14:textId="678DE66B" w:rsidR="00D96415" w:rsidRDefault="00D96415">
      <w:pPr>
        <w:rPr>
          <w:rFonts w:eastAsia="Times New Roman"/>
          <w:w w:val="103"/>
        </w:rPr>
      </w:pPr>
      <w:r>
        <w:rPr>
          <w:w w:val="103"/>
        </w:rPr>
        <w:br w:type="page"/>
      </w:r>
    </w:p>
    <w:p w14:paraId="49CD720F" w14:textId="2BC64AF5" w:rsidR="00C91626" w:rsidRDefault="00D96415" w:rsidP="00AD2C3E">
      <w:pPr>
        <w:pStyle w:val="Normal-pool"/>
        <w:ind w:left="1247"/>
        <w:rPr>
          <w:w w:val="103"/>
        </w:rPr>
      </w:pPr>
      <w:r w:rsidRPr="00AD2C3E">
        <w:rPr>
          <w:noProof/>
          <w:w w:val="103"/>
          <w:lang w:val="en-US"/>
        </w:rPr>
        <w:lastRenderedPageBreak/>
        <w:drawing>
          <wp:inline distT="0" distB="0" distL="0" distR="0" wp14:anchorId="0275B1EE" wp14:editId="51790BCB">
            <wp:extent cx="5204460" cy="6972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04460" cy="6972300"/>
                    </a:xfrm>
                    <a:prstGeom prst="rect">
                      <a:avLst/>
                    </a:prstGeom>
                    <a:noFill/>
                    <a:ln>
                      <a:noFill/>
                    </a:ln>
                  </pic:spPr>
                </pic:pic>
              </a:graphicData>
            </a:graphic>
          </wp:inline>
        </w:drawing>
      </w:r>
    </w:p>
    <w:p w14:paraId="18BCA6B4" w14:textId="77777777" w:rsidR="00D96415" w:rsidRPr="00AD2C3E" w:rsidRDefault="00D96415" w:rsidP="00AD2C3E">
      <w:pPr>
        <w:pStyle w:val="Normal-pool"/>
      </w:pPr>
      <w:r w:rsidRPr="00AD2C3E">
        <w:br w:type="page"/>
      </w:r>
    </w:p>
    <w:p w14:paraId="6A0F5778" w14:textId="43F7E944" w:rsidR="00DE288F" w:rsidRPr="00AD2C3E" w:rsidRDefault="00AE6DD5" w:rsidP="00AD2C3E">
      <w:pPr>
        <w:pStyle w:val="ZZAnxtitle"/>
      </w:pPr>
      <w:r w:rsidRPr="00AD2C3E">
        <w:rPr>
          <w:lang w:val="en-US"/>
        </w:rPr>
        <w:lastRenderedPageBreak/>
        <w:t>Unofficial Translation</w:t>
      </w:r>
    </w:p>
    <w:p w14:paraId="4B84C040" w14:textId="77777777" w:rsidR="00AE6DD5" w:rsidRPr="00AE6DD5" w:rsidRDefault="00AE6DD5" w:rsidP="00AE6DD5">
      <w:pPr>
        <w:jc w:val="right"/>
        <w:rPr>
          <w:sz w:val="24"/>
          <w:szCs w:val="24"/>
        </w:rPr>
      </w:pPr>
      <w:r w:rsidRPr="00AE6DD5">
        <w:rPr>
          <w:sz w:val="24"/>
          <w:szCs w:val="24"/>
        </w:rPr>
        <w:t>Ministry of Foreign Affairs and Worship</w:t>
      </w:r>
      <w:r w:rsidRPr="00AE6DD5">
        <w:rPr>
          <w:sz w:val="24"/>
          <w:szCs w:val="24"/>
        </w:rPr>
        <w:br/>
        <w:t>Reference No. 74/2016</w:t>
      </w:r>
      <w:r w:rsidRPr="00AE6DD5">
        <w:rPr>
          <w:sz w:val="24"/>
          <w:szCs w:val="24"/>
        </w:rPr>
        <w:br/>
        <w:t>Buenos Aires, 29 January 2016</w:t>
      </w:r>
    </w:p>
    <w:p w14:paraId="1685D9D8" w14:textId="77777777" w:rsidR="00AE6DD5" w:rsidRDefault="00AE6DD5" w:rsidP="00AE6DD5">
      <w:pPr>
        <w:rPr>
          <w:sz w:val="24"/>
          <w:szCs w:val="24"/>
        </w:rPr>
      </w:pPr>
    </w:p>
    <w:p w14:paraId="3ED03E47" w14:textId="77777777" w:rsidR="00AE6DD5" w:rsidRPr="00AE6DD5" w:rsidRDefault="00AE6DD5" w:rsidP="00AD2C3E">
      <w:pPr>
        <w:spacing w:after="120"/>
        <w:ind w:left="1260"/>
        <w:rPr>
          <w:sz w:val="24"/>
          <w:szCs w:val="24"/>
        </w:rPr>
      </w:pPr>
      <w:r w:rsidRPr="00AE6DD5">
        <w:rPr>
          <w:sz w:val="24"/>
          <w:szCs w:val="24"/>
        </w:rPr>
        <w:t>Mrs Executive Secretary</w:t>
      </w:r>
    </w:p>
    <w:p w14:paraId="55F1FA44" w14:textId="77777777" w:rsidR="00AE6DD5" w:rsidRPr="00AE6DD5" w:rsidRDefault="00AE6DD5" w:rsidP="00AD2C3E">
      <w:pPr>
        <w:spacing w:after="120"/>
        <w:ind w:left="1260"/>
        <w:rPr>
          <w:sz w:val="24"/>
          <w:szCs w:val="24"/>
        </w:rPr>
      </w:pPr>
      <w:r w:rsidRPr="00AE6DD5">
        <w:rPr>
          <w:sz w:val="24"/>
          <w:szCs w:val="24"/>
        </w:rPr>
        <w:t>I am pleased to address you with respect to the admission of observers to the Fourth Meeting of the Intergovernmental Science-Policy Platform on Biodiversity and Ecosystem Services to be held between 22 and 28 February 2016 in Kuala Lumpur, Malaysia.</w:t>
      </w:r>
    </w:p>
    <w:p w14:paraId="3F1ADFB1" w14:textId="32E7F907" w:rsidR="00AE6DD5" w:rsidRPr="00AE6DD5" w:rsidRDefault="00AE6DD5" w:rsidP="00AD2C3E">
      <w:pPr>
        <w:spacing w:after="120"/>
        <w:ind w:left="1260"/>
        <w:rPr>
          <w:sz w:val="24"/>
          <w:szCs w:val="24"/>
        </w:rPr>
      </w:pPr>
      <w:r w:rsidRPr="00AE6DD5">
        <w:rPr>
          <w:sz w:val="24"/>
          <w:szCs w:val="24"/>
        </w:rPr>
        <w:t xml:space="preserve">In this regard, the Argentine Republic informs that it has decided not to object to the admission of the organizations mentioned in the document IPBES/4/INF/23 “IPBES List of Participants in the first, second and third session of the Plenary and admission of new observers to the fourth session" (and its annexes) as observers of the Fourth Plenary Session of IPBES on the understanding that their respective experts duly take into account, in their papers and/or presentations, the existence of territories subject to disputes over sovereignty recognized by the United Nations and, consequently, </w:t>
      </w:r>
      <w:r w:rsidR="004323CE">
        <w:rPr>
          <w:sz w:val="24"/>
          <w:szCs w:val="24"/>
        </w:rPr>
        <w:t xml:space="preserve">requests to </w:t>
      </w:r>
      <w:r w:rsidRPr="00AE6DD5">
        <w:rPr>
          <w:sz w:val="24"/>
          <w:szCs w:val="24"/>
        </w:rPr>
        <w:t xml:space="preserve">adjust </w:t>
      </w:r>
      <w:r w:rsidR="004323CE">
        <w:rPr>
          <w:sz w:val="24"/>
          <w:szCs w:val="24"/>
        </w:rPr>
        <w:t xml:space="preserve">all </w:t>
      </w:r>
      <w:r w:rsidRPr="00AE6DD5">
        <w:rPr>
          <w:sz w:val="24"/>
          <w:szCs w:val="24"/>
        </w:rPr>
        <w:t>the content</w:t>
      </w:r>
      <w:r w:rsidR="00E15843">
        <w:rPr>
          <w:sz w:val="24"/>
          <w:szCs w:val="24"/>
        </w:rPr>
        <w:t>s</w:t>
      </w:r>
      <w:r w:rsidRPr="00AE6DD5">
        <w:rPr>
          <w:sz w:val="24"/>
          <w:szCs w:val="24"/>
        </w:rPr>
        <w:t xml:space="preserve"> of </w:t>
      </w:r>
      <w:r w:rsidR="004323CE">
        <w:rPr>
          <w:sz w:val="24"/>
          <w:szCs w:val="24"/>
        </w:rPr>
        <w:t>jurisdictional</w:t>
      </w:r>
      <w:r w:rsidRPr="00AE6DD5">
        <w:rPr>
          <w:sz w:val="24"/>
          <w:szCs w:val="24"/>
        </w:rPr>
        <w:t xml:space="preserve"> nature </w:t>
      </w:r>
      <w:r w:rsidR="004323CE">
        <w:rPr>
          <w:sz w:val="24"/>
          <w:szCs w:val="24"/>
        </w:rPr>
        <w:t xml:space="preserve">in order </w:t>
      </w:r>
      <w:r w:rsidRPr="00AE6DD5">
        <w:rPr>
          <w:sz w:val="24"/>
          <w:szCs w:val="24"/>
        </w:rPr>
        <w:t xml:space="preserve">to reflect the controversial </w:t>
      </w:r>
      <w:r w:rsidR="004323CE">
        <w:rPr>
          <w:sz w:val="24"/>
          <w:szCs w:val="24"/>
        </w:rPr>
        <w:t>aspects</w:t>
      </w:r>
      <w:r w:rsidRPr="00AE6DD5">
        <w:rPr>
          <w:sz w:val="24"/>
          <w:szCs w:val="24"/>
        </w:rPr>
        <w:t>.</w:t>
      </w:r>
    </w:p>
    <w:p w14:paraId="05044CBD" w14:textId="2A3B7A40" w:rsidR="00AE6DD5" w:rsidRPr="00AE6DD5" w:rsidRDefault="00AE6DD5" w:rsidP="00AD2C3E">
      <w:pPr>
        <w:spacing w:after="120"/>
        <w:ind w:left="1260"/>
        <w:rPr>
          <w:sz w:val="24"/>
          <w:szCs w:val="24"/>
        </w:rPr>
      </w:pPr>
      <w:r w:rsidRPr="00AE6DD5">
        <w:rPr>
          <w:sz w:val="24"/>
          <w:szCs w:val="24"/>
        </w:rPr>
        <w:t>Additionally, it kindly request</w:t>
      </w:r>
      <w:r w:rsidR="00E74016">
        <w:rPr>
          <w:sz w:val="24"/>
          <w:szCs w:val="24"/>
        </w:rPr>
        <w:t>s</w:t>
      </w:r>
      <w:r w:rsidRPr="00AE6DD5">
        <w:rPr>
          <w:sz w:val="24"/>
          <w:szCs w:val="24"/>
        </w:rPr>
        <w:t xml:space="preserve"> the circulation of a notification to the participating institutions on the need for their respective experts to duly take into account, in their papers and/or presentations, the existence of territories subject to disputes over sovereignty recognized by the United Nations and, consequently, </w:t>
      </w:r>
      <w:r w:rsidR="00224E10">
        <w:rPr>
          <w:sz w:val="24"/>
          <w:szCs w:val="24"/>
        </w:rPr>
        <w:t xml:space="preserve">requests to </w:t>
      </w:r>
      <w:r w:rsidRPr="00AE6DD5">
        <w:rPr>
          <w:sz w:val="24"/>
          <w:szCs w:val="24"/>
        </w:rPr>
        <w:t xml:space="preserve">adjust </w:t>
      </w:r>
      <w:r w:rsidR="00224E10">
        <w:rPr>
          <w:sz w:val="24"/>
          <w:szCs w:val="24"/>
        </w:rPr>
        <w:t xml:space="preserve">all </w:t>
      </w:r>
      <w:r w:rsidRPr="00AE6DD5">
        <w:rPr>
          <w:sz w:val="24"/>
          <w:szCs w:val="24"/>
        </w:rPr>
        <w:t>the content</w:t>
      </w:r>
      <w:r w:rsidR="00E15843">
        <w:rPr>
          <w:sz w:val="24"/>
          <w:szCs w:val="24"/>
        </w:rPr>
        <w:t>s</w:t>
      </w:r>
      <w:r w:rsidRPr="00AE6DD5">
        <w:rPr>
          <w:sz w:val="24"/>
          <w:szCs w:val="24"/>
        </w:rPr>
        <w:t xml:space="preserve"> of </w:t>
      </w:r>
      <w:r w:rsidR="00224E10">
        <w:rPr>
          <w:sz w:val="24"/>
          <w:szCs w:val="24"/>
        </w:rPr>
        <w:t>jurisdictional</w:t>
      </w:r>
      <w:r w:rsidRPr="00AE6DD5">
        <w:rPr>
          <w:sz w:val="24"/>
          <w:szCs w:val="24"/>
        </w:rPr>
        <w:t xml:space="preserve"> nature </w:t>
      </w:r>
      <w:r w:rsidR="00224E10">
        <w:rPr>
          <w:sz w:val="24"/>
          <w:szCs w:val="24"/>
        </w:rPr>
        <w:t xml:space="preserve">in order </w:t>
      </w:r>
      <w:r w:rsidRPr="00AE6DD5">
        <w:rPr>
          <w:sz w:val="24"/>
          <w:szCs w:val="24"/>
        </w:rPr>
        <w:t xml:space="preserve">to reflect the controversial </w:t>
      </w:r>
      <w:r w:rsidR="00224E10">
        <w:rPr>
          <w:sz w:val="24"/>
          <w:szCs w:val="24"/>
        </w:rPr>
        <w:t>aspects</w:t>
      </w:r>
      <w:r w:rsidRPr="00AE6DD5">
        <w:rPr>
          <w:sz w:val="24"/>
          <w:szCs w:val="24"/>
        </w:rPr>
        <w:t>.</w:t>
      </w:r>
    </w:p>
    <w:p w14:paraId="1100B46C" w14:textId="5B91BFC1" w:rsidR="00AE6DD5" w:rsidRPr="00AE6DD5" w:rsidRDefault="00AE6DD5" w:rsidP="00AD2C3E">
      <w:pPr>
        <w:spacing w:after="120"/>
        <w:ind w:left="1260"/>
        <w:rPr>
          <w:sz w:val="24"/>
          <w:szCs w:val="24"/>
        </w:rPr>
      </w:pPr>
      <w:r w:rsidRPr="00AE6DD5">
        <w:rPr>
          <w:sz w:val="24"/>
          <w:szCs w:val="24"/>
        </w:rPr>
        <w:t xml:space="preserve">I should be grateful </w:t>
      </w:r>
      <w:r w:rsidR="00D655C3">
        <w:rPr>
          <w:sz w:val="24"/>
          <w:szCs w:val="24"/>
        </w:rPr>
        <w:t xml:space="preserve">for </w:t>
      </w:r>
      <w:r w:rsidRPr="00AE6DD5">
        <w:rPr>
          <w:sz w:val="24"/>
          <w:szCs w:val="24"/>
        </w:rPr>
        <w:t xml:space="preserve">the necessary arrangements </w:t>
      </w:r>
      <w:r w:rsidR="00D655C3">
        <w:rPr>
          <w:sz w:val="24"/>
          <w:szCs w:val="24"/>
        </w:rPr>
        <w:t>to be made</w:t>
      </w:r>
      <w:r w:rsidRPr="00AE6DD5">
        <w:rPr>
          <w:sz w:val="24"/>
          <w:szCs w:val="24"/>
        </w:rPr>
        <w:t xml:space="preserve"> so that these organizations receive this communication before making their presentations.</w:t>
      </w:r>
    </w:p>
    <w:p w14:paraId="63164AD4" w14:textId="01763BFD" w:rsidR="00AE6DD5" w:rsidRPr="00AE6DD5" w:rsidRDefault="00AE6DD5" w:rsidP="00AD2C3E">
      <w:pPr>
        <w:spacing w:after="480"/>
        <w:ind w:left="1259"/>
        <w:rPr>
          <w:sz w:val="24"/>
          <w:szCs w:val="24"/>
        </w:rPr>
      </w:pPr>
      <w:r w:rsidRPr="00AE6DD5">
        <w:rPr>
          <w:sz w:val="24"/>
          <w:szCs w:val="24"/>
        </w:rPr>
        <w:t>I take this opportunity to reiterate the assurances of my highest consideration.</w:t>
      </w:r>
    </w:p>
    <w:p w14:paraId="69419EAD" w14:textId="77777777" w:rsidR="00AE6DD5" w:rsidRPr="00AE6DD5" w:rsidRDefault="00AE6DD5" w:rsidP="00AD2C3E">
      <w:pPr>
        <w:ind w:left="1259"/>
        <w:rPr>
          <w:sz w:val="24"/>
          <w:szCs w:val="24"/>
        </w:rPr>
      </w:pPr>
      <w:r w:rsidRPr="00AE6DD5">
        <w:rPr>
          <w:sz w:val="24"/>
          <w:szCs w:val="24"/>
        </w:rPr>
        <w:t xml:space="preserve">Maria </w:t>
      </w:r>
      <w:proofErr w:type="spellStart"/>
      <w:r w:rsidRPr="00AE6DD5">
        <w:rPr>
          <w:sz w:val="24"/>
          <w:szCs w:val="24"/>
        </w:rPr>
        <w:t>Fabiana</w:t>
      </w:r>
      <w:proofErr w:type="spellEnd"/>
      <w:r w:rsidRPr="00AE6DD5">
        <w:rPr>
          <w:sz w:val="24"/>
          <w:szCs w:val="24"/>
        </w:rPr>
        <w:t xml:space="preserve"> </w:t>
      </w:r>
      <w:proofErr w:type="spellStart"/>
      <w:r w:rsidRPr="00AE6DD5">
        <w:rPr>
          <w:sz w:val="24"/>
          <w:szCs w:val="24"/>
        </w:rPr>
        <w:t>Loguzzo</w:t>
      </w:r>
      <w:proofErr w:type="spellEnd"/>
      <w:r w:rsidRPr="00AE6DD5">
        <w:rPr>
          <w:sz w:val="24"/>
          <w:szCs w:val="24"/>
        </w:rPr>
        <w:t>,</w:t>
      </w:r>
    </w:p>
    <w:p w14:paraId="15712FC3" w14:textId="77777777" w:rsidR="00AE6DD5" w:rsidRPr="00AE6DD5" w:rsidRDefault="00AE6DD5" w:rsidP="00AD2C3E">
      <w:pPr>
        <w:ind w:left="1259"/>
        <w:rPr>
          <w:sz w:val="24"/>
          <w:szCs w:val="24"/>
        </w:rPr>
      </w:pPr>
      <w:r w:rsidRPr="00AE6DD5">
        <w:rPr>
          <w:sz w:val="24"/>
          <w:szCs w:val="24"/>
        </w:rPr>
        <w:t>Director General of Environmental Issues</w:t>
      </w:r>
    </w:p>
    <w:p w14:paraId="7478709A" w14:textId="77777777" w:rsidR="00AE6DD5" w:rsidRPr="00AE6DD5" w:rsidRDefault="00AE6DD5" w:rsidP="00AD2C3E">
      <w:pPr>
        <w:spacing w:after="120"/>
      </w:pPr>
    </w:p>
    <w:tbl>
      <w:tblPr>
        <w:tblW w:w="0" w:type="auto"/>
        <w:tblLook w:val="01E0" w:firstRow="1" w:lastRow="1" w:firstColumn="1" w:lastColumn="1" w:noHBand="0" w:noVBand="0"/>
      </w:tblPr>
      <w:tblGrid>
        <w:gridCol w:w="1942"/>
        <w:gridCol w:w="1942"/>
        <w:gridCol w:w="1943"/>
        <w:gridCol w:w="1942"/>
        <w:gridCol w:w="1943"/>
      </w:tblGrid>
      <w:tr w:rsidR="00D96415" w14:paraId="4A923817" w14:textId="77777777" w:rsidTr="00AD2C3E">
        <w:trPr>
          <w:trHeight w:val="459"/>
        </w:trPr>
        <w:tc>
          <w:tcPr>
            <w:tcW w:w="1942" w:type="dxa"/>
          </w:tcPr>
          <w:p w14:paraId="7D145E86" w14:textId="77777777" w:rsidR="00D96415" w:rsidRDefault="00D96415" w:rsidP="00187A5D">
            <w:pPr>
              <w:pStyle w:val="Normal-pool"/>
            </w:pPr>
          </w:p>
        </w:tc>
        <w:tc>
          <w:tcPr>
            <w:tcW w:w="1942" w:type="dxa"/>
          </w:tcPr>
          <w:p w14:paraId="2F5A0E6B" w14:textId="11517579" w:rsidR="00D96415" w:rsidRDefault="00D96415" w:rsidP="00187A5D">
            <w:pPr>
              <w:pStyle w:val="Normal-pool"/>
            </w:pPr>
          </w:p>
        </w:tc>
        <w:tc>
          <w:tcPr>
            <w:tcW w:w="1943" w:type="dxa"/>
            <w:tcBorders>
              <w:bottom w:val="single" w:sz="4" w:space="0" w:color="auto"/>
            </w:tcBorders>
          </w:tcPr>
          <w:p w14:paraId="59B0D569" w14:textId="77777777" w:rsidR="00D96415" w:rsidRDefault="00D96415" w:rsidP="00187A5D">
            <w:pPr>
              <w:pStyle w:val="Normal-pool"/>
            </w:pPr>
          </w:p>
        </w:tc>
        <w:tc>
          <w:tcPr>
            <w:tcW w:w="1942" w:type="dxa"/>
          </w:tcPr>
          <w:p w14:paraId="3EB77401" w14:textId="77777777" w:rsidR="00D96415" w:rsidRDefault="00D96415" w:rsidP="00187A5D">
            <w:pPr>
              <w:pStyle w:val="Normal-pool"/>
            </w:pPr>
          </w:p>
        </w:tc>
        <w:tc>
          <w:tcPr>
            <w:tcW w:w="1943" w:type="dxa"/>
          </w:tcPr>
          <w:p w14:paraId="3E20E3DF" w14:textId="18D85812" w:rsidR="00D96415" w:rsidRDefault="00D96415" w:rsidP="00187A5D">
            <w:pPr>
              <w:pStyle w:val="Normal-pool"/>
            </w:pPr>
          </w:p>
        </w:tc>
      </w:tr>
    </w:tbl>
    <w:p w14:paraId="70F34A15" w14:textId="77777777" w:rsidR="005B0DDF" w:rsidRPr="00C90FDD" w:rsidRDefault="005B0DDF" w:rsidP="00AD2C3E">
      <w:pPr>
        <w:pStyle w:val="Normal-pool"/>
      </w:pPr>
    </w:p>
    <w:sectPr w:rsidR="005B0DDF" w:rsidRPr="00C90FDD" w:rsidSect="00943BDB">
      <w:headerReference w:type="even" r:id="rId20"/>
      <w:headerReference w:type="default" r:id="rId21"/>
      <w:footerReference w:type="even" r:id="rId22"/>
      <w:footerReference w:type="default" r:id="rId23"/>
      <w:headerReference w:type="first" r:id="rId24"/>
      <w:footerReference w:type="first" r:id="rId25"/>
      <w:type w:val="continuous"/>
      <w:pgSz w:w="12240" w:h="15840" w:code="1"/>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DC5557" w14:textId="77777777" w:rsidR="00AE7002" w:rsidRDefault="00AE7002">
      <w:r>
        <w:separator/>
      </w:r>
    </w:p>
    <w:p w14:paraId="5BC2D4DB" w14:textId="77777777" w:rsidR="00AE7002" w:rsidRDefault="00AE7002"/>
  </w:endnote>
  <w:endnote w:type="continuationSeparator" w:id="0">
    <w:p w14:paraId="5188E29B" w14:textId="77777777" w:rsidR="00AE7002" w:rsidRDefault="00AE7002">
      <w:r>
        <w:continuationSeparator/>
      </w:r>
    </w:p>
    <w:p w14:paraId="0B6A248F" w14:textId="77777777" w:rsidR="00AE7002" w:rsidRDefault="00AE70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charset w:val="00"/>
    <w:family w:val="swiss"/>
    <w:pitch w:val="variable"/>
    <w:sig w:usb0="00000003" w:usb1="00000000" w:usb2="00000000" w:usb3="00000000" w:csb0="00000001"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19B8E" w14:textId="61F499AC" w:rsidR="00862D36" w:rsidRDefault="00862D36" w:rsidP="00AD2C3E">
    <w:pPr>
      <w:pStyle w:val="Footer"/>
    </w:pPr>
    <w:r>
      <w:rPr>
        <w:rStyle w:val="PageNumber"/>
      </w:rPr>
      <w:fldChar w:fldCharType="begin"/>
    </w:r>
    <w:r>
      <w:rPr>
        <w:rStyle w:val="PageNumber"/>
      </w:rPr>
      <w:instrText xml:space="preserve"> PAGE </w:instrText>
    </w:r>
    <w:r>
      <w:rPr>
        <w:rStyle w:val="PageNumber"/>
      </w:rPr>
      <w:fldChar w:fldCharType="separate"/>
    </w:r>
    <w:r w:rsidR="005E4EB0">
      <w:rPr>
        <w:rStyle w:val="PageNumber"/>
        <w:noProof/>
      </w:rPr>
      <w:t>2</w:t>
    </w:r>
    <w:r>
      <w:rPr>
        <w:rStyle w:val="PageNumber"/>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85DD58" w14:textId="7FB85936" w:rsidR="00862D36" w:rsidRDefault="00862D36" w:rsidP="00AD2C3E">
    <w:pPr>
      <w:pStyle w:val="Footer"/>
      <w:jc w:val="right"/>
    </w:pPr>
    <w:r>
      <w:rPr>
        <w:rStyle w:val="PageNumber"/>
      </w:rPr>
      <w:fldChar w:fldCharType="begin"/>
    </w:r>
    <w:r>
      <w:rPr>
        <w:rStyle w:val="PageNumber"/>
      </w:rPr>
      <w:instrText xml:space="preserve"> PAGE </w:instrText>
    </w:r>
    <w:r>
      <w:rPr>
        <w:rStyle w:val="PageNumber"/>
      </w:rPr>
      <w:fldChar w:fldCharType="separate"/>
    </w:r>
    <w:r w:rsidR="005E4EB0">
      <w:rPr>
        <w:rStyle w:val="PageNumber"/>
        <w:noProof/>
      </w:rPr>
      <w:t>3</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D4FEFA" w14:textId="7445A019" w:rsidR="00862D36" w:rsidRDefault="00767935">
    <w:pPr>
      <w:pStyle w:val="Footer"/>
    </w:pPr>
    <w:r w:rsidRPr="00AD2C3E">
      <w:t>K1</w:t>
    </w:r>
    <w:r>
      <w:t>600193</w:t>
    </w:r>
    <w:r w:rsidR="00862D36" w:rsidRPr="00767935">
      <w:tab/>
    </w:r>
    <w:r w:rsidR="00AD2C3E">
      <w:t>09</w:t>
    </w:r>
    <w:r>
      <w:t>0216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15A6BFE" w14:textId="10B44F13" w:rsidR="00AE7002" w:rsidRDefault="00AE7002" w:rsidP="00AD2C3E">
      <w:pPr>
        <w:spacing w:after="120"/>
        <w:ind w:left="624"/>
      </w:pPr>
      <w:r>
        <w:separator/>
      </w:r>
    </w:p>
  </w:footnote>
  <w:footnote w:type="continuationSeparator" w:id="0">
    <w:p w14:paraId="4C1C0AD3" w14:textId="77777777" w:rsidR="00AE7002" w:rsidRDefault="00AE7002">
      <w:r>
        <w:continuationSeparator/>
      </w:r>
    </w:p>
    <w:p w14:paraId="6AD82E0C" w14:textId="77777777" w:rsidR="00AE7002" w:rsidRDefault="00AE7002"/>
  </w:footnote>
  <w:footnote w:id="1">
    <w:p w14:paraId="38DE5362" w14:textId="77777777" w:rsidR="00767935" w:rsidRPr="00AD2C3E" w:rsidRDefault="00767935" w:rsidP="00767935">
      <w:pPr>
        <w:pStyle w:val="FootnoteText"/>
        <w:tabs>
          <w:tab w:val="clear" w:pos="1247"/>
          <w:tab w:val="right" w:pos="0"/>
          <w:tab w:val="left" w:pos="1267"/>
          <w:tab w:val="left" w:pos="1742"/>
          <w:tab w:val="left" w:pos="2218"/>
          <w:tab w:val="left" w:pos="2693"/>
        </w:tabs>
        <w:rPr>
          <w:rStyle w:val="FootnoteReference"/>
          <w:sz w:val="18"/>
          <w:vertAlign w:val="baseline"/>
        </w:rPr>
      </w:pPr>
      <w:r w:rsidRPr="00767935">
        <w:rPr>
          <w:rStyle w:val="FootnoteReference"/>
          <w:sz w:val="18"/>
          <w:vertAlign w:val="baseline"/>
        </w:rPr>
        <w:t>* IPBES/</w:t>
      </w:r>
      <w:r w:rsidRPr="00767935">
        <w:rPr>
          <w:szCs w:val="18"/>
        </w:rPr>
        <w:t>4</w:t>
      </w:r>
      <w:r w:rsidRPr="00AD2C3E">
        <w:rPr>
          <w:rStyle w:val="FootnoteReference"/>
          <w:sz w:val="18"/>
          <w:vertAlign w:val="baseline"/>
        </w:rPr>
        <w:t>/1</w:t>
      </w:r>
      <w:r w:rsidRPr="00AD2C3E">
        <w:rPr>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B9D7DB" w14:textId="704A3CD4" w:rsidR="00862D36" w:rsidRDefault="00862D36" w:rsidP="00AD2C3E">
    <w:pPr>
      <w:pStyle w:val="Header"/>
    </w:pPr>
    <w:r w:rsidRPr="009874D8">
      <w:rPr>
        <w:szCs w:val="18"/>
      </w:rPr>
      <w:t>IPBES/</w:t>
    </w:r>
    <w:r w:rsidRPr="009874D8">
      <w:rPr>
        <w:szCs w:val="18"/>
        <w:lang w:eastAsia="ja-JP"/>
      </w:rPr>
      <w:t>4/INF/2</w:t>
    </w:r>
    <w:r w:rsidR="00AE6DD5" w:rsidRPr="009874D8">
      <w:rPr>
        <w:szCs w:val="18"/>
        <w:lang w:eastAsia="ja-JP"/>
      </w:rPr>
      <w:t>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8CBAFE" w14:textId="59EFDCC0" w:rsidR="00862D36" w:rsidRDefault="00862D36" w:rsidP="00AD2C3E">
    <w:pPr>
      <w:pStyle w:val="Header"/>
      <w:jc w:val="right"/>
    </w:pPr>
    <w:r w:rsidRPr="00C0058D">
      <w:rPr>
        <w:szCs w:val="18"/>
      </w:rPr>
      <w:t>IPBES/</w:t>
    </w:r>
    <w:r>
      <w:rPr>
        <w:szCs w:val="18"/>
        <w:lang w:eastAsia="ja-JP"/>
      </w:rPr>
      <w:t>4/INF/2</w:t>
    </w:r>
    <w:r w:rsidR="00D96415">
      <w:rPr>
        <w:szCs w:val="18"/>
        <w:lang w:eastAsia="ja-JP"/>
      </w:rPr>
      <w:t>4</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C4A2CF" w14:textId="77777777" w:rsidR="00862D36" w:rsidRDefault="00862D36" w:rsidP="00494455">
    <w:pPr>
      <w:pStyle w:val="Header"/>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59688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D43AF8"/>
    <w:multiLevelType w:val="hybridMultilevel"/>
    <w:tmpl w:val="B062301A"/>
    <w:lvl w:ilvl="0" w:tplc="E62849D4">
      <w:start w:val="1"/>
      <w:numFmt w:val="upperRoman"/>
      <w:lvlText w:val="%1."/>
      <w:lvlJc w:val="left"/>
      <w:pPr>
        <w:ind w:left="1875" w:hanging="1245"/>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
    <w:nsid w:val="0D885A6C"/>
    <w:multiLevelType w:val="hybridMultilevel"/>
    <w:tmpl w:val="250EE074"/>
    <w:lvl w:ilvl="0" w:tplc="0409000F">
      <w:start w:val="1"/>
      <w:numFmt w:val="decimal"/>
      <w:lvlText w:val="%1."/>
      <w:lvlJc w:val="left"/>
      <w:pPr>
        <w:ind w:left="720" w:hanging="720"/>
      </w:pPr>
      <w:rPr>
        <w:rFonts w:hint="default"/>
      </w:rPr>
    </w:lvl>
    <w:lvl w:ilvl="1" w:tplc="7F2663E0">
      <w:start w:val="1"/>
      <w:numFmt w:val="lowerLetter"/>
      <w:lvlText w:val="(%2)"/>
      <w:lvlJc w:val="left"/>
      <w:pPr>
        <w:ind w:left="2345"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58A06E1"/>
    <w:multiLevelType w:val="hybridMultilevel"/>
    <w:tmpl w:val="4E02F434"/>
    <w:lvl w:ilvl="0" w:tplc="04090015">
      <w:start w:val="1"/>
      <w:numFmt w:val="upperLetter"/>
      <w:lvlText w:val="%1."/>
      <w:lvlJc w:val="left"/>
      <w:pPr>
        <w:ind w:left="1976" w:hanging="360"/>
      </w:pPr>
    </w:lvl>
    <w:lvl w:ilvl="1" w:tplc="04090019">
      <w:start w:val="1"/>
      <w:numFmt w:val="lowerLetter"/>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4">
    <w:nsid w:val="171113A7"/>
    <w:multiLevelType w:val="multilevel"/>
    <w:tmpl w:val="48241D10"/>
    <w:numStyleLink w:val="Normallist"/>
  </w:abstractNum>
  <w:abstractNum w:abstractNumId="5">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6">
    <w:nsid w:val="346A0162"/>
    <w:multiLevelType w:val="hybridMultilevel"/>
    <w:tmpl w:val="1DD02688"/>
    <w:lvl w:ilvl="0" w:tplc="A998D5AE">
      <w:start w:val="1"/>
      <w:numFmt w:val="upperRoman"/>
      <w:lvlText w:val="%1."/>
      <w:lvlJc w:val="left"/>
      <w:pPr>
        <w:ind w:left="1344" w:hanging="720"/>
      </w:pPr>
      <w:rPr>
        <w:rFonts w:hint="default"/>
      </w:rPr>
    </w:lvl>
    <w:lvl w:ilvl="1" w:tplc="04090019" w:tentative="1">
      <w:start w:val="1"/>
      <w:numFmt w:val="lowerLetter"/>
      <w:lvlText w:val="%2."/>
      <w:lvlJc w:val="left"/>
      <w:pPr>
        <w:ind w:left="1704" w:hanging="360"/>
      </w:pPr>
    </w:lvl>
    <w:lvl w:ilvl="2" w:tplc="0409001B" w:tentative="1">
      <w:start w:val="1"/>
      <w:numFmt w:val="lowerRoman"/>
      <w:lvlText w:val="%3."/>
      <w:lvlJc w:val="right"/>
      <w:pPr>
        <w:ind w:left="2424" w:hanging="180"/>
      </w:pPr>
    </w:lvl>
    <w:lvl w:ilvl="3" w:tplc="0409000F" w:tentative="1">
      <w:start w:val="1"/>
      <w:numFmt w:val="decimal"/>
      <w:lvlText w:val="%4."/>
      <w:lvlJc w:val="left"/>
      <w:pPr>
        <w:ind w:left="3144" w:hanging="360"/>
      </w:pPr>
    </w:lvl>
    <w:lvl w:ilvl="4" w:tplc="04090019" w:tentative="1">
      <w:start w:val="1"/>
      <w:numFmt w:val="lowerLetter"/>
      <w:lvlText w:val="%5."/>
      <w:lvlJc w:val="left"/>
      <w:pPr>
        <w:ind w:left="3864" w:hanging="360"/>
      </w:pPr>
    </w:lvl>
    <w:lvl w:ilvl="5" w:tplc="0409001B" w:tentative="1">
      <w:start w:val="1"/>
      <w:numFmt w:val="lowerRoman"/>
      <w:lvlText w:val="%6."/>
      <w:lvlJc w:val="right"/>
      <w:pPr>
        <w:ind w:left="4584" w:hanging="180"/>
      </w:pPr>
    </w:lvl>
    <w:lvl w:ilvl="6" w:tplc="0409000F" w:tentative="1">
      <w:start w:val="1"/>
      <w:numFmt w:val="decimal"/>
      <w:lvlText w:val="%7."/>
      <w:lvlJc w:val="left"/>
      <w:pPr>
        <w:ind w:left="5304" w:hanging="360"/>
      </w:pPr>
    </w:lvl>
    <w:lvl w:ilvl="7" w:tplc="04090019" w:tentative="1">
      <w:start w:val="1"/>
      <w:numFmt w:val="lowerLetter"/>
      <w:lvlText w:val="%8."/>
      <w:lvlJc w:val="left"/>
      <w:pPr>
        <w:ind w:left="6024" w:hanging="360"/>
      </w:pPr>
    </w:lvl>
    <w:lvl w:ilvl="8" w:tplc="0409001B" w:tentative="1">
      <w:start w:val="1"/>
      <w:numFmt w:val="lowerRoman"/>
      <w:lvlText w:val="%9."/>
      <w:lvlJc w:val="right"/>
      <w:pPr>
        <w:ind w:left="6744" w:hanging="180"/>
      </w:pPr>
    </w:lvl>
  </w:abstractNum>
  <w:abstractNum w:abstractNumId="7">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8">
    <w:nsid w:val="36E47EE8"/>
    <w:multiLevelType w:val="hybridMultilevel"/>
    <w:tmpl w:val="049062FA"/>
    <w:lvl w:ilvl="0" w:tplc="04090015">
      <w:start w:val="1"/>
      <w:numFmt w:val="upperLetter"/>
      <w:lvlText w:val="%1."/>
      <w:lvlJc w:val="left"/>
      <w:pPr>
        <w:ind w:left="1976" w:hanging="360"/>
      </w:pPr>
    </w:lvl>
    <w:lvl w:ilvl="1" w:tplc="8946D584">
      <w:start w:val="1"/>
      <w:numFmt w:val="upperLetter"/>
      <w:pStyle w:val="Heading2"/>
      <w:lvlText w:val="%2."/>
      <w:lvlJc w:val="left"/>
      <w:pPr>
        <w:ind w:left="2696" w:hanging="360"/>
      </w:pPr>
    </w:lvl>
    <w:lvl w:ilvl="2" w:tplc="0409001B" w:tentative="1">
      <w:start w:val="1"/>
      <w:numFmt w:val="lowerRoman"/>
      <w:lvlText w:val="%3."/>
      <w:lvlJc w:val="right"/>
      <w:pPr>
        <w:ind w:left="3416" w:hanging="180"/>
      </w:pPr>
    </w:lvl>
    <w:lvl w:ilvl="3" w:tplc="0409000F" w:tentative="1">
      <w:start w:val="1"/>
      <w:numFmt w:val="decimal"/>
      <w:lvlText w:val="%4."/>
      <w:lvlJc w:val="left"/>
      <w:pPr>
        <w:ind w:left="4136" w:hanging="360"/>
      </w:pPr>
    </w:lvl>
    <w:lvl w:ilvl="4" w:tplc="04090019" w:tentative="1">
      <w:start w:val="1"/>
      <w:numFmt w:val="lowerLetter"/>
      <w:lvlText w:val="%5."/>
      <w:lvlJc w:val="left"/>
      <w:pPr>
        <w:ind w:left="4856" w:hanging="360"/>
      </w:pPr>
    </w:lvl>
    <w:lvl w:ilvl="5" w:tplc="0409001B" w:tentative="1">
      <w:start w:val="1"/>
      <w:numFmt w:val="lowerRoman"/>
      <w:lvlText w:val="%6."/>
      <w:lvlJc w:val="right"/>
      <w:pPr>
        <w:ind w:left="5576" w:hanging="180"/>
      </w:pPr>
    </w:lvl>
    <w:lvl w:ilvl="6" w:tplc="0409000F" w:tentative="1">
      <w:start w:val="1"/>
      <w:numFmt w:val="decimal"/>
      <w:lvlText w:val="%7."/>
      <w:lvlJc w:val="left"/>
      <w:pPr>
        <w:ind w:left="6296" w:hanging="360"/>
      </w:pPr>
    </w:lvl>
    <w:lvl w:ilvl="7" w:tplc="04090019" w:tentative="1">
      <w:start w:val="1"/>
      <w:numFmt w:val="lowerLetter"/>
      <w:lvlText w:val="%8."/>
      <w:lvlJc w:val="left"/>
      <w:pPr>
        <w:ind w:left="7016" w:hanging="360"/>
      </w:pPr>
    </w:lvl>
    <w:lvl w:ilvl="8" w:tplc="0409001B" w:tentative="1">
      <w:start w:val="1"/>
      <w:numFmt w:val="lowerRoman"/>
      <w:lvlText w:val="%9."/>
      <w:lvlJc w:val="right"/>
      <w:pPr>
        <w:ind w:left="7736" w:hanging="180"/>
      </w:pPr>
    </w:lvl>
  </w:abstractNum>
  <w:abstractNum w:abstractNumId="9">
    <w:nsid w:val="46EF7A42"/>
    <w:multiLevelType w:val="multilevel"/>
    <w:tmpl w:val="48241D10"/>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0">
    <w:nsid w:val="52A66A9D"/>
    <w:multiLevelType w:val="multilevel"/>
    <w:tmpl w:val="48241D10"/>
    <w:styleLink w:val="Normallist"/>
    <w:lvl w:ilvl="0">
      <w:start w:val="1"/>
      <w:numFmt w:val="decimal"/>
      <w:pStyle w:val="Normalnumber"/>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11">
    <w:nsid w:val="558B7316"/>
    <w:multiLevelType w:val="hybridMultilevel"/>
    <w:tmpl w:val="0B646E8C"/>
    <w:lvl w:ilvl="0" w:tplc="29482764">
      <w:start w:val="1"/>
      <w:numFmt w:val="upperRoman"/>
      <w:pStyle w:val="Heading1"/>
      <w:lvlText w:val="%1."/>
      <w:lvlJc w:val="right"/>
      <w:pPr>
        <w:ind w:left="1344" w:hanging="360"/>
      </w:pPr>
    </w:lvl>
    <w:lvl w:ilvl="1" w:tplc="7CB24C92">
      <w:start w:val="1"/>
      <w:numFmt w:val="upperLetter"/>
      <w:lvlText w:val="%2."/>
      <w:lvlJc w:val="left"/>
      <w:pPr>
        <w:ind w:left="2334" w:hanging="630"/>
      </w:pPr>
      <w:rPr>
        <w:rFonts w:hint="default"/>
      </w:rPr>
    </w:lvl>
    <w:lvl w:ilvl="2" w:tplc="0409001B" w:tentative="1">
      <w:start w:val="1"/>
      <w:numFmt w:val="lowerRoman"/>
      <w:lvlText w:val="%3."/>
      <w:lvlJc w:val="right"/>
      <w:pPr>
        <w:ind w:left="2784" w:hanging="180"/>
      </w:pPr>
    </w:lvl>
    <w:lvl w:ilvl="3" w:tplc="0409000F" w:tentative="1">
      <w:start w:val="1"/>
      <w:numFmt w:val="decimal"/>
      <w:lvlText w:val="%4."/>
      <w:lvlJc w:val="left"/>
      <w:pPr>
        <w:ind w:left="3504" w:hanging="360"/>
      </w:pPr>
    </w:lvl>
    <w:lvl w:ilvl="4" w:tplc="04090019" w:tentative="1">
      <w:start w:val="1"/>
      <w:numFmt w:val="lowerLetter"/>
      <w:lvlText w:val="%5."/>
      <w:lvlJc w:val="left"/>
      <w:pPr>
        <w:ind w:left="4224" w:hanging="360"/>
      </w:pPr>
    </w:lvl>
    <w:lvl w:ilvl="5" w:tplc="0409001B" w:tentative="1">
      <w:start w:val="1"/>
      <w:numFmt w:val="lowerRoman"/>
      <w:lvlText w:val="%6."/>
      <w:lvlJc w:val="right"/>
      <w:pPr>
        <w:ind w:left="4944" w:hanging="180"/>
      </w:pPr>
    </w:lvl>
    <w:lvl w:ilvl="6" w:tplc="0409000F" w:tentative="1">
      <w:start w:val="1"/>
      <w:numFmt w:val="decimal"/>
      <w:lvlText w:val="%7."/>
      <w:lvlJc w:val="left"/>
      <w:pPr>
        <w:ind w:left="5664" w:hanging="360"/>
      </w:pPr>
    </w:lvl>
    <w:lvl w:ilvl="7" w:tplc="04090019" w:tentative="1">
      <w:start w:val="1"/>
      <w:numFmt w:val="lowerLetter"/>
      <w:lvlText w:val="%8."/>
      <w:lvlJc w:val="left"/>
      <w:pPr>
        <w:ind w:left="6384" w:hanging="360"/>
      </w:pPr>
    </w:lvl>
    <w:lvl w:ilvl="8" w:tplc="0409001B" w:tentative="1">
      <w:start w:val="1"/>
      <w:numFmt w:val="lowerRoman"/>
      <w:lvlText w:val="%9."/>
      <w:lvlJc w:val="right"/>
      <w:pPr>
        <w:ind w:left="7104" w:hanging="180"/>
      </w:pPr>
    </w:lvl>
  </w:abstractNum>
  <w:abstractNum w:abstractNumId="12">
    <w:nsid w:val="73B00142"/>
    <w:multiLevelType w:val="hybridMultilevel"/>
    <w:tmpl w:val="B4D6E8A4"/>
    <w:lvl w:ilvl="0" w:tplc="742AE4C8">
      <w:start w:val="1"/>
      <w:numFmt w:val="upperRoman"/>
      <w:pStyle w:val="AnnexNumbered"/>
      <w:lvlText w:val="Annex %1."/>
      <w:lvlJc w:val="left"/>
      <w:pPr>
        <w:ind w:left="72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10"/>
  </w:num>
  <w:num w:numId="4">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5">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6">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7">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8">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9">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0">
    <w:abstractNumId w:val="0"/>
  </w:num>
  <w:num w:numId="11">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2">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3">
    <w:abstractNumId w:val="1"/>
  </w:num>
  <w:num w:numId="14">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5">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6">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7">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8">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19">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20">
    <w:abstractNumId w:val="4"/>
    <w:lvlOverride w:ilvl="0">
      <w:lvl w:ilvl="0">
        <w:start w:val="1"/>
        <w:numFmt w:val="decimal"/>
        <w:pStyle w:val="Normalnumber"/>
        <w:lvlText w:val="%1."/>
        <w:lvlJc w:val="left"/>
        <w:pPr>
          <w:tabs>
            <w:tab w:val="num" w:pos="567"/>
          </w:tabs>
          <w:ind w:left="1247" w:firstLine="0"/>
        </w:pPr>
        <w:rPr>
          <w:rFonts w:hint="default"/>
          <w:b w:val="0"/>
        </w:rPr>
      </w:lvl>
    </w:lvlOverride>
  </w:num>
  <w:num w:numId="21">
    <w:abstractNumId w:val="11"/>
  </w:num>
  <w:num w:numId="22">
    <w:abstractNumId w:val="6"/>
  </w:num>
  <w:num w:numId="23">
    <w:abstractNumId w:val="3"/>
  </w:num>
  <w:num w:numId="24">
    <w:abstractNumId w:val="8"/>
  </w:num>
  <w:num w:numId="25">
    <w:abstractNumId w:val="12"/>
  </w:num>
  <w:num w:numId="26">
    <w:abstractNumId w:val="9"/>
  </w:num>
  <w:num w:numId="27">
    <w:abstractNumId w:val="2"/>
  </w:num>
  <w:num w:numId="28">
    <w:abstractNumId w:val="4"/>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29">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0">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1">
    <w:abstractNumId w:val="4"/>
    <w:lvlOverride w:ilvl="0">
      <w:startOverride w:val="1"/>
      <w:lvl w:ilvl="0">
        <w:start w:val="1"/>
        <w:numFmt w:val="decimal"/>
        <w:pStyle w:val="Normalnumber"/>
        <w:lvlText w:val="%1."/>
        <w:lvlJc w:val="left"/>
        <w:pPr>
          <w:tabs>
            <w:tab w:val="num" w:pos="567"/>
          </w:tabs>
          <w:ind w:left="1247" w:firstLine="0"/>
        </w:pPr>
        <w:rPr>
          <w:rFonts w:hint="default"/>
        </w:rPr>
      </w:lvl>
    </w:lvlOverride>
    <w:lvlOverride w:ilvl="1">
      <w:startOverride w:val="1"/>
      <w:lvl w:ilvl="1">
        <w:start w:val="1"/>
        <w:numFmt w:val="lowerLetter"/>
        <w:lvlText w:val="(%2)"/>
        <w:lvlJc w:val="left"/>
        <w:pPr>
          <w:tabs>
            <w:tab w:val="num" w:pos="567"/>
          </w:tabs>
          <w:ind w:left="1247" w:firstLine="567"/>
        </w:pPr>
        <w:rPr>
          <w:rFonts w:hint="default"/>
        </w:rPr>
      </w:lvl>
    </w:lvlOverride>
    <w:lvlOverride w:ilvl="2">
      <w:startOverride w:val="1"/>
      <w:lvl w:ilvl="2">
        <w:start w:val="1"/>
        <w:numFmt w:val="lowerRoman"/>
        <w:lvlText w:val="(%3)"/>
        <w:lvlJc w:val="left"/>
        <w:pPr>
          <w:tabs>
            <w:tab w:val="num" w:pos="567"/>
          </w:tabs>
          <w:ind w:left="2948" w:hanging="567"/>
        </w:pPr>
        <w:rPr>
          <w:rFonts w:hint="default"/>
        </w:rPr>
      </w:lvl>
    </w:lvlOverride>
    <w:lvlOverride w:ilvl="3">
      <w:startOverride w:val="1"/>
      <w:lvl w:ilvl="3">
        <w:start w:val="1"/>
        <w:numFmt w:val="lowerLetter"/>
        <w:lvlText w:val="%4."/>
        <w:lvlJc w:val="left"/>
        <w:pPr>
          <w:tabs>
            <w:tab w:val="num" w:pos="567"/>
          </w:tabs>
          <w:ind w:left="3515" w:hanging="567"/>
        </w:pPr>
        <w:rPr>
          <w:rFonts w:hint="default"/>
        </w:rPr>
      </w:lvl>
    </w:lvlOverride>
    <w:lvlOverride w:ilvl="4">
      <w:startOverride w:val="1"/>
      <w:lvl w:ilvl="4">
        <w:start w:val="1"/>
        <w:numFmt w:val="lowerLetter"/>
        <w:lvlText w:val="%5."/>
        <w:lvlJc w:val="left"/>
        <w:pPr>
          <w:tabs>
            <w:tab w:val="num" w:pos="6548"/>
          </w:tabs>
          <w:ind w:left="6548" w:hanging="360"/>
        </w:pPr>
        <w:rPr>
          <w:rFonts w:hint="default"/>
        </w:rPr>
      </w:lvl>
    </w:lvlOverride>
    <w:lvlOverride w:ilvl="5">
      <w:startOverride w:val="1"/>
      <w:lvl w:ilvl="5">
        <w:start w:val="1"/>
        <w:numFmt w:val="lowerRoman"/>
        <w:lvlText w:val="%6."/>
        <w:lvlJc w:val="right"/>
        <w:pPr>
          <w:tabs>
            <w:tab w:val="num" w:pos="7268"/>
          </w:tabs>
          <w:ind w:left="7268" w:hanging="180"/>
        </w:pPr>
        <w:rPr>
          <w:rFonts w:hint="default"/>
        </w:rPr>
      </w:lvl>
    </w:lvlOverride>
    <w:lvlOverride w:ilvl="6">
      <w:startOverride w:val="1"/>
      <w:lvl w:ilvl="6">
        <w:start w:val="1"/>
        <w:numFmt w:val="decimal"/>
        <w:lvlText w:val="%7."/>
        <w:lvlJc w:val="left"/>
        <w:pPr>
          <w:tabs>
            <w:tab w:val="num" w:pos="7988"/>
          </w:tabs>
          <w:ind w:left="7988" w:hanging="360"/>
        </w:pPr>
        <w:rPr>
          <w:rFonts w:hint="default"/>
        </w:rPr>
      </w:lvl>
    </w:lvlOverride>
    <w:lvlOverride w:ilvl="7">
      <w:startOverride w:val="1"/>
      <w:lvl w:ilvl="7">
        <w:start w:val="1"/>
        <w:numFmt w:val="lowerLetter"/>
        <w:lvlText w:val="%8."/>
        <w:lvlJc w:val="left"/>
        <w:pPr>
          <w:tabs>
            <w:tab w:val="num" w:pos="8708"/>
          </w:tabs>
          <w:ind w:left="8708" w:hanging="360"/>
        </w:pPr>
        <w:rPr>
          <w:rFonts w:hint="default"/>
        </w:rPr>
      </w:lvl>
    </w:lvlOverride>
    <w:lvlOverride w:ilvl="8">
      <w:startOverride w:val="1"/>
      <w:lvl w:ilvl="8">
        <w:start w:val="1"/>
        <w:numFmt w:val="lowerRoman"/>
        <w:lvlText w:val="%9."/>
        <w:lvlJc w:val="right"/>
        <w:pPr>
          <w:tabs>
            <w:tab w:val="num" w:pos="9428"/>
          </w:tabs>
          <w:ind w:left="9428" w:hanging="180"/>
        </w:pPr>
        <w:rPr>
          <w:rFonts w:hint="default"/>
        </w:rPr>
      </w:lvl>
    </w:lvlOverride>
  </w:num>
  <w:num w:numId="32">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3">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4">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5">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6">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7">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8">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39">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0">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1">
    <w:abstractNumId w:val="4"/>
    <w:lvlOverride w:ilvl="0">
      <w:lvl w:ilvl="0">
        <w:start w:val="1"/>
        <w:numFmt w:val="decimal"/>
        <w:pStyle w:val="Normalnumber"/>
        <w:lvlText w:val="%1."/>
        <w:lvlJc w:val="left"/>
        <w:pPr>
          <w:tabs>
            <w:tab w:val="num" w:pos="567"/>
          </w:tabs>
          <w:ind w:left="1247" w:firstLine="0"/>
        </w:pPr>
        <w:rPr>
          <w:rFonts w:hint="default"/>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activeWritingStyle w:appName="MSWord" w:lang="es-ES" w:vendorID="64" w:dllVersion="131078" w:nlCheck="1" w:checkStyle="1"/>
  <w:activeWritingStyle w:appName="MSWord" w:lang="fr-CA"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24"/>
  <w:hyphenationZone w:val="425"/>
  <w:evenAndOddHeaders/>
  <w:noPunctuationKerning/>
  <w:characterSpacingControl w:val="doNotCompress"/>
  <w:hdrShapeDefaults>
    <o:shapedefaults v:ext="edit" spidmax="16385"/>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15D"/>
    <w:rsid w:val="000022EE"/>
    <w:rsid w:val="00003059"/>
    <w:rsid w:val="00004E59"/>
    <w:rsid w:val="000149E6"/>
    <w:rsid w:val="00023E32"/>
    <w:rsid w:val="000247B0"/>
    <w:rsid w:val="00026997"/>
    <w:rsid w:val="00032DB5"/>
    <w:rsid w:val="00033E0B"/>
    <w:rsid w:val="00035EDE"/>
    <w:rsid w:val="000440BA"/>
    <w:rsid w:val="00045080"/>
    <w:rsid w:val="000458EE"/>
    <w:rsid w:val="0004779A"/>
    <w:rsid w:val="000509B4"/>
    <w:rsid w:val="00055BA7"/>
    <w:rsid w:val="00062885"/>
    <w:rsid w:val="00064C34"/>
    <w:rsid w:val="00071886"/>
    <w:rsid w:val="00072509"/>
    <w:rsid w:val="000742BC"/>
    <w:rsid w:val="00081E43"/>
    <w:rsid w:val="00082A0C"/>
    <w:rsid w:val="000917E8"/>
    <w:rsid w:val="00094221"/>
    <w:rsid w:val="0009640C"/>
    <w:rsid w:val="000B1C30"/>
    <w:rsid w:val="000B59B2"/>
    <w:rsid w:val="000C665C"/>
    <w:rsid w:val="000D33C0"/>
    <w:rsid w:val="000D523B"/>
    <w:rsid w:val="000E067F"/>
    <w:rsid w:val="000E13EF"/>
    <w:rsid w:val="000E53DF"/>
    <w:rsid w:val="000F3B6C"/>
    <w:rsid w:val="00100602"/>
    <w:rsid w:val="00102111"/>
    <w:rsid w:val="001158E3"/>
    <w:rsid w:val="001159BB"/>
    <w:rsid w:val="001202E3"/>
    <w:rsid w:val="00121708"/>
    <w:rsid w:val="0012562E"/>
    <w:rsid w:val="0013059D"/>
    <w:rsid w:val="0013398F"/>
    <w:rsid w:val="0013648B"/>
    <w:rsid w:val="00137580"/>
    <w:rsid w:val="00141A55"/>
    <w:rsid w:val="00151424"/>
    <w:rsid w:val="0015544D"/>
    <w:rsid w:val="001554A3"/>
    <w:rsid w:val="00156281"/>
    <w:rsid w:val="0016362C"/>
    <w:rsid w:val="00166FFD"/>
    <w:rsid w:val="001673CF"/>
    <w:rsid w:val="001675F6"/>
    <w:rsid w:val="00170D4D"/>
    <w:rsid w:val="001811FA"/>
    <w:rsid w:val="00181BC9"/>
    <w:rsid w:val="00181EC8"/>
    <w:rsid w:val="00182AEE"/>
    <w:rsid w:val="00184349"/>
    <w:rsid w:val="00187A5D"/>
    <w:rsid w:val="0019268D"/>
    <w:rsid w:val="001A64B7"/>
    <w:rsid w:val="001B08F0"/>
    <w:rsid w:val="001B1617"/>
    <w:rsid w:val="001B3588"/>
    <w:rsid w:val="001C74C3"/>
    <w:rsid w:val="001D22A7"/>
    <w:rsid w:val="001D3874"/>
    <w:rsid w:val="001D4810"/>
    <w:rsid w:val="001D7E75"/>
    <w:rsid w:val="001E56D2"/>
    <w:rsid w:val="001E7D56"/>
    <w:rsid w:val="001F034F"/>
    <w:rsid w:val="001F75DE"/>
    <w:rsid w:val="001F765B"/>
    <w:rsid w:val="00200D58"/>
    <w:rsid w:val="002013BE"/>
    <w:rsid w:val="002063A4"/>
    <w:rsid w:val="0021145B"/>
    <w:rsid w:val="00221AE7"/>
    <w:rsid w:val="00224E10"/>
    <w:rsid w:val="00234B58"/>
    <w:rsid w:val="002463AF"/>
    <w:rsid w:val="002464B8"/>
    <w:rsid w:val="00247707"/>
    <w:rsid w:val="00250609"/>
    <w:rsid w:val="00250F52"/>
    <w:rsid w:val="00253901"/>
    <w:rsid w:val="002545F6"/>
    <w:rsid w:val="002620CD"/>
    <w:rsid w:val="00270F0E"/>
    <w:rsid w:val="002726CF"/>
    <w:rsid w:val="002773E9"/>
    <w:rsid w:val="0028229F"/>
    <w:rsid w:val="00286740"/>
    <w:rsid w:val="00287E60"/>
    <w:rsid w:val="002929D8"/>
    <w:rsid w:val="002A237D"/>
    <w:rsid w:val="002A4C53"/>
    <w:rsid w:val="002A564F"/>
    <w:rsid w:val="002A6A11"/>
    <w:rsid w:val="002B035E"/>
    <w:rsid w:val="002B0737"/>
    <w:rsid w:val="002B56EA"/>
    <w:rsid w:val="002C145D"/>
    <w:rsid w:val="002C2C3E"/>
    <w:rsid w:val="002C3453"/>
    <w:rsid w:val="002C533E"/>
    <w:rsid w:val="002C7132"/>
    <w:rsid w:val="002D027F"/>
    <w:rsid w:val="002D146C"/>
    <w:rsid w:val="002D7B60"/>
    <w:rsid w:val="002E0D90"/>
    <w:rsid w:val="002F1F0E"/>
    <w:rsid w:val="002F4761"/>
    <w:rsid w:val="002F5B0F"/>
    <w:rsid w:val="003056C1"/>
    <w:rsid w:val="00306B12"/>
    <w:rsid w:val="0031413F"/>
    <w:rsid w:val="00320BDB"/>
    <w:rsid w:val="003364FF"/>
    <w:rsid w:val="00336901"/>
    <w:rsid w:val="00337F63"/>
    <w:rsid w:val="003446B5"/>
    <w:rsid w:val="0034548C"/>
    <w:rsid w:val="003503B6"/>
    <w:rsid w:val="00352F00"/>
    <w:rsid w:val="00355EA9"/>
    <w:rsid w:val="00377EB9"/>
    <w:rsid w:val="00385963"/>
    <w:rsid w:val="00394E92"/>
    <w:rsid w:val="00396257"/>
    <w:rsid w:val="00397909"/>
    <w:rsid w:val="00397EB8"/>
    <w:rsid w:val="003A4FD0"/>
    <w:rsid w:val="003A69D1"/>
    <w:rsid w:val="003A6EF9"/>
    <w:rsid w:val="003B0C0D"/>
    <w:rsid w:val="003B1545"/>
    <w:rsid w:val="003B32FC"/>
    <w:rsid w:val="003B41D2"/>
    <w:rsid w:val="003B7A70"/>
    <w:rsid w:val="003C409D"/>
    <w:rsid w:val="003C4EFB"/>
    <w:rsid w:val="003C670D"/>
    <w:rsid w:val="003D2B36"/>
    <w:rsid w:val="003E05E6"/>
    <w:rsid w:val="003E09A0"/>
    <w:rsid w:val="003E395B"/>
    <w:rsid w:val="003E7728"/>
    <w:rsid w:val="003F0E85"/>
    <w:rsid w:val="00400EFD"/>
    <w:rsid w:val="00404648"/>
    <w:rsid w:val="00404965"/>
    <w:rsid w:val="00410C55"/>
    <w:rsid w:val="00417725"/>
    <w:rsid w:val="00425C06"/>
    <w:rsid w:val="004323CE"/>
    <w:rsid w:val="00437F26"/>
    <w:rsid w:val="004405EA"/>
    <w:rsid w:val="00446EF6"/>
    <w:rsid w:val="00447EF3"/>
    <w:rsid w:val="00450542"/>
    <w:rsid w:val="004510AC"/>
    <w:rsid w:val="00454769"/>
    <w:rsid w:val="00456B79"/>
    <w:rsid w:val="0046429E"/>
    <w:rsid w:val="00466991"/>
    <w:rsid w:val="0047064C"/>
    <w:rsid w:val="00471DFA"/>
    <w:rsid w:val="004827F3"/>
    <w:rsid w:val="00493E19"/>
    <w:rsid w:val="00494455"/>
    <w:rsid w:val="00495289"/>
    <w:rsid w:val="00496EFB"/>
    <w:rsid w:val="004A36DE"/>
    <w:rsid w:val="004A4744"/>
    <w:rsid w:val="004B5666"/>
    <w:rsid w:val="004C5C96"/>
    <w:rsid w:val="004D06A4"/>
    <w:rsid w:val="004D6638"/>
    <w:rsid w:val="004E6336"/>
    <w:rsid w:val="004F1A81"/>
    <w:rsid w:val="004F2D0E"/>
    <w:rsid w:val="0050619E"/>
    <w:rsid w:val="00507F32"/>
    <w:rsid w:val="0051335F"/>
    <w:rsid w:val="005160EC"/>
    <w:rsid w:val="005218D9"/>
    <w:rsid w:val="00524B22"/>
    <w:rsid w:val="005269C4"/>
    <w:rsid w:val="005341C5"/>
    <w:rsid w:val="00535BDA"/>
    <w:rsid w:val="00536186"/>
    <w:rsid w:val="00537EC1"/>
    <w:rsid w:val="00543454"/>
    <w:rsid w:val="005453ED"/>
    <w:rsid w:val="0055008F"/>
    <w:rsid w:val="00550273"/>
    <w:rsid w:val="00550DF7"/>
    <w:rsid w:val="005628E3"/>
    <w:rsid w:val="00565DCE"/>
    <w:rsid w:val="0057037E"/>
    <w:rsid w:val="00571ED8"/>
    <w:rsid w:val="0057315F"/>
    <w:rsid w:val="00573200"/>
    <w:rsid w:val="00574792"/>
    <w:rsid w:val="00574E93"/>
    <w:rsid w:val="005750B4"/>
    <w:rsid w:val="00584B14"/>
    <w:rsid w:val="0058611F"/>
    <w:rsid w:val="0058768E"/>
    <w:rsid w:val="005A1B2D"/>
    <w:rsid w:val="005A29E3"/>
    <w:rsid w:val="005A59FE"/>
    <w:rsid w:val="005B0DDF"/>
    <w:rsid w:val="005B584B"/>
    <w:rsid w:val="005C00D1"/>
    <w:rsid w:val="005C67C8"/>
    <w:rsid w:val="005D0249"/>
    <w:rsid w:val="005D4E57"/>
    <w:rsid w:val="005E4EB0"/>
    <w:rsid w:val="005F05FD"/>
    <w:rsid w:val="005F100C"/>
    <w:rsid w:val="005F1648"/>
    <w:rsid w:val="005F7986"/>
    <w:rsid w:val="005F7B75"/>
    <w:rsid w:val="00607ABA"/>
    <w:rsid w:val="0061054B"/>
    <w:rsid w:val="006119BC"/>
    <w:rsid w:val="0061660A"/>
    <w:rsid w:val="00620F1E"/>
    <w:rsid w:val="00621F9B"/>
    <w:rsid w:val="006231AF"/>
    <w:rsid w:val="00623998"/>
    <w:rsid w:val="006252F5"/>
    <w:rsid w:val="006303B4"/>
    <w:rsid w:val="006370DB"/>
    <w:rsid w:val="00637CE4"/>
    <w:rsid w:val="00641396"/>
    <w:rsid w:val="00641703"/>
    <w:rsid w:val="006421CF"/>
    <w:rsid w:val="006431A6"/>
    <w:rsid w:val="006459F6"/>
    <w:rsid w:val="006474E9"/>
    <w:rsid w:val="006501AD"/>
    <w:rsid w:val="0065086E"/>
    <w:rsid w:val="00651BFA"/>
    <w:rsid w:val="00667141"/>
    <w:rsid w:val="006848C8"/>
    <w:rsid w:val="00686FD9"/>
    <w:rsid w:val="00692E2A"/>
    <w:rsid w:val="006A6838"/>
    <w:rsid w:val="006A76F2"/>
    <w:rsid w:val="006C3C12"/>
    <w:rsid w:val="006C740F"/>
    <w:rsid w:val="006D3683"/>
    <w:rsid w:val="006D7EFB"/>
    <w:rsid w:val="006E2D3B"/>
    <w:rsid w:val="006E3441"/>
    <w:rsid w:val="006E6722"/>
    <w:rsid w:val="006F5B20"/>
    <w:rsid w:val="006F7C94"/>
    <w:rsid w:val="00700A0F"/>
    <w:rsid w:val="007027B9"/>
    <w:rsid w:val="00705F05"/>
    <w:rsid w:val="00712249"/>
    <w:rsid w:val="00714C5E"/>
    <w:rsid w:val="00715E88"/>
    <w:rsid w:val="00722341"/>
    <w:rsid w:val="0072504C"/>
    <w:rsid w:val="007275E3"/>
    <w:rsid w:val="00734CAA"/>
    <w:rsid w:val="00745F24"/>
    <w:rsid w:val="007532F9"/>
    <w:rsid w:val="00754B14"/>
    <w:rsid w:val="00757581"/>
    <w:rsid w:val="00757CA2"/>
    <w:rsid w:val="0076107C"/>
    <w:rsid w:val="007649F7"/>
    <w:rsid w:val="00767935"/>
    <w:rsid w:val="0077008E"/>
    <w:rsid w:val="007737A8"/>
    <w:rsid w:val="00781BF7"/>
    <w:rsid w:val="007964D9"/>
    <w:rsid w:val="007A5746"/>
    <w:rsid w:val="007A5C12"/>
    <w:rsid w:val="007C2541"/>
    <w:rsid w:val="007D5D6C"/>
    <w:rsid w:val="007D7245"/>
    <w:rsid w:val="007E003F"/>
    <w:rsid w:val="007E520A"/>
    <w:rsid w:val="007F13EF"/>
    <w:rsid w:val="007F154E"/>
    <w:rsid w:val="007F215A"/>
    <w:rsid w:val="007F445A"/>
    <w:rsid w:val="007F72D1"/>
    <w:rsid w:val="008019EB"/>
    <w:rsid w:val="00804B9B"/>
    <w:rsid w:val="00805E39"/>
    <w:rsid w:val="008141B7"/>
    <w:rsid w:val="00815D26"/>
    <w:rsid w:val="00830E26"/>
    <w:rsid w:val="008325C0"/>
    <w:rsid w:val="008400EB"/>
    <w:rsid w:val="008429B3"/>
    <w:rsid w:val="0084315D"/>
    <w:rsid w:val="00843576"/>
    <w:rsid w:val="00843B64"/>
    <w:rsid w:val="00850F2E"/>
    <w:rsid w:val="00854EB8"/>
    <w:rsid w:val="008556AE"/>
    <w:rsid w:val="00862D36"/>
    <w:rsid w:val="00867BFF"/>
    <w:rsid w:val="008739BA"/>
    <w:rsid w:val="00880504"/>
    <w:rsid w:val="00883559"/>
    <w:rsid w:val="0088480A"/>
    <w:rsid w:val="00891B46"/>
    <w:rsid w:val="008926EC"/>
    <w:rsid w:val="008947F5"/>
    <w:rsid w:val="008957DD"/>
    <w:rsid w:val="00897D98"/>
    <w:rsid w:val="008A1781"/>
    <w:rsid w:val="008A2426"/>
    <w:rsid w:val="008A3DE0"/>
    <w:rsid w:val="008A6562"/>
    <w:rsid w:val="008A6DF2"/>
    <w:rsid w:val="008B6614"/>
    <w:rsid w:val="008B79B4"/>
    <w:rsid w:val="008C005A"/>
    <w:rsid w:val="008C56E6"/>
    <w:rsid w:val="008C6727"/>
    <w:rsid w:val="008D0E23"/>
    <w:rsid w:val="008D37C3"/>
    <w:rsid w:val="008D6BA0"/>
    <w:rsid w:val="008D7C99"/>
    <w:rsid w:val="008E0AD6"/>
    <w:rsid w:val="008E0FCB"/>
    <w:rsid w:val="008F1ECC"/>
    <w:rsid w:val="008F5894"/>
    <w:rsid w:val="00901521"/>
    <w:rsid w:val="00911AB0"/>
    <w:rsid w:val="00914084"/>
    <w:rsid w:val="0092178C"/>
    <w:rsid w:val="00935848"/>
    <w:rsid w:val="00940DCC"/>
    <w:rsid w:val="0094179A"/>
    <w:rsid w:val="00943BDB"/>
    <w:rsid w:val="0094459E"/>
    <w:rsid w:val="00944DBC"/>
    <w:rsid w:val="00950977"/>
    <w:rsid w:val="00951A7B"/>
    <w:rsid w:val="00952E29"/>
    <w:rsid w:val="0095574F"/>
    <w:rsid w:val="009564A6"/>
    <w:rsid w:val="00962B5E"/>
    <w:rsid w:val="00963208"/>
    <w:rsid w:val="0098071E"/>
    <w:rsid w:val="00983EE2"/>
    <w:rsid w:val="0098413D"/>
    <w:rsid w:val="00986F26"/>
    <w:rsid w:val="009874D8"/>
    <w:rsid w:val="0098795B"/>
    <w:rsid w:val="009A2923"/>
    <w:rsid w:val="009A4ACC"/>
    <w:rsid w:val="009A6528"/>
    <w:rsid w:val="009B4A0F"/>
    <w:rsid w:val="009B524A"/>
    <w:rsid w:val="009C1324"/>
    <w:rsid w:val="009C2890"/>
    <w:rsid w:val="009C6D94"/>
    <w:rsid w:val="009D0B63"/>
    <w:rsid w:val="009D3F3B"/>
    <w:rsid w:val="009D59AB"/>
    <w:rsid w:val="009E6DF7"/>
    <w:rsid w:val="00A1348D"/>
    <w:rsid w:val="00A14A1D"/>
    <w:rsid w:val="00A17BA5"/>
    <w:rsid w:val="00A22FE9"/>
    <w:rsid w:val="00A232EE"/>
    <w:rsid w:val="00A25358"/>
    <w:rsid w:val="00A41B84"/>
    <w:rsid w:val="00A42891"/>
    <w:rsid w:val="00A44411"/>
    <w:rsid w:val="00A469FA"/>
    <w:rsid w:val="00A55740"/>
    <w:rsid w:val="00A55B01"/>
    <w:rsid w:val="00A56B5B"/>
    <w:rsid w:val="00A64EE6"/>
    <w:rsid w:val="00A657DD"/>
    <w:rsid w:val="00A659F9"/>
    <w:rsid w:val="00A666A6"/>
    <w:rsid w:val="00A6689A"/>
    <w:rsid w:val="00A676CB"/>
    <w:rsid w:val="00A75FB7"/>
    <w:rsid w:val="00A80611"/>
    <w:rsid w:val="00A81CD8"/>
    <w:rsid w:val="00A861C0"/>
    <w:rsid w:val="00A91A56"/>
    <w:rsid w:val="00A92AB4"/>
    <w:rsid w:val="00A93A1D"/>
    <w:rsid w:val="00A9783E"/>
    <w:rsid w:val="00AA31A3"/>
    <w:rsid w:val="00AA3A0E"/>
    <w:rsid w:val="00AA4E66"/>
    <w:rsid w:val="00AB2918"/>
    <w:rsid w:val="00AB5340"/>
    <w:rsid w:val="00AC7069"/>
    <w:rsid w:val="00AC7790"/>
    <w:rsid w:val="00AC7C96"/>
    <w:rsid w:val="00AD07F8"/>
    <w:rsid w:val="00AD2C3E"/>
    <w:rsid w:val="00AD7C9B"/>
    <w:rsid w:val="00AE237D"/>
    <w:rsid w:val="00AE5B98"/>
    <w:rsid w:val="00AE6DD5"/>
    <w:rsid w:val="00AE7002"/>
    <w:rsid w:val="00AE78E0"/>
    <w:rsid w:val="00AE7DFE"/>
    <w:rsid w:val="00AF34B1"/>
    <w:rsid w:val="00AF7249"/>
    <w:rsid w:val="00AF7C07"/>
    <w:rsid w:val="00B02DB7"/>
    <w:rsid w:val="00B04D46"/>
    <w:rsid w:val="00B13586"/>
    <w:rsid w:val="00B17933"/>
    <w:rsid w:val="00B25B1B"/>
    <w:rsid w:val="00B275BB"/>
    <w:rsid w:val="00B34BBF"/>
    <w:rsid w:val="00B405B7"/>
    <w:rsid w:val="00B4262C"/>
    <w:rsid w:val="00B46490"/>
    <w:rsid w:val="00B66901"/>
    <w:rsid w:val="00B71E6D"/>
    <w:rsid w:val="00B72070"/>
    <w:rsid w:val="00B771A3"/>
    <w:rsid w:val="00B779E1"/>
    <w:rsid w:val="00B82774"/>
    <w:rsid w:val="00B84371"/>
    <w:rsid w:val="00B84486"/>
    <w:rsid w:val="00B85A41"/>
    <w:rsid w:val="00B87967"/>
    <w:rsid w:val="00B96BF7"/>
    <w:rsid w:val="00BA1A67"/>
    <w:rsid w:val="00BA2D85"/>
    <w:rsid w:val="00BB15DE"/>
    <w:rsid w:val="00BB28A6"/>
    <w:rsid w:val="00BB44A6"/>
    <w:rsid w:val="00BB5833"/>
    <w:rsid w:val="00BB7851"/>
    <w:rsid w:val="00BC093D"/>
    <w:rsid w:val="00BD1287"/>
    <w:rsid w:val="00BE2356"/>
    <w:rsid w:val="00BF1300"/>
    <w:rsid w:val="00BF3DE7"/>
    <w:rsid w:val="00BF41EA"/>
    <w:rsid w:val="00BF7A7C"/>
    <w:rsid w:val="00BF7E4E"/>
    <w:rsid w:val="00C0058D"/>
    <w:rsid w:val="00C13F85"/>
    <w:rsid w:val="00C30C63"/>
    <w:rsid w:val="00C3419C"/>
    <w:rsid w:val="00C41236"/>
    <w:rsid w:val="00C47B77"/>
    <w:rsid w:val="00C51F45"/>
    <w:rsid w:val="00C549DA"/>
    <w:rsid w:val="00C558DA"/>
    <w:rsid w:val="00C57664"/>
    <w:rsid w:val="00C644FB"/>
    <w:rsid w:val="00C67678"/>
    <w:rsid w:val="00C725DC"/>
    <w:rsid w:val="00C84759"/>
    <w:rsid w:val="00C90FDD"/>
    <w:rsid w:val="00C91626"/>
    <w:rsid w:val="00C93203"/>
    <w:rsid w:val="00C93A3A"/>
    <w:rsid w:val="00C956B3"/>
    <w:rsid w:val="00C95831"/>
    <w:rsid w:val="00C961BB"/>
    <w:rsid w:val="00CA2CB5"/>
    <w:rsid w:val="00CA3FEB"/>
    <w:rsid w:val="00CA5494"/>
    <w:rsid w:val="00CA6C7F"/>
    <w:rsid w:val="00CB1404"/>
    <w:rsid w:val="00CB5521"/>
    <w:rsid w:val="00CC10A6"/>
    <w:rsid w:val="00CC2354"/>
    <w:rsid w:val="00CD2A97"/>
    <w:rsid w:val="00CD3D68"/>
    <w:rsid w:val="00CD7044"/>
    <w:rsid w:val="00CE0247"/>
    <w:rsid w:val="00CE2264"/>
    <w:rsid w:val="00CE229D"/>
    <w:rsid w:val="00CE2A2D"/>
    <w:rsid w:val="00CE524C"/>
    <w:rsid w:val="00CE5FCF"/>
    <w:rsid w:val="00CF141F"/>
    <w:rsid w:val="00CF1A24"/>
    <w:rsid w:val="00CF4777"/>
    <w:rsid w:val="00CF7C54"/>
    <w:rsid w:val="00D02075"/>
    <w:rsid w:val="00D023AA"/>
    <w:rsid w:val="00D1252B"/>
    <w:rsid w:val="00D12B2C"/>
    <w:rsid w:val="00D12B45"/>
    <w:rsid w:val="00D15118"/>
    <w:rsid w:val="00D169AF"/>
    <w:rsid w:val="00D22513"/>
    <w:rsid w:val="00D25249"/>
    <w:rsid w:val="00D25F71"/>
    <w:rsid w:val="00D34988"/>
    <w:rsid w:val="00D44172"/>
    <w:rsid w:val="00D46C05"/>
    <w:rsid w:val="00D50E8C"/>
    <w:rsid w:val="00D539B7"/>
    <w:rsid w:val="00D63B8C"/>
    <w:rsid w:val="00D655C3"/>
    <w:rsid w:val="00D71D25"/>
    <w:rsid w:val="00D72AE3"/>
    <w:rsid w:val="00D739CC"/>
    <w:rsid w:val="00D73A15"/>
    <w:rsid w:val="00D8093D"/>
    <w:rsid w:val="00D80A9A"/>
    <w:rsid w:val="00D8108C"/>
    <w:rsid w:val="00D82D20"/>
    <w:rsid w:val="00D842AE"/>
    <w:rsid w:val="00D9211C"/>
    <w:rsid w:val="00D92DE0"/>
    <w:rsid w:val="00D93A0F"/>
    <w:rsid w:val="00D956AE"/>
    <w:rsid w:val="00D96369"/>
    <w:rsid w:val="00D96415"/>
    <w:rsid w:val="00D97F1C"/>
    <w:rsid w:val="00DA1BCA"/>
    <w:rsid w:val="00DA399B"/>
    <w:rsid w:val="00DA400B"/>
    <w:rsid w:val="00DA527D"/>
    <w:rsid w:val="00DB1194"/>
    <w:rsid w:val="00DC1277"/>
    <w:rsid w:val="00DC357C"/>
    <w:rsid w:val="00DC46FF"/>
    <w:rsid w:val="00DC53CD"/>
    <w:rsid w:val="00DD1207"/>
    <w:rsid w:val="00DD1A4F"/>
    <w:rsid w:val="00DD226E"/>
    <w:rsid w:val="00DD7C2C"/>
    <w:rsid w:val="00DE288F"/>
    <w:rsid w:val="00DE7A06"/>
    <w:rsid w:val="00DF33F6"/>
    <w:rsid w:val="00DF59F6"/>
    <w:rsid w:val="00E01CC6"/>
    <w:rsid w:val="00E03F3B"/>
    <w:rsid w:val="00E04301"/>
    <w:rsid w:val="00E06389"/>
    <w:rsid w:val="00E06797"/>
    <w:rsid w:val="00E07216"/>
    <w:rsid w:val="00E10FB7"/>
    <w:rsid w:val="00E110C8"/>
    <w:rsid w:val="00E1511C"/>
    <w:rsid w:val="00E15843"/>
    <w:rsid w:val="00E17BD4"/>
    <w:rsid w:val="00E215B0"/>
    <w:rsid w:val="00E21C83"/>
    <w:rsid w:val="00E2657C"/>
    <w:rsid w:val="00E302D9"/>
    <w:rsid w:val="00E41FB3"/>
    <w:rsid w:val="00E4438D"/>
    <w:rsid w:val="00E45435"/>
    <w:rsid w:val="00E4612E"/>
    <w:rsid w:val="00E46D9A"/>
    <w:rsid w:val="00E47CC4"/>
    <w:rsid w:val="00E529FB"/>
    <w:rsid w:val="00E565FF"/>
    <w:rsid w:val="00E56947"/>
    <w:rsid w:val="00E579BD"/>
    <w:rsid w:val="00E61362"/>
    <w:rsid w:val="00E65388"/>
    <w:rsid w:val="00E730F5"/>
    <w:rsid w:val="00E74016"/>
    <w:rsid w:val="00E76253"/>
    <w:rsid w:val="00E81947"/>
    <w:rsid w:val="00E83E94"/>
    <w:rsid w:val="00E85B7D"/>
    <w:rsid w:val="00E9121B"/>
    <w:rsid w:val="00E92B5F"/>
    <w:rsid w:val="00EA0B53"/>
    <w:rsid w:val="00EA0F3E"/>
    <w:rsid w:val="00EA1C2C"/>
    <w:rsid w:val="00EA39E5"/>
    <w:rsid w:val="00EB1B8B"/>
    <w:rsid w:val="00EC3219"/>
    <w:rsid w:val="00EC388E"/>
    <w:rsid w:val="00EC5A46"/>
    <w:rsid w:val="00EC63E2"/>
    <w:rsid w:val="00ED32A0"/>
    <w:rsid w:val="00EF22B3"/>
    <w:rsid w:val="00EF2844"/>
    <w:rsid w:val="00F044F7"/>
    <w:rsid w:val="00F064C1"/>
    <w:rsid w:val="00F113DA"/>
    <w:rsid w:val="00F12540"/>
    <w:rsid w:val="00F14905"/>
    <w:rsid w:val="00F17586"/>
    <w:rsid w:val="00F22D44"/>
    <w:rsid w:val="00F32F67"/>
    <w:rsid w:val="00F366DE"/>
    <w:rsid w:val="00F37DC8"/>
    <w:rsid w:val="00F41127"/>
    <w:rsid w:val="00F42017"/>
    <w:rsid w:val="00F47CD5"/>
    <w:rsid w:val="00F5341A"/>
    <w:rsid w:val="00F650C3"/>
    <w:rsid w:val="00F701AE"/>
    <w:rsid w:val="00F71407"/>
    <w:rsid w:val="00F716AD"/>
    <w:rsid w:val="00F8091E"/>
    <w:rsid w:val="00F83F10"/>
    <w:rsid w:val="00F8577F"/>
    <w:rsid w:val="00F8615C"/>
    <w:rsid w:val="00F86FDB"/>
    <w:rsid w:val="00F910C1"/>
    <w:rsid w:val="00F9516F"/>
    <w:rsid w:val="00FA13F7"/>
    <w:rsid w:val="00FA380A"/>
    <w:rsid w:val="00FA7174"/>
    <w:rsid w:val="00FB23C4"/>
    <w:rsid w:val="00FB254A"/>
    <w:rsid w:val="00FB6C90"/>
    <w:rsid w:val="00FC47C2"/>
    <w:rsid w:val="00FD232B"/>
    <w:rsid w:val="00FD3EE8"/>
    <w:rsid w:val="00FD534F"/>
    <w:rsid w:val="00FD5860"/>
    <w:rsid w:val="00FE352D"/>
    <w:rsid w:val="00FE7D62"/>
    <w:rsid w:val="00FF11E9"/>
    <w:rsid w:val="00FF2F85"/>
    <w:rsid w:val="1E1852C9"/>
    <w:rsid w:val="2C955314"/>
    <w:rsid w:val="426D3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A95A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062885"/>
    <w:pPr>
      <w:keepNext/>
      <w:numPr>
        <w:numId w:val="21"/>
      </w:numPr>
      <w:tabs>
        <w:tab w:val="left" w:pos="1247"/>
        <w:tab w:val="left" w:pos="1814"/>
      </w:tabs>
      <w:spacing w:before="240" w:after="120"/>
      <w:ind w:hanging="534"/>
      <w:outlineLvl w:val="0"/>
    </w:pPr>
    <w:rPr>
      <w:b/>
      <w:sz w:val="28"/>
    </w:rPr>
  </w:style>
  <w:style w:type="paragraph" w:styleId="Heading2">
    <w:name w:val="heading 2"/>
    <w:basedOn w:val="Normal"/>
    <w:next w:val="Normalnumber"/>
    <w:link w:val="Heading2Char"/>
    <w:qFormat/>
    <w:rsid w:val="00062885"/>
    <w:pPr>
      <w:keepNext/>
      <w:numPr>
        <w:ilvl w:val="1"/>
        <w:numId w:val="24"/>
      </w:numPr>
      <w:spacing w:before="240" w:after="120"/>
      <w:ind w:hanging="1976"/>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4A36DE"/>
    <w:pPr>
      <w:keepNext/>
      <w:keepLines/>
      <w:tabs>
        <w:tab w:val="right" w:pos="624"/>
        <w:tab w:val="right" w:pos="851"/>
      </w:tabs>
      <w:suppressAutoHyphens/>
      <w:spacing w:before="120" w:after="120"/>
      <w:ind w:left="1871" w:right="284" w:hanging="611"/>
    </w:pPr>
    <w:rPr>
      <w:rFonts w:eastAsia="Gulim"/>
      <w:b/>
      <w:sz w:val="24"/>
      <w:szCs w:val="24"/>
      <w:lang w:eastAsia="ko-KR"/>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uiPriority w:val="99"/>
    <w:rsid w:val="00494455"/>
    <w:rPr>
      <w:lang w:val="en-GB"/>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062885"/>
    <w:rPr>
      <w:rFonts w:eastAsia="MS Mincho"/>
      <w:b/>
      <w:sz w:val="24"/>
      <w:szCs w:val="24"/>
      <w:lang w:val="en-GB"/>
    </w:rPr>
  </w:style>
  <w:style w:type="character" w:styleId="FootnoteReference">
    <w:name w:val="footnote reference"/>
    <w:aliases w:val="16 Point,Superscript 6 Point,number,SUPERS,Footnote Reference Superscript"/>
    <w:uiPriority w:val="99"/>
    <w:rsid w:val="00AA4E66"/>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uiPriority w:val="99"/>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4A36DE"/>
    <w:rPr>
      <w:rFonts w:eastAsia="Gulim"/>
      <w:b/>
      <w:sz w:val="24"/>
      <w:szCs w:val="24"/>
      <w:lang w:val="en-GB" w:eastAsia="ko-KR"/>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qFormat/>
    <w:rsid w:val="0004779A"/>
    <w:pPr>
      <w:suppressAutoHyphens/>
      <w:spacing w:line="240" w:lineRule="exact"/>
      <w:ind w:left="720"/>
      <w:contextualSpacing/>
    </w:pPr>
    <w:rPr>
      <w:rFonts w:eastAsia="Times New Roman"/>
      <w:spacing w:val="4"/>
      <w:w w:val="103"/>
      <w:kern w:val="14"/>
    </w:rPr>
  </w:style>
  <w:style w:type="paragraph" w:customStyle="1" w:styleId="DarkList-Accent31">
    <w:name w:val="Dark List - Accent 31"/>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customStyle="1" w:styleId="Level1">
    <w:name w:val="Level1"/>
    <w:basedOn w:val="Normal"/>
    <w:rsid w:val="000E53DF"/>
    <w:pPr>
      <w:tabs>
        <w:tab w:val="left" w:pos="578"/>
        <w:tab w:val="left" w:pos="1157"/>
      </w:tabs>
      <w:suppressAutoHyphens/>
      <w:spacing w:after="240"/>
    </w:pPr>
  </w:style>
  <w:style w:type="paragraph" w:styleId="Title">
    <w:name w:val="Title"/>
    <w:basedOn w:val="BBTitle"/>
    <w:next w:val="Normal"/>
    <w:link w:val="TitleChar"/>
    <w:qFormat/>
    <w:rsid w:val="00062885"/>
    <w:rPr>
      <w:lang w:val="en-US"/>
    </w:rPr>
  </w:style>
  <w:style w:type="character" w:customStyle="1" w:styleId="TitleChar">
    <w:name w:val="Title Char"/>
    <w:link w:val="Title"/>
    <w:rsid w:val="00062885"/>
    <w:rPr>
      <w:b/>
      <w:sz w:val="28"/>
      <w:szCs w:val="28"/>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rsid w:val="00AA4E66"/>
    <w:pPr>
      <w:keepNext/>
      <w:keepLines/>
      <w:suppressAutoHyphens/>
      <w:ind w:right="3402"/>
    </w:pPr>
    <w:rPr>
      <w:b/>
    </w:rPr>
  </w:style>
  <w:style w:type="paragraph" w:customStyle="1" w:styleId="AATitle2">
    <w:name w:val="AA_Title2"/>
    <w:basedOn w:val="AgendaItem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uiPriority w:val="99"/>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AnnexTitle">
    <w:name w:val="Annex Title"/>
    <w:basedOn w:val="Normal-pool"/>
    <w:rsid w:val="0058611F"/>
    <w:pPr>
      <w:pageBreakBefore/>
    </w:pPr>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paragraph" w:customStyle="1" w:styleId="AnnexNumbered">
    <w:name w:val="Annex Numbered"/>
    <w:basedOn w:val="AnnexTitle"/>
    <w:qFormat/>
    <w:rsid w:val="004A36DE"/>
    <w:pPr>
      <w:numPr>
        <w:numId w:val="25"/>
      </w:numPr>
    </w:pPr>
    <w:rPr>
      <w:rFonts w:eastAsia="Calibri"/>
      <w:w w:val="103"/>
    </w:rPr>
  </w:style>
  <w:style w:type="paragraph" w:customStyle="1" w:styleId="NormalPlain">
    <w:name w:val="Normal_Plain"/>
    <w:basedOn w:val="Normal"/>
    <w:qFormat/>
    <w:rsid w:val="004A36DE"/>
    <w:pPr>
      <w:ind w:left="1260"/>
    </w:pPr>
    <w:rPr>
      <w:lang w:eastAsia="ko-KR"/>
    </w:rPr>
  </w:style>
  <w:style w:type="paragraph" w:styleId="ListParagraph">
    <w:name w:val="List Paragraph"/>
    <w:basedOn w:val="Normal"/>
    <w:uiPriority w:val="34"/>
    <w:qFormat/>
    <w:rsid w:val="00DE288F"/>
    <w:pPr>
      <w:ind w:left="720"/>
      <w:contextualSpacing/>
    </w:pPr>
  </w:style>
  <w:style w:type="paragraph" w:customStyle="1" w:styleId="AATitle">
    <w:name w:val="AA_Title"/>
    <w:basedOn w:val="Normal"/>
    <w:rsid w:val="00767935"/>
    <w:pPr>
      <w:keepNext/>
      <w:keepLines/>
      <w:tabs>
        <w:tab w:val="left" w:pos="1247"/>
        <w:tab w:val="left" w:pos="1814"/>
        <w:tab w:val="left" w:pos="2381"/>
        <w:tab w:val="left" w:pos="2948"/>
        <w:tab w:val="left" w:pos="3515"/>
        <w:tab w:val="left" w:pos="4082"/>
      </w:tabs>
      <w:suppressAutoHyphens/>
      <w:ind w:right="5103"/>
    </w:pPr>
    <w:rPr>
      <w:rFonts w:eastAsia="Times New Roman"/>
      <w:b/>
      <w:lang w:val="fr-CA"/>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uiPriority w:val="99"/>
    <w:rsid w:val="00767935"/>
    <w:rPr>
      <w:sz w:val="18"/>
      <w:lang w:val="en-GB"/>
    </w:rPr>
  </w:style>
  <w:style w:type="paragraph" w:customStyle="1" w:styleId="ZZAnxheader">
    <w:name w:val="ZZ_Anx_header"/>
    <w:basedOn w:val="Normal"/>
    <w:rsid w:val="00767935"/>
    <w:pPr>
      <w:tabs>
        <w:tab w:val="left" w:pos="1247"/>
        <w:tab w:val="left" w:pos="1814"/>
        <w:tab w:val="left" w:pos="2381"/>
        <w:tab w:val="left" w:pos="2948"/>
        <w:tab w:val="left" w:pos="3515"/>
        <w:tab w:val="left" w:pos="4082"/>
      </w:tabs>
    </w:pPr>
    <w:rPr>
      <w:rFonts w:eastAsia="Times New Roman"/>
      <w:b/>
      <w:bCs/>
      <w:sz w:val="28"/>
      <w:szCs w:val="22"/>
      <w:lang w:val="fr-C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4455"/>
    <w:rPr>
      <w:rFonts w:eastAsia="MS Mincho"/>
      <w:lang w:val="en-GB"/>
    </w:rPr>
  </w:style>
  <w:style w:type="paragraph" w:styleId="Heading1">
    <w:name w:val="heading 1"/>
    <w:basedOn w:val="Normal"/>
    <w:next w:val="Normalnumber"/>
    <w:qFormat/>
    <w:rsid w:val="00062885"/>
    <w:pPr>
      <w:keepNext/>
      <w:numPr>
        <w:numId w:val="21"/>
      </w:numPr>
      <w:tabs>
        <w:tab w:val="left" w:pos="1247"/>
        <w:tab w:val="left" w:pos="1814"/>
      </w:tabs>
      <w:spacing w:before="240" w:after="120"/>
      <w:ind w:hanging="534"/>
      <w:outlineLvl w:val="0"/>
    </w:pPr>
    <w:rPr>
      <w:b/>
      <w:sz w:val="28"/>
    </w:rPr>
  </w:style>
  <w:style w:type="paragraph" w:styleId="Heading2">
    <w:name w:val="heading 2"/>
    <w:basedOn w:val="Normal"/>
    <w:next w:val="Normalnumber"/>
    <w:link w:val="Heading2Char"/>
    <w:qFormat/>
    <w:rsid w:val="00062885"/>
    <w:pPr>
      <w:keepNext/>
      <w:numPr>
        <w:ilvl w:val="1"/>
        <w:numId w:val="24"/>
      </w:numPr>
      <w:spacing w:before="240" w:after="120"/>
      <w:ind w:hanging="1976"/>
      <w:outlineLvl w:val="1"/>
    </w:pPr>
    <w:rPr>
      <w:b/>
      <w:sz w:val="24"/>
      <w:szCs w:val="24"/>
    </w:rPr>
  </w:style>
  <w:style w:type="paragraph" w:styleId="Heading3">
    <w:name w:val="heading 3"/>
    <w:basedOn w:val="Normal"/>
    <w:next w:val="Normalnumber"/>
    <w:link w:val="Heading3Char"/>
    <w:autoRedefine/>
    <w:qFormat/>
    <w:rsid w:val="00EA0B53"/>
    <w:pPr>
      <w:spacing w:after="120"/>
      <w:ind w:left="1304" w:hanging="680"/>
      <w:outlineLvl w:val="2"/>
    </w:pPr>
    <w:rPr>
      <w:b/>
    </w:rPr>
  </w:style>
  <w:style w:type="paragraph" w:styleId="Heading4">
    <w:name w:val="heading 4"/>
    <w:basedOn w:val="Heading3"/>
    <w:next w:val="Normalnumber"/>
    <w:qFormat/>
    <w:rsid w:val="00AA4E66"/>
    <w:pPr>
      <w:keepNext/>
      <w:outlineLvl w:val="3"/>
    </w:pPr>
  </w:style>
  <w:style w:type="paragraph" w:styleId="Heading5">
    <w:name w:val="heading 5"/>
    <w:basedOn w:val="Normal"/>
    <w:next w:val="Normal"/>
    <w:qFormat/>
    <w:rsid w:val="00AA4E66"/>
    <w:pPr>
      <w:keepNext/>
      <w:outlineLvl w:val="4"/>
    </w:pPr>
    <w:rPr>
      <w:rFonts w:ascii="Univers" w:hAnsi="Univers"/>
      <w:b/>
      <w:sz w:val="24"/>
    </w:rPr>
  </w:style>
  <w:style w:type="paragraph" w:styleId="Heading6">
    <w:name w:val="heading 6"/>
    <w:basedOn w:val="Normal"/>
    <w:next w:val="Normal"/>
    <w:qFormat/>
    <w:rsid w:val="00AA4E66"/>
    <w:pPr>
      <w:keepNext/>
      <w:ind w:left="578"/>
      <w:outlineLvl w:val="5"/>
    </w:pPr>
    <w:rPr>
      <w:b/>
      <w:bCs/>
      <w:sz w:val="24"/>
    </w:rPr>
  </w:style>
  <w:style w:type="paragraph" w:styleId="Heading7">
    <w:name w:val="heading 7"/>
    <w:basedOn w:val="Normal"/>
    <w:next w:val="Normal"/>
    <w:qFormat/>
    <w:rsid w:val="00AA4E66"/>
    <w:pPr>
      <w:keepNext/>
      <w:widowControl w:val="0"/>
      <w:jc w:val="center"/>
      <w:outlineLvl w:val="6"/>
    </w:pPr>
    <w:rPr>
      <w:snapToGrid w:val="0"/>
      <w:u w:val="single"/>
      <w:lang w:val="en-US"/>
    </w:rPr>
  </w:style>
  <w:style w:type="paragraph" w:styleId="Heading8">
    <w:name w:val="heading 8"/>
    <w:basedOn w:val="Normal"/>
    <w:next w:val="Normal"/>
    <w:qFormat/>
    <w:rsid w:val="00AA4E66"/>
    <w:pPr>
      <w:keepNext/>
      <w:widowControl w:val="0"/>
      <w:numPr>
        <w:numId w:val="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AA4E66"/>
    <w:pPr>
      <w:keepNext/>
      <w:widowControl w:val="0"/>
      <w:numPr>
        <w:numId w:val="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rsid w:val="00AA4E66"/>
    <w:rPr>
      <w:rFonts w:ascii="Times New Roman" w:hAnsi="Times New Roman"/>
      <w:b/>
      <w:sz w:val="18"/>
    </w:rPr>
  </w:style>
  <w:style w:type="table" w:customStyle="1" w:styleId="Tabledocright">
    <w:name w:val="Table_doc_right"/>
    <w:basedOn w:val="TableNormal"/>
    <w:rsid w:val="00AA4E66"/>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AA4E66"/>
    <w:pPr>
      <w:ind w:left="1000"/>
    </w:pPr>
    <w:rPr>
      <w:sz w:val="18"/>
      <w:szCs w:val="18"/>
    </w:rPr>
  </w:style>
  <w:style w:type="paragraph" w:styleId="TOC7">
    <w:name w:val="toc 7"/>
    <w:basedOn w:val="Normal"/>
    <w:next w:val="Normal"/>
    <w:autoRedefine/>
    <w:semiHidden/>
    <w:rsid w:val="00AA4E66"/>
    <w:pPr>
      <w:ind w:left="1200"/>
    </w:pPr>
    <w:rPr>
      <w:sz w:val="18"/>
      <w:szCs w:val="18"/>
    </w:rPr>
  </w:style>
  <w:style w:type="paragraph" w:styleId="TOC8">
    <w:name w:val="toc 8"/>
    <w:basedOn w:val="Normal"/>
    <w:next w:val="Normal"/>
    <w:autoRedefine/>
    <w:semiHidden/>
    <w:rsid w:val="00AA4E66"/>
    <w:pPr>
      <w:ind w:left="1400"/>
    </w:pPr>
    <w:rPr>
      <w:sz w:val="18"/>
      <w:szCs w:val="18"/>
    </w:rPr>
  </w:style>
  <w:style w:type="paragraph" w:styleId="TOC9">
    <w:name w:val="toc 9"/>
    <w:basedOn w:val="Normal"/>
    <w:next w:val="Normal"/>
    <w:autoRedefine/>
    <w:semiHidden/>
    <w:rsid w:val="00AA4E66"/>
    <w:pPr>
      <w:ind w:left="1600"/>
    </w:pPr>
    <w:rPr>
      <w:sz w:val="18"/>
      <w:szCs w:val="18"/>
    </w:rPr>
  </w:style>
  <w:style w:type="paragraph" w:customStyle="1" w:styleId="Titlefigure">
    <w:name w:val="Title_figure"/>
    <w:basedOn w:val="Titletable"/>
    <w:next w:val="NormalNonumber"/>
    <w:rsid w:val="00AA4E66"/>
    <w:rPr>
      <w:bCs w:val="0"/>
    </w:rPr>
  </w:style>
  <w:style w:type="paragraph" w:styleId="TableofFigures">
    <w:name w:val="table of figures"/>
    <w:basedOn w:val="Normal"/>
    <w:next w:val="Normal"/>
    <w:autoRedefine/>
    <w:semiHidden/>
    <w:rsid w:val="00AA4E66"/>
    <w:pPr>
      <w:ind w:left="1814" w:hanging="567"/>
    </w:pPr>
  </w:style>
  <w:style w:type="paragraph" w:customStyle="1" w:styleId="CH1">
    <w:name w:val="CH1"/>
    <w:basedOn w:val="Normal-pool"/>
    <w:next w:val="CH2"/>
    <w:rsid w:val="00AA4E66"/>
    <w:pPr>
      <w:keepNext/>
      <w:keepLines/>
      <w:tabs>
        <w:tab w:val="right" w:pos="851"/>
      </w:tabs>
      <w:suppressAutoHyphens/>
      <w:spacing w:before="240" w:after="120"/>
      <w:ind w:left="1247" w:right="284" w:hanging="1247"/>
    </w:pPr>
    <w:rPr>
      <w:b/>
      <w:sz w:val="28"/>
      <w:szCs w:val="28"/>
    </w:rPr>
  </w:style>
  <w:style w:type="paragraph" w:customStyle="1" w:styleId="CH2">
    <w:name w:val="CH2"/>
    <w:basedOn w:val="Normal-pool"/>
    <w:next w:val="Normalnumber"/>
    <w:link w:val="CH2Char"/>
    <w:rsid w:val="004A36DE"/>
    <w:pPr>
      <w:keepNext/>
      <w:keepLines/>
      <w:tabs>
        <w:tab w:val="right" w:pos="624"/>
        <w:tab w:val="right" w:pos="851"/>
      </w:tabs>
      <w:suppressAutoHyphens/>
      <w:spacing w:before="120" w:after="120"/>
      <w:ind w:left="1871" w:right="284" w:hanging="611"/>
    </w:pPr>
    <w:rPr>
      <w:rFonts w:eastAsia="Gulim"/>
      <w:b/>
      <w:sz w:val="24"/>
      <w:szCs w:val="24"/>
      <w:lang w:eastAsia="ko-KR"/>
    </w:rPr>
  </w:style>
  <w:style w:type="paragraph" w:customStyle="1" w:styleId="CH3">
    <w:name w:val="CH3"/>
    <w:basedOn w:val="Normal-pool"/>
    <w:next w:val="Normalnumber"/>
    <w:rsid w:val="00AA4E66"/>
    <w:pPr>
      <w:keepNext/>
      <w:keepLines/>
      <w:tabs>
        <w:tab w:val="right" w:pos="851"/>
      </w:tabs>
      <w:suppressAutoHyphens/>
      <w:spacing w:after="120"/>
      <w:ind w:left="1247" w:right="284" w:hanging="1247"/>
    </w:pPr>
    <w:rPr>
      <w:b/>
    </w:rPr>
  </w:style>
  <w:style w:type="paragraph" w:customStyle="1" w:styleId="CH4">
    <w:name w:val="CH4"/>
    <w:basedOn w:val="Normal-pool"/>
    <w:next w:val="Normalnumber"/>
    <w:rsid w:val="00AA4E66"/>
    <w:pPr>
      <w:keepNext/>
      <w:keepLines/>
      <w:tabs>
        <w:tab w:val="right" w:pos="851"/>
      </w:tabs>
      <w:suppressAutoHyphens/>
      <w:spacing w:after="120"/>
      <w:ind w:left="1247" w:right="284" w:hanging="1247"/>
    </w:pPr>
    <w:rPr>
      <w:b/>
    </w:rPr>
  </w:style>
  <w:style w:type="table" w:customStyle="1" w:styleId="Footertable">
    <w:name w:val="Footer_table"/>
    <w:basedOn w:val="TableNormal"/>
    <w:semiHidden/>
    <w:rsid w:val="00AA4E66"/>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
    <w:next w:val="Normalnumber"/>
    <w:semiHidden/>
    <w:rsid w:val="00AA4E66"/>
    <w:pPr>
      <w:keepNext/>
      <w:keepLines/>
      <w:tabs>
        <w:tab w:val="right" w:pos="851"/>
      </w:tabs>
      <w:suppressAutoHyphens/>
      <w:spacing w:after="120"/>
      <w:ind w:left="1247" w:right="284" w:hanging="1247"/>
    </w:pPr>
    <w:rPr>
      <w:b/>
    </w:rPr>
  </w:style>
  <w:style w:type="paragraph" w:styleId="NormalIndent">
    <w:name w:val="Normal Indent"/>
    <w:basedOn w:val="Normal"/>
    <w:semiHidden/>
    <w:rsid w:val="00AA4E66"/>
    <w:pPr>
      <w:ind w:left="1247"/>
    </w:pPr>
  </w:style>
  <w:style w:type="paragraph" w:customStyle="1" w:styleId="Normal-pool">
    <w:name w:val="Normal-pool"/>
    <w:link w:val="Normal-poolChar"/>
    <w:rsid w:val="001D4810"/>
    <w:pPr>
      <w:tabs>
        <w:tab w:val="left" w:pos="1247"/>
        <w:tab w:val="left" w:pos="1814"/>
        <w:tab w:val="left" w:pos="2381"/>
        <w:tab w:val="left" w:pos="2948"/>
        <w:tab w:val="left" w:pos="3515"/>
      </w:tabs>
    </w:pPr>
    <w:rPr>
      <w:lang w:val="en-GB"/>
    </w:rPr>
  </w:style>
  <w:style w:type="character" w:customStyle="1" w:styleId="NormalnumberChar">
    <w:name w:val="Normal_number Char"/>
    <w:link w:val="Normalnumber"/>
    <w:uiPriority w:val="99"/>
    <w:rsid w:val="00494455"/>
    <w:rPr>
      <w:lang w:val="en-GB"/>
    </w:rPr>
  </w:style>
  <w:style w:type="paragraph" w:customStyle="1" w:styleId="a">
    <w:name w:val="바탕글"/>
    <w:basedOn w:val="Normal"/>
    <w:rsid w:val="00494455"/>
    <w:pPr>
      <w:snapToGrid w:val="0"/>
      <w:spacing w:line="384" w:lineRule="auto"/>
      <w:jc w:val="both"/>
    </w:pPr>
    <w:rPr>
      <w:rFonts w:ascii="Batang" w:eastAsia="Batang" w:hAnsi="Batang" w:cs="Gulim"/>
      <w:color w:val="000000"/>
      <w:lang w:val="en-US" w:eastAsia="ko-KR"/>
    </w:rPr>
  </w:style>
  <w:style w:type="table" w:styleId="TableGrid">
    <w:name w:val="Table Grid"/>
    <w:basedOn w:val="TableNormal"/>
    <w:uiPriority w:val="59"/>
    <w:rsid w:val="00B85A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locked/>
    <w:rsid w:val="00062885"/>
    <w:rPr>
      <w:rFonts w:eastAsia="MS Mincho"/>
      <w:b/>
      <w:sz w:val="24"/>
      <w:szCs w:val="24"/>
      <w:lang w:val="en-GB"/>
    </w:rPr>
  </w:style>
  <w:style w:type="character" w:styleId="FootnoteReference">
    <w:name w:val="footnote reference"/>
    <w:aliases w:val="16 Point,Superscript 6 Point,number,SUPERS,Footnote Reference Superscript"/>
    <w:uiPriority w:val="99"/>
    <w:rsid w:val="00AA4E66"/>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uiPriority w:val="99"/>
    <w:rsid w:val="00AA4E66"/>
    <w:pPr>
      <w:spacing w:before="20" w:after="40"/>
      <w:ind w:left="1247"/>
    </w:pPr>
    <w:rPr>
      <w:sz w:val="18"/>
    </w:rPr>
  </w:style>
  <w:style w:type="paragraph" w:customStyle="1" w:styleId="ColorfulList-Accent11">
    <w:name w:val="Colorful List - Accent 11"/>
    <w:basedOn w:val="Normal"/>
    <w:uiPriority w:val="34"/>
    <w:qFormat/>
    <w:rsid w:val="00BC093D"/>
    <w:pPr>
      <w:tabs>
        <w:tab w:val="left" w:pos="1247"/>
        <w:tab w:val="left" w:pos="1814"/>
        <w:tab w:val="left" w:pos="2381"/>
        <w:tab w:val="left" w:pos="2948"/>
        <w:tab w:val="left" w:pos="3515"/>
      </w:tabs>
      <w:ind w:left="720"/>
    </w:pPr>
    <w:rPr>
      <w:rFonts w:eastAsia="Times New Roman"/>
    </w:rPr>
  </w:style>
  <w:style w:type="paragraph" w:styleId="EndnoteText">
    <w:name w:val="endnote text"/>
    <w:basedOn w:val="Normal"/>
    <w:link w:val="EndnoteTextChar"/>
    <w:semiHidden/>
    <w:rsid w:val="00BC093D"/>
    <w:pPr>
      <w:tabs>
        <w:tab w:val="left" w:pos="1247"/>
        <w:tab w:val="left" w:pos="1814"/>
        <w:tab w:val="left" w:pos="2381"/>
        <w:tab w:val="left" w:pos="2948"/>
        <w:tab w:val="left" w:pos="3515"/>
      </w:tabs>
    </w:pPr>
    <w:rPr>
      <w:rFonts w:eastAsia="Times New Roman"/>
    </w:rPr>
  </w:style>
  <w:style w:type="character" w:customStyle="1" w:styleId="EndnoteTextChar">
    <w:name w:val="Endnote Text Char"/>
    <w:link w:val="EndnoteText"/>
    <w:locked/>
    <w:rsid w:val="00BC093D"/>
    <w:rPr>
      <w:lang w:val="en-GB" w:eastAsia="en-US" w:bidi="ar-SA"/>
    </w:rPr>
  </w:style>
  <w:style w:type="character" w:customStyle="1" w:styleId="docs-bold">
    <w:name w:val="docs-bold"/>
    <w:rsid w:val="00BC093D"/>
    <w:rPr>
      <w:rFonts w:cs="Times New Roman"/>
    </w:rPr>
  </w:style>
  <w:style w:type="character" w:customStyle="1" w:styleId="Normal-poolChar">
    <w:name w:val="Normal-pool Char"/>
    <w:link w:val="Normal-pool"/>
    <w:rsid w:val="00D71D25"/>
    <w:rPr>
      <w:lang w:val="en-GB" w:eastAsia="en-US" w:bidi="ar-SA"/>
    </w:rPr>
  </w:style>
  <w:style w:type="character" w:customStyle="1" w:styleId="CH2Char">
    <w:name w:val="CH2 Char"/>
    <w:link w:val="CH2"/>
    <w:rsid w:val="004A36DE"/>
    <w:rPr>
      <w:rFonts w:eastAsia="Gulim"/>
      <w:b/>
      <w:sz w:val="24"/>
      <w:szCs w:val="24"/>
      <w:lang w:val="en-GB" w:eastAsia="ko-KR"/>
    </w:rPr>
  </w:style>
  <w:style w:type="character" w:styleId="FollowedHyperlink">
    <w:name w:val="FollowedHyperlink"/>
    <w:rsid w:val="003503B6"/>
    <w:rPr>
      <w:color w:val="800080"/>
      <w:u w:val="single"/>
    </w:rPr>
  </w:style>
  <w:style w:type="paragraph" w:styleId="BalloonText">
    <w:name w:val="Balloon Text"/>
    <w:basedOn w:val="Normal"/>
    <w:link w:val="BalloonTextChar"/>
    <w:rsid w:val="001673CF"/>
    <w:rPr>
      <w:rFonts w:ascii="Tahoma" w:hAnsi="Tahoma" w:cs="Tahoma"/>
      <w:sz w:val="16"/>
      <w:szCs w:val="16"/>
    </w:rPr>
  </w:style>
  <w:style w:type="character" w:customStyle="1" w:styleId="BalloonTextChar">
    <w:name w:val="Balloon Text Char"/>
    <w:link w:val="BalloonText"/>
    <w:rsid w:val="001673CF"/>
    <w:rPr>
      <w:rFonts w:ascii="Tahoma" w:eastAsia="MS Mincho" w:hAnsi="Tahoma" w:cs="Tahoma"/>
      <w:sz w:val="16"/>
      <w:szCs w:val="16"/>
      <w:lang w:val="en-GB"/>
    </w:rPr>
  </w:style>
  <w:style w:type="character" w:styleId="CommentReference">
    <w:name w:val="annotation reference"/>
    <w:rsid w:val="001673CF"/>
    <w:rPr>
      <w:sz w:val="16"/>
      <w:szCs w:val="16"/>
    </w:rPr>
  </w:style>
  <w:style w:type="paragraph" w:styleId="CommentText">
    <w:name w:val="annotation text"/>
    <w:basedOn w:val="Normal"/>
    <w:link w:val="CommentTextChar"/>
    <w:rsid w:val="001673CF"/>
  </w:style>
  <w:style w:type="character" w:customStyle="1" w:styleId="CommentTextChar">
    <w:name w:val="Comment Text Char"/>
    <w:link w:val="CommentText"/>
    <w:rsid w:val="001673CF"/>
    <w:rPr>
      <w:rFonts w:eastAsia="MS Mincho"/>
      <w:lang w:val="en-GB"/>
    </w:rPr>
  </w:style>
  <w:style w:type="paragraph" w:styleId="CommentSubject">
    <w:name w:val="annotation subject"/>
    <w:basedOn w:val="CommentText"/>
    <w:next w:val="CommentText"/>
    <w:link w:val="CommentSubjectChar"/>
    <w:rsid w:val="001673CF"/>
    <w:rPr>
      <w:b/>
      <w:bCs/>
    </w:rPr>
  </w:style>
  <w:style w:type="character" w:customStyle="1" w:styleId="CommentSubjectChar">
    <w:name w:val="Comment Subject Char"/>
    <w:link w:val="CommentSubject"/>
    <w:rsid w:val="001673CF"/>
    <w:rPr>
      <w:rFonts w:eastAsia="MS Mincho"/>
      <w:b/>
      <w:bCs/>
      <w:lang w:val="en-GB"/>
    </w:rPr>
  </w:style>
  <w:style w:type="paragraph" w:customStyle="1" w:styleId="SingleTxt">
    <w:name w:val="__Single Txt"/>
    <w:basedOn w:val="Normal"/>
    <w:rsid w:val="00F4112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imes New Roman"/>
      <w:spacing w:val="4"/>
      <w:w w:val="103"/>
      <w:kern w:val="14"/>
    </w:rPr>
  </w:style>
  <w:style w:type="paragraph" w:customStyle="1" w:styleId="H1">
    <w:name w:val="_ H_1"/>
    <w:basedOn w:val="Normal"/>
    <w:next w:val="SingleTxt"/>
    <w:rsid w:val="00F4112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70" w:lineRule="exact"/>
      <w:ind w:left="1267" w:right="1267" w:hanging="1267"/>
      <w:outlineLvl w:val="0"/>
    </w:pPr>
    <w:rPr>
      <w:rFonts w:eastAsia="Times New Roman"/>
      <w:b/>
      <w:spacing w:val="4"/>
      <w:w w:val="103"/>
      <w:kern w:val="14"/>
      <w:sz w:val="24"/>
    </w:rPr>
  </w:style>
  <w:style w:type="paragraph" w:customStyle="1" w:styleId="HCh">
    <w:name w:val="_ H _Ch"/>
    <w:basedOn w:val="H1"/>
    <w:next w:val="SingleTxt"/>
    <w:rsid w:val="0004779A"/>
    <w:pPr>
      <w:spacing w:line="300" w:lineRule="exact"/>
      <w:ind w:left="0" w:right="0" w:firstLine="0"/>
    </w:pPr>
    <w:rPr>
      <w:spacing w:val="-2"/>
      <w:sz w:val="28"/>
    </w:rPr>
  </w:style>
  <w:style w:type="paragraph" w:customStyle="1" w:styleId="HM">
    <w:name w:val="_ H __M"/>
    <w:basedOn w:val="HCh"/>
    <w:next w:val="Normal"/>
    <w:rsid w:val="0004779A"/>
    <w:pPr>
      <w:spacing w:line="360" w:lineRule="exact"/>
    </w:pPr>
    <w:rPr>
      <w:spacing w:val="-3"/>
      <w:w w:val="99"/>
      <w:sz w:val="34"/>
    </w:rPr>
  </w:style>
  <w:style w:type="paragraph" w:customStyle="1" w:styleId="H23">
    <w:name w:val="_ H_2/3"/>
    <w:basedOn w:val="H1"/>
    <w:next w:val="Normal"/>
    <w:rsid w:val="0004779A"/>
    <w:pPr>
      <w:spacing w:line="240" w:lineRule="exact"/>
      <w:outlineLvl w:val="1"/>
    </w:pPr>
    <w:rPr>
      <w:spacing w:val="2"/>
      <w:sz w:val="20"/>
    </w:rPr>
  </w:style>
  <w:style w:type="paragraph" w:customStyle="1" w:styleId="H4">
    <w:name w:val="_ H_4"/>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3"/>
    </w:pPr>
    <w:rPr>
      <w:rFonts w:eastAsia="Times New Roman"/>
      <w:i/>
      <w:spacing w:val="3"/>
      <w:w w:val="103"/>
      <w:kern w:val="14"/>
    </w:rPr>
  </w:style>
  <w:style w:type="paragraph" w:customStyle="1" w:styleId="H56">
    <w:name w:val="_ H_5/6"/>
    <w:basedOn w:val="Normal"/>
    <w:next w:val="Normal"/>
    <w:rsid w:val="0004779A"/>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4"/>
    </w:pPr>
    <w:rPr>
      <w:rFonts w:eastAsia="Times New Roman"/>
      <w:spacing w:val="4"/>
      <w:w w:val="103"/>
      <w:kern w:val="14"/>
    </w:rPr>
  </w:style>
  <w:style w:type="paragraph" w:customStyle="1" w:styleId="DualTxt">
    <w:name w:val="__Dual Txt"/>
    <w:basedOn w:val="Normal"/>
    <w:rsid w:val="0004779A"/>
    <w:pPr>
      <w:tabs>
        <w:tab w:val="left" w:pos="480"/>
        <w:tab w:val="left" w:pos="960"/>
        <w:tab w:val="left" w:pos="1440"/>
        <w:tab w:val="left" w:pos="1915"/>
        <w:tab w:val="left" w:pos="2405"/>
        <w:tab w:val="left" w:pos="2880"/>
        <w:tab w:val="left" w:pos="3355"/>
      </w:tabs>
      <w:suppressAutoHyphens/>
      <w:spacing w:after="120" w:line="240" w:lineRule="exact"/>
      <w:jc w:val="both"/>
    </w:pPr>
    <w:rPr>
      <w:rFonts w:eastAsia="Times New Roman"/>
      <w:spacing w:val="4"/>
      <w:w w:val="103"/>
      <w:kern w:val="14"/>
    </w:rPr>
  </w:style>
  <w:style w:type="paragraph" w:customStyle="1" w:styleId="SM">
    <w:name w:val="__S_M"/>
    <w:basedOn w:val="Normal"/>
    <w:next w:val="Normal"/>
    <w:rsid w:val="0004779A"/>
    <w:pPr>
      <w:keepNext/>
      <w:keepLines/>
      <w:tabs>
        <w:tab w:val="right" w:leader="dot" w:pos="360"/>
      </w:tabs>
      <w:suppressAutoHyphens/>
      <w:spacing w:line="390" w:lineRule="exact"/>
      <w:ind w:left="1267" w:right="1267"/>
      <w:outlineLvl w:val="0"/>
    </w:pPr>
    <w:rPr>
      <w:rFonts w:eastAsia="Times New Roman"/>
      <w:b/>
      <w:spacing w:val="-4"/>
      <w:w w:val="98"/>
      <w:kern w:val="14"/>
      <w:sz w:val="40"/>
    </w:rPr>
  </w:style>
  <w:style w:type="paragraph" w:customStyle="1" w:styleId="SL">
    <w:name w:val="__S_L"/>
    <w:basedOn w:val="SM"/>
    <w:next w:val="Normal"/>
    <w:rsid w:val="0004779A"/>
    <w:pPr>
      <w:spacing w:line="540" w:lineRule="exact"/>
    </w:pPr>
    <w:rPr>
      <w:spacing w:val="-8"/>
      <w:w w:val="96"/>
      <w:sz w:val="57"/>
    </w:rPr>
  </w:style>
  <w:style w:type="paragraph" w:customStyle="1" w:styleId="SS">
    <w:name w:val="__S_S"/>
    <w:basedOn w:val="HCh"/>
    <w:next w:val="Normal"/>
    <w:rsid w:val="0004779A"/>
    <w:pPr>
      <w:ind w:left="1267" w:right="1267"/>
    </w:pPr>
  </w:style>
  <w:style w:type="character" w:styleId="EndnoteReference">
    <w:name w:val="endnote reference"/>
    <w:rsid w:val="0004779A"/>
    <w:rPr>
      <w:spacing w:val="-5"/>
      <w:w w:val="130"/>
      <w:position w:val="-4"/>
      <w:vertAlign w:val="superscript"/>
    </w:rPr>
  </w:style>
  <w:style w:type="character" w:styleId="LineNumber">
    <w:name w:val="line number"/>
    <w:rsid w:val="0004779A"/>
    <w:rPr>
      <w:sz w:val="14"/>
    </w:rPr>
  </w:style>
  <w:style w:type="paragraph" w:customStyle="1" w:styleId="Small">
    <w:name w:val="Small"/>
    <w:basedOn w:val="Normal"/>
    <w:next w:val="Normal"/>
    <w:rsid w:val="0004779A"/>
    <w:pPr>
      <w:tabs>
        <w:tab w:val="right" w:pos="9965"/>
      </w:tabs>
      <w:suppressAutoHyphens/>
      <w:spacing w:line="210" w:lineRule="exact"/>
    </w:pPr>
    <w:rPr>
      <w:rFonts w:eastAsia="Times New Roman"/>
      <w:spacing w:val="5"/>
      <w:w w:val="104"/>
      <w:kern w:val="14"/>
      <w:sz w:val="17"/>
    </w:rPr>
  </w:style>
  <w:style w:type="paragraph" w:customStyle="1" w:styleId="SmallX">
    <w:name w:val="SmallX"/>
    <w:basedOn w:val="Small"/>
    <w:next w:val="Normal"/>
    <w:rsid w:val="0004779A"/>
    <w:pPr>
      <w:spacing w:line="180" w:lineRule="exact"/>
      <w:jc w:val="right"/>
    </w:pPr>
    <w:rPr>
      <w:spacing w:val="6"/>
      <w:w w:val="106"/>
      <w:sz w:val="14"/>
    </w:rPr>
  </w:style>
  <w:style w:type="paragraph" w:customStyle="1" w:styleId="XLarge">
    <w:name w:val="XLarge"/>
    <w:basedOn w:val="HM"/>
    <w:rsid w:val="0004779A"/>
    <w:pPr>
      <w:spacing w:line="390" w:lineRule="exact"/>
    </w:pPr>
    <w:rPr>
      <w:spacing w:val="-4"/>
      <w:w w:val="98"/>
      <w:sz w:val="40"/>
    </w:rPr>
  </w:style>
  <w:style w:type="character" w:customStyle="1" w:styleId="HeaderChar">
    <w:name w:val="Header Char"/>
    <w:link w:val="Header"/>
    <w:uiPriority w:val="99"/>
    <w:rsid w:val="0004779A"/>
    <w:rPr>
      <w:b/>
      <w:sz w:val="18"/>
      <w:lang w:eastAsia="en-US"/>
    </w:rPr>
  </w:style>
  <w:style w:type="paragraph" w:customStyle="1" w:styleId="ColorfulShading-Accent11">
    <w:name w:val="Colorful Shading - Accent 11"/>
    <w:hidden/>
    <w:rsid w:val="0004779A"/>
    <w:rPr>
      <w:sz w:val="24"/>
      <w:szCs w:val="24"/>
    </w:rPr>
  </w:style>
  <w:style w:type="paragraph" w:customStyle="1" w:styleId="Default">
    <w:name w:val="Default"/>
    <w:rsid w:val="0004779A"/>
    <w:pPr>
      <w:autoSpaceDE w:val="0"/>
      <w:autoSpaceDN w:val="0"/>
      <w:adjustRightInd w:val="0"/>
    </w:pPr>
    <w:rPr>
      <w:rFonts w:ascii="Calibri" w:hAnsi="Calibri" w:cs="Calibri"/>
      <w:color w:val="000000"/>
      <w:sz w:val="24"/>
      <w:szCs w:val="24"/>
    </w:rPr>
  </w:style>
  <w:style w:type="paragraph" w:customStyle="1" w:styleId="ColorfulShading-Accent31">
    <w:name w:val="Colorful Shading - Accent 31"/>
    <w:basedOn w:val="Normal"/>
    <w:uiPriority w:val="34"/>
    <w:qFormat/>
    <w:rsid w:val="0004779A"/>
    <w:pPr>
      <w:suppressAutoHyphens/>
      <w:spacing w:line="240" w:lineRule="exact"/>
      <w:ind w:left="720"/>
      <w:contextualSpacing/>
    </w:pPr>
    <w:rPr>
      <w:rFonts w:eastAsia="Times New Roman"/>
      <w:spacing w:val="4"/>
      <w:w w:val="103"/>
      <w:kern w:val="14"/>
    </w:rPr>
  </w:style>
  <w:style w:type="paragraph" w:customStyle="1" w:styleId="DarkList-Accent31">
    <w:name w:val="Dark List - Accent 31"/>
    <w:hidden/>
    <w:uiPriority w:val="99"/>
    <w:semiHidden/>
    <w:rsid w:val="0004779A"/>
    <w:rPr>
      <w:spacing w:val="4"/>
      <w:w w:val="103"/>
      <w:kern w:val="14"/>
      <w:lang w:val="en-GB"/>
    </w:rPr>
  </w:style>
  <w:style w:type="character" w:customStyle="1" w:styleId="Heading3Char">
    <w:name w:val="Heading 3 Char"/>
    <w:link w:val="Heading3"/>
    <w:rsid w:val="0004779A"/>
    <w:rPr>
      <w:rFonts w:eastAsia="MS Mincho"/>
      <w:b/>
      <w:lang w:eastAsia="en-US"/>
    </w:rPr>
  </w:style>
  <w:style w:type="character" w:customStyle="1" w:styleId="FooterChar">
    <w:name w:val="Footer Char"/>
    <w:link w:val="Footer"/>
    <w:uiPriority w:val="99"/>
    <w:rsid w:val="00943BDB"/>
    <w:rPr>
      <w:sz w:val="18"/>
      <w:lang w:eastAsia="en-US"/>
    </w:rPr>
  </w:style>
  <w:style w:type="paragraph" w:customStyle="1" w:styleId="Level1">
    <w:name w:val="Level1"/>
    <w:basedOn w:val="Normal"/>
    <w:rsid w:val="000E53DF"/>
    <w:pPr>
      <w:tabs>
        <w:tab w:val="left" w:pos="578"/>
        <w:tab w:val="left" w:pos="1157"/>
      </w:tabs>
      <w:suppressAutoHyphens/>
      <w:spacing w:after="240"/>
    </w:pPr>
  </w:style>
  <w:style w:type="paragraph" w:styleId="Title">
    <w:name w:val="Title"/>
    <w:basedOn w:val="BBTitle"/>
    <w:next w:val="Normal"/>
    <w:link w:val="TitleChar"/>
    <w:qFormat/>
    <w:rsid w:val="00062885"/>
    <w:rPr>
      <w:lang w:val="en-US"/>
    </w:rPr>
  </w:style>
  <w:style w:type="character" w:customStyle="1" w:styleId="TitleChar">
    <w:name w:val="Title Char"/>
    <w:link w:val="Title"/>
    <w:rsid w:val="00062885"/>
    <w:rPr>
      <w:b/>
      <w:sz w:val="28"/>
      <w:szCs w:val="28"/>
    </w:rPr>
  </w:style>
  <w:style w:type="table" w:customStyle="1" w:styleId="AATable">
    <w:name w:val="AA_Table"/>
    <w:basedOn w:val="TableNormal"/>
    <w:rsid w:val="00AA4E66"/>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beforeLines="0" w:before="120" w:beforeAutospacing="0" w:afterLines="0" w:after="0" w:afterAutospacing="0"/>
        <w:ind w:rightChars="0" w:right="567"/>
        <w:contextualSpacing w:val="0"/>
      </w:pPr>
      <w:rPr>
        <w:rFonts w:ascii="Arial" w:hAnsi="Arial"/>
        <w:b/>
        <w:sz w:val="28"/>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240" w:afterAutospacing="0"/>
        <w:ind w:rightChars="0" w:right="0"/>
      </w:pPr>
      <w:rPr>
        <w:rFonts w:ascii="Times New Roman" w:hAnsi="Times New Roman"/>
      </w:rPr>
    </w:tblStylePr>
  </w:style>
  <w:style w:type="paragraph" w:customStyle="1" w:styleId="AgendaItemTitle">
    <w:name w:val="AgendaItem_Title"/>
    <w:basedOn w:val="Normal-pool"/>
    <w:rsid w:val="00AA4E66"/>
    <w:pPr>
      <w:keepNext/>
      <w:keepLines/>
      <w:suppressAutoHyphens/>
      <w:ind w:right="3402"/>
    </w:pPr>
    <w:rPr>
      <w:b/>
    </w:rPr>
  </w:style>
  <w:style w:type="paragraph" w:customStyle="1" w:styleId="AATitle2">
    <w:name w:val="AA_Title2"/>
    <w:basedOn w:val="AgendaItemTitle"/>
    <w:rsid w:val="00AA4E66"/>
    <w:pPr>
      <w:spacing w:before="120" w:after="120"/>
      <w:ind w:right="1701"/>
    </w:pPr>
  </w:style>
  <w:style w:type="paragraph" w:customStyle="1" w:styleId="BBTitle">
    <w:name w:val="BB_Title"/>
    <w:basedOn w:val="Normal-pool"/>
    <w:rsid w:val="00AA4E66"/>
    <w:pPr>
      <w:keepNext/>
      <w:keepLines/>
      <w:suppressAutoHyphens/>
      <w:spacing w:before="320" w:after="240"/>
      <w:ind w:left="1247" w:right="567"/>
    </w:pPr>
    <w:rPr>
      <w:b/>
      <w:sz w:val="28"/>
      <w:szCs w:val="28"/>
    </w:rPr>
  </w:style>
  <w:style w:type="paragraph" w:styleId="Footer">
    <w:name w:val="footer"/>
    <w:basedOn w:val="Normal-pool"/>
    <w:link w:val="FooterChar"/>
    <w:uiPriority w:val="99"/>
    <w:rsid w:val="00AA4E66"/>
    <w:pPr>
      <w:tabs>
        <w:tab w:val="center" w:pos="4320"/>
        <w:tab w:val="right" w:pos="8640"/>
      </w:tabs>
      <w:spacing w:before="60" w:after="120"/>
    </w:pPr>
    <w:rPr>
      <w:sz w:val="18"/>
    </w:rPr>
  </w:style>
  <w:style w:type="paragraph" w:styleId="Header">
    <w:name w:val="header"/>
    <w:basedOn w:val="Normal-pool"/>
    <w:link w:val="HeaderChar"/>
    <w:uiPriority w:val="99"/>
    <w:rsid w:val="00AA4E66"/>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character" w:styleId="Hyperlink">
    <w:name w:val="Hyperlink"/>
    <w:uiPriority w:val="99"/>
    <w:rsid w:val="00AA4E66"/>
    <w:rPr>
      <w:rFonts w:ascii="Times New Roman" w:hAnsi="Times New Roman"/>
      <w:color w:val="auto"/>
      <w:sz w:val="20"/>
      <w:szCs w:val="20"/>
      <w:u w:val="none"/>
      <w:lang w:val="fr-FR"/>
    </w:rPr>
  </w:style>
  <w:style w:type="numbering" w:customStyle="1" w:styleId="Normallist">
    <w:name w:val="Normal_list"/>
    <w:basedOn w:val="NoList"/>
    <w:rsid w:val="00AA4E66"/>
    <w:pPr>
      <w:numPr>
        <w:numId w:val="3"/>
      </w:numPr>
    </w:pPr>
  </w:style>
  <w:style w:type="paragraph" w:customStyle="1" w:styleId="NormalNonumber">
    <w:name w:val="Normal_No_number"/>
    <w:basedOn w:val="Normal-pool"/>
    <w:rsid w:val="00AA4E66"/>
    <w:pPr>
      <w:spacing w:after="120"/>
      <w:ind w:left="1247"/>
    </w:pPr>
  </w:style>
  <w:style w:type="paragraph" w:customStyle="1" w:styleId="Normalnumber">
    <w:name w:val="Normal_number"/>
    <w:basedOn w:val="Normal-pool"/>
    <w:link w:val="NormalnumberChar"/>
    <w:uiPriority w:val="99"/>
    <w:rsid w:val="00AA4E66"/>
    <w:pPr>
      <w:numPr>
        <w:numId w:val="4"/>
      </w:numPr>
      <w:spacing w:after="120"/>
    </w:pPr>
  </w:style>
  <w:style w:type="paragraph" w:customStyle="1" w:styleId="Titletable">
    <w:name w:val="Title_table"/>
    <w:basedOn w:val="Normal-pool"/>
    <w:next w:val="NormalNonumber"/>
    <w:rsid w:val="00AA4E66"/>
    <w:pPr>
      <w:keepNext/>
      <w:keepLines/>
      <w:suppressAutoHyphens/>
      <w:spacing w:after="60"/>
      <w:ind w:left="1247"/>
    </w:pPr>
    <w:rPr>
      <w:b/>
      <w:bCs/>
    </w:rPr>
  </w:style>
  <w:style w:type="paragraph" w:styleId="TOC1">
    <w:name w:val="toc 1"/>
    <w:basedOn w:val="Normal-pool"/>
    <w:next w:val="Normal-pool"/>
    <w:uiPriority w:val="39"/>
    <w:rsid w:val="00AA4E66"/>
    <w:pPr>
      <w:tabs>
        <w:tab w:val="clear" w:pos="2381"/>
        <w:tab w:val="clear" w:pos="2948"/>
        <w:tab w:val="clear" w:pos="3515"/>
        <w:tab w:val="right" w:leader="dot" w:pos="9486"/>
      </w:tabs>
      <w:spacing w:before="240"/>
      <w:ind w:left="1814" w:hanging="567"/>
    </w:pPr>
    <w:rPr>
      <w:bCs/>
    </w:rPr>
  </w:style>
  <w:style w:type="paragraph" w:styleId="TOC2">
    <w:name w:val="toc 2"/>
    <w:basedOn w:val="Normal-pool"/>
    <w:next w:val="Normal-pool"/>
    <w:uiPriority w:val="39"/>
    <w:rsid w:val="00AA4E66"/>
    <w:pPr>
      <w:tabs>
        <w:tab w:val="clear" w:pos="1814"/>
        <w:tab w:val="clear" w:pos="2948"/>
        <w:tab w:val="clear" w:pos="3515"/>
        <w:tab w:val="right" w:leader="dot" w:pos="9486"/>
      </w:tabs>
      <w:ind w:left="2381" w:hanging="567"/>
    </w:pPr>
  </w:style>
  <w:style w:type="paragraph" w:styleId="TOC3">
    <w:name w:val="toc 3"/>
    <w:basedOn w:val="Normal-pool"/>
    <w:next w:val="Normal-pool"/>
    <w:uiPriority w:val="39"/>
    <w:rsid w:val="00AA4E66"/>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AA4E66"/>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AA4E66"/>
    <w:pPr>
      <w:ind w:left="800"/>
    </w:pPr>
    <w:rPr>
      <w:sz w:val="18"/>
      <w:szCs w:val="18"/>
    </w:rPr>
  </w:style>
  <w:style w:type="paragraph" w:customStyle="1" w:styleId="AnnexTitle">
    <w:name w:val="Annex Title"/>
    <w:basedOn w:val="Normal-pool"/>
    <w:rsid w:val="0058611F"/>
    <w:pPr>
      <w:pageBreakBefore/>
    </w:pPr>
    <w:rPr>
      <w:b/>
      <w:bCs/>
      <w:sz w:val="28"/>
      <w:szCs w:val="22"/>
    </w:rPr>
  </w:style>
  <w:style w:type="paragraph" w:customStyle="1" w:styleId="ZZAnxtitle">
    <w:name w:val="ZZ_Anx_title"/>
    <w:basedOn w:val="Normal-pool"/>
    <w:rsid w:val="00AA4E66"/>
    <w:pPr>
      <w:spacing w:before="360" w:after="120"/>
      <w:ind w:left="1247"/>
    </w:pPr>
    <w:rPr>
      <w:b/>
      <w:bCs/>
      <w:sz w:val="28"/>
      <w:szCs w:val="26"/>
    </w:rPr>
  </w:style>
  <w:style w:type="paragraph" w:customStyle="1" w:styleId="AnnexNumbered">
    <w:name w:val="Annex Numbered"/>
    <w:basedOn w:val="AnnexTitle"/>
    <w:qFormat/>
    <w:rsid w:val="004A36DE"/>
    <w:pPr>
      <w:numPr>
        <w:numId w:val="25"/>
      </w:numPr>
    </w:pPr>
    <w:rPr>
      <w:rFonts w:eastAsia="Calibri"/>
      <w:w w:val="103"/>
    </w:rPr>
  </w:style>
  <w:style w:type="paragraph" w:customStyle="1" w:styleId="NormalPlain">
    <w:name w:val="Normal_Plain"/>
    <w:basedOn w:val="Normal"/>
    <w:qFormat/>
    <w:rsid w:val="004A36DE"/>
    <w:pPr>
      <w:ind w:left="1260"/>
    </w:pPr>
    <w:rPr>
      <w:lang w:eastAsia="ko-KR"/>
    </w:rPr>
  </w:style>
  <w:style w:type="paragraph" w:styleId="ListParagraph">
    <w:name w:val="List Paragraph"/>
    <w:basedOn w:val="Normal"/>
    <w:uiPriority w:val="34"/>
    <w:qFormat/>
    <w:rsid w:val="00DE288F"/>
    <w:pPr>
      <w:ind w:left="720"/>
      <w:contextualSpacing/>
    </w:pPr>
  </w:style>
  <w:style w:type="paragraph" w:customStyle="1" w:styleId="AATitle">
    <w:name w:val="AA_Title"/>
    <w:basedOn w:val="Normal"/>
    <w:rsid w:val="00767935"/>
    <w:pPr>
      <w:keepNext/>
      <w:keepLines/>
      <w:tabs>
        <w:tab w:val="left" w:pos="1247"/>
        <w:tab w:val="left" w:pos="1814"/>
        <w:tab w:val="left" w:pos="2381"/>
        <w:tab w:val="left" w:pos="2948"/>
        <w:tab w:val="left" w:pos="3515"/>
        <w:tab w:val="left" w:pos="4082"/>
      </w:tabs>
      <w:suppressAutoHyphens/>
      <w:ind w:right="5103"/>
    </w:pPr>
    <w:rPr>
      <w:rFonts w:eastAsia="Times New Roman"/>
      <w:b/>
      <w:lang w:val="fr-CA"/>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uiPriority w:val="99"/>
    <w:rsid w:val="00767935"/>
    <w:rPr>
      <w:sz w:val="18"/>
      <w:lang w:val="en-GB"/>
    </w:rPr>
  </w:style>
  <w:style w:type="paragraph" w:customStyle="1" w:styleId="ZZAnxheader">
    <w:name w:val="ZZ_Anx_header"/>
    <w:basedOn w:val="Normal"/>
    <w:rsid w:val="00767935"/>
    <w:pPr>
      <w:tabs>
        <w:tab w:val="left" w:pos="1247"/>
        <w:tab w:val="left" w:pos="1814"/>
        <w:tab w:val="left" w:pos="2381"/>
        <w:tab w:val="left" w:pos="2948"/>
        <w:tab w:val="left" w:pos="3515"/>
        <w:tab w:val="left" w:pos="4082"/>
      </w:tabs>
    </w:pPr>
    <w:rPr>
      <w:rFonts w:eastAsia="Times New Roman"/>
      <w:b/>
      <w:bCs/>
      <w:sz w:val="28"/>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306718">
      <w:bodyDiv w:val="1"/>
      <w:marLeft w:val="0"/>
      <w:marRight w:val="0"/>
      <w:marTop w:val="0"/>
      <w:marBottom w:val="0"/>
      <w:divBdr>
        <w:top w:val="none" w:sz="0" w:space="0" w:color="auto"/>
        <w:left w:val="none" w:sz="0" w:space="0" w:color="auto"/>
        <w:bottom w:val="none" w:sz="0" w:space="0" w:color="auto"/>
        <w:right w:val="none" w:sz="0" w:space="0" w:color="auto"/>
      </w:divBdr>
    </w:div>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780495168">
      <w:bodyDiv w:val="1"/>
      <w:marLeft w:val="0"/>
      <w:marRight w:val="0"/>
      <w:marTop w:val="0"/>
      <w:marBottom w:val="0"/>
      <w:divBdr>
        <w:top w:val="none" w:sz="0" w:space="0" w:color="auto"/>
        <w:left w:val="none" w:sz="0" w:space="0" w:color="auto"/>
        <w:bottom w:val="none" w:sz="0" w:space="0" w:color="auto"/>
        <w:right w:val="none" w:sz="0" w:space="0" w:color="auto"/>
      </w:divBdr>
    </w:div>
    <w:div w:id="913970953">
      <w:bodyDiv w:val="1"/>
      <w:marLeft w:val="0"/>
      <w:marRight w:val="0"/>
      <w:marTop w:val="0"/>
      <w:marBottom w:val="0"/>
      <w:divBdr>
        <w:top w:val="none" w:sz="0" w:space="0" w:color="auto"/>
        <w:left w:val="none" w:sz="0" w:space="0" w:color="auto"/>
        <w:bottom w:val="none" w:sz="0" w:space="0" w:color="auto"/>
        <w:right w:val="none" w:sz="0" w:space="0" w:color="auto"/>
      </w:divBdr>
    </w:div>
    <w:div w:id="920866366">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223717988">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1574504322">
      <w:bodyDiv w:val="1"/>
      <w:marLeft w:val="0"/>
      <w:marRight w:val="0"/>
      <w:marTop w:val="0"/>
      <w:marBottom w:val="0"/>
      <w:divBdr>
        <w:top w:val="none" w:sz="0" w:space="0" w:color="auto"/>
        <w:left w:val="none" w:sz="0" w:space="0" w:color="auto"/>
        <w:bottom w:val="none" w:sz="0" w:space="0" w:color="auto"/>
        <w:right w:val="none" w:sz="0" w:space="0" w:color="auto"/>
      </w:divBdr>
    </w:div>
    <w:div w:id="1617711046">
      <w:bodyDiv w:val="1"/>
      <w:marLeft w:val="0"/>
      <w:marRight w:val="0"/>
      <w:marTop w:val="0"/>
      <w:marBottom w:val="0"/>
      <w:divBdr>
        <w:top w:val="none" w:sz="0" w:space="0" w:color="auto"/>
        <w:left w:val="none" w:sz="0" w:space="0" w:color="auto"/>
        <w:bottom w:val="none" w:sz="0" w:space="0" w:color="auto"/>
        <w:right w:val="none" w:sz="0" w:space="0" w:color="auto"/>
      </w:divBdr>
    </w:div>
    <w:div w:id="1994942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image" Target="media/image7.emf"/><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6.jpg"/><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image" Target="media/image5.jp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3.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image" Target="media/image8.emf"/><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 Id="rId22" Type="http://schemas.openxmlformats.org/officeDocument/2006/relationships/footer" Target="foot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omare\Downloads\Template_Working_Documen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ocument_x0020_Status xmlns="d4f199e1-8ff6-4421-800c-b60412eeab13">Draft</Document_x0020_Status>
    <Job_x0020_Number xmlns="d4f199e1-8ff6-4421-800c-b60412eeab13">tbd</Job_x0020_Number>
    <Document_x0020_Language_x0028_s_x0029_ xmlns="d4f199e1-8ff6-4421-800c-b60412eeab13">English</Document_x0020_Language_x0028_s_x0029_>
    <Document_x0020_Name_ xmlns="9a8f22b8-05ea-4936-a963-5334b0fbdd5f">40</Document_x0020_Name_>
    <SharedWithUsers xmlns="699a0643-be3a-4930-aa07-4f5905529aa4">
      <UserInfo>
        <DisplayName>Anne Larigauderie</DisplayName>
        <AccountId>34</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A17B97D03965E4AAF48B8518C3B9D8C" ma:contentTypeVersion="47" ma:contentTypeDescription="Create a new document." ma:contentTypeScope="" ma:versionID="40b8c49c00cb58e874a136ba7a8ae21b">
  <xsd:schema xmlns:xsd="http://www.w3.org/2001/XMLSchema" xmlns:xs="http://www.w3.org/2001/XMLSchema" xmlns:p="http://schemas.microsoft.com/office/2006/metadata/properties" xmlns:ns2="9a8f22b8-05ea-4936-a963-5334b0fbdd5f" xmlns:ns3="d4f199e1-8ff6-4421-800c-b60412eeab13" xmlns:ns4="699a0643-be3a-4930-aa07-4f5905529aa4" targetNamespace="http://schemas.microsoft.com/office/2006/metadata/properties" ma:root="true" ma:fieldsID="d51c8b3370e2e4c09de707875d6dbfb5" ns2:_="" ns3:_="" ns4:_="">
    <xsd:import namespace="9a8f22b8-05ea-4936-a963-5334b0fbdd5f"/>
    <xsd:import namespace="d4f199e1-8ff6-4421-800c-b60412eeab13"/>
    <xsd:import namespace="699a0643-be3a-4930-aa07-4f5905529aa4"/>
    <xsd:element name="properties">
      <xsd:complexType>
        <xsd:sequence>
          <xsd:element name="documentManagement">
            <xsd:complexType>
              <xsd:all>
                <xsd:element ref="ns2:Document_x0020_Name_"/>
                <xsd:element ref="ns3:Document_x0020_Status" minOccurs="0"/>
                <xsd:element ref="ns3:Document_x0020_Language_x0028_s_x0029_" minOccurs="0"/>
                <xsd:element ref="ns3:Job_x0020_Number" minOccurs="0"/>
                <xsd:element ref="ns4:SharedWithUsers" minOccurs="0"/>
                <xsd:element ref="ns4:SharedWithDetails" minOccurs="0"/>
                <xsd:element ref="ns2:Document_x0020_Name_x003a_Document_x0020_Type" minOccurs="0"/>
                <xsd:element ref="ns2:Document_x0020_Name_x003a_Document_x0020_Edit_x0020_Type" minOccurs="0"/>
                <xsd:element ref="ns2:Document_x0020_Name_x003a_Distribution" minOccurs="0"/>
                <xsd:element ref="ns2:Document_x0020_Name_x003a_Documen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8f22b8-05ea-4936-a963-5334b0fbdd5f" elementFormDefault="qualified">
    <xsd:import namespace="http://schemas.microsoft.com/office/2006/documentManagement/types"/>
    <xsd:import namespace="http://schemas.microsoft.com/office/infopath/2007/PartnerControls"/>
    <xsd:element name="Document_x0020_Name_" ma:index="1" ma:displayName="Document Name" ma:indexed="true" ma:list="{4ec6360f-f2a9-4a0b-b5e8-01156924b145}" ma:internalName="Document_x0020_Name_" ma:readOnly="false" ma:showField="Title">
      <xsd:simpleType>
        <xsd:restriction base="dms:Lookup"/>
      </xsd:simpleType>
    </xsd:element>
    <xsd:element name="Document_x0020_Name_x003a_Document_x0020_Type" ma:index="10" nillable="true" ma:displayName="Document Name:Document Type" ma:list="{4ec6360f-f2a9-4a0b-b5e8-01156924b145}" ma:internalName="Document_x0020_Name_x003a_Document_x0020_Type" ma:readOnly="true" ma:showField="Document_x0020_Type_" ma:web="cdcbdaca-403c-4042-b44a-1c4b9866e4b7">
      <xsd:simpleType>
        <xsd:restriction base="dms:Lookup"/>
      </xsd:simpleType>
    </xsd:element>
    <xsd:element name="Document_x0020_Name_x003a_Document_x0020_Edit_x0020_Type" ma:index="11" nillable="true" ma:displayName="Document Name:Document Edit Type" ma:list="{4ec6360f-f2a9-4a0b-b5e8-01156924b145}" ma:internalName="Document_x0020_Name_x003a_Document_x0020_Edit_x0020_Type" ma:readOnly="true" ma:showField="m20d" ma:web="cdcbdaca-403c-4042-b44a-1c4b9866e4b7">
      <xsd:simpleType>
        <xsd:restriction base="dms:Lookup"/>
      </xsd:simpleType>
    </xsd:element>
    <xsd:element name="Document_x0020_Name_x003a_Distribution" ma:index="12" nillable="true" ma:displayName="Document Name:Distribution" ma:list="{4ec6360f-f2a9-4a0b-b5e8-01156924b145}" ma:internalName="Document_x0020_Name_x003a_Distribution" ma:readOnly="true" ma:showField="Distribution_" ma:web="cdcbdaca-403c-4042-b44a-1c4b9866e4b7">
      <xsd:simpleType>
        <xsd:restriction base="dms:Lookup"/>
      </xsd:simpleType>
    </xsd:element>
    <xsd:element name="Document_x0020_Name_x003a_DocumentID" ma:index="13" nillable="true" ma:displayName="Document Name:DocumentID" ma:list="{4ec6360f-f2a9-4a0b-b5e8-01156924b145}" ma:internalName="Document_x0020_Name_x003a_DocumentID" ma:readOnly="true" ma:showField="DocumentID" ma:web="cdcbdaca-403c-4042-b44a-1c4b9866e4b7">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d4f199e1-8ff6-4421-800c-b60412eeab13" elementFormDefault="qualified">
    <xsd:import namespace="http://schemas.microsoft.com/office/2006/documentManagement/types"/>
    <xsd:import namespace="http://schemas.microsoft.com/office/infopath/2007/PartnerControls"/>
    <xsd:element name="Document_x0020_Status" ma:index="3" nillable="true" ma:displayName="Document Status" ma:description="Status of the document(Draft or Final)" ma:format="RadioButtons" ma:internalName="Document_x0020_Status">
      <xsd:simpleType>
        <xsd:restriction base="dms:Choice">
          <xsd:enumeration value="Template"/>
          <xsd:enumeration value="Draft"/>
          <xsd:enumeration value="Advance"/>
          <xsd:enumeration value="Final"/>
        </xsd:restriction>
      </xsd:simpleType>
    </xsd:element>
    <xsd:element name="Document_x0020_Language_x0028_s_x0029_" ma:index="4" nillable="true" ma:displayName="Document Language(s)" ma:description="Six official UN languages (Arabic, Chinese, English, French, Russian, Spanish)" ma:format="Dropdown" ma:internalName="Document_x0020_Language_x0028_s_x0029_">
      <xsd:simpleType>
        <xsd:restriction base="dms:Choice">
          <xsd:enumeration value="Arabic"/>
          <xsd:enumeration value="Chinese"/>
          <xsd:enumeration value="English"/>
          <xsd:enumeration value="French"/>
          <xsd:enumeration value="Russian"/>
          <xsd:enumeration value="Spanish"/>
        </xsd:restriction>
      </xsd:simpleType>
    </xsd:element>
    <xsd:element name="Job_x0020_Number" ma:index="5" nillable="true" ma:displayName="Job Number" ma:description="The job number is assigned by  Documents Control and it includes the year, month and serial number." ma:internalName="Job_x0020_Number">
      <xsd:simpleType>
        <xsd:restriction base="dms:Text">
          <xsd:maxLength value="20"/>
        </xsd:restriction>
      </xsd:simpleType>
    </xsd:element>
  </xsd:schema>
  <xsd:schema xmlns:xsd="http://www.w3.org/2001/XMLSchema" xmlns:xs="http://www.w3.org/2001/XMLSchema" xmlns:dms="http://schemas.microsoft.com/office/2006/documentManagement/types" xmlns:pc="http://schemas.microsoft.com/office/infopath/2007/PartnerControls" targetNamespace="699a0643-be3a-4930-aa07-4f5905529aa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524155-8A34-439C-AEA2-F3593154AC87}">
  <ds:schemaRefs>
    <ds:schemaRef ds:uri="http://schemas.microsoft.com/sharepoint/v3/contenttype/forms"/>
  </ds:schemaRefs>
</ds:datastoreItem>
</file>

<file path=customXml/itemProps2.xml><?xml version="1.0" encoding="utf-8"?>
<ds:datastoreItem xmlns:ds="http://schemas.openxmlformats.org/officeDocument/2006/customXml" ds:itemID="{89D485A7-04E5-4A45-B2D4-6199A8D3862F}">
  <ds:schemaRefs>
    <ds:schemaRef ds:uri="9a8f22b8-05ea-4936-a963-5334b0fbdd5f"/>
    <ds:schemaRef ds:uri="http://purl.org/dc/dcmitype/"/>
    <ds:schemaRef ds:uri="http://schemas.microsoft.com/office/2006/metadata/properties"/>
    <ds:schemaRef ds:uri="http://purl.org/dc/elements/1.1/"/>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699a0643-be3a-4930-aa07-4f5905529aa4"/>
    <ds:schemaRef ds:uri="d4f199e1-8ff6-4421-800c-b60412eeab13"/>
  </ds:schemaRefs>
</ds:datastoreItem>
</file>

<file path=customXml/itemProps3.xml><?xml version="1.0" encoding="utf-8"?>
<ds:datastoreItem xmlns:ds="http://schemas.openxmlformats.org/officeDocument/2006/customXml" ds:itemID="{B2BD1299-90CC-43AE-A45E-909E090E2E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8f22b8-05ea-4936-a963-5334b0fbdd5f"/>
    <ds:schemaRef ds:uri="d4f199e1-8ff6-4421-800c-b60412eeab13"/>
    <ds:schemaRef ds:uri="699a0643-be3a-4930-aa07-4f5905529a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64F53E8-9362-4BE5-B0A6-BBF3A78CA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Template_Working_Documents.dotx</Template>
  <TotalTime>2</TotalTime>
  <Pages>4</Pages>
  <Words>420</Words>
  <Characters>2398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2813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Benedict Aboki Omare</dc:creator>
  <cp:lastModifiedBy>Jane Mbau</cp:lastModifiedBy>
  <cp:revision>4</cp:revision>
  <cp:lastPrinted>2014-11-28T12:25:00Z</cp:lastPrinted>
  <dcterms:created xsi:type="dcterms:W3CDTF">2016-02-09T10:03:00Z</dcterms:created>
  <dcterms:modified xsi:type="dcterms:W3CDTF">2016-02-09T10:29:00Z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0x010100BA17B97D03965E4AAF48B8518C3B9D8C</vt:lpwstr>
  </property>
  <property fmtid="{D5CDD505-2E9C-101B-9397-08002B2CF9AE}" pid="3" name="Document distribution">
    <vt:lpwstr>General</vt:lpwstr>
  </property>
  <property fmtid="{D5CDD505-2E9C-101B-9397-08002B2CF9AE}" pid="4" name="wk4t">
    <vt:lpwstr>IPBES/4/14 - Nomination and selection process and proposals received for members of the Bureau</vt:lpwstr>
  </property>
  <property fmtid="{D5CDD505-2E9C-101B-9397-08002B2CF9AE}" pid="5" name="Document ID">
    <vt:lpwstr>IPBES/4/x</vt:lpwstr>
  </property>
  <property fmtid="{D5CDD505-2E9C-101B-9397-08002B2CF9AE}" pid="6" name="Document Symbol">
    <vt:lpwstr>Working (/.x)</vt:lpwstr>
  </property>
</Properties>
</file>