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1" w:type="pct"/>
        <w:jc w:val="right"/>
        <w:tblLayout w:type="fixed"/>
        <w:tblLook w:val="0000" w:firstRow="0" w:lastRow="0" w:firstColumn="0" w:lastColumn="0" w:noHBand="0" w:noVBand="0"/>
      </w:tblPr>
      <w:tblGrid>
        <w:gridCol w:w="1490"/>
        <w:gridCol w:w="474"/>
        <w:gridCol w:w="5350"/>
        <w:gridCol w:w="627"/>
        <w:gridCol w:w="1558"/>
      </w:tblGrid>
      <w:tr w:rsidR="00E73BA5" w:rsidRPr="00E73BA5" w14:paraId="3D0B9AFE" w14:textId="77777777" w:rsidTr="00E21F02">
        <w:trPr>
          <w:cantSplit/>
          <w:trHeight w:val="57"/>
          <w:jc w:val="right"/>
        </w:trPr>
        <w:tc>
          <w:tcPr>
            <w:tcW w:w="1489" w:type="dxa"/>
          </w:tcPr>
          <w:p w14:paraId="4670F875" w14:textId="77777777" w:rsidR="00E73BA5" w:rsidRPr="00E73BA5" w:rsidRDefault="00E73BA5" w:rsidP="00E73BA5">
            <w:pPr>
              <w:tabs>
                <w:tab w:val="left" w:pos="624"/>
              </w:tabs>
              <w:spacing w:after="0" w:line="240" w:lineRule="auto"/>
              <w:rPr>
                <w:rFonts w:ascii="SimHei" w:eastAsia="SimHei" w:hAnsi="SimHei"/>
                <w:sz w:val="32"/>
                <w:szCs w:val="32"/>
                <w:lang w:val="en-GB" w:eastAsia="en-GB"/>
              </w:rPr>
            </w:pPr>
            <w:r w:rsidRPr="00E73BA5">
              <w:rPr>
                <w:rFonts w:ascii="SimHei" w:eastAsia="SimHei" w:hAnsi="SimHei" w:cs="Arial" w:hint="eastAsia"/>
                <w:b/>
                <w:sz w:val="32"/>
                <w:szCs w:val="32"/>
                <w:lang w:val="en-GB" w:eastAsia="zh-CN"/>
              </w:rPr>
              <w:t>联合国</w:t>
            </w:r>
          </w:p>
        </w:tc>
        <w:tc>
          <w:tcPr>
            <w:tcW w:w="6450" w:type="dxa"/>
            <w:gridSpan w:val="3"/>
          </w:tcPr>
          <w:p w14:paraId="76F86D4D" w14:textId="77777777" w:rsidR="00E73BA5" w:rsidRPr="00E73BA5" w:rsidRDefault="00E73BA5" w:rsidP="00E73BA5">
            <w:pPr>
              <w:tabs>
                <w:tab w:val="left" w:pos="624"/>
              </w:tabs>
              <w:spacing w:before="20" w:after="0" w:line="240" w:lineRule="auto"/>
              <w:ind w:left="-113"/>
              <w:rPr>
                <w:rFonts w:ascii="Times New Roman" w:eastAsia="SimSun" w:hAnsi="Times New Roman"/>
                <w:sz w:val="20"/>
                <w:szCs w:val="20"/>
                <w:lang w:val="en-GB" w:eastAsia="en-GB"/>
              </w:rPr>
            </w:pPr>
            <w:r w:rsidRPr="00E73BA5">
              <w:rPr>
                <w:rFonts w:ascii="Times New Roman" w:eastAsia="SimSun" w:hAnsi="Times New Roman"/>
                <w:noProof/>
                <w:sz w:val="20"/>
                <w:szCs w:val="20"/>
                <w:lang w:val="en-GB" w:eastAsia="en-GB"/>
              </w:rPr>
              <w:drawing>
                <wp:inline distT="0" distB="0" distL="0" distR="0" wp14:anchorId="482E9FF7" wp14:editId="3FBB97E1">
                  <wp:extent cx="3958590" cy="556260"/>
                  <wp:effectExtent l="0" t="0" r="381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590" cy="556260"/>
                          </a:xfrm>
                          <a:prstGeom prst="rect">
                            <a:avLst/>
                          </a:prstGeom>
                        </pic:spPr>
                      </pic:pic>
                    </a:graphicData>
                  </a:graphic>
                </wp:inline>
              </w:drawing>
            </w:r>
          </w:p>
        </w:tc>
        <w:tc>
          <w:tcPr>
            <w:tcW w:w="1558" w:type="dxa"/>
          </w:tcPr>
          <w:p w14:paraId="33862A25" w14:textId="77777777" w:rsidR="00E73BA5" w:rsidRPr="00E73BA5" w:rsidRDefault="00E73BA5" w:rsidP="00E73BA5">
            <w:pPr>
              <w:tabs>
                <w:tab w:val="left" w:pos="624"/>
              </w:tabs>
              <w:spacing w:after="120" w:line="240" w:lineRule="auto"/>
              <w:jc w:val="right"/>
              <w:rPr>
                <w:rFonts w:ascii="Times New Roman" w:eastAsia="SimSun" w:hAnsi="Times New Roman"/>
                <w:sz w:val="20"/>
                <w:szCs w:val="20"/>
                <w:lang w:val="en-GB" w:eastAsia="en-GB"/>
              </w:rPr>
            </w:pPr>
            <w:r w:rsidRPr="00E73BA5">
              <w:rPr>
                <w:rFonts w:ascii="Arial" w:eastAsia="SimSun" w:hAnsi="Arial" w:cs="Arial"/>
                <w:b/>
                <w:sz w:val="64"/>
                <w:szCs w:val="64"/>
                <w:lang w:val="en-GB" w:eastAsia="en-GB"/>
              </w:rPr>
              <w:t>BES</w:t>
            </w:r>
          </w:p>
        </w:tc>
      </w:tr>
      <w:tr w:rsidR="00E73BA5" w:rsidRPr="00E73BA5" w14:paraId="351BEB81" w14:textId="77777777" w:rsidTr="00E21F02">
        <w:trPr>
          <w:cantSplit/>
          <w:trHeight w:val="57"/>
          <w:jc w:val="right"/>
        </w:trPr>
        <w:tc>
          <w:tcPr>
            <w:tcW w:w="1489" w:type="dxa"/>
            <w:tcBorders>
              <w:bottom w:val="single" w:sz="2" w:space="0" w:color="auto"/>
            </w:tcBorders>
          </w:tcPr>
          <w:p w14:paraId="0145DC0B" w14:textId="77777777" w:rsidR="00E73BA5" w:rsidRPr="00E73BA5" w:rsidRDefault="00E73BA5" w:rsidP="00E73BA5">
            <w:pPr>
              <w:tabs>
                <w:tab w:val="left" w:pos="624"/>
              </w:tabs>
              <w:spacing w:after="0" w:line="240" w:lineRule="auto"/>
              <w:rPr>
                <w:rFonts w:ascii="Times New Roman" w:eastAsia="SimSun" w:hAnsi="Times New Roman"/>
                <w:sz w:val="20"/>
                <w:szCs w:val="20"/>
                <w:lang w:val="en-GB" w:eastAsia="en-GB"/>
              </w:rPr>
            </w:pPr>
          </w:p>
        </w:tc>
        <w:tc>
          <w:tcPr>
            <w:tcW w:w="5823" w:type="dxa"/>
            <w:gridSpan w:val="2"/>
            <w:tcBorders>
              <w:bottom w:val="single" w:sz="2" w:space="0" w:color="auto"/>
            </w:tcBorders>
          </w:tcPr>
          <w:p w14:paraId="70173655" w14:textId="77777777" w:rsidR="00E73BA5" w:rsidRPr="00E73BA5" w:rsidRDefault="00E73BA5" w:rsidP="00E73BA5">
            <w:pPr>
              <w:tabs>
                <w:tab w:val="left" w:pos="624"/>
              </w:tabs>
              <w:spacing w:after="0" w:line="240" w:lineRule="auto"/>
              <w:rPr>
                <w:rFonts w:ascii="Times New Roman" w:eastAsia="SimSun" w:hAnsi="Times New Roman"/>
                <w:sz w:val="20"/>
                <w:szCs w:val="20"/>
                <w:lang w:val="en-GB" w:eastAsia="en-GB"/>
              </w:rPr>
            </w:pPr>
          </w:p>
        </w:tc>
        <w:tc>
          <w:tcPr>
            <w:tcW w:w="2185" w:type="dxa"/>
            <w:gridSpan w:val="2"/>
            <w:tcBorders>
              <w:bottom w:val="single" w:sz="2" w:space="0" w:color="auto"/>
            </w:tcBorders>
          </w:tcPr>
          <w:p w14:paraId="458C5EC1" w14:textId="4E68E3C8" w:rsidR="00E73BA5" w:rsidRPr="00E73BA5" w:rsidRDefault="00E73BA5" w:rsidP="00E73BA5">
            <w:pPr>
              <w:tabs>
                <w:tab w:val="left" w:pos="624"/>
              </w:tabs>
              <w:spacing w:after="0" w:line="240" w:lineRule="auto"/>
              <w:rPr>
                <w:rFonts w:ascii="Times New Roman" w:eastAsia="SimSun" w:hAnsi="Times New Roman"/>
                <w:sz w:val="24"/>
                <w:szCs w:val="24"/>
                <w:lang w:val="en-GB" w:eastAsia="en-GB"/>
              </w:rPr>
            </w:pPr>
            <w:r w:rsidRPr="00E73BA5">
              <w:rPr>
                <w:rFonts w:ascii="Times New Roman" w:eastAsia="SimSun" w:hAnsi="Times New Roman"/>
                <w:b/>
                <w:sz w:val="24"/>
                <w:szCs w:val="24"/>
                <w:lang w:val="en-GB" w:eastAsia="en-GB"/>
              </w:rPr>
              <w:t>IPBES</w:t>
            </w:r>
            <w:r w:rsidRPr="00E73BA5">
              <w:rPr>
                <w:rFonts w:ascii="Times New Roman" w:eastAsia="SimSun" w:hAnsi="Times New Roman"/>
                <w:sz w:val="20"/>
                <w:szCs w:val="20"/>
                <w:lang w:val="en-GB" w:eastAsia="en-GB"/>
              </w:rPr>
              <w:t>/8/1</w:t>
            </w:r>
            <w:r w:rsidR="00E52822">
              <w:rPr>
                <w:rFonts w:ascii="Times New Roman" w:eastAsia="SimSun" w:hAnsi="Times New Roman"/>
                <w:sz w:val="20"/>
                <w:szCs w:val="20"/>
                <w:lang w:val="en-GB" w:eastAsia="en-GB"/>
              </w:rPr>
              <w:t>0</w:t>
            </w:r>
          </w:p>
        </w:tc>
      </w:tr>
      <w:tr w:rsidR="00E73BA5" w:rsidRPr="00E73BA5" w14:paraId="6556A617" w14:textId="77777777" w:rsidTr="00E21F02">
        <w:trPr>
          <w:cantSplit/>
          <w:trHeight w:val="57"/>
          <w:jc w:val="right"/>
        </w:trPr>
        <w:tc>
          <w:tcPr>
            <w:tcW w:w="1963" w:type="dxa"/>
            <w:gridSpan w:val="2"/>
            <w:tcBorders>
              <w:top w:val="single" w:sz="2" w:space="0" w:color="auto"/>
              <w:bottom w:val="single" w:sz="24" w:space="0" w:color="auto"/>
            </w:tcBorders>
          </w:tcPr>
          <w:p w14:paraId="0B268218" w14:textId="77777777" w:rsidR="00E73BA5" w:rsidRPr="00E73BA5" w:rsidRDefault="00E73BA5" w:rsidP="00E73BA5">
            <w:pPr>
              <w:tabs>
                <w:tab w:val="left" w:pos="624"/>
              </w:tabs>
              <w:spacing w:before="160" w:after="240" w:line="240" w:lineRule="auto"/>
              <w:rPr>
                <w:rFonts w:ascii="Times New Roman" w:eastAsia="SimSun" w:hAnsi="Times New Roman"/>
                <w:sz w:val="28"/>
                <w:szCs w:val="28"/>
                <w:lang w:val="en-GB" w:eastAsia="en-GB"/>
              </w:rPr>
            </w:pPr>
            <w:r w:rsidRPr="00E73BA5">
              <w:rPr>
                <w:rFonts w:ascii="Times New Roman" w:eastAsia="SimSun" w:hAnsi="Times New Roman"/>
                <w:noProof/>
                <w:sz w:val="28"/>
                <w:szCs w:val="28"/>
                <w:lang w:val="en-GB" w:eastAsia="en-GB"/>
              </w:rPr>
              <w:drawing>
                <wp:inline distT="0" distB="0" distL="0" distR="0" wp14:anchorId="1ABE61B7" wp14:editId="14B76E31">
                  <wp:extent cx="1112520" cy="51879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9" w:type="dxa"/>
            <w:tcBorders>
              <w:top w:val="single" w:sz="2" w:space="0" w:color="auto"/>
              <w:bottom w:val="single" w:sz="24" w:space="0" w:color="auto"/>
            </w:tcBorders>
          </w:tcPr>
          <w:p w14:paraId="5F59781B" w14:textId="77777777" w:rsidR="00E73BA5" w:rsidRPr="00E73BA5" w:rsidRDefault="00E73BA5" w:rsidP="00E73BA5">
            <w:pPr>
              <w:spacing w:before="120" w:after="120" w:line="240" w:lineRule="auto"/>
              <w:jc w:val="both"/>
              <w:rPr>
                <w:rFonts w:ascii="SimHei" w:eastAsia="SimHei" w:hAnsi="SimHei"/>
                <w:b/>
                <w:sz w:val="28"/>
                <w:szCs w:val="28"/>
                <w:lang w:val="en-GB" w:eastAsia="zh-CN"/>
              </w:rPr>
            </w:pPr>
            <w:r w:rsidRPr="00E73BA5">
              <w:rPr>
                <w:rFonts w:ascii="SimHei" w:eastAsia="SimHei" w:hAnsi="SimHei"/>
                <w:b/>
                <w:sz w:val="28"/>
                <w:szCs w:val="28"/>
                <w:lang w:val="en-GB" w:eastAsia="zh-CN"/>
              </w:rPr>
              <w:t>生物多样性和生态系统服务</w:t>
            </w:r>
          </w:p>
          <w:p w14:paraId="06619627" w14:textId="77777777" w:rsidR="00E73BA5" w:rsidRPr="00E73BA5" w:rsidRDefault="00E73BA5" w:rsidP="00E73BA5">
            <w:pPr>
              <w:tabs>
                <w:tab w:val="left" w:pos="624"/>
              </w:tabs>
              <w:spacing w:before="120" w:after="120" w:line="240" w:lineRule="auto"/>
              <w:jc w:val="both"/>
              <w:rPr>
                <w:rFonts w:ascii="Arial" w:eastAsia="SimSun" w:hAnsi="Arial" w:cs="Arial"/>
                <w:b/>
                <w:sz w:val="20"/>
                <w:szCs w:val="20"/>
                <w:lang w:val="en-GB" w:eastAsia="zh-CN"/>
              </w:rPr>
            </w:pPr>
            <w:r w:rsidRPr="00E73BA5">
              <w:rPr>
                <w:rFonts w:ascii="SimHei" w:eastAsia="SimHei" w:hAnsi="SimHei"/>
                <w:b/>
                <w:sz w:val="28"/>
                <w:szCs w:val="28"/>
                <w:lang w:val="en-GB" w:eastAsia="zh-CN"/>
              </w:rPr>
              <w:t>政府间科学</w:t>
            </w:r>
            <w:r w:rsidRPr="00E73BA5">
              <w:rPr>
                <w:rFonts w:ascii="SimHei" w:eastAsia="SimHei" w:hAnsi="SimHei" w:hint="eastAsia"/>
                <w:b/>
                <w:sz w:val="28"/>
                <w:szCs w:val="28"/>
                <w:lang w:val="en-GB" w:eastAsia="zh-CN"/>
              </w:rPr>
              <w:t>与</w:t>
            </w:r>
            <w:r w:rsidRPr="00E73BA5">
              <w:rPr>
                <w:rFonts w:ascii="SimHei" w:eastAsia="SimHei" w:hAnsi="SimHei"/>
                <w:b/>
                <w:sz w:val="28"/>
                <w:szCs w:val="28"/>
                <w:lang w:val="en-GB" w:eastAsia="zh-CN"/>
              </w:rPr>
              <w:t>政策平台</w:t>
            </w:r>
          </w:p>
        </w:tc>
        <w:tc>
          <w:tcPr>
            <w:tcW w:w="2185" w:type="dxa"/>
            <w:gridSpan w:val="2"/>
            <w:tcBorders>
              <w:top w:val="single" w:sz="2" w:space="0" w:color="auto"/>
              <w:bottom w:val="single" w:sz="24" w:space="0" w:color="auto"/>
            </w:tcBorders>
          </w:tcPr>
          <w:p w14:paraId="68CA10AF" w14:textId="6DFA8D1F" w:rsidR="00E73BA5" w:rsidRPr="00E73BA5" w:rsidRDefault="00E73BA5" w:rsidP="00E73BA5">
            <w:pPr>
              <w:tabs>
                <w:tab w:val="left" w:pos="624"/>
              </w:tabs>
              <w:spacing w:before="120" w:after="0" w:line="240" w:lineRule="auto"/>
              <w:rPr>
                <w:rFonts w:ascii="Times New Roman" w:eastAsia="SimSun" w:hAnsi="Times New Roman"/>
                <w:sz w:val="20"/>
                <w:szCs w:val="20"/>
                <w:lang w:val="en-GB" w:eastAsia="en-GB"/>
              </w:rPr>
            </w:pPr>
            <w:r w:rsidRPr="00E73BA5">
              <w:rPr>
                <w:rFonts w:ascii="Times New Roman" w:eastAsia="SimSun" w:hAnsi="Times New Roman"/>
                <w:sz w:val="20"/>
                <w:szCs w:val="20"/>
                <w:lang w:val="en-GB" w:eastAsia="en-GB"/>
              </w:rPr>
              <w:t xml:space="preserve">Distr.: General </w:t>
            </w:r>
            <w:r w:rsidRPr="00E73BA5">
              <w:rPr>
                <w:rFonts w:ascii="Times New Roman" w:eastAsia="SimSun" w:hAnsi="Times New Roman"/>
                <w:sz w:val="20"/>
                <w:szCs w:val="20"/>
                <w:lang w:val="en-GB" w:eastAsia="en-GB"/>
              </w:rPr>
              <w:br/>
            </w:r>
            <w:r w:rsidR="000C74C5" w:rsidRPr="00AD61FF">
              <w:rPr>
                <w:rFonts w:ascii="Times New Roman" w:eastAsia="SimSun" w:hAnsi="Times New Roman"/>
                <w:sz w:val="20"/>
                <w:szCs w:val="20"/>
                <w:lang w:val="en-GB" w:eastAsia="en-GB"/>
              </w:rPr>
              <w:t>17 March 2021</w:t>
            </w:r>
          </w:p>
          <w:p w14:paraId="2AEF0475" w14:textId="77777777" w:rsidR="00E73BA5" w:rsidRPr="00E73BA5" w:rsidRDefault="00E73BA5" w:rsidP="00E73BA5">
            <w:pPr>
              <w:tabs>
                <w:tab w:val="left" w:pos="624"/>
              </w:tabs>
              <w:spacing w:after="0" w:line="240" w:lineRule="auto"/>
              <w:rPr>
                <w:rFonts w:ascii="Times New Roman" w:eastAsia="SimSun" w:hAnsi="Times New Roman"/>
                <w:sz w:val="20"/>
                <w:szCs w:val="20"/>
                <w:lang w:val="en-GB" w:eastAsia="en-GB"/>
              </w:rPr>
            </w:pPr>
          </w:p>
          <w:p w14:paraId="2E8AD226" w14:textId="77777777" w:rsidR="00E73BA5" w:rsidRPr="00E73BA5" w:rsidRDefault="00E73BA5" w:rsidP="00E73BA5">
            <w:pPr>
              <w:tabs>
                <w:tab w:val="left" w:pos="624"/>
              </w:tabs>
              <w:spacing w:after="0" w:line="240" w:lineRule="auto"/>
              <w:rPr>
                <w:rFonts w:ascii="Times New Roman" w:eastAsia="SimSun" w:hAnsi="Times New Roman"/>
                <w:sz w:val="20"/>
                <w:szCs w:val="20"/>
                <w:lang w:val="en-GB" w:eastAsia="en-GB"/>
              </w:rPr>
            </w:pPr>
            <w:r w:rsidRPr="00E73BA5">
              <w:rPr>
                <w:rFonts w:ascii="Times New Roman" w:eastAsia="SimSun" w:hAnsi="Times New Roman"/>
                <w:sz w:val="20"/>
                <w:szCs w:val="20"/>
                <w:lang w:val="en-GB" w:eastAsia="en-GB"/>
              </w:rPr>
              <w:t>Chinese</w:t>
            </w:r>
          </w:p>
          <w:p w14:paraId="1EACC6E3" w14:textId="77777777" w:rsidR="00E73BA5" w:rsidRPr="00E73BA5" w:rsidRDefault="00E73BA5" w:rsidP="00E73BA5">
            <w:pPr>
              <w:tabs>
                <w:tab w:val="left" w:pos="624"/>
              </w:tabs>
              <w:spacing w:after="240" w:line="240" w:lineRule="auto"/>
              <w:rPr>
                <w:rFonts w:ascii="Times New Roman" w:eastAsia="SimSun" w:hAnsi="Times New Roman"/>
                <w:sz w:val="20"/>
                <w:szCs w:val="20"/>
                <w:lang w:val="en-GB" w:eastAsia="en-GB"/>
              </w:rPr>
            </w:pPr>
            <w:r w:rsidRPr="00E73BA5">
              <w:rPr>
                <w:rFonts w:ascii="Times New Roman" w:eastAsia="SimSun" w:hAnsi="Times New Roman"/>
                <w:sz w:val="20"/>
                <w:szCs w:val="20"/>
                <w:lang w:val="en-GB" w:eastAsia="en-GB"/>
              </w:rPr>
              <w:t>Original: English</w:t>
            </w:r>
          </w:p>
        </w:tc>
      </w:tr>
    </w:tbl>
    <w:p w14:paraId="0AEF347A" w14:textId="77777777" w:rsidR="004B037A" w:rsidRPr="00F1223F" w:rsidRDefault="004B037A" w:rsidP="00F1223F">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F1223F">
        <w:rPr>
          <w:rFonts w:ascii="SimHei" w:eastAsia="SimHei" w:hAnsi="SimHei" w:hint="eastAsia"/>
          <w:b/>
          <w:sz w:val="24"/>
          <w:szCs w:val="24"/>
          <w:lang w:val="en-GB" w:eastAsia="zh-CN"/>
        </w:rPr>
        <w:t>生物多样性和生态系统服务政府间</w:t>
      </w:r>
    </w:p>
    <w:p w14:paraId="15BCDF33" w14:textId="264390B2" w:rsidR="004B037A" w:rsidRPr="00F1223F" w:rsidRDefault="004B037A" w:rsidP="00F1223F">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F1223F">
        <w:rPr>
          <w:rFonts w:ascii="SimHei" w:eastAsia="SimHei" w:hAnsi="SimHei" w:hint="eastAsia"/>
          <w:b/>
          <w:sz w:val="24"/>
          <w:szCs w:val="24"/>
          <w:lang w:val="en-GB" w:eastAsia="zh-CN"/>
        </w:rPr>
        <w:t>科学</w:t>
      </w:r>
      <w:r w:rsidR="00773C6A" w:rsidRPr="00F1223F">
        <w:rPr>
          <w:rFonts w:ascii="SimHei" w:eastAsia="SimHei" w:hAnsi="SimHei" w:hint="eastAsia"/>
          <w:b/>
          <w:sz w:val="24"/>
          <w:szCs w:val="24"/>
          <w:lang w:val="en-GB" w:eastAsia="zh-CN"/>
        </w:rPr>
        <w:t>与</w:t>
      </w:r>
      <w:r w:rsidRPr="00F1223F">
        <w:rPr>
          <w:rFonts w:ascii="SimHei" w:eastAsia="SimHei" w:hAnsi="SimHei" w:hint="eastAsia"/>
          <w:b/>
          <w:sz w:val="24"/>
          <w:szCs w:val="24"/>
          <w:lang w:val="en-GB" w:eastAsia="zh-CN"/>
        </w:rPr>
        <w:t>政策平台全体会议</w:t>
      </w:r>
    </w:p>
    <w:p w14:paraId="09CB67D2" w14:textId="1F9DA1CD" w:rsidR="004B037A" w:rsidRPr="00F1223F" w:rsidRDefault="004912E8" w:rsidP="00F1223F">
      <w:pPr>
        <w:tabs>
          <w:tab w:val="left" w:pos="1247"/>
          <w:tab w:val="left" w:pos="1814"/>
          <w:tab w:val="left" w:pos="2381"/>
          <w:tab w:val="left" w:pos="2948"/>
          <w:tab w:val="left" w:pos="3515"/>
        </w:tabs>
        <w:suppressAutoHyphens/>
        <w:spacing w:after="0" w:line="240" w:lineRule="auto"/>
        <w:ind w:rightChars="1546" w:right="3401"/>
        <w:rPr>
          <w:rFonts w:ascii="SimHei" w:eastAsia="SimHei" w:hAnsi="SimHei"/>
          <w:b/>
          <w:sz w:val="24"/>
          <w:szCs w:val="24"/>
          <w:lang w:val="en-GB" w:eastAsia="zh-CN"/>
        </w:rPr>
      </w:pPr>
      <w:r w:rsidRPr="00F1223F">
        <w:rPr>
          <w:rFonts w:ascii="SimHei" w:eastAsia="SimHei" w:hAnsi="SimHei" w:hint="eastAsia"/>
          <w:b/>
          <w:sz w:val="24"/>
          <w:szCs w:val="24"/>
          <w:lang w:val="en-GB" w:eastAsia="zh-CN"/>
        </w:rPr>
        <w:t>第八</w:t>
      </w:r>
      <w:r w:rsidR="004B037A" w:rsidRPr="00F1223F">
        <w:rPr>
          <w:rFonts w:ascii="SimHei" w:eastAsia="SimHei" w:hAnsi="SimHei" w:hint="eastAsia"/>
          <w:b/>
          <w:sz w:val="24"/>
          <w:szCs w:val="24"/>
          <w:lang w:val="en-GB" w:eastAsia="zh-CN"/>
        </w:rPr>
        <w:t>届会议</w:t>
      </w:r>
    </w:p>
    <w:p w14:paraId="5B5A90EB" w14:textId="1CB7E346" w:rsidR="004B037A" w:rsidRPr="00F1223F" w:rsidRDefault="004B037A" w:rsidP="00F1223F">
      <w:pPr>
        <w:tabs>
          <w:tab w:val="left" w:pos="1247"/>
          <w:tab w:val="left" w:pos="1814"/>
          <w:tab w:val="left" w:pos="2381"/>
          <w:tab w:val="left" w:pos="2948"/>
          <w:tab w:val="left" w:pos="3515"/>
        </w:tabs>
        <w:suppressAutoHyphens/>
        <w:spacing w:after="0" w:line="240" w:lineRule="auto"/>
        <w:ind w:rightChars="1546" w:right="3401"/>
        <w:rPr>
          <w:rFonts w:ascii="Times New Roman" w:eastAsia="Times New Roman" w:hAnsi="Times New Roman"/>
          <w:sz w:val="24"/>
          <w:szCs w:val="24"/>
          <w:lang w:val="en-GB" w:eastAsia="zh-CN"/>
        </w:rPr>
      </w:pPr>
      <w:r w:rsidRPr="00F1223F">
        <w:rPr>
          <w:rFonts w:ascii="Times New Roman" w:eastAsia="SimSun" w:hAnsi="Times New Roman"/>
          <w:sz w:val="24"/>
          <w:szCs w:val="24"/>
          <w:lang w:val="en-GB" w:eastAsia="zh-CN"/>
        </w:rPr>
        <w:t>20</w:t>
      </w:r>
      <w:r w:rsidR="004912E8" w:rsidRPr="00F1223F">
        <w:rPr>
          <w:rFonts w:ascii="Times New Roman" w:eastAsia="SimSun" w:hAnsi="Times New Roman" w:hint="eastAsia"/>
          <w:sz w:val="24"/>
          <w:szCs w:val="24"/>
          <w:lang w:val="en-GB" w:eastAsia="zh-CN"/>
        </w:rPr>
        <w:t>21</w:t>
      </w:r>
      <w:r w:rsidRPr="00F1223F">
        <w:rPr>
          <w:rFonts w:ascii="Times New Roman" w:eastAsia="SimSun" w:hAnsi="Times New Roman"/>
          <w:sz w:val="24"/>
          <w:szCs w:val="24"/>
          <w:lang w:val="en-GB" w:eastAsia="zh-CN"/>
        </w:rPr>
        <w:t>年</w:t>
      </w:r>
      <w:r w:rsidR="004912E8" w:rsidRPr="00F1223F">
        <w:rPr>
          <w:rFonts w:ascii="Times New Roman" w:eastAsia="SimSun" w:hAnsi="Times New Roman" w:hint="eastAsia"/>
          <w:sz w:val="24"/>
          <w:szCs w:val="24"/>
          <w:lang w:val="en-GB" w:eastAsia="zh-CN"/>
        </w:rPr>
        <w:t>6</w:t>
      </w:r>
      <w:r w:rsidRPr="00F1223F">
        <w:rPr>
          <w:rFonts w:ascii="Times New Roman" w:eastAsia="SimSun" w:hAnsi="Times New Roman"/>
          <w:sz w:val="24"/>
          <w:szCs w:val="24"/>
          <w:lang w:val="en-GB" w:eastAsia="zh-CN"/>
        </w:rPr>
        <w:t>月</w:t>
      </w:r>
      <w:r w:rsidR="004912E8" w:rsidRPr="00F1223F">
        <w:rPr>
          <w:rFonts w:ascii="Times New Roman" w:eastAsia="SimSun" w:hAnsi="Times New Roman" w:hint="eastAsia"/>
          <w:sz w:val="24"/>
          <w:szCs w:val="24"/>
          <w:lang w:val="en-GB" w:eastAsia="zh-CN"/>
        </w:rPr>
        <w:t>14</w:t>
      </w:r>
      <w:r w:rsidRPr="00F1223F">
        <w:rPr>
          <w:rFonts w:ascii="Times New Roman" w:eastAsia="SimSun" w:hAnsi="Times New Roman"/>
          <w:sz w:val="24"/>
          <w:szCs w:val="24"/>
          <w:lang w:val="en-GB" w:eastAsia="zh-CN"/>
        </w:rPr>
        <w:t>日至</w:t>
      </w:r>
      <w:r w:rsidR="004912E8" w:rsidRPr="00F1223F">
        <w:rPr>
          <w:rFonts w:ascii="Times New Roman" w:eastAsia="SimSun" w:hAnsi="Times New Roman" w:hint="eastAsia"/>
          <w:sz w:val="24"/>
          <w:szCs w:val="24"/>
          <w:lang w:val="en-GB" w:eastAsia="zh-CN"/>
        </w:rPr>
        <w:t>2</w:t>
      </w:r>
      <w:r w:rsidR="003D6ACC" w:rsidRPr="00F1223F">
        <w:rPr>
          <w:rFonts w:ascii="Times New Roman" w:eastAsia="SimSun" w:hAnsi="Times New Roman"/>
          <w:sz w:val="24"/>
          <w:szCs w:val="24"/>
          <w:lang w:val="en-GB" w:eastAsia="zh-CN"/>
        </w:rPr>
        <w:t>4</w:t>
      </w:r>
      <w:r w:rsidRPr="00F1223F">
        <w:rPr>
          <w:rFonts w:ascii="Times New Roman" w:eastAsia="SimSun" w:hAnsi="Times New Roman"/>
          <w:sz w:val="24"/>
          <w:szCs w:val="24"/>
          <w:lang w:val="en-GB" w:eastAsia="zh-CN"/>
        </w:rPr>
        <w:t>日，</w:t>
      </w:r>
      <w:r w:rsidR="004912E8" w:rsidRPr="00F1223F">
        <w:rPr>
          <w:rFonts w:ascii="Times New Roman" w:eastAsia="SimSun" w:hAnsi="Times New Roman" w:hint="eastAsia"/>
          <w:sz w:val="24"/>
          <w:szCs w:val="24"/>
          <w:lang w:val="en-GB" w:eastAsia="zh-CN"/>
        </w:rPr>
        <w:t>在线</w:t>
      </w:r>
    </w:p>
    <w:p w14:paraId="3C7678F7" w14:textId="77777777" w:rsidR="005847B0" w:rsidRPr="00F1223F" w:rsidRDefault="004B037A" w:rsidP="00F1223F">
      <w:pPr>
        <w:pStyle w:val="AATitle"/>
        <w:ind w:rightChars="2320" w:right="5104"/>
        <w:rPr>
          <w:b w:val="0"/>
          <w:sz w:val="24"/>
          <w:szCs w:val="24"/>
          <w:lang w:eastAsia="zh-CN"/>
        </w:rPr>
      </w:pPr>
      <w:r w:rsidRPr="00F1223F">
        <w:rPr>
          <w:b w:val="0"/>
          <w:sz w:val="24"/>
          <w:szCs w:val="24"/>
          <w:lang w:eastAsia="zh-CN"/>
        </w:rPr>
        <w:t>临时议程</w:t>
      </w:r>
      <w:r w:rsidR="00FB1777" w:rsidRPr="00AD61FF">
        <w:rPr>
          <w:b w:val="0"/>
          <w:bCs/>
          <w:sz w:val="24"/>
          <w:szCs w:val="24"/>
          <w:lang w:eastAsia="zh-CN"/>
        </w:rPr>
        <w:footnoteReference w:customMarkFollows="1" w:id="1"/>
        <w:t>*</w:t>
      </w:r>
      <w:r w:rsidRPr="00AD61FF">
        <w:rPr>
          <w:b w:val="0"/>
          <w:bCs/>
          <w:sz w:val="24"/>
          <w:szCs w:val="24"/>
          <w:lang w:eastAsia="zh-CN"/>
        </w:rPr>
        <w:t>项目</w:t>
      </w:r>
      <w:r w:rsidRPr="00AD61FF">
        <w:rPr>
          <w:b w:val="0"/>
          <w:bCs/>
          <w:sz w:val="24"/>
          <w:szCs w:val="24"/>
          <w:lang w:eastAsia="zh-CN"/>
        </w:rPr>
        <w:t>3</w:t>
      </w:r>
    </w:p>
    <w:p w14:paraId="280B5D4B" w14:textId="4004C630" w:rsidR="005847B0" w:rsidRPr="00E73BA5" w:rsidRDefault="004B037A" w:rsidP="00F1223F">
      <w:pPr>
        <w:pStyle w:val="AATitle2"/>
        <w:spacing w:before="60" w:after="0"/>
        <w:ind w:rightChars="2062"/>
        <w:rPr>
          <w:rFonts w:ascii="SimHei" w:eastAsia="SimHei" w:hAnsi="SimHei"/>
          <w:sz w:val="24"/>
          <w:szCs w:val="24"/>
          <w:lang w:eastAsia="zh-CN"/>
        </w:rPr>
      </w:pPr>
      <w:r w:rsidRPr="00F1223F">
        <w:rPr>
          <w:rFonts w:ascii="SimHei" w:eastAsia="SimHei" w:hAnsi="SimHei" w:hint="eastAsia"/>
          <w:sz w:val="24"/>
          <w:szCs w:val="24"/>
          <w:lang w:val="en-US" w:eastAsia="zh-CN"/>
        </w:rPr>
        <w:t>接纳观察员</w:t>
      </w:r>
    </w:p>
    <w:p w14:paraId="5706DD9D" w14:textId="77777777" w:rsidR="00205D28" w:rsidRPr="00E73BA5" w:rsidRDefault="00205D28" w:rsidP="00E73BA5">
      <w:pPr>
        <w:keepNext/>
        <w:keepLines/>
        <w:tabs>
          <w:tab w:val="left" w:pos="1247"/>
          <w:tab w:val="left" w:pos="1814"/>
          <w:tab w:val="left" w:pos="2381"/>
          <w:tab w:val="left" w:pos="2948"/>
          <w:tab w:val="left" w:pos="3515"/>
        </w:tabs>
        <w:suppressAutoHyphens/>
        <w:spacing w:before="320" w:after="240" w:line="240" w:lineRule="auto"/>
        <w:ind w:left="1247" w:right="567"/>
        <w:rPr>
          <w:rFonts w:ascii="SimHei" w:eastAsia="SimHei" w:hAnsi="SimHei"/>
          <w:b/>
          <w:sz w:val="32"/>
          <w:szCs w:val="32"/>
          <w:lang w:eastAsia="zh-CN"/>
        </w:rPr>
      </w:pPr>
      <w:r w:rsidRPr="00E73BA5">
        <w:rPr>
          <w:rFonts w:ascii="SimHei" w:eastAsia="SimHei" w:hAnsi="SimHei"/>
          <w:b/>
          <w:sz w:val="32"/>
          <w:szCs w:val="32"/>
          <w:lang w:val="zh-CN" w:eastAsia="zh-CN"/>
        </w:rPr>
        <w:t>接纳观察员与会的政策和程序草案</w:t>
      </w:r>
    </w:p>
    <w:p w14:paraId="3D70A1EF" w14:textId="7E4630CF" w:rsidR="00205D28" w:rsidRDefault="00205D28" w:rsidP="00FE3FA9">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rPr>
          <w:rFonts w:ascii="SimHei" w:eastAsia="SimHei" w:hAnsi="SimHei"/>
          <w:b/>
          <w:sz w:val="24"/>
          <w:szCs w:val="24"/>
          <w:lang w:val="zh-CN" w:eastAsia="zh-CN"/>
        </w:rPr>
      </w:pPr>
      <w:r w:rsidRPr="00AD61FF">
        <w:rPr>
          <w:rFonts w:ascii="SimHei" w:eastAsia="SimHei" w:hAnsi="SimHei"/>
          <w:b/>
          <w:sz w:val="24"/>
          <w:szCs w:val="24"/>
          <w:lang w:val="zh-CN" w:eastAsia="zh-CN"/>
        </w:rPr>
        <w:tab/>
      </w:r>
      <w:r w:rsidRPr="00AD61FF">
        <w:rPr>
          <w:rFonts w:ascii="SimHei" w:eastAsia="SimHei" w:hAnsi="SimHei"/>
          <w:b/>
          <w:sz w:val="24"/>
          <w:szCs w:val="24"/>
          <w:lang w:val="zh-CN" w:eastAsia="zh-CN"/>
        </w:rPr>
        <w:tab/>
        <w:t>秘书处的说明</w:t>
      </w:r>
    </w:p>
    <w:p w14:paraId="65CB7300" w14:textId="4A4F691D" w:rsidR="009E2F89" w:rsidRPr="002D184E" w:rsidRDefault="009E2F89" w:rsidP="002D184E">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firstLine="28"/>
        <w:rPr>
          <w:rFonts w:ascii="SimHei" w:eastAsia="SimHei" w:hAnsi="SimHei"/>
          <w:b/>
          <w:sz w:val="32"/>
          <w:szCs w:val="32"/>
          <w:lang w:val="en-GB" w:eastAsia="zh-CN"/>
        </w:rPr>
      </w:pPr>
      <w:r w:rsidRPr="002D184E">
        <w:rPr>
          <w:rFonts w:ascii="SimHei" w:eastAsia="SimHei" w:hAnsi="SimHei" w:hint="eastAsia"/>
          <w:b/>
          <w:sz w:val="32"/>
          <w:szCs w:val="32"/>
          <w:lang w:val="zh-CN" w:eastAsia="zh-CN"/>
        </w:rPr>
        <w:t>导言</w:t>
      </w:r>
    </w:p>
    <w:p w14:paraId="250115C2" w14:textId="1233F6E2" w:rsidR="00205D28" w:rsidRPr="00AD61FF" w:rsidRDefault="00205D28" w:rsidP="00AD61FF">
      <w:pPr>
        <w:tabs>
          <w:tab w:val="left" w:pos="624"/>
        </w:tabs>
        <w:spacing w:after="120" w:line="240" w:lineRule="auto"/>
        <w:ind w:left="1276" w:firstLine="624"/>
        <w:jc w:val="both"/>
        <w:rPr>
          <w:rFonts w:ascii="Times New Roman" w:eastAsia="SimSun" w:hAnsi="Times New Roman"/>
          <w:sz w:val="24"/>
          <w:szCs w:val="24"/>
          <w:lang w:val="en-GB" w:eastAsia="zh-CN"/>
        </w:rPr>
      </w:pPr>
      <w:r w:rsidRPr="00AD61FF">
        <w:rPr>
          <w:rFonts w:ascii="Times New Roman" w:eastAsia="SimSun" w:hAnsi="Times New Roman"/>
          <w:sz w:val="24"/>
          <w:szCs w:val="24"/>
          <w:lang w:val="zh-CN" w:eastAsia="zh-CN"/>
        </w:rPr>
        <w:t>本说明的附件载列了</w:t>
      </w:r>
      <w:r w:rsidR="00F35C09" w:rsidRPr="00AD61FF">
        <w:rPr>
          <w:rFonts w:ascii="Times New Roman" w:eastAsia="SimSun" w:hAnsi="Times New Roman"/>
          <w:sz w:val="24"/>
          <w:szCs w:val="24"/>
          <w:lang w:val="zh-CN" w:eastAsia="zh-CN"/>
        </w:rPr>
        <w:t>经</w:t>
      </w:r>
      <w:r w:rsidRPr="00AD61FF">
        <w:rPr>
          <w:rFonts w:ascii="Times New Roman" w:eastAsia="SimSun" w:hAnsi="Times New Roman"/>
          <w:sz w:val="24"/>
          <w:szCs w:val="24"/>
          <w:lang w:val="zh-CN" w:eastAsia="zh-CN"/>
        </w:rPr>
        <w:t>生物多样性和生态系统服务政府间科学</w:t>
      </w:r>
      <w:r w:rsidR="00773C6A" w:rsidRPr="00AD61FF">
        <w:rPr>
          <w:rFonts w:ascii="Times New Roman" w:eastAsia="SimSun" w:hAnsi="Times New Roman" w:hint="eastAsia"/>
          <w:sz w:val="24"/>
          <w:szCs w:val="24"/>
          <w:lang w:val="zh-CN" w:eastAsia="zh-CN"/>
        </w:rPr>
        <w:t>与</w:t>
      </w:r>
      <w:r w:rsidRPr="00AD61FF">
        <w:rPr>
          <w:rFonts w:ascii="Times New Roman" w:eastAsia="SimSun" w:hAnsi="Times New Roman"/>
          <w:sz w:val="24"/>
          <w:szCs w:val="24"/>
          <w:lang w:val="zh-CN" w:eastAsia="zh-CN"/>
        </w:rPr>
        <w:t>政策平台</w:t>
      </w:r>
      <w:r w:rsidR="00091AF9" w:rsidRPr="00AD61FF">
        <w:rPr>
          <w:rFonts w:ascii="Times New Roman" w:eastAsia="SimSun" w:hAnsi="Times New Roman"/>
          <w:sz w:val="24"/>
          <w:szCs w:val="24"/>
          <w:lang w:val="zh-CN" w:eastAsia="zh-CN"/>
        </w:rPr>
        <w:t>（生物多样性平台）</w:t>
      </w:r>
      <w:r w:rsidRPr="00AD61FF">
        <w:rPr>
          <w:rFonts w:ascii="Times New Roman" w:eastAsia="SimSun" w:hAnsi="Times New Roman"/>
          <w:sz w:val="24"/>
          <w:szCs w:val="24"/>
          <w:lang w:val="zh-CN" w:eastAsia="zh-CN"/>
        </w:rPr>
        <w:t>全体会议在</w:t>
      </w:r>
      <w:r w:rsidR="00B44036" w:rsidRPr="00AD61FF">
        <w:rPr>
          <w:rFonts w:ascii="Times New Roman" w:eastAsia="SimSun" w:hAnsi="Times New Roman"/>
          <w:sz w:val="24"/>
          <w:szCs w:val="24"/>
          <w:lang w:val="zh-CN" w:eastAsia="zh-CN"/>
        </w:rPr>
        <w:t>前</w:t>
      </w:r>
      <w:r w:rsidR="00286D54" w:rsidRPr="00AD61FF">
        <w:rPr>
          <w:rFonts w:ascii="Times New Roman" w:eastAsia="SimSun" w:hAnsi="Times New Roman" w:hint="eastAsia"/>
          <w:sz w:val="24"/>
          <w:szCs w:val="24"/>
          <w:lang w:val="zh-CN" w:eastAsia="zh-CN"/>
        </w:rPr>
        <w:t>七</w:t>
      </w:r>
      <w:r w:rsidRPr="00AD61FF">
        <w:rPr>
          <w:rFonts w:ascii="Times New Roman" w:eastAsia="SimSun" w:hAnsi="Times New Roman"/>
          <w:sz w:val="24"/>
          <w:szCs w:val="24"/>
          <w:lang w:val="zh-CN" w:eastAsia="zh-CN"/>
        </w:rPr>
        <w:t>届会议上审议的接纳观察员与会的政策和程序草案。全体会议第一届会议报告</w:t>
      </w:r>
      <w:r w:rsidR="007826FD" w:rsidRPr="00AD61FF">
        <w:rPr>
          <w:rFonts w:ascii="Times New Roman" w:eastAsia="SimSun" w:hAnsi="Times New Roman" w:hint="eastAsia"/>
          <w:sz w:val="24"/>
          <w:szCs w:val="24"/>
          <w:lang w:val="zh-CN" w:eastAsia="zh-CN"/>
        </w:rPr>
        <w:t>（</w:t>
      </w:r>
      <w:r w:rsidRPr="00AD61FF">
        <w:rPr>
          <w:rFonts w:ascii="Times New Roman" w:eastAsia="SimSun" w:hAnsi="Times New Roman"/>
          <w:sz w:val="24"/>
          <w:szCs w:val="24"/>
          <w:lang w:val="zh-CN" w:eastAsia="zh-CN"/>
        </w:rPr>
        <w:t>IPBES/1/12</w:t>
      </w:r>
      <w:r w:rsidR="007826FD" w:rsidRPr="00AD61FF">
        <w:rPr>
          <w:rFonts w:ascii="Times New Roman" w:eastAsia="SimSun" w:hAnsi="Times New Roman" w:hint="eastAsia"/>
          <w:sz w:val="24"/>
          <w:szCs w:val="24"/>
          <w:lang w:val="zh-CN" w:eastAsia="zh-CN"/>
        </w:rPr>
        <w:t>）</w:t>
      </w:r>
      <w:r w:rsidRPr="00AD61FF">
        <w:rPr>
          <w:rFonts w:ascii="Times New Roman" w:eastAsia="SimSun" w:hAnsi="Times New Roman"/>
          <w:sz w:val="24"/>
          <w:szCs w:val="24"/>
          <w:lang w:val="zh-CN" w:eastAsia="zh-CN"/>
        </w:rPr>
        <w:t xml:space="preserve"> </w:t>
      </w:r>
      <w:r w:rsidRPr="00AD61FF">
        <w:rPr>
          <w:rFonts w:ascii="Times New Roman" w:eastAsia="SimSun" w:hAnsi="Times New Roman"/>
          <w:sz w:val="24"/>
          <w:szCs w:val="24"/>
          <w:lang w:val="zh-CN" w:eastAsia="zh-CN"/>
        </w:rPr>
        <w:t>第</w:t>
      </w:r>
      <w:r w:rsidRPr="00AD61FF">
        <w:rPr>
          <w:rFonts w:ascii="Times New Roman" w:eastAsia="SimSun" w:hAnsi="Times New Roman"/>
          <w:sz w:val="24"/>
          <w:szCs w:val="24"/>
          <w:lang w:val="zh-CN" w:eastAsia="zh-CN"/>
        </w:rPr>
        <w:t>22</w:t>
      </w:r>
      <w:r w:rsidRPr="00AD61FF">
        <w:rPr>
          <w:rFonts w:ascii="Times New Roman" w:eastAsia="SimSun" w:hAnsi="Times New Roman"/>
          <w:sz w:val="24"/>
          <w:szCs w:val="24"/>
          <w:lang w:val="zh-CN" w:eastAsia="zh-CN"/>
        </w:rPr>
        <w:t>段所述的全体会议接纳观察员</w:t>
      </w:r>
      <w:r w:rsidR="0060359E" w:rsidRPr="00AD61FF">
        <w:rPr>
          <w:rFonts w:ascii="Times New Roman" w:eastAsia="SimSun" w:hAnsi="Times New Roman"/>
          <w:sz w:val="24"/>
          <w:szCs w:val="24"/>
          <w:lang w:val="zh-CN" w:eastAsia="zh-CN"/>
        </w:rPr>
        <w:t>与会</w:t>
      </w:r>
      <w:r w:rsidRPr="00AD61FF">
        <w:rPr>
          <w:rFonts w:ascii="Times New Roman" w:eastAsia="SimSun" w:hAnsi="Times New Roman"/>
          <w:sz w:val="24"/>
          <w:szCs w:val="24"/>
          <w:lang w:val="zh-CN" w:eastAsia="zh-CN"/>
        </w:rPr>
        <w:t>的临时程序在第二</w:t>
      </w:r>
      <w:r w:rsidR="007B697D" w:rsidRPr="00AD61FF">
        <w:rPr>
          <w:rFonts w:ascii="Times New Roman" w:eastAsia="SimSun" w:hAnsi="Times New Roman" w:hint="eastAsia"/>
          <w:sz w:val="24"/>
          <w:szCs w:val="24"/>
          <w:lang w:val="zh-CN" w:eastAsia="zh-CN"/>
        </w:rPr>
        <w:t>至第</w:t>
      </w:r>
      <w:r w:rsidR="008800A1" w:rsidRPr="00AD61FF">
        <w:rPr>
          <w:rFonts w:ascii="Times New Roman" w:eastAsia="SimSun" w:hAnsi="Times New Roman" w:hint="eastAsia"/>
          <w:sz w:val="24"/>
          <w:szCs w:val="24"/>
          <w:lang w:val="zh-CN" w:eastAsia="zh-CN"/>
        </w:rPr>
        <w:t>七</w:t>
      </w:r>
      <w:r w:rsidR="00290DF5" w:rsidRPr="00AD61FF">
        <w:rPr>
          <w:rFonts w:ascii="Times New Roman" w:eastAsia="SimSun" w:hAnsi="Times New Roman"/>
          <w:sz w:val="24"/>
          <w:szCs w:val="24"/>
          <w:lang w:val="zh-CN" w:eastAsia="zh-CN"/>
        </w:rPr>
        <w:t>届</w:t>
      </w:r>
      <w:r w:rsidRPr="00AD61FF">
        <w:rPr>
          <w:rFonts w:ascii="Times New Roman" w:eastAsia="SimSun" w:hAnsi="Times New Roman"/>
          <w:sz w:val="24"/>
          <w:szCs w:val="24"/>
          <w:lang w:val="zh-CN" w:eastAsia="zh-CN"/>
        </w:rPr>
        <w:t>会议上</w:t>
      </w:r>
      <w:r w:rsidR="009F2DD9" w:rsidRPr="00AD61FF">
        <w:rPr>
          <w:rFonts w:ascii="Times New Roman" w:eastAsia="SimSun" w:hAnsi="Times New Roman"/>
          <w:sz w:val="24"/>
          <w:szCs w:val="24"/>
          <w:lang w:val="zh-CN" w:eastAsia="zh-CN"/>
        </w:rPr>
        <w:t>适用；由于第</w:t>
      </w:r>
      <w:r w:rsidR="008800A1" w:rsidRPr="00AD61FF">
        <w:rPr>
          <w:rFonts w:ascii="Times New Roman" w:eastAsia="SimSun" w:hAnsi="Times New Roman" w:hint="eastAsia"/>
          <w:sz w:val="24"/>
          <w:szCs w:val="24"/>
          <w:lang w:val="zh-CN" w:eastAsia="zh-CN"/>
        </w:rPr>
        <w:t>七</w:t>
      </w:r>
      <w:r w:rsidRPr="00AD61FF">
        <w:rPr>
          <w:rFonts w:ascii="Times New Roman" w:eastAsia="SimSun" w:hAnsi="Times New Roman"/>
          <w:sz w:val="24"/>
          <w:szCs w:val="24"/>
          <w:lang w:val="zh-CN" w:eastAsia="zh-CN"/>
        </w:rPr>
        <w:t>届会议未能</w:t>
      </w:r>
      <w:r w:rsidR="00F35C09" w:rsidRPr="00AD61FF">
        <w:rPr>
          <w:rFonts w:ascii="Times New Roman" w:eastAsia="SimSun" w:hAnsi="Times New Roman"/>
          <w:sz w:val="24"/>
          <w:szCs w:val="24"/>
          <w:lang w:val="zh-CN" w:eastAsia="zh-CN"/>
        </w:rPr>
        <w:t>对此</w:t>
      </w:r>
      <w:r w:rsidRPr="00AD61FF">
        <w:rPr>
          <w:rFonts w:ascii="Times New Roman" w:eastAsia="SimSun" w:hAnsi="Times New Roman"/>
          <w:sz w:val="24"/>
          <w:szCs w:val="24"/>
          <w:lang w:val="zh-CN" w:eastAsia="zh-CN"/>
        </w:rPr>
        <w:t>达成一致，全体会议决定该程序在第</w:t>
      </w:r>
      <w:r w:rsidR="008800A1" w:rsidRPr="00AD61FF">
        <w:rPr>
          <w:rFonts w:ascii="Times New Roman" w:eastAsia="SimSun" w:hAnsi="Times New Roman" w:hint="eastAsia"/>
          <w:sz w:val="24"/>
          <w:szCs w:val="24"/>
          <w:lang w:val="zh-CN" w:eastAsia="zh-CN"/>
        </w:rPr>
        <w:t>八</w:t>
      </w:r>
      <w:r w:rsidRPr="00AD61FF">
        <w:rPr>
          <w:rFonts w:ascii="Times New Roman" w:eastAsia="SimSun" w:hAnsi="Times New Roman"/>
          <w:sz w:val="24"/>
          <w:szCs w:val="24"/>
          <w:lang w:val="zh-CN" w:eastAsia="zh-CN"/>
        </w:rPr>
        <w:t>届会议上继续适用。全体会议还决定，第</w:t>
      </w:r>
      <w:r w:rsidR="00816320" w:rsidRPr="00AD61FF">
        <w:rPr>
          <w:rFonts w:ascii="Times New Roman" w:eastAsia="SimSun" w:hAnsi="Times New Roman" w:hint="eastAsia"/>
          <w:sz w:val="24"/>
          <w:szCs w:val="24"/>
          <w:lang w:val="zh-CN" w:eastAsia="zh-CN"/>
        </w:rPr>
        <w:t>八</w:t>
      </w:r>
      <w:r w:rsidRPr="00AD61FF">
        <w:rPr>
          <w:rFonts w:ascii="Times New Roman" w:eastAsia="SimSun" w:hAnsi="Times New Roman"/>
          <w:sz w:val="24"/>
          <w:szCs w:val="24"/>
          <w:lang w:val="zh-CN" w:eastAsia="zh-CN"/>
        </w:rPr>
        <w:t>届会议将</w:t>
      </w:r>
      <w:r w:rsidR="005E3438" w:rsidRPr="00AD61FF">
        <w:rPr>
          <w:rFonts w:ascii="Times New Roman" w:eastAsia="SimSun" w:hAnsi="Times New Roman"/>
          <w:sz w:val="24"/>
          <w:szCs w:val="24"/>
          <w:lang w:val="zh-CN" w:eastAsia="zh-CN"/>
        </w:rPr>
        <w:t>再次</w:t>
      </w:r>
      <w:r w:rsidRPr="00AD61FF">
        <w:rPr>
          <w:rFonts w:ascii="Times New Roman" w:eastAsia="SimSun" w:hAnsi="Times New Roman"/>
          <w:sz w:val="24"/>
          <w:szCs w:val="24"/>
          <w:lang w:val="zh-CN" w:eastAsia="zh-CN"/>
        </w:rPr>
        <w:t>审议接纳观察员与会的政策和程序草案。兹将案文</w:t>
      </w:r>
      <w:r w:rsidR="00536C24" w:rsidRPr="00AD61FF">
        <w:rPr>
          <w:rFonts w:ascii="Times New Roman" w:eastAsia="SimSun" w:hAnsi="Times New Roman"/>
          <w:sz w:val="24"/>
          <w:szCs w:val="24"/>
          <w:lang w:val="zh-CN" w:eastAsia="zh-CN"/>
        </w:rPr>
        <w:t>草案</w:t>
      </w:r>
      <w:r w:rsidRPr="00AD61FF">
        <w:rPr>
          <w:rFonts w:ascii="Times New Roman" w:eastAsia="SimSun" w:hAnsi="Times New Roman"/>
          <w:sz w:val="24"/>
          <w:szCs w:val="24"/>
          <w:lang w:val="zh-CN" w:eastAsia="zh-CN"/>
        </w:rPr>
        <w:t>载于本说明附件，供全体会议在第</w:t>
      </w:r>
      <w:r w:rsidR="00816320" w:rsidRPr="00AD61FF">
        <w:rPr>
          <w:rFonts w:ascii="Times New Roman" w:eastAsia="SimSun" w:hAnsi="Times New Roman" w:hint="eastAsia"/>
          <w:sz w:val="24"/>
          <w:szCs w:val="24"/>
          <w:lang w:val="zh-CN" w:eastAsia="zh-CN"/>
        </w:rPr>
        <w:t>八</w:t>
      </w:r>
      <w:r w:rsidRPr="00AD61FF">
        <w:rPr>
          <w:rFonts w:ascii="Times New Roman" w:eastAsia="SimSun" w:hAnsi="Times New Roman"/>
          <w:sz w:val="24"/>
          <w:szCs w:val="24"/>
          <w:lang w:val="zh-CN" w:eastAsia="zh-CN"/>
        </w:rPr>
        <w:t>届会议上审议。此外，</w:t>
      </w:r>
      <w:r w:rsidR="00091AF9" w:rsidRPr="00AD61FF">
        <w:rPr>
          <w:rFonts w:ascii="Times New Roman" w:eastAsia="SimSun" w:hAnsi="Times New Roman"/>
          <w:sz w:val="24"/>
          <w:szCs w:val="24"/>
          <w:lang w:val="zh-CN" w:eastAsia="zh-CN"/>
        </w:rPr>
        <w:t>生物多样性</w:t>
      </w:r>
      <w:r w:rsidRPr="00AD61FF">
        <w:rPr>
          <w:rFonts w:ascii="Times New Roman" w:eastAsia="SimSun" w:hAnsi="Times New Roman"/>
          <w:sz w:val="24"/>
          <w:szCs w:val="24"/>
          <w:lang w:val="zh-CN" w:eastAsia="zh-CN"/>
        </w:rPr>
        <w:t>平台主席提出的全体会议第</w:t>
      </w:r>
      <w:r w:rsidR="00816320" w:rsidRPr="00AD61FF">
        <w:rPr>
          <w:rFonts w:ascii="Times New Roman" w:eastAsia="SimSun" w:hAnsi="Times New Roman" w:hint="eastAsia"/>
          <w:sz w:val="24"/>
          <w:szCs w:val="24"/>
          <w:lang w:val="zh-CN" w:eastAsia="zh-CN"/>
        </w:rPr>
        <w:t>八</w:t>
      </w:r>
      <w:r w:rsidRPr="00AD61FF">
        <w:rPr>
          <w:rFonts w:ascii="Times New Roman" w:eastAsia="SimSun" w:hAnsi="Times New Roman"/>
          <w:sz w:val="24"/>
          <w:szCs w:val="24"/>
          <w:lang w:val="zh-CN" w:eastAsia="zh-CN"/>
        </w:rPr>
        <w:t>届会议接纳与会的观察员名单将列于</w:t>
      </w:r>
      <w:r w:rsidRPr="00AD61FF">
        <w:rPr>
          <w:rFonts w:ascii="Times New Roman" w:eastAsia="SimSun" w:hAnsi="Times New Roman"/>
          <w:sz w:val="24"/>
          <w:szCs w:val="24"/>
          <w:lang w:val="zh-CN" w:eastAsia="zh-CN"/>
        </w:rPr>
        <w:t>IPBES/</w:t>
      </w:r>
      <w:r w:rsidR="00816320" w:rsidRPr="00AD61FF">
        <w:rPr>
          <w:rFonts w:ascii="Times New Roman" w:eastAsia="SimSun" w:hAnsi="Times New Roman" w:hint="eastAsia"/>
          <w:sz w:val="24"/>
          <w:szCs w:val="24"/>
          <w:lang w:val="zh-CN" w:eastAsia="zh-CN"/>
        </w:rPr>
        <w:t>8</w:t>
      </w:r>
      <w:r w:rsidRPr="00AD61FF">
        <w:rPr>
          <w:rFonts w:ascii="Times New Roman" w:eastAsia="SimSun" w:hAnsi="Times New Roman"/>
          <w:sz w:val="24"/>
          <w:szCs w:val="24"/>
          <w:lang w:val="zh-CN" w:eastAsia="zh-CN"/>
        </w:rPr>
        <w:t>/INF/</w:t>
      </w:r>
      <w:r w:rsidR="00816320" w:rsidRPr="00AD61FF">
        <w:rPr>
          <w:rFonts w:ascii="Times New Roman" w:eastAsia="SimSun" w:hAnsi="Times New Roman" w:hint="eastAsia"/>
          <w:sz w:val="24"/>
          <w:szCs w:val="24"/>
          <w:lang w:val="zh-CN" w:eastAsia="zh-CN"/>
        </w:rPr>
        <w:t>1</w:t>
      </w:r>
      <w:r w:rsidRPr="00AD61FF">
        <w:rPr>
          <w:rFonts w:ascii="Times New Roman" w:eastAsia="SimSun" w:hAnsi="Times New Roman"/>
          <w:sz w:val="24"/>
          <w:szCs w:val="24"/>
          <w:lang w:val="zh-CN" w:eastAsia="zh-CN"/>
        </w:rPr>
        <w:t>号文件。</w:t>
      </w:r>
    </w:p>
    <w:p w14:paraId="35AC7557" w14:textId="77777777" w:rsidR="00630857" w:rsidRPr="00AD61FF" w:rsidRDefault="00630857" w:rsidP="00AD61FF">
      <w:pPr>
        <w:pStyle w:val="Normalnumber"/>
        <w:tabs>
          <w:tab w:val="clear" w:pos="1247"/>
          <w:tab w:val="clear" w:pos="1814"/>
          <w:tab w:val="clear" w:pos="2381"/>
          <w:tab w:val="clear" w:pos="2948"/>
          <w:tab w:val="clear" w:pos="3515"/>
          <w:tab w:val="clear" w:pos="4082"/>
          <w:tab w:val="left" w:pos="624"/>
        </w:tabs>
        <w:ind w:left="1247" w:firstLine="624"/>
        <w:rPr>
          <w:lang w:eastAsia="zh-CN"/>
        </w:rPr>
      </w:pPr>
    </w:p>
    <w:p w14:paraId="341E577C" w14:textId="77777777" w:rsidR="007014BE" w:rsidRPr="00AD61FF" w:rsidRDefault="007014BE" w:rsidP="00AD61FF">
      <w:pPr>
        <w:pStyle w:val="Normalnumber"/>
        <w:numPr>
          <w:ilvl w:val="0"/>
          <w:numId w:val="9"/>
        </w:numPr>
        <w:tabs>
          <w:tab w:val="clear" w:pos="567"/>
          <w:tab w:val="clear" w:pos="1247"/>
          <w:tab w:val="clear" w:pos="1814"/>
          <w:tab w:val="clear" w:pos="2381"/>
          <w:tab w:val="clear" w:pos="2948"/>
          <w:tab w:val="clear" w:pos="3515"/>
          <w:tab w:val="clear" w:pos="4082"/>
          <w:tab w:val="left" w:pos="624"/>
        </w:tabs>
        <w:rPr>
          <w:lang w:eastAsia="zh-CN"/>
        </w:rPr>
        <w:sectPr w:rsidR="007014BE" w:rsidRPr="00AD61FF" w:rsidSect="007D5367">
          <w:headerReference w:type="default" r:id="rId13"/>
          <w:footerReference w:type="default" r:id="rId14"/>
          <w:headerReference w:type="first" r:id="rId15"/>
          <w:footerReference w:type="first" r:id="rId16"/>
          <w:footnotePr>
            <w:numFmt w:val="chicago"/>
          </w:footnotePr>
          <w:type w:val="continuous"/>
          <w:pgSz w:w="11907" w:h="16840" w:code="9"/>
          <w:pgMar w:top="907" w:right="992" w:bottom="1418" w:left="1418" w:header="539" w:footer="975" w:gutter="0"/>
          <w:cols w:space="539"/>
          <w:titlePg/>
          <w:docGrid w:linePitch="360"/>
        </w:sectPr>
      </w:pPr>
    </w:p>
    <w:p w14:paraId="0B0EF176" w14:textId="77777777" w:rsidR="004C595F" w:rsidRPr="00FE3FA9" w:rsidRDefault="004C595F" w:rsidP="00291FC6">
      <w:pPr>
        <w:tabs>
          <w:tab w:val="left" w:pos="1247"/>
          <w:tab w:val="left" w:pos="1814"/>
          <w:tab w:val="left" w:pos="2381"/>
          <w:tab w:val="left" w:pos="2948"/>
          <w:tab w:val="left" w:pos="3515"/>
        </w:tabs>
        <w:spacing w:after="0" w:line="240" w:lineRule="auto"/>
        <w:ind w:left="141" w:hanging="141"/>
        <w:rPr>
          <w:rFonts w:ascii="SimHei" w:eastAsia="SimHei" w:hAnsi="Times New Roman"/>
          <w:b/>
          <w:bCs/>
          <w:sz w:val="32"/>
          <w:szCs w:val="32"/>
          <w:lang w:eastAsia="zh-CN"/>
        </w:rPr>
      </w:pPr>
      <w:r w:rsidRPr="00FE3FA9">
        <w:rPr>
          <w:rFonts w:ascii="SimHei" w:eastAsia="SimHei" w:hAnsi="Times New Roman" w:hint="eastAsia"/>
          <w:b/>
          <w:bCs/>
          <w:sz w:val="32"/>
          <w:szCs w:val="32"/>
          <w:lang w:eastAsia="zh-CN"/>
        </w:rPr>
        <w:lastRenderedPageBreak/>
        <w:t>附件</w:t>
      </w:r>
    </w:p>
    <w:p w14:paraId="5752054C" w14:textId="77777777" w:rsidR="004C595F" w:rsidRPr="00FE3FA9" w:rsidRDefault="00557726" w:rsidP="00F91CAF">
      <w:pPr>
        <w:tabs>
          <w:tab w:val="left" w:pos="1247"/>
          <w:tab w:val="left" w:pos="1814"/>
          <w:tab w:val="left" w:pos="2381"/>
          <w:tab w:val="left" w:pos="2948"/>
          <w:tab w:val="left" w:pos="3515"/>
        </w:tabs>
        <w:spacing w:before="360" w:after="120" w:line="240" w:lineRule="auto"/>
        <w:ind w:left="1247" w:rightChars="86" w:right="189"/>
        <w:rPr>
          <w:rFonts w:ascii="SimHei" w:eastAsia="SimHei" w:hAnsi="Times New Roman"/>
          <w:b/>
          <w:bCs/>
          <w:sz w:val="32"/>
          <w:szCs w:val="32"/>
          <w:lang w:eastAsia="zh-CN"/>
        </w:rPr>
      </w:pPr>
      <w:r w:rsidRPr="00FE3FA9">
        <w:rPr>
          <w:rFonts w:ascii="SimHei" w:eastAsia="SimHei" w:hAnsi="Times New Roman" w:hint="eastAsia"/>
          <w:b/>
          <w:bCs/>
          <w:sz w:val="32"/>
          <w:szCs w:val="32"/>
          <w:lang w:eastAsia="zh-CN"/>
        </w:rPr>
        <w:t>[</w:t>
      </w:r>
      <w:r w:rsidR="004C595F" w:rsidRPr="00FE3FA9">
        <w:rPr>
          <w:rFonts w:ascii="SimHei" w:eastAsia="SimHei" w:hAnsi="Times New Roman" w:hint="eastAsia"/>
          <w:b/>
          <w:bCs/>
          <w:sz w:val="32"/>
          <w:szCs w:val="32"/>
          <w:lang w:eastAsia="zh-CN"/>
        </w:rPr>
        <w:t>接纳观察员与会的政策和程序草案</w:t>
      </w:r>
    </w:p>
    <w:p w14:paraId="00A20EC1" w14:textId="6990C4C0" w:rsidR="004C595F" w:rsidRPr="00AD61FF" w:rsidRDefault="004C595F" w:rsidP="002D184E">
      <w:pPr>
        <w:keepNext/>
        <w:keepLines/>
        <w:numPr>
          <w:ilvl w:val="0"/>
          <w:numId w:val="26"/>
        </w:numPr>
        <w:tabs>
          <w:tab w:val="right" w:pos="851"/>
          <w:tab w:val="left" w:pos="1260"/>
          <w:tab w:val="left" w:pos="1814"/>
          <w:tab w:val="left" w:pos="2381"/>
          <w:tab w:val="left" w:pos="2948"/>
          <w:tab w:val="left" w:pos="3515"/>
          <w:tab w:val="left" w:pos="4082"/>
        </w:tabs>
        <w:suppressAutoHyphens/>
        <w:spacing w:before="240" w:after="120" w:line="240" w:lineRule="auto"/>
        <w:ind w:left="1259" w:right="51" w:hanging="719"/>
        <w:rPr>
          <w:rFonts w:ascii="SimHei" w:eastAsia="SimHei" w:hAnsi="Times New Roman Bold" w:hint="eastAsia"/>
          <w:b/>
          <w:sz w:val="28"/>
          <w:szCs w:val="28"/>
          <w:lang w:eastAsia="zh-CN"/>
        </w:rPr>
      </w:pPr>
      <w:r w:rsidRPr="00AD61FF">
        <w:rPr>
          <w:rFonts w:ascii="SimHei" w:eastAsia="SimHei" w:hAnsi="Times New Roman Bold" w:hint="eastAsia"/>
          <w:b/>
          <w:sz w:val="28"/>
          <w:szCs w:val="28"/>
          <w:lang w:eastAsia="zh-CN"/>
        </w:rPr>
        <w:t>接纳观察员出席生物多样性和生态系统服务政府间科学</w:t>
      </w:r>
      <w:r w:rsidR="00773C6A" w:rsidRPr="00AD61FF">
        <w:rPr>
          <w:rFonts w:ascii="SimHei" w:eastAsia="SimHei" w:hAnsi="Times New Roman Bold" w:hint="eastAsia"/>
          <w:b/>
          <w:sz w:val="28"/>
          <w:szCs w:val="28"/>
          <w:lang w:eastAsia="zh-CN"/>
        </w:rPr>
        <w:t>与</w:t>
      </w:r>
      <w:r w:rsidRPr="00AD61FF">
        <w:rPr>
          <w:rFonts w:ascii="SimHei" w:eastAsia="SimHei" w:hAnsi="Times New Roman Bold" w:hint="eastAsia"/>
          <w:b/>
          <w:sz w:val="28"/>
          <w:szCs w:val="28"/>
          <w:lang w:eastAsia="zh-CN"/>
        </w:rPr>
        <w:t>政策平台全体会议的政策</w:t>
      </w:r>
    </w:p>
    <w:p w14:paraId="641CA2EE" w14:textId="63F3D37C" w:rsidR="004C595F" w:rsidRPr="00AD61FF" w:rsidRDefault="004C595F" w:rsidP="00AD61FF">
      <w:pPr>
        <w:tabs>
          <w:tab w:val="left" w:pos="624"/>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接纳观察员出席生物多样性和生态系统服务政府间科学</w:t>
      </w:r>
      <w:r w:rsidR="00773C6A" w:rsidRPr="00AD61FF">
        <w:rPr>
          <w:rFonts w:ascii="Times New Roman" w:eastAsia="SimSun" w:hAnsi="Times New Roman" w:hint="eastAsia"/>
          <w:sz w:val="24"/>
          <w:szCs w:val="24"/>
          <w:lang w:eastAsia="zh-CN"/>
        </w:rPr>
        <w:t>与</w:t>
      </w:r>
      <w:r w:rsidRPr="00AD61FF">
        <w:rPr>
          <w:rFonts w:ascii="Times New Roman" w:eastAsia="SimSun" w:hAnsi="Times New Roman"/>
          <w:sz w:val="24"/>
          <w:szCs w:val="24"/>
          <w:lang w:eastAsia="zh-CN"/>
        </w:rPr>
        <w:t>政策平台</w:t>
      </w:r>
      <w:r w:rsidR="00091AF9" w:rsidRPr="00AD61FF">
        <w:rPr>
          <w:rFonts w:ascii="Times New Roman" w:eastAsia="SimSun" w:hAnsi="Times New Roman"/>
          <w:sz w:val="24"/>
          <w:szCs w:val="24"/>
          <w:lang w:eastAsia="zh-CN"/>
        </w:rPr>
        <w:t>（生物多样性</w:t>
      </w:r>
      <w:r w:rsidRPr="00AD61FF">
        <w:rPr>
          <w:rFonts w:ascii="Times New Roman" w:eastAsia="SimSun" w:hAnsi="Times New Roman"/>
          <w:sz w:val="24"/>
          <w:szCs w:val="24"/>
          <w:lang w:eastAsia="zh-CN"/>
        </w:rPr>
        <w:t>平台</w:t>
      </w:r>
      <w:r w:rsidR="00091AF9" w:rsidRPr="00AD61FF">
        <w:rPr>
          <w:rFonts w:ascii="Times New Roman" w:eastAsia="SimSun" w:hAnsi="Times New Roman"/>
          <w:sz w:val="24"/>
          <w:szCs w:val="24"/>
          <w:lang w:eastAsia="zh-CN"/>
        </w:rPr>
        <w:t>）</w:t>
      </w:r>
      <w:r w:rsidR="00E01D56" w:rsidRPr="00AD61FF">
        <w:rPr>
          <w:rFonts w:ascii="Times New Roman" w:eastAsia="SimSun" w:hAnsi="Times New Roman" w:hint="eastAsia"/>
          <w:sz w:val="24"/>
          <w:szCs w:val="24"/>
          <w:lang w:eastAsia="zh-CN"/>
        </w:rPr>
        <w:t>届会</w:t>
      </w:r>
      <w:r w:rsidR="0039422D" w:rsidRPr="00AD61FF">
        <w:rPr>
          <w:rFonts w:ascii="Times New Roman" w:eastAsia="SimSun" w:hAnsi="Times New Roman"/>
          <w:sz w:val="24"/>
          <w:szCs w:val="24"/>
          <w:lang w:eastAsia="zh-CN"/>
        </w:rPr>
        <w:t>适用</w:t>
      </w:r>
      <w:r w:rsidR="0039422D" w:rsidRPr="00AD61FF">
        <w:rPr>
          <w:rFonts w:ascii="Times New Roman" w:eastAsia="SimSun" w:hAnsi="Times New Roman" w:hint="eastAsia"/>
          <w:sz w:val="24"/>
          <w:szCs w:val="24"/>
          <w:lang w:eastAsia="zh-CN"/>
        </w:rPr>
        <w:t>如下</w:t>
      </w:r>
      <w:r w:rsidRPr="00AD61FF">
        <w:rPr>
          <w:rFonts w:ascii="Times New Roman" w:eastAsia="SimSun" w:hAnsi="Times New Roman"/>
          <w:sz w:val="24"/>
          <w:szCs w:val="24"/>
          <w:lang w:eastAsia="zh-CN"/>
        </w:rPr>
        <w:t>政策：</w:t>
      </w:r>
      <w:r w:rsidRPr="00AD61FF">
        <w:rPr>
          <w:rFonts w:ascii="Times New Roman" w:eastAsia="SimSun" w:hAnsi="Times New Roman"/>
          <w:sz w:val="24"/>
          <w:szCs w:val="24"/>
          <w:lang w:eastAsia="zh-CN"/>
        </w:rPr>
        <w:t xml:space="preserve"> </w:t>
      </w:r>
    </w:p>
    <w:p w14:paraId="39A373BB" w14:textId="1C051D15" w:rsidR="004C595F" w:rsidRPr="00F1223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SimSun" w:eastAsia="SimSun" w:hAnsi="SimSun"/>
          <w:sz w:val="24"/>
          <w:szCs w:val="24"/>
          <w:lang w:eastAsia="zh-CN"/>
        </w:rPr>
        <w:t>“观察员”</w:t>
      </w:r>
      <w:r w:rsidRPr="00AD61FF">
        <w:rPr>
          <w:rFonts w:ascii="Times New Roman" w:eastAsia="SimSun" w:hAnsi="Times New Roman"/>
          <w:sz w:val="24"/>
          <w:szCs w:val="24"/>
          <w:lang w:eastAsia="zh-CN"/>
        </w:rPr>
        <w:t>是指非平台成员的任何国家</w:t>
      </w:r>
      <w:r w:rsidR="006645D4"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以及具备处理平台所审议事项的资质、并已通知平台秘书处希望派代表出席全体会议届会的任何机关、组织或机构，不论其属于国家</w:t>
      </w:r>
      <w:r w:rsidR="00F71FF0" w:rsidRPr="00AD61FF">
        <w:rPr>
          <w:rFonts w:ascii="Times New Roman" w:eastAsia="SimSun" w:hAnsi="Times New Roman" w:hint="eastAsia"/>
          <w:sz w:val="24"/>
          <w:szCs w:val="24"/>
          <w:lang w:eastAsia="zh-CN"/>
        </w:rPr>
        <w:t>或</w:t>
      </w:r>
      <w:r w:rsidRPr="00AD61FF">
        <w:rPr>
          <w:rFonts w:ascii="Times New Roman" w:eastAsia="SimSun" w:hAnsi="Times New Roman"/>
          <w:sz w:val="24"/>
          <w:szCs w:val="24"/>
          <w:lang w:eastAsia="zh-CN"/>
        </w:rPr>
        <w:t>国际性质、政府</w:t>
      </w:r>
      <w:r w:rsidR="00F71FF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政府间</w:t>
      </w:r>
      <w:r w:rsidR="00F71FF0" w:rsidRPr="00AD61FF">
        <w:rPr>
          <w:rFonts w:ascii="Times New Roman" w:eastAsia="SimSun" w:hAnsi="Times New Roman" w:hint="eastAsia"/>
          <w:sz w:val="24"/>
          <w:szCs w:val="24"/>
          <w:lang w:eastAsia="zh-CN"/>
        </w:rPr>
        <w:t>或</w:t>
      </w:r>
      <w:r w:rsidRPr="00AD61FF">
        <w:rPr>
          <w:rFonts w:ascii="Times New Roman" w:eastAsia="SimSun" w:hAnsi="Times New Roman"/>
          <w:sz w:val="24"/>
          <w:szCs w:val="24"/>
          <w:lang w:eastAsia="zh-CN"/>
        </w:rPr>
        <w:t>非政府性质</w:t>
      </w:r>
      <w:r w:rsidR="00F71FF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抑或是土著人民和地方社区</w:t>
      </w:r>
      <w:r w:rsidR="00C92EEE" w:rsidRPr="00AD61FF">
        <w:rPr>
          <w:rFonts w:ascii="Times New Roman" w:eastAsia="SimSun" w:hAnsi="Times New Roman" w:hint="eastAsia"/>
          <w:sz w:val="24"/>
          <w:szCs w:val="24"/>
          <w:lang w:eastAsia="zh-CN"/>
        </w:rPr>
        <w:t>的</w:t>
      </w:r>
      <w:r w:rsidRPr="00AD61FF">
        <w:rPr>
          <w:rFonts w:ascii="Times New Roman" w:eastAsia="SimSun" w:hAnsi="Times New Roman"/>
          <w:sz w:val="24"/>
          <w:szCs w:val="24"/>
          <w:lang w:eastAsia="zh-CN"/>
        </w:rPr>
        <w:t>组织或代表，但均须符合议事规则的相关规定。</w:t>
      </w:r>
      <w:r w:rsidRPr="00F1223F">
        <w:rPr>
          <w:rFonts w:ascii="Times New Roman" w:eastAsia="SimSun" w:hAnsi="Times New Roman"/>
          <w:sz w:val="24"/>
          <w:szCs w:val="24"/>
          <w:vertAlign w:val="superscript"/>
        </w:rPr>
        <w:footnoteReference w:id="2"/>
      </w:r>
    </w:p>
    <w:p w14:paraId="4E9BA81F" w14:textId="78169A04" w:rsidR="004C595F" w:rsidRPr="00AD61FF" w:rsidRDefault="0073202E"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F1223F">
        <w:rPr>
          <w:rFonts w:ascii="Times New Roman" w:eastAsia="SimSun" w:hAnsi="Times New Roman" w:hint="eastAsia"/>
          <w:sz w:val="24"/>
          <w:szCs w:val="24"/>
          <w:lang w:eastAsia="zh-CN"/>
        </w:rPr>
        <w:t>非平台成员的</w:t>
      </w:r>
      <w:r w:rsidR="000E11AE" w:rsidRPr="00E73BA5">
        <w:rPr>
          <w:rFonts w:ascii="Times New Roman" w:eastAsia="SimSun" w:hAnsi="Times New Roman" w:hint="eastAsia"/>
          <w:sz w:val="24"/>
          <w:szCs w:val="24"/>
          <w:lang w:eastAsia="zh-CN"/>
        </w:rPr>
        <w:t>任何联合国会员国</w:t>
      </w:r>
      <w:r w:rsidRPr="00AD61FF">
        <w:rPr>
          <w:rFonts w:ascii="Times New Roman" w:eastAsia="SimSun" w:hAnsi="Times New Roman" w:hint="eastAsia"/>
          <w:sz w:val="24"/>
          <w:szCs w:val="24"/>
          <w:lang w:eastAsia="zh-CN"/>
        </w:rPr>
        <w:t>或联合国观察员国</w:t>
      </w:r>
      <w:r w:rsidR="004C595F" w:rsidRPr="00AD61FF">
        <w:rPr>
          <w:rFonts w:ascii="Times New Roman" w:eastAsia="SimSun" w:hAnsi="Times New Roman"/>
          <w:sz w:val="24"/>
          <w:szCs w:val="24"/>
          <w:lang w:eastAsia="zh-CN"/>
        </w:rPr>
        <w:t>将被视作已获全体会议接纳的观察员，无需提交申请或其他文件。</w:t>
      </w:r>
    </w:p>
    <w:p w14:paraId="448D8946" w14:textId="77777777"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联合国机关和多边环境协定的秘书处被视为平台观察员，无需提交申请或其他文件。</w:t>
      </w:r>
    </w:p>
    <w:p w14:paraId="04D81E5F" w14:textId="09AB2E5D"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在决定</w:t>
      </w:r>
      <w:r w:rsidR="00884C10" w:rsidRPr="00AD61FF">
        <w:rPr>
          <w:rFonts w:ascii="Times New Roman" w:eastAsia="SimSun" w:hAnsi="Times New Roman" w:hint="eastAsia"/>
          <w:sz w:val="24"/>
          <w:szCs w:val="24"/>
          <w:lang w:eastAsia="zh-CN"/>
        </w:rPr>
        <w:t>观察员</w:t>
      </w:r>
      <w:r w:rsidR="00E77F97" w:rsidRPr="00AD61FF">
        <w:rPr>
          <w:rFonts w:ascii="Times New Roman" w:eastAsia="SimSun" w:hAnsi="Times New Roman" w:hint="eastAsia"/>
          <w:sz w:val="24"/>
          <w:szCs w:val="24"/>
          <w:lang w:eastAsia="zh-CN"/>
        </w:rPr>
        <w:t>地位</w:t>
      </w:r>
      <w:r w:rsidR="00884C10" w:rsidRPr="00AD61FF">
        <w:rPr>
          <w:rFonts w:ascii="Times New Roman" w:eastAsia="SimSun" w:hAnsi="Times New Roman" w:hint="eastAsia"/>
          <w:sz w:val="24"/>
          <w:szCs w:val="24"/>
          <w:lang w:eastAsia="zh-CN"/>
        </w:rPr>
        <w:t>申请方</w:t>
      </w:r>
      <w:r w:rsidRPr="00AD61FF">
        <w:rPr>
          <w:rFonts w:ascii="Times New Roman" w:eastAsia="SimSun" w:hAnsi="Times New Roman"/>
          <w:sz w:val="24"/>
          <w:szCs w:val="24"/>
          <w:lang w:eastAsia="zh-CN"/>
        </w:rPr>
        <w:t>是否具备处理平台所审议事项的资质时，应当以各组织提交本文件第</w:t>
      </w:r>
      <w:r w:rsidRPr="00AD61FF">
        <w:rPr>
          <w:rFonts w:ascii="Times New Roman" w:eastAsia="SimSun" w:hAnsi="Times New Roman"/>
          <w:sz w:val="24"/>
          <w:szCs w:val="24"/>
          <w:lang w:eastAsia="zh-CN"/>
        </w:rPr>
        <w:t>10</w:t>
      </w:r>
      <w:r w:rsidRPr="00AD61FF">
        <w:rPr>
          <w:rFonts w:ascii="Times New Roman" w:eastAsia="SimSun" w:hAnsi="Times New Roman"/>
          <w:sz w:val="24"/>
          <w:szCs w:val="24"/>
          <w:lang w:eastAsia="zh-CN"/>
        </w:rPr>
        <w:t>段所列文件为准，而且应当遵循</w:t>
      </w:r>
      <w:r w:rsidR="00091AF9" w:rsidRPr="00AD61FF">
        <w:rPr>
          <w:rFonts w:ascii="Times New Roman" w:eastAsia="SimSun" w:hAnsi="Times New Roman"/>
          <w:sz w:val="24"/>
          <w:szCs w:val="24"/>
          <w:lang w:eastAsia="zh-CN"/>
        </w:rPr>
        <w:t>生物多样性</w:t>
      </w:r>
      <w:r w:rsidRPr="00AD61FF">
        <w:rPr>
          <w:rFonts w:ascii="Times New Roman" w:eastAsia="SimSun" w:hAnsi="Times New Roman"/>
          <w:sz w:val="24"/>
          <w:szCs w:val="24"/>
          <w:lang w:eastAsia="zh-CN"/>
        </w:rPr>
        <w:t>平台的职能和业务工作原则。</w:t>
      </w:r>
    </w:p>
    <w:p w14:paraId="7211D11D" w14:textId="46171480"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已获得联合国环境规划署</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环境署</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、联合国教育、科学及文化组织</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教科文组织</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、联合国粮食及农业组织</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粮农组织</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和联合国开发计划署</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开发署</w:t>
      </w:r>
      <w:r w:rsidR="00C864A0"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的观察员地位或</w:t>
      </w:r>
      <w:r w:rsidR="004F52B7" w:rsidRPr="00AD61FF">
        <w:rPr>
          <w:rFonts w:ascii="Times New Roman" w:eastAsia="SimSun" w:hAnsi="Times New Roman" w:hint="eastAsia"/>
          <w:sz w:val="24"/>
          <w:szCs w:val="24"/>
          <w:lang w:eastAsia="zh-CN"/>
        </w:rPr>
        <w:t>经认可</w:t>
      </w:r>
      <w:r w:rsidRPr="00AD61FF">
        <w:rPr>
          <w:rFonts w:ascii="Times New Roman" w:eastAsia="SimSun" w:hAnsi="Times New Roman"/>
          <w:sz w:val="24"/>
          <w:szCs w:val="24"/>
          <w:lang w:eastAsia="zh-CN"/>
        </w:rPr>
        <w:t>参加其</w:t>
      </w:r>
      <w:r w:rsidR="004F52B7" w:rsidRPr="00AD61FF">
        <w:rPr>
          <w:rFonts w:ascii="Times New Roman" w:eastAsia="SimSun" w:hAnsi="Times New Roman" w:hint="eastAsia"/>
          <w:sz w:val="24"/>
          <w:szCs w:val="24"/>
          <w:lang w:eastAsia="zh-CN"/>
        </w:rPr>
        <w:t>会议</w:t>
      </w:r>
      <w:r w:rsidRPr="00AD61FF">
        <w:rPr>
          <w:rFonts w:ascii="Times New Roman" w:eastAsia="SimSun" w:hAnsi="Times New Roman"/>
          <w:sz w:val="24"/>
          <w:szCs w:val="24"/>
          <w:lang w:eastAsia="zh-CN"/>
        </w:rPr>
        <w:t>的机关、组织或机构，如提出要求，将被视为平台的观察员，除非全体会议另有决定。</w:t>
      </w:r>
    </w:p>
    <w:p w14:paraId="309044FD" w14:textId="0E032D5A" w:rsidR="004C595F" w:rsidRPr="00AD61FF" w:rsidRDefault="00B21819"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hint="eastAsia"/>
          <w:sz w:val="24"/>
          <w:szCs w:val="24"/>
          <w:lang w:val="en-GB" w:eastAsia="zh-CN"/>
        </w:rPr>
        <w:t>生物多样性</w:t>
      </w:r>
      <w:r w:rsidR="004C595F" w:rsidRPr="00AD61FF">
        <w:rPr>
          <w:rFonts w:ascii="Times New Roman" w:eastAsia="SimSun" w:hAnsi="Times New Roman"/>
          <w:sz w:val="24"/>
          <w:szCs w:val="24"/>
          <w:lang w:val="en-GB" w:eastAsia="zh-CN"/>
        </w:rPr>
        <w:t>平台第一届会议的观察员将被视为获全体会议接纳</w:t>
      </w:r>
      <w:r w:rsidR="002E47D1" w:rsidRPr="00AD61FF">
        <w:rPr>
          <w:rFonts w:ascii="Times New Roman" w:eastAsia="SimSun" w:hAnsi="Times New Roman" w:hint="eastAsia"/>
          <w:sz w:val="24"/>
          <w:szCs w:val="24"/>
          <w:lang w:val="en-GB" w:eastAsia="zh-CN"/>
        </w:rPr>
        <w:t>可成为</w:t>
      </w:r>
      <w:r w:rsidR="004C595F" w:rsidRPr="00AD61FF">
        <w:rPr>
          <w:rFonts w:ascii="Times New Roman" w:eastAsia="SimSun" w:hAnsi="Times New Roman"/>
          <w:sz w:val="24"/>
          <w:szCs w:val="24"/>
          <w:lang w:val="en-GB" w:eastAsia="zh-CN"/>
        </w:rPr>
        <w:t>全体会议其后各</w:t>
      </w:r>
      <w:r w:rsidR="009848DF" w:rsidRPr="00AD61FF">
        <w:rPr>
          <w:rFonts w:ascii="Times New Roman" w:eastAsia="SimSun" w:hAnsi="Times New Roman" w:hint="eastAsia"/>
          <w:sz w:val="24"/>
          <w:szCs w:val="24"/>
          <w:lang w:val="en-GB" w:eastAsia="zh-CN"/>
        </w:rPr>
        <w:t>届</w:t>
      </w:r>
      <w:r w:rsidR="004C595F" w:rsidRPr="00AD61FF">
        <w:rPr>
          <w:rFonts w:ascii="Times New Roman" w:eastAsia="SimSun" w:hAnsi="Times New Roman"/>
          <w:sz w:val="24"/>
          <w:szCs w:val="24"/>
          <w:lang w:val="en-GB" w:eastAsia="zh-CN"/>
        </w:rPr>
        <w:t>会议的观察员，</w:t>
      </w:r>
      <w:r w:rsidR="005517DE" w:rsidRPr="00AD61FF">
        <w:rPr>
          <w:rFonts w:ascii="Times New Roman" w:eastAsia="SimSun" w:hAnsi="Times New Roman" w:hint="eastAsia"/>
          <w:sz w:val="24"/>
          <w:szCs w:val="24"/>
          <w:lang w:val="en-GB" w:eastAsia="zh-CN"/>
        </w:rPr>
        <w:t>无</w:t>
      </w:r>
      <w:r w:rsidR="004C595F" w:rsidRPr="00AD61FF">
        <w:rPr>
          <w:rFonts w:ascii="Times New Roman" w:eastAsia="SimSun" w:hAnsi="Times New Roman"/>
          <w:sz w:val="24"/>
          <w:szCs w:val="24"/>
          <w:lang w:val="en-GB" w:eastAsia="zh-CN"/>
        </w:rPr>
        <w:t>需提交申请或其他文件，除非全体会议另有决定</w:t>
      </w:r>
      <w:r w:rsidR="004C595F" w:rsidRPr="00AD61FF">
        <w:rPr>
          <w:rFonts w:ascii="Times New Roman" w:eastAsia="SimSun" w:hAnsi="Times New Roman"/>
          <w:sz w:val="24"/>
          <w:szCs w:val="24"/>
          <w:lang w:eastAsia="zh-CN"/>
        </w:rPr>
        <w:t>。</w:t>
      </w:r>
    </w:p>
    <w:p w14:paraId="29B376B4" w14:textId="77777777"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val="en-GB" w:eastAsia="zh-CN"/>
        </w:rPr>
        <w:t>只有获得全体会议接纳并登记参加特定会议的观察员可指派代表出席全体会议届会。每届会议观察员都必须提前登记其代表。</w:t>
      </w:r>
      <w:r w:rsidRPr="00AD61FF">
        <w:rPr>
          <w:rFonts w:ascii="Times New Roman" w:eastAsia="SimSun" w:hAnsi="Times New Roman"/>
          <w:sz w:val="24"/>
          <w:szCs w:val="24"/>
          <w:lang w:eastAsia="zh-CN"/>
        </w:rPr>
        <w:t xml:space="preserve"> </w:t>
      </w:r>
    </w:p>
    <w:p w14:paraId="64DD943B" w14:textId="33C7032D"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秘书处将向观察员</w:t>
      </w:r>
      <w:r w:rsidR="005C026D" w:rsidRPr="00AD61FF">
        <w:rPr>
          <w:rFonts w:ascii="Times New Roman" w:eastAsia="SimSun" w:hAnsi="Times New Roman" w:hint="eastAsia"/>
          <w:sz w:val="24"/>
          <w:szCs w:val="24"/>
          <w:lang w:eastAsia="zh-CN"/>
        </w:rPr>
        <w:t>发出</w:t>
      </w:r>
      <w:r w:rsidRPr="00AD61FF">
        <w:rPr>
          <w:rFonts w:ascii="Times New Roman" w:eastAsia="SimSun" w:hAnsi="Times New Roman"/>
          <w:sz w:val="24"/>
          <w:szCs w:val="24"/>
          <w:lang w:eastAsia="zh-CN"/>
        </w:rPr>
        <w:t>全体会议</w:t>
      </w:r>
      <w:r w:rsidR="004C6141" w:rsidRPr="00AD61FF">
        <w:rPr>
          <w:rFonts w:ascii="Times New Roman" w:eastAsia="SimSun" w:hAnsi="Times New Roman" w:hint="eastAsia"/>
          <w:sz w:val="24"/>
          <w:szCs w:val="24"/>
          <w:lang w:eastAsia="zh-CN"/>
        </w:rPr>
        <w:t>召开</w:t>
      </w:r>
      <w:r w:rsidRPr="00AD61FF">
        <w:rPr>
          <w:rFonts w:ascii="Times New Roman" w:eastAsia="SimSun" w:hAnsi="Times New Roman"/>
          <w:sz w:val="24"/>
          <w:szCs w:val="24"/>
          <w:lang w:eastAsia="zh-CN"/>
        </w:rPr>
        <w:t>届会</w:t>
      </w:r>
      <w:r w:rsidR="005C026D" w:rsidRPr="00AD61FF">
        <w:rPr>
          <w:rFonts w:ascii="Times New Roman" w:eastAsia="SimSun" w:hAnsi="Times New Roman"/>
          <w:sz w:val="24"/>
          <w:szCs w:val="24"/>
          <w:lang w:eastAsia="zh-CN"/>
        </w:rPr>
        <w:t>的</w:t>
      </w:r>
      <w:r w:rsidR="005C026D" w:rsidRPr="00AD61FF">
        <w:rPr>
          <w:rFonts w:ascii="Times New Roman" w:eastAsia="SimSun" w:hAnsi="Times New Roman" w:hint="eastAsia"/>
          <w:sz w:val="24"/>
          <w:szCs w:val="24"/>
          <w:lang w:eastAsia="zh-CN"/>
        </w:rPr>
        <w:t>通知</w:t>
      </w:r>
      <w:r w:rsidRPr="00AD61FF">
        <w:rPr>
          <w:rFonts w:ascii="Times New Roman" w:eastAsia="SimSun" w:hAnsi="Times New Roman"/>
          <w:sz w:val="24"/>
          <w:szCs w:val="24"/>
          <w:lang w:eastAsia="zh-CN"/>
        </w:rPr>
        <w:t>。</w:t>
      </w:r>
      <w:r w:rsidRPr="00AD61FF">
        <w:rPr>
          <w:rFonts w:ascii="Times New Roman" w:eastAsia="SimSun" w:hAnsi="Times New Roman"/>
          <w:sz w:val="24"/>
          <w:szCs w:val="24"/>
          <w:lang w:eastAsia="zh-CN"/>
        </w:rPr>
        <w:t xml:space="preserve"> </w:t>
      </w:r>
    </w:p>
    <w:p w14:paraId="238C8828" w14:textId="74D1AA63"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如果会场有提供席位牌的设施，则将向联合国各组织及其他国际组织和政府间组织以及其他观察员提供席位牌。</w:t>
      </w:r>
    </w:p>
    <w:p w14:paraId="61502F82" w14:textId="77777777" w:rsidR="004C595F" w:rsidRPr="00AD61FF" w:rsidRDefault="004C595F" w:rsidP="00AD61FF">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618"/>
        <w:jc w:val="both"/>
        <w:rPr>
          <w:rFonts w:ascii="Times New Roman" w:eastAsia="SimHei" w:hAnsi="Times New Roman"/>
          <w:b/>
          <w:sz w:val="28"/>
          <w:szCs w:val="28"/>
          <w:lang w:eastAsia="zh-CN"/>
        </w:rPr>
      </w:pPr>
      <w:r w:rsidRPr="00AD61FF">
        <w:rPr>
          <w:rFonts w:ascii="SimHei" w:eastAsia="SimHei" w:hAnsi="SimSun"/>
          <w:b/>
          <w:sz w:val="28"/>
          <w:szCs w:val="28"/>
          <w:lang w:eastAsia="zh-CN"/>
        </w:rPr>
        <w:tab/>
      </w:r>
      <w:r w:rsidRPr="00AD61FF">
        <w:rPr>
          <w:rFonts w:ascii="Times New Roman" w:eastAsia="SimHei" w:hAnsi="Times New Roman" w:hint="eastAsia"/>
          <w:b/>
          <w:sz w:val="28"/>
          <w:szCs w:val="28"/>
          <w:lang w:eastAsia="zh-CN"/>
        </w:rPr>
        <w:t>二、</w:t>
      </w:r>
      <w:r w:rsidRPr="00AD61FF">
        <w:rPr>
          <w:rFonts w:ascii="Times New Roman" w:eastAsia="SimHei" w:hAnsi="Times New Roman"/>
          <w:b/>
          <w:sz w:val="28"/>
          <w:szCs w:val="28"/>
          <w:lang w:eastAsia="zh-CN"/>
        </w:rPr>
        <w:tab/>
      </w:r>
      <w:r w:rsidRPr="00AD61FF">
        <w:rPr>
          <w:rFonts w:ascii="Times New Roman" w:eastAsia="SimHei" w:hAnsi="Times New Roman" w:hint="eastAsia"/>
          <w:b/>
          <w:sz w:val="28"/>
          <w:szCs w:val="28"/>
          <w:lang w:eastAsia="zh-CN"/>
        </w:rPr>
        <w:t>接纳观察员与会的程序</w:t>
      </w:r>
    </w:p>
    <w:p w14:paraId="5C3B8B48" w14:textId="40A4DA4D" w:rsidR="004C595F" w:rsidRPr="00AD61FF" w:rsidRDefault="004C595F" w:rsidP="00AD61FF">
      <w:pPr>
        <w:tabs>
          <w:tab w:val="left" w:pos="2340"/>
        </w:tabs>
        <w:spacing w:after="120" w:line="240" w:lineRule="auto"/>
        <w:ind w:left="1871"/>
        <w:jc w:val="both"/>
        <w:rPr>
          <w:rFonts w:ascii="Times New Roman" w:eastAsia="SimSun" w:hAnsi="Times New Roman"/>
          <w:sz w:val="24"/>
          <w:szCs w:val="24"/>
          <w:lang w:eastAsia="zh-CN"/>
        </w:rPr>
      </w:pPr>
      <w:r w:rsidRPr="00AD61FF">
        <w:rPr>
          <w:rFonts w:ascii="Times New Roman" w:eastAsia="SimSun" w:hAnsi="Times New Roman" w:hint="eastAsia"/>
          <w:sz w:val="24"/>
          <w:szCs w:val="24"/>
          <w:lang w:eastAsia="zh-CN"/>
        </w:rPr>
        <w:t>接纳</w:t>
      </w:r>
      <w:r w:rsidR="0039422D" w:rsidRPr="00AD61FF">
        <w:rPr>
          <w:rFonts w:ascii="Times New Roman" w:eastAsia="SimSun" w:hAnsi="Times New Roman" w:hint="eastAsia"/>
          <w:sz w:val="24"/>
          <w:szCs w:val="24"/>
          <w:lang w:eastAsia="zh-CN"/>
        </w:rPr>
        <w:t>与会适用如下</w:t>
      </w:r>
      <w:r w:rsidRPr="00AD61FF">
        <w:rPr>
          <w:rFonts w:ascii="Times New Roman" w:eastAsia="SimSun" w:hAnsi="Times New Roman" w:hint="eastAsia"/>
          <w:sz w:val="24"/>
          <w:szCs w:val="24"/>
          <w:lang w:eastAsia="zh-CN"/>
        </w:rPr>
        <w:t>程序：</w:t>
      </w:r>
    </w:p>
    <w:p w14:paraId="735B2910" w14:textId="5B329C91"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全体会议届会观察员</w:t>
      </w:r>
      <w:r w:rsidR="0039422D" w:rsidRPr="00AD61FF">
        <w:rPr>
          <w:rFonts w:ascii="Times New Roman" w:eastAsia="SimSun" w:hAnsi="Times New Roman" w:hint="eastAsia"/>
          <w:sz w:val="24"/>
          <w:szCs w:val="24"/>
          <w:lang w:eastAsia="zh-CN"/>
        </w:rPr>
        <w:t>地位申请</w:t>
      </w:r>
      <w:r w:rsidR="00C5069D" w:rsidRPr="00AD61FF">
        <w:rPr>
          <w:rFonts w:ascii="Times New Roman" w:eastAsia="SimSun" w:hAnsi="Times New Roman" w:hint="eastAsia"/>
          <w:sz w:val="24"/>
          <w:szCs w:val="24"/>
          <w:lang w:eastAsia="zh-CN"/>
        </w:rPr>
        <w:t>方</w:t>
      </w:r>
      <w:r w:rsidRPr="00AD61FF">
        <w:rPr>
          <w:rFonts w:ascii="Times New Roman" w:eastAsia="SimSun" w:hAnsi="Times New Roman"/>
          <w:sz w:val="24"/>
          <w:szCs w:val="24"/>
          <w:lang w:eastAsia="zh-CN"/>
        </w:rPr>
        <w:t>须</w:t>
      </w:r>
      <w:r w:rsidR="00C5069D" w:rsidRPr="00AD61FF">
        <w:rPr>
          <w:rFonts w:ascii="Times New Roman" w:eastAsia="SimSun" w:hAnsi="Times New Roman" w:hint="eastAsia"/>
          <w:sz w:val="24"/>
          <w:szCs w:val="24"/>
          <w:lang w:eastAsia="zh-CN"/>
        </w:rPr>
        <w:t>酌情</w:t>
      </w:r>
      <w:r w:rsidRPr="00AD61FF">
        <w:rPr>
          <w:rFonts w:ascii="Times New Roman" w:eastAsia="SimSun" w:hAnsi="Times New Roman"/>
          <w:sz w:val="24"/>
          <w:szCs w:val="24"/>
          <w:lang w:eastAsia="zh-CN"/>
        </w:rPr>
        <w:t>向秘书处</w:t>
      </w:r>
      <w:r w:rsidR="00C5069D" w:rsidRPr="00AD61FF">
        <w:rPr>
          <w:rFonts w:ascii="Times New Roman" w:eastAsia="SimSun" w:hAnsi="Times New Roman" w:hint="eastAsia"/>
          <w:sz w:val="24"/>
          <w:szCs w:val="24"/>
          <w:lang w:eastAsia="zh-CN"/>
        </w:rPr>
        <w:t>提供以下文件</w:t>
      </w:r>
      <w:r w:rsidRPr="00AD61FF">
        <w:rPr>
          <w:rFonts w:ascii="Times New Roman" w:eastAsia="SimSun" w:hAnsi="Times New Roman"/>
          <w:sz w:val="24"/>
          <w:szCs w:val="24"/>
          <w:lang w:eastAsia="zh-CN"/>
        </w:rPr>
        <w:t>：</w:t>
      </w:r>
    </w:p>
    <w:p w14:paraId="0B4337D6" w14:textId="6DEF03EB" w:rsidR="004C595F" w:rsidRPr="00AD61FF" w:rsidRDefault="004C595F" w:rsidP="00AD61F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(a)</w:t>
      </w:r>
      <w:proofErr w:type="gramStart"/>
      <w:r w:rsidRPr="00AD61FF">
        <w:rPr>
          <w:rFonts w:ascii="Times New Roman" w:eastAsia="SimSun" w:hAnsi="Times New Roman"/>
          <w:sz w:val="24"/>
          <w:szCs w:val="24"/>
          <w:lang w:eastAsia="zh-CN"/>
        </w:rPr>
        <w:tab/>
      </w:r>
      <w:r w:rsidR="00291FC6">
        <w:rPr>
          <w:rFonts w:ascii="Times New Roman" w:eastAsia="SimSun" w:hAnsi="Times New Roman"/>
          <w:sz w:val="24"/>
          <w:szCs w:val="24"/>
          <w:lang w:eastAsia="zh-CN"/>
        </w:rPr>
        <w:t xml:space="preserve"> </w:t>
      </w:r>
      <w:r w:rsidR="007B42DE">
        <w:rPr>
          <w:rFonts w:ascii="Times New Roman" w:eastAsia="SimSun" w:hAnsi="Times New Roman"/>
          <w:sz w:val="24"/>
          <w:szCs w:val="24"/>
          <w:lang w:eastAsia="zh-CN"/>
        </w:rPr>
        <w:t xml:space="preserve"> </w:t>
      </w:r>
      <w:r w:rsidRPr="00AD61FF">
        <w:rPr>
          <w:rFonts w:ascii="Times New Roman" w:eastAsia="SimSun" w:hAnsi="Times New Roman"/>
          <w:sz w:val="24"/>
          <w:szCs w:val="24"/>
          <w:lang w:eastAsia="zh-CN"/>
        </w:rPr>
        <w:t>说明所涉组织的任务</w:t>
      </w:r>
      <w:proofErr w:type="gramEnd"/>
      <w:r w:rsidRPr="00AD61FF">
        <w:rPr>
          <w:rFonts w:ascii="Times New Roman" w:eastAsia="SimSun" w:hAnsi="Times New Roman"/>
          <w:sz w:val="24"/>
          <w:szCs w:val="24"/>
          <w:lang w:eastAsia="zh-CN"/>
        </w:rPr>
        <w:t>、范围和管理结构的文件，例如规章</w:t>
      </w:r>
      <w:r w:rsidR="00CF45CC" w:rsidRPr="00AD61FF">
        <w:rPr>
          <w:rFonts w:ascii="Times New Roman" w:eastAsia="SimSun" w:hAnsi="Times New Roman" w:hint="eastAsia"/>
          <w:sz w:val="24"/>
          <w:szCs w:val="24"/>
          <w:lang w:eastAsia="zh-CN"/>
        </w:rPr>
        <w:t>、</w:t>
      </w:r>
      <w:r w:rsidR="00FF1F02" w:rsidRPr="00AD61FF">
        <w:rPr>
          <w:rFonts w:ascii="Times New Roman" w:eastAsia="SimSun" w:hAnsi="Times New Roman" w:hint="eastAsia"/>
          <w:sz w:val="24"/>
          <w:szCs w:val="24"/>
          <w:lang w:eastAsia="zh-CN"/>
        </w:rPr>
        <w:t>规约</w:t>
      </w:r>
      <w:r w:rsidR="00CF45CC" w:rsidRPr="00AD61FF">
        <w:rPr>
          <w:rFonts w:ascii="Times New Roman" w:eastAsia="SimSun" w:hAnsi="Times New Roman" w:hint="eastAsia"/>
          <w:sz w:val="24"/>
          <w:szCs w:val="24"/>
          <w:lang w:eastAsia="zh-CN"/>
        </w:rPr>
        <w:t>、</w:t>
      </w:r>
      <w:r w:rsidRPr="00AD61FF">
        <w:rPr>
          <w:rFonts w:ascii="Times New Roman" w:eastAsia="SimSun" w:hAnsi="Times New Roman"/>
          <w:sz w:val="24"/>
          <w:szCs w:val="24"/>
          <w:lang w:eastAsia="zh-CN"/>
        </w:rPr>
        <w:t>章程</w:t>
      </w:r>
      <w:r w:rsidR="00CF45CC" w:rsidRPr="00AD61FF">
        <w:rPr>
          <w:rFonts w:ascii="Times New Roman" w:eastAsia="SimSun" w:hAnsi="Times New Roman" w:hint="eastAsia"/>
          <w:sz w:val="24"/>
          <w:szCs w:val="24"/>
          <w:lang w:eastAsia="zh-CN"/>
        </w:rPr>
        <w:t>、</w:t>
      </w:r>
      <w:r w:rsidR="00B97D68" w:rsidRPr="00AD61FF">
        <w:rPr>
          <w:rFonts w:ascii="Times New Roman" w:eastAsia="SimSun" w:hAnsi="Times New Roman" w:hint="eastAsia"/>
          <w:sz w:val="24"/>
          <w:szCs w:val="24"/>
          <w:lang w:eastAsia="zh-CN"/>
        </w:rPr>
        <w:t>组织</w:t>
      </w:r>
      <w:r w:rsidRPr="00AD61FF">
        <w:rPr>
          <w:rFonts w:ascii="Times New Roman" w:eastAsia="SimSun" w:hAnsi="Times New Roman"/>
          <w:sz w:val="24"/>
          <w:szCs w:val="24"/>
          <w:lang w:eastAsia="zh-CN"/>
        </w:rPr>
        <w:t>附则或</w:t>
      </w:r>
      <w:r w:rsidR="00FF1F02" w:rsidRPr="00AD61FF">
        <w:rPr>
          <w:rFonts w:ascii="Times New Roman" w:eastAsia="SimSun" w:hAnsi="Times New Roman"/>
          <w:sz w:val="24"/>
          <w:szCs w:val="24"/>
          <w:lang w:eastAsia="zh-CN"/>
        </w:rPr>
        <w:t>规程</w:t>
      </w:r>
      <w:r w:rsidRPr="00AD61FF">
        <w:rPr>
          <w:rFonts w:ascii="Times New Roman" w:eastAsia="SimSun" w:hAnsi="Times New Roman"/>
          <w:sz w:val="24"/>
          <w:szCs w:val="24"/>
          <w:lang w:eastAsia="zh-CN"/>
        </w:rPr>
        <w:t>等；</w:t>
      </w:r>
    </w:p>
    <w:p w14:paraId="2CC1CB4F" w14:textId="05763AF2" w:rsidR="004C595F" w:rsidRPr="00AD61FF" w:rsidRDefault="004C595F" w:rsidP="00AD61FF">
      <w:pPr>
        <w:tabs>
          <w:tab w:val="left" w:pos="624"/>
          <w:tab w:val="left" w:pos="234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lastRenderedPageBreak/>
        <w:t>(b)</w:t>
      </w:r>
      <w:proofErr w:type="gramStart"/>
      <w:r w:rsidRPr="00AD61FF">
        <w:rPr>
          <w:rFonts w:ascii="Times New Roman" w:eastAsia="SimSun" w:hAnsi="Times New Roman"/>
          <w:sz w:val="24"/>
          <w:szCs w:val="24"/>
          <w:lang w:eastAsia="zh-CN"/>
        </w:rPr>
        <w:tab/>
      </w:r>
      <w:r w:rsidR="007B42DE">
        <w:rPr>
          <w:rFonts w:ascii="Times New Roman" w:eastAsia="SimSun" w:hAnsi="Times New Roman"/>
          <w:sz w:val="24"/>
          <w:szCs w:val="24"/>
          <w:lang w:eastAsia="zh-CN"/>
        </w:rPr>
        <w:t xml:space="preserve"> </w:t>
      </w:r>
      <w:r w:rsidR="00291FC6">
        <w:rPr>
          <w:rFonts w:ascii="Times New Roman" w:eastAsia="SimSun" w:hAnsi="Times New Roman"/>
          <w:sz w:val="24"/>
          <w:szCs w:val="24"/>
          <w:lang w:eastAsia="zh-CN"/>
        </w:rPr>
        <w:t xml:space="preserve"> </w:t>
      </w:r>
      <w:r w:rsidRPr="00AD61FF">
        <w:rPr>
          <w:rFonts w:ascii="Times New Roman" w:eastAsia="SimSun" w:hAnsi="Times New Roman"/>
          <w:sz w:val="24"/>
          <w:szCs w:val="24"/>
          <w:lang w:eastAsia="zh-CN"/>
        </w:rPr>
        <w:t>能够证明所涉组织在与平台有关的事项上的能力和兴趣的任何其他资料</w:t>
      </w:r>
      <w:proofErr w:type="gramEnd"/>
      <w:r w:rsidRPr="00AD61FF">
        <w:rPr>
          <w:rFonts w:ascii="Times New Roman" w:eastAsia="SimSun" w:hAnsi="Times New Roman"/>
          <w:sz w:val="24"/>
          <w:szCs w:val="24"/>
          <w:lang w:eastAsia="zh-CN"/>
        </w:rPr>
        <w:t>；</w:t>
      </w:r>
    </w:p>
    <w:p w14:paraId="21A162E1" w14:textId="23C01109" w:rsidR="004C595F" w:rsidRPr="00AD61FF" w:rsidRDefault="004C595F" w:rsidP="00AD61FF">
      <w:pPr>
        <w:tabs>
          <w:tab w:val="left" w:pos="624"/>
          <w:tab w:val="left" w:pos="2340"/>
        </w:tabs>
        <w:spacing w:after="120" w:line="240" w:lineRule="auto"/>
        <w:ind w:left="1247" w:firstLine="624"/>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(c)</w:t>
      </w:r>
      <w:proofErr w:type="gramStart"/>
      <w:r w:rsidRPr="00AD61FF">
        <w:rPr>
          <w:rFonts w:ascii="Times New Roman" w:eastAsia="SimSun" w:hAnsi="Times New Roman"/>
          <w:sz w:val="24"/>
          <w:szCs w:val="24"/>
          <w:lang w:eastAsia="zh-CN"/>
        </w:rPr>
        <w:tab/>
      </w:r>
      <w:r w:rsidR="007B42DE">
        <w:rPr>
          <w:rFonts w:ascii="Times New Roman" w:eastAsia="SimSun" w:hAnsi="Times New Roman"/>
          <w:sz w:val="24"/>
          <w:szCs w:val="24"/>
          <w:lang w:eastAsia="zh-CN"/>
        </w:rPr>
        <w:t xml:space="preserve"> </w:t>
      </w:r>
      <w:r w:rsidR="00291FC6">
        <w:rPr>
          <w:rFonts w:ascii="Times New Roman" w:eastAsia="SimSun" w:hAnsi="Times New Roman"/>
          <w:sz w:val="24"/>
          <w:szCs w:val="24"/>
          <w:lang w:eastAsia="zh-CN"/>
        </w:rPr>
        <w:t xml:space="preserve"> </w:t>
      </w:r>
      <w:r w:rsidR="00DE7D90" w:rsidRPr="00AD61FF">
        <w:rPr>
          <w:rFonts w:ascii="Times New Roman" w:eastAsia="SimSun" w:hAnsi="Times New Roman"/>
          <w:sz w:val="24"/>
          <w:szCs w:val="24"/>
          <w:lang w:eastAsia="zh-CN"/>
        </w:rPr>
        <w:t>填妥</w:t>
      </w:r>
      <w:r w:rsidR="00DE7D90" w:rsidRPr="00AD61FF">
        <w:rPr>
          <w:rFonts w:ascii="Times New Roman" w:eastAsia="SimSun" w:hAnsi="Times New Roman" w:hint="eastAsia"/>
          <w:sz w:val="24"/>
          <w:szCs w:val="24"/>
          <w:lang w:eastAsia="zh-CN"/>
        </w:rPr>
        <w:t>的</w:t>
      </w:r>
      <w:r w:rsidRPr="00AD61FF">
        <w:rPr>
          <w:rFonts w:ascii="Times New Roman" w:eastAsia="SimSun" w:hAnsi="Times New Roman"/>
          <w:sz w:val="24"/>
          <w:szCs w:val="24"/>
          <w:lang w:eastAsia="zh-CN"/>
        </w:rPr>
        <w:t>表格</w:t>
      </w:r>
      <w:proofErr w:type="gramEnd"/>
      <w:r w:rsidR="00DE7D90" w:rsidRPr="00AD61FF">
        <w:rPr>
          <w:rFonts w:ascii="Times New Roman" w:eastAsia="SimSun" w:hAnsi="Times New Roman" w:hint="eastAsia"/>
          <w:sz w:val="24"/>
          <w:szCs w:val="24"/>
          <w:lang w:eastAsia="zh-CN"/>
        </w:rPr>
        <w:t>，</w:t>
      </w:r>
      <w:r w:rsidR="009D4992" w:rsidRPr="00AD61FF">
        <w:rPr>
          <w:rFonts w:ascii="Times New Roman" w:eastAsia="SimSun" w:hAnsi="Times New Roman" w:hint="eastAsia"/>
          <w:sz w:val="24"/>
          <w:szCs w:val="24"/>
          <w:lang w:eastAsia="zh-CN"/>
        </w:rPr>
        <w:t>列出</w:t>
      </w:r>
      <w:r w:rsidRPr="00AD61FF">
        <w:rPr>
          <w:rFonts w:ascii="Times New Roman" w:eastAsia="SimSun" w:hAnsi="Times New Roman"/>
          <w:sz w:val="24"/>
          <w:szCs w:val="24"/>
          <w:lang w:eastAsia="zh-CN"/>
        </w:rPr>
        <w:t>所涉组织和指定</w:t>
      </w:r>
      <w:r w:rsidR="009D4992" w:rsidRPr="00AD61FF">
        <w:rPr>
          <w:rFonts w:ascii="Times New Roman" w:eastAsia="SimSun" w:hAnsi="Times New Roman" w:hint="eastAsia"/>
          <w:sz w:val="24"/>
          <w:szCs w:val="24"/>
          <w:lang w:eastAsia="zh-CN"/>
        </w:rPr>
        <w:t>联络</w:t>
      </w:r>
      <w:r w:rsidRPr="00AD61FF">
        <w:rPr>
          <w:rFonts w:ascii="Times New Roman" w:eastAsia="SimSun" w:hAnsi="Times New Roman"/>
          <w:sz w:val="24"/>
          <w:szCs w:val="24"/>
          <w:lang w:eastAsia="zh-CN"/>
        </w:rPr>
        <w:t>人的联系信息和网站地址</w:t>
      </w:r>
      <w:r w:rsidR="00612E2B" w:rsidRPr="00AD61FF">
        <w:rPr>
          <w:rFonts w:ascii="Times New Roman" w:eastAsia="SimSun" w:hAnsi="Times New Roman"/>
          <w:sz w:val="24"/>
          <w:szCs w:val="24"/>
          <w:lang w:eastAsia="zh-CN"/>
        </w:rPr>
        <w:t>（如有）</w:t>
      </w:r>
      <w:r w:rsidR="009D4992" w:rsidRPr="00AD61FF">
        <w:rPr>
          <w:rFonts w:ascii="Times New Roman" w:eastAsia="SimSun" w:hAnsi="Times New Roman" w:hint="eastAsia"/>
          <w:sz w:val="24"/>
          <w:szCs w:val="24"/>
          <w:lang w:eastAsia="zh-CN"/>
        </w:rPr>
        <w:t>，并</w:t>
      </w:r>
      <w:r w:rsidR="009D4992" w:rsidRPr="00AD61FF">
        <w:rPr>
          <w:rFonts w:ascii="Times New Roman" w:eastAsia="SimSun" w:hAnsi="Times New Roman"/>
          <w:sz w:val="24"/>
          <w:szCs w:val="24"/>
          <w:lang w:eastAsia="zh-CN"/>
        </w:rPr>
        <w:t>视需要</w:t>
      </w:r>
      <w:r w:rsidR="009D4992" w:rsidRPr="00AD61FF">
        <w:rPr>
          <w:rFonts w:ascii="Times New Roman" w:eastAsia="SimSun" w:hAnsi="Times New Roman" w:hint="eastAsia"/>
          <w:sz w:val="24"/>
          <w:szCs w:val="24"/>
          <w:lang w:eastAsia="zh-CN"/>
        </w:rPr>
        <w:t>予更新</w:t>
      </w:r>
      <w:r w:rsidRPr="00AD61FF">
        <w:rPr>
          <w:rFonts w:ascii="Times New Roman" w:eastAsia="SimSun" w:hAnsi="Times New Roman"/>
          <w:sz w:val="24"/>
          <w:szCs w:val="24"/>
          <w:lang w:eastAsia="zh-CN"/>
        </w:rPr>
        <w:t>。</w:t>
      </w:r>
    </w:p>
    <w:p w14:paraId="475B08A9" w14:textId="457B2B3C" w:rsidR="004C595F" w:rsidRPr="00AD61FF" w:rsidRDefault="004C595F" w:rsidP="00AD61FF">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请求作为</w:t>
      </w:r>
      <w:r w:rsidR="00D16C29" w:rsidRPr="00AD61FF">
        <w:rPr>
          <w:rFonts w:ascii="Times New Roman" w:eastAsia="SimSun" w:hAnsi="Times New Roman"/>
          <w:sz w:val="24"/>
          <w:szCs w:val="24"/>
          <w:lang w:eastAsia="zh-CN"/>
        </w:rPr>
        <w:t>观察员</w:t>
      </w:r>
      <w:r w:rsidR="00D16C29" w:rsidRPr="00AD61FF">
        <w:rPr>
          <w:rFonts w:ascii="Times New Roman" w:eastAsia="SimSun" w:hAnsi="Times New Roman" w:hint="eastAsia"/>
          <w:sz w:val="24"/>
          <w:szCs w:val="24"/>
          <w:lang w:eastAsia="zh-CN"/>
        </w:rPr>
        <w:t>出席</w:t>
      </w:r>
      <w:r w:rsidRPr="00AD61FF">
        <w:rPr>
          <w:rFonts w:ascii="Times New Roman" w:eastAsia="SimSun" w:hAnsi="Times New Roman"/>
          <w:sz w:val="24"/>
          <w:szCs w:val="24"/>
          <w:lang w:eastAsia="zh-CN"/>
        </w:rPr>
        <w:t>全体会议届会的新申请应当在全体会议届会举行之前</w:t>
      </w:r>
      <w:r w:rsidR="00D33161" w:rsidRPr="00AD61FF">
        <w:rPr>
          <w:rFonts w:ascii="Times New Roman" w:eastAsia="SimSun" w:hAnsi="Times New Roman"/>
          <w:sz w:val="24"/>
          <w:szCs w:val="24"/>
          <w:lang w:eastAsia="zh-CN"/>
        </w:rPr>
        <w:t>至少</w:t>
      </w:r>
      <w:r w:rsidRPr="00AD61FF">
        <w:rPr>
          <w:rFonts w:ascii="Times New Roman" w:eastAsia="SimSun" w:hAnsi="Times New Roman"/>
          <w:sz w:val="24"/>
          <w:szCs w:val="24"/>
          <w:lang w:eastAsia="zh-CN"/>
        </w:rPr>
        <w:t>提前</w:t>
      </w:r>
      <w:r w:rsidRPr="00AD61FF">
        <w:rPr>
          <w:rFonts w:ascii="Times New Roman" w:eastAsia="SimSun" w:hAnsi="Times New Roman"/>
          <w:sz w:val="24"/>
          <w:szCs w:val="24"/>
          <w:lang w:eastAsia="zh-CN"/>
        </w:rPr>
        <w:t>3</w:t>
      </w:r>
      <w:r w:rsidRPr="00AD61FF">
        <w:rPr>
          <w:rFonts w:ascii="Times New Roman" w:eastAsia="SimSun" w:hAnsi="Times New Roman"/>
          <w:sz w:val="24"/>
          <w:szCs w:val="24"/>
          <w:lang w:eastAsia="zh-CN"/>
        </w:rPr>
        <w:t>个月提交秘书处。平台秘书处将保留所提交的资料。</w:t>
      </w:r>
      <w:r w:rsidRPr="00AD61FF">
        <w:rPr>
          <w:rFonts w:ascii="Times New Roman" w:eastAsia="SimSun" w:hAnsi="Times New Roman"/>
          <w:sz w:val="24"/>
          <w:szCs w:val="24"/>
          <w:lang w:eastAsia="zh-CN"/>
        </w:rPr>
        <w:t xml:space="preserve"> </w:t>
      </w:r>
    </w:p>
    <w:p w14:paraId="0A681AB5" w14:textId="21367E48" w:rsidR="004C595F" w:rsidRPr="00AD61FF" w:rsidRDefault="004C595F" w:rsidP="002D184E">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秘书处将根据所提交的文件</w:t>
      </w:r>
      <w:r w:rsidR="00612E2B" w:rsidRPr="00AD61FF">
        <w:rPr>
          <w:rFonts w:ascii="Times New Roman" w:eastAsia="SimSun" w:hAnsi="Times New Roman"/>
          <w:sz w:val="24"/>
          <w:szCs w:val="24"/>
          <w:lang w:eastAsia="zh-CN"/>
        </w:rPr>
        <w:t xml:space="preserve"> </w:t>
      </w:r>
      <w:r w:rsidR="00612E2B" w:rsidRPr="00AD61FF">
        <w:rPr>
          <w:rFonts w:ascii="Times New Roman" w:eastAsia="SimSun" w:hAnsi="Times New Roman"/>
          <w:sz w:val="24"/>
          <w:szCs w:val="24"/>
          <w:lang w:eastAsia="zh-CN"/>
        </w:rPr>
        <w:t>（</w:t>
      </w:r>
      <w:r w:rsidRPr="00AD61FF">
        <w:rPr>
          <w:rFonts w:ascii="Times New Roman" w:eastAsia="SimSun" w:hAnsi="Times New Roman"/>
          <w:sz w:val="24"/>
          <w:szCs w:val="24"/>
          <w:lang w:eastAsia="zh-CN"/>
        </w:rPr>
        <w:t>详见</w:t>
      </w:r>
      <w:r w:rsidR="005748D6" w:rsidRPr="00AD61FF">
        <w:rPr>
          <w:rFonts w:ascii="Times New Roman" w:eastAsia="SimSun" w:hAnsi="Times New Roman"/>
          <w:sz w:val="24"/>
          <w:szCs w:val="24"/>
          <w:lang w:eastAsia="zh-CN"/>
        </w:rPr>
        <w:t>上文</w:t>
      </w:r>
      <w:r w:rsidRPr="00AD61FF">
        <w:rPr>
          <w:rFonts w:ascii="Times New Roman" w:eastAsia="SimSun" w:hAnsi="Times New Roman"/>
          <w:sz w:val="24"/>
          <w:szCs w:val="24"/>
          <w:lang w:eastAsia="zh-CN"/>
        </w:rPr>
        <w:t>第</w:t>
      </w:r>
      <w:r w:rsidRPr="00AD61FF">
        <w:rPr>
          <w:rFonts w:ascii="Times New Roman" w:eastAsia="SimSun" w:hAnsi="Times New Roman"/>
          <w:sz w:val="24"/>
          <w:szCs w:val="24"/>
          <w:lang w:eastAsia="zh-CN"/>
        </w:rPr>
        <w:t>10</w:t>
      </w:r>
      <w:r w:rsidRPr="00AD61FF">
        <w:rPr>
          <w:rFonts w:ascii="Times New Roman" w:eastAsia="SimSun" w:hAnsi="Times New Roman"/>
          <w:sz w:val="24"/>
          <w:szCs w:val="24"/>
          <w:lang w:eastAsia="zh-CN"/>
        </w:rPr>
        <w:t>段</w:t>
      </w:r>
      <w:r w:rsidR="00612E2B" w:rsidRPr="00AD61FF">
        <w:rPr>
          <w:rFonts w:ascii="Times New Roman" w:eastAsia="SimSun" w:hAnsi="Times New Roman"/>
          <w:sz w:val="24"/>
          <w:szCs w:val="24"/>
          <w:lang w:eastAsia="zh-CN"/>
        </w:rPr>
        <w:t>）</w:t>
      </w:r>
      <w:r w:rsidRPr="00AD61FF">
        <w:rPr>
          <w:rFonts w:ascii="Times New Roman" w:eastAsia="SimSun" w:hAnsi="Times New Roman"/>
          <w:sz w:val="24"/>
          <w:szCs w:val="24"/>
          <w:lang w:eastAsia="zh-CN"/>
        </w:rPr>
        <w:t>以及平台的职能和工作原则对申请书进行分析，并向主席团提交分析结果，供其审议。</w:t>
      </w:r>
    </w:p>
    <w:p w14:paraId="56D54707" w14:textId="3AA6043D" w:rsidR="004C595F" w:rsidRPr="00AD61FF" w:rsidRDefault="004C595F" w:rsidP="002D184E">
      <w:pPr>
        <w:numPr>
          <w:ilvl w:val="0"/>
          <w:numId w:val="25"/>
        </w:numPr>
        <w:tabs>
          <w:tab w:val="left" w:pos="2430"/>
        </w:tabs>
        <w:spacing w:after="120" w:line="240" w:lineRule="auto"/>
        <w:ind w:left="1253" w:firstLine="619"/>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经过主席团审查的观察员</w:t>
      </w:r>
      <w:r w:rsidR="00EA4851" w:rsidRPr="00AD61FF">
        <w:rPr>
          <w:rFonts w:ascii="Times New Roman" w:eastAsia="SimSun" w:hAnsi="Times New Roman" w:hint="eastAsia"/>
          <w:sz w:val="24"/>
          <w:szCs w:val="24"/>
          <w:lang w:eastAsia="zh-CN"/>
        </w:rPr>
        <w:t>地位</w:t>
      </w:r>
      <w:r w:rsidR="003F4771" w:rsidRPr="00AD61FF">
        <w:rPr>
          <w:rFonts w:ascii="Times New Roman" w:eastAsia="SimSun" w:hAnsi="Times New Roman" w:hint="eastAsia"/>
          <w:sz w:val="24"/>
          <w:szCs w:val="24"/>
          <w:lang w:eastAsia="zh-CN"/>
        </w:rPr>
        <w:t>申请方</w:t>
      </w:r>
      <w:r w:rsidRPr="00AD61FF">
        <w:rPr>
          <w:rFonts w:ascii="Times New Roman" w:eastAsia="SimSun" w:hAnsi="Times New Roman"/>
          <w:sz w:val="24"/>
          <w:szCs w:val="24"/>
          <w:lang w:eastAsia="zh-CN"/>
        </w:rPr>
        <w:t>名单</w:t>
      </w:r>
      <w:r w:rsidR="00612E2B" w:rsidRPr="00AD61FF">
        <w:rPr>
          <w:rFonts w:ascii="Times New Roman" w:eastAsia="SimSun" w:hAnsi="Times New Roman"/>
          <w:sz w:val="24"/>
          <w:szCs w:val="24"/>
          <w:lang w:eastAsia="zh-CN"/>
        </w:rPr>
        <w:t>（</w:t>
      </w:r>
      <w:r w:rsidRPr="00AD61FF">
        <w:rPr>
          <w:rFonts w:ascii="Times New Roman" w:eastAsia="SimSun" w:hAnsi="Times New Roman"/>
          <w:sz w:val="24"/>
          <w:szCs w:val="24"/>
          <w:lang w:eastAsia="zh-CN"/>
        </w:rPr>
        <w:t>包括任何未获批准的申请书</w:t>
      </w:r>
      <w:r w:rsidR="00612E2B" w:rsidRPr="00AD61FF">
        <w:rPr>
          <w:rFonts w:ascii="Times New Roman" w:eastAsia="SimSun" w:hAnsi="Times New Roman"/>
          <w:sz w:val="24"/>
          <w:szCs w:val="24"/>
          <w:lang w:eastAsia="zh-CN"/>
        </w:rPr>
        <w:t>）</w:t>
      </w:r>
      <w:r w:rsidRPr="00AD61FF">
        <w:rPr>
          <w:rFonts w:ascii="Times New Roman" w:eastAsia="SimSun" w:hAnsi="Times New Roman"/>
          <w:sz w:val="24"/>
          <w:szCs w:val="24"/>
          <w:lang w:eastAsia="zh-CN"/>
        </w:rPr>
        <w:t>将提交全体会议</w:t>
      </w:r>
      <w:r w:rsidR="00002793" w:rsidRPr="00AD61FF">
        <w:rPr>
          <w:rFonts w:ascii="Times New Roman" w:eastAsia="SimSun" w:hAnsi="Times New Roman"/>
          <w:sz w:val="24"/>
          <w:szCs w:val="24"/>
          <w:lang w:eastAsia="zh-CN"/>
        </w:rPr>
        <w:t>下届会议</w:t>
      </w:r>
      <w:r w:rsidR="00CF3351" w:rsidRPr="00AD61FF">
        <w:rPr>
          <w:rFonts w:ascii="Times New Roman" w:eastAsia="SimSun" w:hAnsi="Times New Roman" w:hint="eastAsia"/>
          <w:sz w:val="24"/>
          <w:szCs w:val="24"/>
          <w:lang w:eastAsia="zh-CN"/>
        </w:rPr>
        <w:t>，供其</w:t>
      </w:r>
      <w:r w:rsidR="00CF3351" w:rsidRPr="00AD61FF">
        <w:rPr>
          <w:rFonts w:ascii="Times New Roman" w:eastAsia="SimSun" w:hAnsi="Times New Roman"/>
          <w:sz w:val="24"/>
          <w:szCs w:val="24"/>
          <w:lang w:eastAsia="zh-CN"/>
        </w:rPr>
        <w:t>按照议事规则</w:t>
      </w:r>
      <w:r w:rsidR="00CF3351" w:rsidRPr="00AD61FF">
        <w:rPr>
          <w:rFonts w:ascii="Times New Roman" w:eastAsia="SimSun" w:hAnsi="Times New Roman" w:hint="eastAsia"/>
          <w:sz w:val="24"/>
          <w:szCs w:val="24"/>
          <w:lang w:eastAsia="zh-CN"/>
        </w:rPr>
        <w:t>进行审议</w:t>
      </w:r>
      <w:r w:rsidRPr="00AD61FF">
        <w:rPr>
          <w:rFonts w:ascii="Times New Roman" w:eastAsia="SimSun" w:hAnsi="Times New Roman"/>
          <w:sz w:val="24"/>
          <w:szCs w:val="24"/>
          <w:lang w:eastAsia="zh-CN"/>
        </w:rPr>
        <w:t>。</w:t>
      </w:r>
    </w:p>
    <w:p w14:paraId="4F12B700" w14:textId="4E887D81" w:rsidR="004C595F" w:rsidRPr="00AD61FF" w:rsidRDefault="004C595F" w:rsidP="00AD61F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[14.</w:t>
      </w:r>
      <w:r w:rsidRPr="00AD61FF">
        <w:rPr>
          <w:rFonts w:ascii="Times New Roman" w:eastAsia="SimSun" w:hAnsi="Times New Roman"/>
          <w:sz w:val="24"/>
          <w:szCs w:val="24"/>
          <w:lang w:eastAsia="zh-CN"/>
        </w:rPr>
        <w:tab/>
        <w:t xml:space="preserve"> </w:t>
      </w:r>
      <w:r w:rsidRPr="00AD61FF">
        <w:rPr>
          <w:rFonts w:ascii="Times New Roman" w:eastAsia="SimSun" w:hAnsi="Times New Roman"/>
          <w:sz w:val="24"/>
          <w:szCs w:val="24"/>
          <w:lang w:eastAsia="zh-CN"/>
        </w:rPr>
        <w:t>平台全体会议将</w:t>
      </w:r>
      <w:r w:rsidR="00BE76A0" w:rsidRPr="00AD61FF">
        <w:rPr>
          <w:rFonts w:ascii="Times New Roman" w:eastAsia="SimSun" w:hAnsi="Times New Roman" w:hint="eastAsia"/>
          <w:sz w:val="24"/>
          <w:szCs w:val="24"/>
          <w:lang w:eastAsia="zh-CN"/>
        </w:rPr>
        <w:t>按照</w:t>
      </w:r>
      <w:r w:rsidRPr="00AD61FF">
        <w:rPr>
          <w:rFonts w:ascii="Times New Roman" w:eastAsia="SimSun" w:hAnsi="Times New Roman"/>
          <w:sz w:val="24"/>
          <w:szCs w:val="24"/>
          <w:lang w:eastAsia="zh-CN"/>
        </w:rPr>
        <w:t>其议事规则</w:t>
      </w:r>
      <w:r w:rsidRPr="00AD61FF">
        <w:rPr>
          <w:rFonts w:ascii="Times New Roman" w:eastAsia="SimSun" w:hAnsi="Times New Roman"/>
          <w:sz w:val="24"/>
          <w:szCs w:val="24"/>
          <w:lang w:eastAsia="zh-CN"/>
        </w:rPr>
        <w:t xml:space="preserve"> [</w:t>
      </w:r>
      <w:r w:rsidRPr="00AD61FF">
        <w:rPr>
          <w:rFonts w:ascii="Times New Roman" w:eastAsia="SimSun" w:hAnsi="Times New Roman"/>
          <w:sz w:val="24"/>
          <w:szCs w:val="24"/>
          <w:lang w:eastAsia="zh-CN"/>
        </w:rPr>
        <w:t>就是否接纳</w:t>
      </w:r>
      <w:r w:rsidR="00EA4851" w:rsidRPr="00AD61FF">
        <w:rPr>
          <w:rFonts w:ascii="Times New Roman" w:eastAsia="SimSun" w:hAnsi="Times New Roman" w:hint="eastAsia"/>
          <w:sz w:val="24"/>
          <w:szCs w:val="24"/>
          <w:lang w:eastAsia="zh-CN"/>
        </w:rPr>
        <w:t>名单</w:t>
      </w:r>
      <w:r w:rsidRPr="00AD61FF">
        <w:rPr>
          <w:rFonts w:ascii="Times New Roman" w:eastAsia="SimSun" w:hAnsi="Times New Roman"/>
          <w:sz w:val="24"/>
          <w:szCs w:val="24"/>
          <w:lang w:eastAsia="zh-CN"/>
        </w:rPr>
        <w:t>中建议的观察员</w:t>
      </w:r>
      <w:r w:rsidRPr="00AD61FF">
        <w:rPr>
          <w:rFonts w:ascii="Times New Roman" w:eastAsia="SimSun" w:hAnsi="Times New Roman"/>
          <w:sz w:val="24"/>
          <w:szCs w:val="24"/>
          <w:lang w:eastAsia="zh-CN"/>
        </w:rPr>
        <w:t xml:space="preserve">] </w:t>
      </w:r>
      <w:r w:rsidRPr="00AD61FF">
        <w:rPr>
          <w:rFonts w:ascii="Times New Roman" w:eastAsia="SimSun" w:hAnsi="Times New Roman"/>
          <w:sz w:val="24"/>
          <w:szCs w:val="24"/>
          <w:lang w:eastAsia="zh-CN"/>
        </w:rPr>
        <w:t>就是否接纳所有观察员与会和参与问题作出决定；</w:t>
      </w:r>
      <w:r w:rsidR="00E80276" w:rsidRPr="00AD61FF">
        <w:rPr>
          <w:rFonts w:ascii="Times New Roman" w:eastAsia="SimSun" w:hAnsi="Times New Roman" w:hint="eastAsia"/>
          <w:sz w:val="24"/>
          <w:szCs w:val="24"/>
          <w:lang w:eastAsia="zh-CN"/>
        </w:rPr>
        <w:t>在上文第</w:t>
      </w:r>
      <w:r w:rsidR="00E80276" w:rsidRPr="00AD61FF">
        <w:rPr>
          <w:rFonts w:ascii="Times New Roman" w:eastAsia="SimSun" w:hAnsi="Times New Roman" w:hint="eastAsia"/>
          <w:sz w:val="24"/>
          <w:szCs w:val="24"/>
          <w:lang w:eastAsia="zh-CN"/>
        </w:rPr>
        <w:t>1</w:t>
      </w:r>
      <w:r w:rsidR="00B310E1" w:rsidRPr="00AD61FF">
        <w:rPr>
          <w:rFonts w:ascii="Times New Roman" w:eastAsia="SimSun" w:hAnsi="Times New Roman"/>
          <w:sz w:val="24"/>
          <w:szCs w:val="24"/>
          <w:lang w:eastAsia="zh-CN"/>
        </w:rPr>
        <w:t>2</w:t>
      </w:r>
      <w:r w:rsidR="00E80276" w:rsidRPr="00AD61FF">
        <w:rPr>
          <w:rFonts w:ascii="Times New Roman" w:eastAsia="SimSun" w:hAnsi="Times New Roman" w:hint="eastAsia"/>
          <w:sz w:val="24"/>
          <w:szCs w:val="24"/>
          <w:lang w:eastAsia="zh-CN"/>
        </w:rPr>
        <w:t>段所述分析基础上</w:t>
      </w:r>
      <w:r w:rsidRPr="00AD61FF">
        <w:rPr>
          <w:rFonts w:ascii="Times New Roman" w:eastAsia="SimSun" w:hAnsi="Times New Roman"/>
          <w:sz w:val="24"/>
          <w:szCs w:val="24"/>
          <w:lang w:eastAsia="zh-CN"/>
        </w:rPr>
        <w:t>获</w:t>
      </w:r>
      <w:r w:rsidR="00B310E1" w:rsidRPr="00AD61FF">
        <w:rPr>
          <w:rFonts w:ascii="Times New Roman" w:eastAsia="SimSun" w:hAnsi="Times New Roman" w:hint="eastAsia"/>
          <w:sz w:val="24"/>
          <w:szCs w:val="24"/>
          <w:lang w:eastAsia="zh-CN"/>
        </w:rPr>
        <w:t>得</w:t>
      </w:r>
      <w:r w:rsidRPr="00AD61FF">
        <w:rPr>
          <w:rFonts w:ascii="Times New Roman" w:eastAsia="SimSun" w:hAnsi="Times New Roman"/>
          <w:sz w:val="24"/>
          <w:szCs w:val="24"/>
          <w:lang w:eastAsia="zh-CN"/>
        </w:rPr>
        <w:t>主席团认可的观察员可</w:t>
      </w:r>
      <w:r w:rsidR="00B310E1" w:rsidRPr="00AD61FF">
        <w:rPr>
          <w:rFonts w:ascii="Times New Roman" w:eastAsia="SimSun" w:hAnsi="Times New Roman" w:hint="eastAsia"/>
          <w:sz w:val="24"/>
          <w:szCs w:val="24"/>
          <w:lang w:eastAsia="zh-CN"/>
        </w:rPr>
        <w:t>被接纳出席</w:t>
      </w:r>
      <w:r w:rsidRPr="00AD61FF">
        <w:rPr>
          <w:rFonts w:ascii="Times New Roman" w:eastAsia="SimSun" w:hAnsi="Times New Roman"/>
          <w:sz w:val="24"/>
          <w:szCs w:val="24"/>
          <w:lang w:eastAsia="zh-CN"/>
        </w:rPr>
        <w:t>全体会议并参加会议，</w:t>
      </w:r>
      <w:r w:rsidRPr="00AD61FF">
        <w:rPr>
          <w:rFonts w:ascii="Times New Roman" w:eastAsia="SimSun" w:hAnsi="Times New Roman"/>
          <w:sz w:val="24"/>
          <w:szCs w:val="24"/>
          <w:lang w:eastAsia="zh-CN"/>
        </w:rPr>
        <w:t>[</w:t>
      </w:r>
      <w:r w:rsidRPr="00AD61FF">
        <w:rPr>
          <w:rFonts w:ascii="Times New Roman" w:eastAsia="SimSun" w:hAnsi="Times New Roman"/>
          <w:sz w:val="24"/>
          <w:szCs w:val="24"/>
          <w:lang w:eastAsia="zh-CN"/>
        </w:rPr>
        <w:t>只要没有任何平台成员对此表示反对</w:t>
      </w:r>
      <w:r w:rsidRPr="00AD61FF">
        <w:rPr>
          <w:rFonts w:ascii="Times New Roman" w:eastAsia="SimSun" w:hAnsi="Times New Roman"/>
          <w:sz w:val="24"/>
          <w:szCs w:val="24"/>
          <w:lang w:eastAsia="zh-CN"/>
        </w:rPr>
        <w:t>] [</w:t>
      </w:r>
      <w:r w:rsidRPr="00AD61FF">
        <w:rPr>
          <w:rFonts w:ascii="Times New Roman" w:eastAsia="SimSun" w:hAnsi="Times New Roman"/>
          <w:sz w:val="24"/>
          <w:szCs w:val="24"/>
          <w:lang w:eastAsia="zh-CN"/>
        </w:rPr>
        <w:t>，除非至少有三分之一出席会议的平台成员对此表示反对。</w:t>
      </w:r>
      <w:r w:rsidRPr="00AD61FF">
        <w:rPr>
          <w:rFonts w:ascii="Times New Roman" w:eastAsia="SimSun" w:hAnsi="Times New Roman"/>
          <w:sz w:val="24"/>
          <w:szCs w:val="24"/>
          <w:lang w:eastAsia="zh-CN"/>
        </w:rPr>
        <w:t xml:space="preserve">] </w:t>
      </w:r>
    </w:p>
    <w:p w14:paraId="1C036494" w14:textId="5CC88129" w:rsidR="004C595F" w:rsidRPr="00AD61FF" w:rsidRDefault="007E6CDE" w:rsidP="002D184E">
      <w:pPr>
        <w:tabs>
          <w:tab w:val="left" w:pos="1247"/>
          <w:tab w:val="left" w:pos="1814"/>
          <w:tab w:val="left" w:pos="2430"/>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1</w:t>
      </w:r>
      <w:r w:rsidR="00732052" w:rsidRPr="00AD61FF">
        <w:rPr>
          <w:rFonts w:ascii="Times New Roman" w:eastAsia="SimSun" w:hAnsi="Times New Roman"/>
          <w:sz w:val="24"/>
          <w:szCs w:val="24"/>
          <w:lang w:eastAsia="zh-CN"/>
        </w:rPr>
        <w:t>5</w:t>
      </w:r>
      <w:r w:rsidRPr="00AD61FF">
        <w:rPr>
          <w:rFonts w:ascii="Times New Roman" w:eastAsia="SimSun" w:hAnsi="Times New Roman"/>
          <w:sz w:val="24"/>
          <w:szCs w:val="24"/>
          <w:lang w:eastAsia="zh-CN"/>
        </w:rPr>
        <w:t>.</w:t>
      </w:r>
      <w:r w:rsidR="004C595F" w:rsidRPr="00AD61FF">
        <w:rPr>
          <w:rFonts w:ascii="Times New Roman" w:eastAsia="SimSun" w:hAnsi="Times New Roman"/>
          <w:sz w:val="24"/>
          <w:szCs w:val="24"/>
          <w:lang w:eastAsia="zh-CN"/>
        </w:rPr>
        <w:t xml:space="preserve"> </w:t>
      </w:r>
      <w:r w:rsidRPr="00AD61FF">
        <w:rPr>
          <w:rFonts w:ascii="Times New Roman" w:eastAsia="SimSun" w:hAnsi="Times New Roman"/>
          <w:sz w:val="24"/>
          <w:szCs w:val="24"/>
          <w:lang w:eastAsia="zh-CN"/>
        </w:rPr>
        <w:t xml:space="preserve"> </w:t>
      </w:r>
      <w:r w:rsidR="00291FC6">
        <w:rPr>
          <w:rFonts w:ascii="Times New Roman" w:eastAsia="SimSun" w:hAnsi="Times New Roman"/>
          <w:sz w:val="24"/>
          <w:szCs w:val="24"/>
          <w:lang w:eastAsia="zh-CN"/>
        </w:rPr>
        <w:t xml:space="preserve"> </w:t>
      </w:r>
      <w:r w:rsidR="00375300" w:rsidRPr="00AD61FF">
        <w:rPr>
          <w:rFonts w:ascii="Times New Roman" w:eastAsia="SimSun" w:hAnsi="Times New Roman"/>
          <w:sz w:val="24"/>
          <w:szCs w:val="24"/>
          <w:lang w:eastAsia="zh-CN"/>
        </w:rPr>
        <w:t>应当</w:t>
      </w:r>
      <w:r w:rsidR="004C595F" w:rsidRPr="00AD61FF">
        <w:rPr>
          <w:rFonts w:ascii="Times New Roman" w:eastAsia="SimSun" w:hAnsi="Times New Roman"/>
          <w:sz w:val="24"/>
          <w:szCs w:val="24"/>
          <w:lang w:eastAsia="zh-CN"/>
        </w:rPr>
        <w:t>按照任何适用的议事规则，把接纳观察员与会事项列为主席团</w:t>
      </w:r>
      <w:r w:rsidR="00C64681" w:rsidRPr="00AD61FF">
        <w:rPr>
          <w:rFonts w:ascii="Times New Roman" w:eastAsia="SimSun" w:hAnsi="Times New Roman" w:hint="eastAsia"/>
          <w:sz w:val="24"/>
          <w:szCs w:val="24"/>
          <w:lang w:eastAsia="zh-CN"/>
        </w:rPr>
        <w:t>会议</w:t>
      </w:r>
      <w:r w:rsidR="004C595F" w:rsidRPr="00AD61FF">
        <w:rPr>
          <w:rFonts w:ascii="Times New Roman" w:eastAsia="SimSun" w:hAnsi="Times New Roman"/>
          <w:sz w:val="24"/>
          <w:szCs w:val="24"/>
          <w:lang w:eastAsia="zh-CN"/>
        </w:rPr>
        <w:t>和全体会议</w:t>
      </w:r>
      <w:r w:rsidR="00C64681" w:rsidRPr="00AD61FF">
        <w:rPr>
          <w:rFonts w:ascii="Times New Roman" w:eastAsia="SimSun" w:hAnsi="Times New Roman" w:hint="eastAsia"/>
          <w:sz w:val="24"/>
          <w:szCs w:val="24"/>
          <w:lang w:eastAsia="zh-CN"/>
        </w:rPr>
        <w:t>届会</w:t>
      </w:r>
      <w:r w:rsidR="004C595F" w:rsidRPr="00AD61FF">
        <w:rPr>
          <w:rFonts w:ascii="Times New Roman" w:eastAsia="SimSun" w:hAnsi="Times New Roman"/>
          <w:sz w:val="24"/>
          <w:szCs w:val="24"/>
          <w:lang w:eastAsia="zh-CN"/>
        </w:rPr>
        <w:t>的</w:t>
      </w:r>
      <w:r w:rsidR="003B4898" w:rsidRPr="00AD61FF">
        <w:rPr>
          <w:rFonts w:ascii="Times New Roman" w:eastAsia="SimSun" w:hAnsi="Times New Roman" w:hint="eastAsia"/>
          <w:sz w:val="24"/>
          <w:szCs w:val="24"/>
          <w:lang w:eastAsia="zh-CN"/>
        </w:rPr>
        <w:t>经常性</w:t>
      </w:r>
      <w:r w:rsidR="004C595F" w:rsidRPr="00AD61FF">
        <w:rPr>
          <w:rFonts w:ascii="Times New Roman" w:eastAsia="SimSun" w:hAnsi="Times New Roman"/>
          <w:sz w:val="24"/>
          <w:szCs w:val="24"/>
          <w:lang w:eastAsia="zh-CN"/>
        </w:rPr>
        <w:t>议程项目。</w:t>
      </w:r>
    </w:p>
    <w:p w14:paraId="4936329E" w14:textId="3E1825A3" w:rsidR="004C595F" w:rsidRPr="00AD61FF" w:rsidRDefault="004C595F" w:rsidP="00AD61FF">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[16.</w:t>
      </w:r>
      <w:r w:rsidRPr="00AD61FF">
        <w:rPr>
          <w:rFonts w:ascii="Times New Roman" w:eastAsia="SimSun" w:hAnsi="Times New Roman"/>
          <w:sz w:val="24"/>
          <w:szCs w:val="24"/>
          <w:lang w:eastAsia="zh-CN"/>
        </w:rPr>
        <w:tab/>
        <w:t xml:space="preserve"> </w:t>
      </w:r>
      <w:r w:rsidRPr="00AD61FF">
        <w:rPr>
          <w:rFonts w:ascii="Times New Roman" w:eastAsia="SimSun" w:hAnsi="Times New Roman"/>
          <w:sz w:val="24"/>
          <w:szCs w:val="24"/>
          <w:lang w:eastAsia="zh-CN"/>
        </w:rPr>
        <w:t>如果出于某种原因</w:t>
      </w:r>
      <w:r w:rsidR="00375300" w:rsidRPr="00AD61FF">
        <w:rPr>
          <w:rFonts w:ascii="Times New Roman" w:eastAsia="SimSun" w:hAnsi="Times New Roman" w:hint="eastAsia"/>
          <w:sz w:val="24"/>
          <w:szCs w:val="24"/>
          <w:lang w:eastAsia="zh-CN"/>
        </w:rPr>
        <w:t>须</w:t>
      </w:r>
      <w:r w:rsidR="00D63215" w:rsidRPr="00AD61FF">
        <w:rPr>
          <w:rFonts w:ascii="Times New Roman" w:eastAsia="SimSun" w:hAnsi="Times New Roman" w:hint="eastAsia"/>
          <w:sz w:val="24"/>
          <w:szCs w:val="24"/>
          <w:lang w:eastAsia="zh-CN"/>
        </w:rPr>
        <w:t>撤销</w:t>
      </w:r>
      <w:r w:rsidRPr="00AD61FF">
        <w:rPr>
          <w:rFonts w:ascii="Times New Roman" w:eastAsia="SimSun" w:hAnsi="Times New Roman"/>
          <w:sz w:val="24"/>
          <w:szCs w:val="24"/>
          <w:lang w:eastAsia="zh-CN"/>
        </w:rPr>
        <w:t>观察员</w:t>
      </w:r>
      <w:r w:rsidR="00EA4851" w:rsidRPr="00AD61FF">
        <w:rPr>
          <w:rFonts w:ascii="Times New Roman" w:eastAsia="SimSun" w:hAnsi="Times New Roman" w:hint="eastAsia"/>
          <w:sz w:val="24"/>
          <w:szCs w:val="24"/>
          <w:lang w:eastAsia="zh-CN"/>
        </w:rPr>
        <w:t>地位</w:t>
      </w:r>
      <w:r w:rsidRPr="00AD61FF">
        <w:rPr>
          <w:rFonts w:ascii="Times New Roman" w:eastAsia="SimSun" w:hAnsi="Times New Roman"/>
          <w:sz w:val="24"/>
          <w:szCs w:val="24"/>
          <w:lang w:eastAsia="zh-CN"/>
        </w:rPr>
        <w:t>，主席可暂停</w:t>
      </w:r>
      <w:r w:rsidR="006723EC" w:rsidRPr="00AD61FF">
        <w:rPr>
          <w:rFonts w:ascii="Times New Roman" w:eastAsia="SimSun" w:hAnsi="Times New Roman" w:hint="eastAsia"/>
          <w:sz w:val="24"/>
          <w:szCs w:val="24"/>
          <w:lang w:eastAsia="zh-CN"/>
        </w:rPr>
        <w:t>所涉</w:t>
      </w:r>
      <w:r w:rsidRPr="00AD61FF">
        <w:rPr>
          <w:rFonts w:ascii="Times New Roman" w:eastAsia="SimSun" w:hAnsi="Times New Roman"/>
          <w:sz w:val="24"/>
          <w:szCs w:val="24"/>
          <w:lang w:eastAsia="zh-CN"/>
        </w:rPr>
        <w:t>观察员的观察员</w:t>
      </w:r>
      <w:r w:rsidR="00EA4851" w:rsidRPr="00AD61FF">
        <w:rPr>
          <w:rFonts w:ascii="Times New Roman" w:eastAsia="SimSun" w:hAnsi="Times New Roman" w:hint="eastAsia"/>
          <w:sz w:val="24"/>
          <w:szCs w:val="24"/>
          <w:lang w:eastAsia="zh-CN"/>
        </w:rPr>
        <w:t>地位</w:t>
      </w:r>
      <w:r w:rsidRPr="00AD61FF">
        <w:rPr>
          <w:rFonts w:ascii="Times New Roman" w:eastAsia="SimSun" w:hAnsi="Times New Roman"/>
          <w:sz w:val="24"/>
          <w:szCs w:val="24"/>
          <w:lang w:eastAsia="zh-CN"/>
        </w:rPr>
        <w:t>，</w:t>
      </w:r>
      <w:r w:rsidR="009D239A" w:rsidRPr="00AD61FF">
        <w:rPr>
          <w:rFonts w:ascii="Times New Roman" w:eastAsia="SimSun" w:hAnsi="Times New Roman" w:hint="eastAsia"/>
          <w:sz w:val="24"/>
          <w:szCs w:val="24"/>
          <w:lang w:eastAsia="zh-CN"/>
        </w:rPr>
        <w:t>并由</w:t>
      </w:r>
      <w:r w:rsidRPr="00AD61FF">
        <w:rPr>
          <w:rFonts w:ascii="Times New Roman" w:eastAsia="SimSun" w:hAnsi="Times New Roman"/>
          <w:sz w:val="24"/>
          <w:szCs w:val="24"/>
          <w:lang w:eastAsia="zh-CN"/>
        </w:rPr>
        <w:t xml:space="preserve"> [</w:t>
      </w:r>
      <w:r w:rsidRPr="00AD61FF">
        <w:rPr>
          <w:rFonts w:ascii="Times New Roman" w:eastAsia="SimSun" w:hAnsi="Times New Roman"/>
          <w:sz w:val="24"/>
          <w:szCs w:val="24"/>
          <w:lang w:eastAsia="zh-CN"/>
        </w:rPr>
        <w:t>主席团</w:t>
      </w:r>
      <w:r w:rsidRPr="00AD61FF">
        <w:rPr>
          <w:rFonts w:ascii="Times New Roman" w:eastAsia="SimSun" w:hAnsi="Times New Roman"/>
          <w:sz w:val="24"/>
          <w:szCs w:val="24"/>
          <w:lang w:eastAsia="zh-CN"/>
        </w:rPr>
        <w:t>] [</w:t>
      </w:r>
      <w:r w:rsidRPr="00AD61FF">
        <w:rPr>
          <w:rFonts w:ascii="Times New Roman" w:eastAsia="SimSun" w:hAnsi="Times New Roman"/>
          <w:sz w:val="24"/>
          <w:szCs w:val="24"/>
          <w:lang w:eastAsia="zh-CN"/>
        </w:rPr>
        <w:t>全体会议</w:t>
      </w:r>
      <w:r w:rsidRPr="00AD61FF">
        <w:rPr>
          <w:rFonts w:ascii="Times New Roman" w:eastAsia="SimSun" w:hAnsi="Times New Roman"/>
          <w:sz w:val="24"/>
          <w:szCs w:val="24"/>
          <w:lang w:eastAsia="zh-CN"/>
        </w:rPr>
        <w:t xml:space="preserve">] </w:t>
      </w:r>
      <w:r w:rsidRPr="00AD61FF">
        <w:rPr>
          <w:rFonts w:ascii="Times New Roman" w:eastAsia="SimSun" w:hAnsi="Times New Roman"/>
          <w:sz w:val="24"/>
          <w:szCs w:val="24"/>
          <w:lang w:eastAsia="zh-CN"/>
        </w:rPr>
        <w:t>批准。</w:t>
      </w:r>
      <w:r w:rsidRPr="00AD61FF">
        <w:rPr>
          <w:rFonts w:ascii="Times New Roman" w:eastAsia="SimSun" w:hAnsi="Times New Roman"/>
          <w:sz w:val="24"/>
          <w:szCs w:val="24"/>
          <w:lang w:eastAsia="zh-CN"/>
        </w:rPr>
        <w:t>]</w:t>
      </w:r>
    </w:p>
    <w:p w14:paraId="3F40C1B9" w14:textId="6440DE95" w:rsidR="004C595F" w:rsidRPr="00AD61FF" w:rsidRDefault="004C595F" w:rsidP="007B42DE">
      <w:pPr>
        <w:tabs>
          <w:tab w:val="left" w:pos="1247"/>
          <w:tab w:val="left" w:pos="1814"/>
          <w:tab w:val="left" w:pos="2340"/>
          <w:tab w:val="left" w:pos="2381"/>
          <w:tab w:val="left" w:pos="2948"/>
          <w:tab w:val="left" w:pos="3515"/>
          <w:tab w:val="left" w:pos="9810"/>
        </w:tabs>
        <w:spacing w:after="120" w:line="240" w:lineRule="auto"/>
        <w:ind w:left="1247" w:right="20" w:firstLine="624"/>
        <w:jc w:val="both"/>
        <w:rPr>
          <w:rFonts w:ascii="Times New Roman" w:eastAsia="SimSun" w:hAnsi="Times New Roman"/>
          <w:sz w:val="24"/>
          <w:szCs w:val="24"/>
          <w:lang w:eastAsia="zh-CN"/>
        </w:rPr>
      </w:pPr>
      <w:r w:rsidRPr="00AD61FF">
        <w:rPr>
          <w:rFonts w:ascii="Times New Roman" w:eastAsia="SimSun" w:hAnsi="Times New Roman"/>
          <w:sz w:val="24"/>
          <w:szCs w:val="24"/>
          <w:lang w:eastAsia="zh-CN"/>
        </w:rPr>
        <w:t>17.</w:t>
      </w:r>
      <w:r w:rsidRPr="00AD61FF">
        <w:rPr>
          <w:rFonts w:ascii="Times New Roman" w:eastAsia="SimSun" w:hAnsi="Times New Roman"/>
          <w:sz w:val="24"/>
          <w:szCs w:val="24"/>
          <w:lang w:eastAsia="zh-CN"/>
        </w:rPr>
        <w:tab/>
        <w:t xml:space="preserve"> </w:t>
      </w:r>
      <w:r w:rsidRPr="00AD61FF">
        <w:rPr>
          <w:rFonts w:ascii="Times New Roman" w:eastAsia="SimSun" w:hAnsi="Times New Roman"/>
          <w:sz w:val="24"/>
          <w:szCs w:val="24"/>
          <w:lang w:eastAsia="zh-CN"/>
        </w:rPr>
        <w:t>任何观察员只有符合本文件及平台任何其他相关议事规则中有关观察员</w:t>
      </w:r>
      <w:r w:rsidR="00EA4851" w:rsidRPr="00AD61FF">
        <w:rPr>
          <w:rFonts w:ascii="Times New Roman" w:eastAsia="SimSun" w:hAnsi="Times New Roman" w:hint="eastAsia"/>
          <w:sz w:val="24"/>
          <w:szCs w:val="24"/>
          <w:lang w:eastAsia="zh-CN"/>
        </w:rPr>
        <w:t>地位</w:t>
      </w:r>
      <w:r w:rsidRPr="00AD61FF">
        <w:rPr>
          <w:rFonts w:ascii="Times New Roman" w:eastAsia="SimSun" w:hAnsi="Times New Roman"/>
          <w:sz w:val="24"/>
          <w:szCs w:val="24"/>
          <w:lang w:eastAsia="zh-CN"/>
        </w:rPr>
        <w:t>的条件，方可继续保留其观察员</w:t>
      </w:r>
      <w:r w:rsidR="00EA4851" w:rsidRPr="00AD61FF">
        <w:rPr>
          <w:rFonts w:ascii="Times New Roman" w:eastAsia="SimSun" w:hAnsi="Times New Roman" w:hint="eastAsia"/>
          <w:sz w:val="24"/>
          <w:szCs w:val="24"/>
          <w:lang w:eastAsia="zh-CN"/>
        </w:rPr>
        <w:t>地位</w:t>
      </w:r>
      <w:r w:rsidRPr="00AD61FF">
        <w:rPr>
          <w:rFonts w:ascii="Times New Roman" w:eastAsia="SimSun" w:hAnsi="Times New Roman"/>
          <w:sz w:val="24"/>
          <w:szCs w:val="24"/>
          <w:lang w:eastAsia="zh-CN"/>
        </w:rPr>
        <w:t>。</w:t>
      </w:r>
      <w:r w:rsidRPr="00AD61FF">
        <w:rPr>
          <w:rFonts w:ascii="Times New Roman" w:eastAsia="SimSun" w:hAnsi="Times New Roman"/>
          <w:sz w:val="24"/>
          <w:szCs w:val="24"/>
          <w:lang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900"/>
        <w:gridCol w:w="1901"/>
        <w:gridCol w:w="1901"/>
        <w:gridCol w:w="1902"/>
      </w:tblGrid>
      <w:tr w:rsidR="00C533A4" w:rsidRPr="00AD61FF" w14:paraId="5FAC0955" w14:textId="77777777" w:rsidTr="00DA6CFD">
        <w:trPr>
          <w:jc w:val="center"/>
        </w:trPr>
        <w:tc>
          <w:tcPr>
            <w:tcW w:w="2009" w:type="dxa"/>
          </w:tcPr>
          <w:p w14:paraId="3254A662" w14:textId="77777777" w:rsidR="00C533A4" w:rsidRPr="00AD61FF" w:rsidRDefault="00C533A4" w:rsidP="00AD61FF">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Pr>
          <w:p w14:paraId="747FBEB6" w14:textId="77777777" w:rsidR="00C533A4" w:rsidRPr="00AD61FF" w:rsidRDefault="00C533A4" w:rsidP="00AD61FF">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Borders>
              <w:bottom w:val="single" w:sz="4" w:space="0" w:color="auto"/>
            </w:tcBorders>
          </w:tcPr>
          <w:p w14:paraId="63C44666" w14:textId="77777777" w:rsidR="00C533A4" w:rsidRPr="00AD61FF" w:rsidRDefault="00C533A4" w:rsidP="00AD61FF">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09" w:type="dxa"/>
          </w:tcPr>
          <w:p w14:paraId="7BCDA1AD" w14:textId="77777777" w:rsidR="00C533A4" w:rsidRPr="00AD61FF" w:rsidRDefault="00C533A4" w:rsidP="00AD61FF">
            <w:pPr>
              <w:pStyle w:val="Normal-pool"/>
              <w:tabs>
                <w:tab w:val="clear" w:pos="1247"/>
                <w:tab w:val="clear" w:pos="1814"/>
                <w:tab w:val="clear" w:pos="2381"/>
                <w:tab w:val="clear" w:pos="2948"/>
                <w:tab w:val="clear" w:pos="3515"/>
                <w:tab w:val="clear" w:pos="4082"/>
              </w:tabs>
              <w:spacing w:before="520"/>
              <w:rPr>
                <w:sz w:val="24"/>
                <w:szCs w:val="24"/>
                <w:lang w:eastAsia="zh-CN"/>
              </w:rPr>
            </w:pPr>
          </w:p>
        </w:tc>
        <w:tc>
          <w:tcPr>
            <w:tcW w:w="2010" w:type="dxa"/>
          </w:tcPr>
          <w:p w14:paraId="1AC055E6" w14:textId="77777777" w:rsidR="00C533A4" w:rsidRPr="00AD61FF" w:rsidRDefault="00C533A4" w:rsidP="00AD61FF">
            <w:pPr>
              <w:pStyle w:val="Normal-pool"/>
              <w:tabs>
                <w:tab w:val="clear" w:pos="1247"/>
                <w:tab w:val="clear" w:pos="1814"/>
                <w:tab w:val="clear" w:pos="2381"/>
                <w:tab w:val="clear" w:pos="2948"/>
                <w:tab w:val="clear" w:pos="3515"/>
                <w:tab w:val="clear" w:pos="4082"/>
              </w:tabs>
              <w:spacing w:before="520"/>
              <w:rPr>
                <w:sz w:val="24"/>
                <w:szCs w:val="24"/>
                <w:lang w:eastAsia="zh-CN"/>
              </w:rPr>
            </w:pPr>
          </w:p>
        </w:tc>
      </w:tr>
    </w:tbl>
    <w:p w14:paraId="65EEE53B" w14:textId="77777777" w:rsidR="005847B0" w:rsidRPr="00AD61FF" w:rsidRDefault="005847B0" w:rsidP="00F1223F">
      <w:pPr>
        <w:pStyle w:val="Normal-pool"/>
        <w:rPr>
          <w:lang w:eastAsia="zh-CN"/>
        </w:rPr>
      </w:pPr>
    </w:p>
    <w:sectPr w:rsidR="005847B0" w:rsidRPr="00AD61FF" w:rsidSect="00C708F4">
      <w:headerReference w:type="even" r:id="rId17"/>
      <w:headerReference w:type="default" r:id="rId18"/>
      <w:headerReference w:type="first" r:id="rId19"/>
      <w:footerReference w:type="first" r:id="rId20"/>
      <w:pgSz w:w="11909" w:h="16834"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33F99" w14:textId="77777777" w:rsidR="00165668" w:rsidRDefault="00165668">
      <w:r>
        <w:separator/>
      </w:r>
    </w:p>
  </w:endnote>
  <w:endnote w:type="continuationSeparator" w:id="0">
    <w:p w14:paraId="31BBA9E8" w14:textId="77777777" w:rsidR="00165668" w:rsidRDefault="0016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b/>
        <w:szCs w:val="18"/>
      </w:rPr>
      <w:id w:val="1703361693"/>
      <w:docPartObj>
        <w:docPartGallery w:val="Page Numbers (Bottom of Page)"/>
        <w:docPartUnique/>
      </w:docPartObj>
    </w:sdtPr>
    <w:sdtEndPr>
      <w:rPr>
        <w:noProof/>
      </w:rPr>
    </w:sdtEndPr>
    <w:sdtContent>
      <w:p w14:paraId="0FEC3D2E" w14:textId="71DDCE50" w:rsidR="007014BE" w:rsidRPr="007014BE" w:rsidRDefault="007014BE" w:rsidP="00AD61FF">
        <w:pPr>
          <w:pStyle w:val="Footer"/>
          <w:spacing w:before="0" w:line="240" w:lineRule="auto"/>
          <w:jc w:val="right"/>
          <w:rPr>
            <w:rFonts w:ascii="Times New Roman" w:hAnsi="Times New Roman"/>
            <w:b/>
            <w:szCs w:val="18"/>
          </w:rPr>
        </w:pPr>
        <w:r w:rsidRPr="007532C9">
          <w:rPr>
            <w:rFonts w:ascii="Times New Roman" w:hAnsi="Times New Roman"/>
            <w:b/>
            <w:sz w:val="20"/>
            <w:szCs w:val="20"/>
          </w:rPr>
          <w:fldChar w:fldCharType="begin"/>
        </w:r>
        <w:r w:rsidRPr="007532C9">
          <w:rPr>
            <w:rFonts w:ascii="Times New Roman" w:hAnsi="Times New Roman"/>
            <w:b/>
            <w:sz w:val="20"/>
            <w:szCs w:val="20"/>
          </w:rPr>
          <w:instrText xml:space="preserve"> PAGE   \* MERGEFORMAT </w:instrText>
        </w:r>
        <w:r w:rsidRPr="007532C9">
          <w:rPr>
            <w:rFonts w:ascii="Times New Roman" w:hAnsi="Times New Roman"/>
            <w:b/>
            <w:sz w:val="20"/>
            <w:szCs w:val="20"/>
          </w:rPr>
          <w:fldChar w:fldCharType="separate"/>
        </w:r>
        <w:r w:rsidR="00773C6A">
          <w:rPr>
            <w:rFonts w:ascii="Times New Roman" w:hAnsi="Times New Roman"/>
            <w:b/>
            <w:noProof/>
            <w:sz w:val="20"/>
            <w:szCs w:val="20"/>
          </w:rPr>
          <w:t>3</w:t>
        </w:r>
        <w:r w:rsidRPr="007532C9">
          <w:rPr>
            <w:rFonts w:ascii="Times New Roman" w:hAnsi="Times New Roman"/>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2530" w14:textId="56F26B42" w:rsidR="00AD1320" w:rsidRPr="00066546" w:rsidRDefault="000917D4" w:rsidP="00AD61FF">
    <w:pPr>
      <w:pStyle w:val="Normal-pool"/>
      <w:spacing w:after="120"/>
      <w:rPr>
        <w:b/>
      </w:rPr>
    </w:pPr>
    <w:r w:rsidRPr="00066546">
      <w:rPr>
        <w:b/>
      </w:rPr>
      <w:t>K</w:t>
    </w:r>
    <w:r w:rsidR="0015209F">
      <w:rPr>
        <w:rFonts w:hint="eastAsia"/>
        <w:b/>
        <w:lang w:eastAsia="zh-CN"/>
      </w:rPr>
      <w:t>2100818</w:t>
    </w:r>
    <w:r w:rsidRPr="00066546">
      <w:rPr>
        <w:b/>
      </w:rPr>
      <w:tab/>
    </w:r>
    <w:r w:rsidR="0015209F">
      <w:rPr>
        <w:rFonts w:hint="eastAsia"/>
        <w:b/>
        <w:lang w:eastAsia="zh-CN"/>
      </w:rPr>
      <w:t>2</w:t>
    </w:r>
    <w:r w:rsidR="00F1223F">
      <w:rPr>
        <w:b/>
        <w:lang w:eastAsia="zh-CN"/>
      </w:rPr>
      <w:t>8</w:t>
    </w:r>
    <w:r w:rsidR="0015209F">
      <w:rPr>
        <w:rFonts w:hint="eastAsia"/>
        <w:b/>
        <w:lang w:eastAsia="zh-CN"/>
      </w:rPr>
      <w:t>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6270001"/>
      <w:docPartObj>
        <w:docPartGallery w:val="Page Numbers (Bottom of Page)"/>
        <w:docPartUnique/>
      </w:docPartObj>
    </w:sdtPr>
    <w:sdtEndPr>
      <w:rPr>
        <w:noProof/>
      </w:rPr>
    </w:sdtEndPr>
    <w:sdtContent>
      <w:p w14:paraId="530CE0EB" w14:textId="478A0804" w:rsidR="00BA6E8D" w:rsidRPr="002C080C" w:rsidRDefault="00BA6E8D" w:rsidP="00AD61FF">
        <w:pPr>
          <w:pStyle w:val="Normal-pool"/>
          <w:spacing w:after="120"/>
        </w:pPr>
        <w:r w:rsidRPr="002C080C">
          <w:rPr>
            <w:b/>
          </w:rPr>
          <w:fldChar w:fldCharType="begin"/>
        </w:r>
        <w:r w:rsidRPr="002C080C">
          <w:rPr>
            <w:b/>
          </w:rPr>
          <w:instrText xml:space="preserve"> PAGE   \* MERGEFORMAT </w:instrText>
        </w:r>
        <w:r w:rsidRPr="002C080C">
          <w:rPr>
            <w:b/>
          </w:rPr>
          <w:fldChar w:fldCharType="separate"/>
        </w:r>
        <w:r w:rsidR="00773C6A">
          <w:rPr>
            <w:b/>
            <w:noProof/>
          </w:rPr>
          <w:t>2</w:t>
        </w:r>
        <w:r w:rsidRPr="002C080C">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D16CC" w14:textId="77777777" w:rsidR="00165668" w:rsidRPr="00FC2F39" w:rsidRDefault="00165668" w:rsidP="00291FC6">
      <w:pPr>
        <w:pStyle w:val="Normal-pool"/>
        <w:tabs>
          <w:tab w:val="clear" w:pos="1247"/>
          <w:tab w:val="clear" w:pos="1814"/>
          <w:tab w:val="clear" w:pos="2381"/>
          <w:tab w:val="clear" w:pos="2948"/>
          <w:tab w:val="clear" w:pos="3515"/>
          <w:tab w:val="clear" w:pos="4082"/>
          <w:tab w:val="left" w:pos="624"/>
        </w:tabs>
        <w:ind w:left="619"/>
        <w:rPr>
          <w:sz w:val="18"/>
          <w:szCs w:val="18"/>
        </w:rPr>
      </w:pPr>
      <w:r w:rsidRPr="00FC2F39">
        <w:rPr>
          <w:sz w:val="18"/>
          <w:szCs w:val="18"/>
        </w:rPr>
        <w:separator/>
      </w:r>
    </w:p>
  </w:footnote>
  <w:footnote w:type="continuationSeparator" w:id="0">
    <w:p w14:paraId="7F4B5EE0" w14:textId="77777777" w:rsidR="00165668" w:rsidRDefault="00165668">
      <w:r>
        <w:continuationSeparator/>
      </w:r>
    </w:p>
  </w:footnote>
  <w:footnote w:id="1">
    <w:p w14:paraId="117B9B01" w14:textId="2C040CAD" w:rsidR="00FB1777" w:rsidRPr="00066546" w:rsidRDefault="00FB1777" w:rsidP="00C56832">
      <w:pPr>
        <w:pStyle w:val="FootnoteText"/>
        <w:tabs>
          <w:tab w:val="clear" w:pos="2381"/>
          <w:tab w:val="clear" w:pos="2948"/>
          <w:tab w:val="clear" w:pos="3515"/>
          <w:tab w:val="right" w:pos="1195"/>
          <w:tab w:val="left" w:pos="1742"/>
          <w:tab w:val="left" w:pos="2218"/>
          <w:tab w:val="left" w:pos="4240"/>
        </w:tabs>
        <w:rPr>
          <w:sz w:val="20"/>
          <w:lang w:val="en-US" w:eastAsia="zh-CN"/>
        </w:rPr>
      </w:pPr>
      <w:r w:rsidRPr="00FE3FA9">
        <w:rPr>
          <w:rStyle w:val="FootnoteReference"/>
          <w:szCs w:val="20"/>
          <w:vertAlign w:val="baseline"/>
          <w:lang w:val="en-US" w:eastAsia="zh-CN"/>
        </w:rPr>
        <w:t>*</w:t>
      </w:r>
      <w:r w:rsidRPr="00B87550">
        <w:rPr>
          <w:sz w:val="20"/>
          <w:vertAlign w:val="superscript"/>
          <w:lang w:val="en-US" w:eastAsia="zh-CN"/>
        </w:rPr>
        <w:t xml:space="preserve"> </w:t>
      </w:r>
      <w:r w:rsidR="00CD4AF1" w:rsidRPr="00066546">
        <w:rPr>
          <w:sz w:val="20"/>
          <w:lang w:val="en-US" w:eastAsia="zh-CN"/>
        </w:rPr>
        <w:t>IPBES/</w:t>
      </w:r>
      <w:r w:rsidR="004912E8">
        <w:rPr>
          <w:rFonts w:hint="eastAsia"/>
          <w:sz w:val="20"/>
          <w:lang w:val="en-US" w:eastAsia="zh-CN"/>
        </w:rPr>
        <w:t>8</w:t>
      </w:r>
      <w:r w:rsidR="00CD4AF1" w:rsidRPr="00066546">
        <w:rPr>
          <w:sz w:val="20"/>
          <w:lang w:val="en-US" w:eastAsia="zh-CN"/>
        </w:rPr>
        <w:t>/1</w:t>
      </w:r>
      <w:r w:rsidR="004B037A" w:rsidRPr="00066546">
        <w:rPr>
          <w:sz w:val="20"/>
          <w:lang w:val="en-US" w:eastAsia="zh-CN"/>
        </w:rPr>
        <w:t>。</w:t>
      </w:r>
    </w:p>
  </w:footnote>
  <w:footnote w:id="2">
    <w:p w14:paraId="4DF63BB8" w14:textId="49997FAD" w:rsidR="004C595F" w:rsidRPr="007F3483" w:rsidRDefault="004C595F" w:rsidP="007F3483">
      <w:pPr>
        <w:pStyle w:val="FootnoteText"/>
        <w:tabs>
          <w:tab w:val="clear" w:pos="1247"/>
          <w:tab w:val="clear" w:pos="1814"/>
          <w:tab w:val="clear" w:pos="2381"/>
          <w:tab w:val="clear" w:pos="2948"/>
          <w:tab w:val="clear" w:pos="3515"/>
          <w:tab w:val="left" w:pos="624"/>
        </w:tabs>
        <w:ind w:left="1599" w:hanging="346"/>
        <w:rPr>
          <w:rFonts w:eastAsia="SimSun"/>
          <w:lang w:eastAsia="zh-CN"/>
        </w:rPr>
      </w:pPr>
      <w:r w:rsidRPr="007F3483">
        <w:rPr>
          <w:lang w:eastAsia="zh-CN"/>
        </w:rPr>
        <w:tab/>
      </w:r>
      <w:r w:rsidRPr="007F3483">
        <w:rPr>
          <w:rStyle w:val="FootnoteReference"/>
          <w:rFonts w:eastAsia="SimSun"/>
        </w:rPr>
        <w:footnoteRef/>
      </w:r>
      <w:r w:rsidRPr="007F3483">
        <w:rPr>
          <w:rFonts w:eastAsia="SimSun"/>
          <w:sz w:val="20"/>
          <w:lang w:eastAsia="zh-CN"/>
        </w:rPr>
        <w:t xml:space="preserve"> </w:t>
      </w:r>
      <w:r w:rsidRPr="007F3483">
        <w:rPr>
          <w:rFonts w:eastAsia="SimSun"/>
          <w:sz w:val="20"/>
          <w:lang w:val="en-US" w:eastAsia="zh-CN"/>
        </w:rPr>
        <w:t>平台全体会议的议事规则</w:t>
      </w:r>
      <w:r w:rsidR="00557726" w:rsidRPr="007F3483">
        <w:rPr>
          <w:rFonts w:eastAsia="SimSun"/>
          <w:sz w:val="20"/>
          <w:lang w:val="en-US" w:eastAsia="zh-CN"/>
        </w:rPr>
        <w:t>（</w:t>
      </w:r>
      <w:r w:rsidR="002C6118" w:rsidRPr="007F3483">
        <w:rPr>
          <w:rFonts w:eastAsia="SimSun" w:hint="eastAsia"/>
          <w:sz w:val="20"/>
          <w:lang w:val="en-US" w:eastAsia="zh-CN"/>
        </w:rPr>
        <w:t>由</w:t>
      </w:r>
      <w:r w:rsidR="002C6118" w:rsidRPr="007F3483">
        <w:rPr>
          <w:rFonts w:eastAsia="SimSun"/>
          <w:sz w:val="20"/>
          <w:lang w:val="en-US" w:eastAsia="zh-CN"/>
        </w:rPr>
        <w:t>IPBES-1/1</w:t>
      </w:r>
      <w:r w:rsidR="002C6118" w:rsidRPr="007F3483">
        <w:rPr>
          <w:rFonts w:eastAsia="SimSun" w:hint="eastAsia"/>
          <w:sz w:val="20"/>
          <w:lang w:val="en-US" w:eastAsia="zh-CN"/>
        </w:rPr>
        <w:t>号决定通过，经</w:t>
      </w:r>
      <w:r w:rsidR="002C6118" w:rsidRPr="007F3483">
        <w:rPr>
          <w:rFonts w:eastAsia="SimSun"/>
          <w:sz w:val="20"/>
          <w:lang w:val="en-US" w:eastAsia="zh-CN"/>
        </w:rPr>
        <w:t>IPBES-2/1</w:t>
      </w:r>
      <w:r w:rsidR="002C6118" w:rsidRPr="007F3483">
        <w:rPr>
          <w:rFonts w:eastAsia="SimSun" w:hint="eastAsia"/>
          <w:sz w:val="20"/>
          <w:lang w:val="en-US" w:eastAsia="zh-CN"/>
        </w:rPr>
        <w:t>号决定修正</w:t>
      </w:r>
      <w:r w:rsidR="00557726" w:rsidRPr="007F3483">
        <w:rPr>
          <w:rFonts w:eastAsia="SimSun"/>
          <w:sz w:val="20"/>
          <w:lang w:val="en-US" w:eastAsia="zh-CN"/>
        </w:rPr>
        <w:t>）</w:t>
      </w:r>
      <w:r w:rsidR="004B0198" w:rsidRPr="007F3483">
        <w:rPr>
          <w:rFonts w:eastAsia="SimSun" w:hint="eastAsia"/>
          <w:sz w:val="20"/>
          <w:lang w:val="en-US" w:eastAsia="zh-CN"/>
        </w:rPr>
        <w:t>第</w:t>
      </w:r>
      <w:r w:rsidR="004B0198" w:rsidRPr="007F3483">
        <w:rPr>
          <w:rFonts w:eastAsia="SimSun" w:hint="eastAsia"/>
          <w:sz w:val="20"/>
          <w:lang w:val="en-US" w:eastAsia="zh-CN"/>
        </w:rPr>
        <w:t>5</w:t>
      </w:r>
      <w:r w:rsidR="004B0198" w:rsidRPr="007F3483">
        <w:rPr>
          <w:rFonts w:eastAsia="SimSun" w:hint="eastAsia"/>
          <w:sz w:val="20"/>
          <w:lang w:val="en-US" w:eastAsia="zh-CN"/>
        </w:rPr>
        <w:t>条</w:t>
      </w:r>
      <w:r w:rsidRPr="007F3483">
        <w:rPr>
          <w:rFonts w:eastAsia="SimSun"/>
          <w:sz w:val="20"/>
          <w:lang w:val="en-US" w:eastAsia="zh-CN"/>
        </w:rPr>
        <w:t>指出，目前各方仍在讨论关于区域经济组织加入和</w:t>
      </w:r>
      <w:r w:rsidR="00557726" w:rsidRPr="007F3483">
        <w:rPr>
          <w:rFonts w:eastAsia="SimSun"/>
          <w:sz w:val="20"/>
          <w:lang w:val="en-US" w:eastAsia="zh-CN"/>
        </w:rPr>
        <w:t>（或）</w:t>
      </w:r>
      <w:r w:rsidRPr="007F3483">
        <w:rPr>
          <w:rFonts w:eastAsia="SimSun"/>
          <w:sz w:val="20"/>
          <w:lang w:val="en-US" w:eastAsia="zh-CN"/>
        </w:rPr>
        <w:t>出席会议的问题，以期尽快加以解决；同时还指出，区域经济一体化组织目前可以作为临时观察员参加会议。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E94D" w14:textId="77777777" w:rsidR="007014BE" w:rsidRPr="007014BE" w:rsidRDefault="007014BE" w:rsidP="007014BE">
    <w:pPr>
      <w:pStyle w:val="Header"/>
      <w:jc w:val="right"/>
      <w:rPr>
        <w:szCs w:val="18"/>
      </w:rPr>
    </w:pPr>
    <w:r>
      <w:rPr>
        <w:rFonts w:ascii="Times New Roman" w:hAnsi="Times New Roman"/>
        <w:szCs w:val="18"/>
        <w:lang w:val="en-GB"/>
      </w:rPr>
      <w:t>IPBES/5/14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ADDC8" w14:textId="77777777" w:rsidR="00AD1320" w:rsidRPr="007014BE" w:rsidRDefault="00AD1320" w:rsidP="007014BE">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B8280" w14:textId="77777777" w:rsidR="00FC2F39" w:rsidRDefault="00FC2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9F5D" w14:textId="1F607AC0" w:rsidR="00FC2F39" w:rsidRPr="000B7678" w:rsidRDefault="002C080C" w:rsidP="00066546">
    <w:pPr>
      <w:pStyle w:val="Header"/>
      <w:spacing w:line="240" w:lineRule="auto"/>
      <w:jc w:val="right"/>
      <w:rPr>
        <w:rFonts w:ascii="Times New Roman" w:eastAsiaTheme="minorEastAsia" w:hAnsi="Times New Roman"/>
        <w:sz w:val="20"/>
        <w:szCs w:val="20"/>
        <w:lang w:eastAsia="zh-CN"/>
      </w:rPr>
    </w:pPr>
    <w:r w:rsidRPr="002C080C">
      <w:rPr>
        <w:rFonts w:ascii="Times New Roman" w:hAnsi="Times New Roman"/>
        <w:sz w:val="20"/>
        <w:szCs w:val="20"/>
        <w:lang w:val="en-GB"/>
      </w:rPr>
      <w:t>IPBES/</w:t>
    </w:r>
    <w:r w:rsidR="007A1F85" w:rsidRPr="000B7678">
      <w:rPr>
        <w:rFonts w:ascii="Times New Roman" w:eastAsiaTheme="minorEastAsia" w:hAnsi="Times New Roman"/>
        <w:sz w:val="20"/>
        <w:szCs w:val="20"/>
        <w:lang w:val="en-GB" w:eastAsia="zh-CN"/>
      </w:rPr>
      <w:t>8</w:t>
    </w:r>
    <w:r w:rsidRPr="007A1F85">
      <w:rPr>
        <w:rFonts w:ascii="Times New Roman" w:hAnsi="Times New Roman"/>
        <w:sz w:val="20"/>
        <w:szCs w:val="20"/>
        <w:lang w:val="en-GB"/>
      </w:rPr>
      <w:t>/</w:t>
    </w:r>
    <w:r w:rsidR="007A1F85" w:rsidRPr="000B7678">
      <w:rPr>
        <w:rFonts w:ascii="Times New Roman" w:eastAsiaTheme="minorEastAsia" w:hAnsi="Times New Roman"/>
        <w:sz w:val="20"/>
        <w:szCs w:val="20"/>
        <w:lang w:val="en-GB" w:eastAsia="zh-CN"/>
      </w:rPr>
      <w:t>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0F7B" w14:textId="054FD1D7" w:rsidR="007014BE" w:rsidRPr="002C080C" w:rsidRDefault="007014BE" w:rsidP="00066546">
    <w:pPr>
      <w:pStyle w:val="Header"/>
      <w:pBdr>
        <w:bottom w:val="single" w:sz="4" w:space="0" w:color="auto"/>
      </w:pBdr>
      <w:spacing w:line="240" w:lineRule="auto"/>
      <w:rPr>
        <w:sz w:val="20"/>
        <w:szCs w:val="20"/>
      </w:rPr>
    </w:pPr>
    <w:r w:rsidRPr="002C080C">
      <w:rPr>
        <w:rFonts w:ascii="Times New Roman" w:hAnsi="Times New Roman"/>
        <w:sz w:val="20"/>
        <w:szCs w:val="20"/>
        <w:lang w:val="en-GB"/>
      </w:rPr>
      <w:t>IPBES</w:t>
    </w:r>
    <w:r w:rsidRPr="007A1F85">
      <w:rPr>
        <w:rFonts w:ascii="Times New Roman" w:hAnsi="Times New Roman"/>
        <w:sz w:val="20"/>
        <w:szCs w:val="20"/>
        <w:lang w:val="en-GB"/>
      </w:rPr>
      <w:t>/</w:t>
    </w:r>
    <w:r w:rsidR="007A1F85" w:rsidRPr="000B7678">
      <w:rPr>
        <w:rFonts w:ascii="Times New Roman" w:eastAsiaTheme="minorEastAsia" w:hAnsi="Times New Roman"/>
        <w:sz w:val="20"/>
        <w:szCs w:val="20"/>
        <w:lang w:val="en-GB" w:eastAsia="zh-CN"/>
      </w:rPr>
      <w:t>8</w:t>
    </w:r>
    <w:r w:rsidRPr="007A1F85">
      <w:rPr>
        <w:rFonts w:ascii="Times New Roman" w:hAnsi="Times New Roman"/>
        <w:sz w:val="20"/>
        <w:szCs w:val="20"/>
        <w:lang w:val="en-GB"/>
      </w:rPr>
      <w:t>/</w:t>
    </w:r>
    <w:r w:rsidR="007A1F85" w:rsidRPr="000B7678">
      <w:rPr>
        <w:rFonts w:ascii="Times New Roman" w:eastAsiaTheme="minorEastAsia" w:hAnsi="Times New Roman"/>
        <w:sz w:val="20"/>
        <w:szCs w:val="20"/>
        <w:lang w:val="en-GB" w:eastAsia="zh-CN"/>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E7B550A"/>
    <w:multiLevelType w:val="hybridMultilevel"/>
    <w:tmpl w:val="7188072E"/>
    <w:lvl w:ilvl="0" w:tplc="625846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9E163F4"/>
    <w:multiLevelType w:val="hybridMultilevel"/>
    <w:tmpl w:val="562E7AB8"/>
    <w:lvl w:ilvl="0" w:tplc="4866C7AA">
      <w:start w:val="1"/>
      <w:numFmt w:val="japaneseCounting"/>
      <w:lvlText w:val="%1、"/>
      <w:lvlJc w:val="left"/>
      <w:pPr>
        <w:ind w:left="1114" w:hanging="480"/>
      </w:pPr>
      <w:rPr>
        <w:rFonts w:cs="Times New Roman" w:hint="default"/>
      </w:rPr>
    </w:lvl>
    <w:lvl w:ilvl="1" w:tplc="04090019" w:tentative="1">
      <w:start w:val="1"/>
      <w:numFmt w:val="lowerLetter"/>
      <w:lvlText w:val="%2."/>
      <w:lvlJc w:val="left"/>
      <w:pPr>
        <w:ind w:left="1714" w:hanging="360"/>
      </w:pPr>
      <w:rPr>
        <w:rFonts w:cs="Times New Roman"/>
      </w:rPr>
    </w:lvl>
    <w:lvl w:ilvl="2" w:tplc="0409001B" w:tentative="1">
      <w:start w:val="1"/>
      <w:numFmt w:val="lowerRoman"/>
      <w:lvlText w:val="%3."/>
      <w:lvlJc w:val="right"/>
      <w:pPr>
        <w:ind w:left="2434" w:hanging="180"/>
      </w:pPr>
      <w:rPr>
        <w:rFonts w:cs="Times New Roman"/>
      </w:rPr>
    </w:lvl>
    <w:lvl w:ilvl="3" w:tplc="0409000F" w:tentative="1">
      <w:start w:val="1"/>
      <w:numFmt w:val="decimal"/>
      <w:lvlText w:val="%4."/>
      <w:lvlJc w:val="left"/>
      <w:pPr>
        <w:ind w:left="3154" w:hanging="360"/>
      </w:pPr>
      <w:rPr>
        <w:rFonts w:cs="Times New Roman"/>
      </w:rPr>
    </w:lvl>
    <w:lvl w:ilvl="4" w:tplc="04090019" w:tentative="1">
      <w:start w:val="1"/>
      <w:numFmt w:val="lowerLetter"/>
      <w:lvlText w:val="%5."/>
      <w:lvlJc w:val="left"/>
      <w:pPr>
        <w:ind w:left="3874" w:hanging="360"/>
      </w:pPr>
      <w:rPr>
        <w:rFonts w:cs="Times New Roman"/>
      </w:rPr>
    </w:lvl>
    <w:lvl w:ilvl="5" w:tplc="0409001B" w:tentative="1">
      <w:start w:val="1"/>
      <w:numFmt w:val="lowerRoman"/>
      <w:lvlText w:val="%6."/>
      <w:lvlJc w:val="right"/>
      <w:pPr>
        <w:ind w:left="4594" w:hanging="180"/>
      </w:pPr>
      <w:rPr>
        <w:rFonts w:cs="Times New Roman"/>
      </w:rPr>
    </w:lvl>
    <w:lvl w:ilvl="6" w:tplc="0409000F" w:tentative="1">
      <w:start w:val="1"/>
      <w:numFmt w:val="decimal"/>
      <w:lvlText w:val="%7."/>
      <w:lvlJc w:val="left"/>
      <w:pPr>
        <w:ind w:left="5314" w:hanging="360"/>
      </w:pPr>
      <w:rPr>
        <w:rFonts w:cs="Times New Roman"/>
      </w:rPr>
    </w:lvl>
    <w:lvl w:ilvl="7" w:tplc="04090019" w:tentative="1">
      <w:start w:val="1"/>
      <w:numFmt w:val="lowerLetter"/>
      <w:lvlText w:val="%8."/>
      <w:lvlJc w:val="left"/>
      <w:pPr>
        <w:ind w:left="6034" w:hanging="360"/>
      </w:pPr>
      <w:rPr>
        <w:rFonts w:cs="Times New Roman"/>
      </w:rPr>
    </w:lvl>
    <w:lvl w:ilvl="8" w:tplc="0409001B" w:tentative="1">
      <w:start w:val="1"/>
      <w:numFmt w:val="lowerRoman"/>
      <w:lvlText w:val="%9."/>
      <w:lvlJc w:val="right"/>
      <w:pPr>
        <w:ind w:left="6754" w:hanging="180"/>
      </w:pPr>
      <w:rPr>
        <w:rFonts w:cs="Times New Roman"/>
      </w:rPr>
    </w:lvl>
  </w:abstractNum>
  <w:abstractNum w:abstractNumId="6" w15:restartNumberingAfterBreak="0">
    <w:nsid w:val="61A82D41"/>
    <w:multiLevelType w:val="hybridMultilevel"/>
    <w:tmpl w:val="9398C57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91BF8"/>
    <w:multiLevelType w:val="multilevel"/>
    <w:tmpl w:val="F4ACF36E"/>
    <w:lvl w:ilvl="0">
      <w:start w:val="1"/>
      <w:numFmt w:val="decimal"/>
      <w:pStyle w:val="H1"/>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3"/>
  </w:num>
  <w:num w:numId="3">
    <w:abstractNumId w:val="4"/>
  </w:num>
  <w:num w:numId="4">
    <w:abstractNumId w:val="4"/>
  </w:num>
  <w:num w:numId="5">
    <w:abstractNumId w:val="4"/>
  </w:num>
  <w:num w:numId="6">
    <w:abstractNumId w:val="4"/>
  </w:num>
  <w:num w:numId="7">
    <w:abstractNumId w:val="4"/>
  </w:num>
  <w:num w:numId="8">
    <w:abstractNumId w:val="4"/>
  </w:num>
  <w:num w:numId="9">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0"/>
    <w:lvlOverride w:ilvl="0">
      <w:lvl w:ilvl="0">
        <w:start w:val="1"/>
        <w:numFmt w:val="decimal"/>
        <w:lvlText w:val="%1."/>
        <w:lvlJc w:val="left"/>
        <w:pPr>
          <w:tabs>
            <w:tab w:val="num" w:pos="567"/>
          </w:tabs>
          <w:ind w:left="1247" w:firstLine="0"/>
        </w:pPr>
        <w:rPr>
          <w:rFonts w:hint="default"/>
          <w:b w:val="0"/>
        </w:rPr>
      </w:lvl>
    </w:lvlOverride>
  </w:num>
  <w:num w:numId="23">
    <w:abstractNumId w:val="6"/>
  </w:num>
  <w:num w:numId="24">
    <w:abstractNumId w:val="8"/>
  </w:num>
  <w:num w:numId="25">
    <w:abstractNumId w:val="7"/>
    <w:lvlOverride w:ilvl="0">
      <w:lvl w:ilvl="0">
        <w:start w:val="1"/>
        <w:numFmt w:val="decimal"/>
        <w:pStyle w:val="H1"/>
        <w:lvlText w:val="%1."/>
        <w:lvlJc w:val="left"/>
        <w:pPr>
          <w:tabs>
            <w:tab w:val="num" w:pos="567"/>
          </w:tabs>
          <w:ind w:left="1247"/>
        </w:pPr>
        <w:rPr>
          <w:rFonts w:ascii="Times New Roman" w:hAnsi="Times New Roman" w:cs="Times New Roman" w:hint="default"/>
        </w:rPr>
      </w:lvl>
    </w:lvlOverride>
  </w:num>
  <w:num w:numId="26">
    <w:abstractNumId w:val="5"/>
  </w:num>
  <w:num w:numId="27">
    <w:abstractNumId w:val="7"/>
    <w:lvlOverride w:ilvl="0">
      <w:lvl w:ilvl="0">
        <w:start w:val="15"/>
        <w:numFmt w:val="decimal"/>
        <w:pStyle w:val="H1"/>
        <w:lvlText w:val="%1."/>
        <w:lvlJc w:val="left"/>
        <w:pPr>
          <w:tabs>
            <w:tab w:val="num" w:pos="567"/>
          </w:tabs>
          <w:ind w:left="1247" w:firstLine="0"/>
        </w:pPr>
        <w:rPr>
          <w:rFonts w:ascii="Times New Roman" w:hAnsi="Times New Roman" w:cs="Times New Roman"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7"/>
    <w:lvlOverride w:ilvl="0">
      <w:startOverride w:val="16"/>
      <w:lvl w:ilvl="0">
        <w:start w:val="16"/>
        <w:numFmt w:val="decimal"/>
        <w:pStyle w:val="H1"/>
        <w:lvlText w:val="%1."/>
        <w:lvlJc w:val="left"/>
        <w:pPr>
          <w:tabs>
            <w:tab w:val="num" w:pos="567"/>
          </w:tabs>
          <w:ind w:left="1247" w:firstLine="0"/>
        </w:pPr>
        <w:rPr>
          <w:rFonts w:ascii="Times New Roman" w:hAnsi="Times New Roman" w:cs="Times New Roman"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Fmt w:val="chicago"/>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40"/>
    <w:rsid w:val="00002793"/>
    <w:rsid w:val="00003257"/>
    <w:rsid w:val="0000773D"/>
    <w:rsid w:val="00010869"/>
    <w:rsid w:val="000149E6"/>
    <w:rsid w:val="000234BD"/>
    <w:rsid w:val="00024012"/>
    <w:rsid w:val="000247B0"/>
    <w:rsid w:val="00026997"/>
    <w:rsid w:val="0003204F"/>
    <w:rsid w:val="000334BE"/>
    <w:rsid w:val="00033C5F"/>
    <w:rsid w:val="00033E0B"/>
    <w:rsid w:val="00035EDE"/>
    <w:rsid w:val="00036D4A"/>
    <w:rsid w:val="0004237F"/>
    <w:rsid w:val="00045207"/>
    <w:rsid w:val="0004540A"/>
    <w:rsid w:val="00047B28"/>
    <w:rsid w:val="000509B4"/>
    <w:rsid w:val="0006035B"/>
    <w:rsid w:val="00061444"/>
    <w:rsid w:val="0006430A"/>
    <w:rsid w:val="00066546"/>
    <w:rsid w:val="000717BC"/>
    <w:rsid w:val="00071886"/>
    <w:rsid w:val="000742BC"/>
    <w:rsid w:val="00076648"/>
    <w:rsid w:val="00082A0C"/>
    <w:rsid w:val="00083504"/>
    <w:rsid w:val="000904EF"/>
    <w:rsid w:val="000917D4"/>
    <w:rsid w:val="00091AF9"/>
    <w:rsid w:val="0009640C"/>
    <w:rsid w:val="000A3AB7"/>
    <w:rsid w:val="000B22A2"/>
    <w:rsid w:val="000B4B42"/>
    <w:rsid w:val="000B7678"/>
    <w:rsid w:val="000C2A52"/>
    <w:rsid w:val="000C4646"/>
    <w:rsid w:val="000C74C5"/>
    <w:rsid w:val="000D12D2"/>
    <w:rsid w:val="000D33C0"/>
    <w:rsid w:val="000D5D58"/>
    <w:rsid w:val="000D6941"/>
    <w:rsid w:val="000D72BD"/>
    <w:rsid w:val="000E11AE"/>
    <w:rsid w:val="000E39B5"/>
    <w:rsid w:val="000F48ED"/>
    <w:rsid w:val="000F6B5C"/>
    <w:rsid w:val="00113DE3"/>
    <w:rsid w:val="00114B91"/>
    <w:rsid w:val="001202E3"/>
    <w:rsid w:val="00123699"/>
    <w:rsid w:val="0013059D"/>
    <w:rsid w:val="00131927"/>
    <w:rsid w:val="0013259E"/>
    <w:rsid w:val="00133055"/>
    <w:rsid w:val="001373C1"/>
    <w:rsid w:val="00137F73"/>
    <w:rsid w:val="00141A55"/>
    <w:rsid w:val="001446A3"/>
    <w:rsid w:val="0015209F"/>
    <w:rsid w:val="00153504"/>
    <w:rsid w:val="00154312"/>
    <w:rsid w:val="00155395"/>
    <w:rsid w:val="00160D74"/>
    <w:rsid w:val="00162009"/>
    <w:rsid w:val="00163649"/>
    <w:rsid w:val="00165668"/>
    <w:rsid w:val="00167D02"/>
    <w:rsid w:val="00172822"/>
    <w:rsid w:val="00181EC8"/>
    <w:rsid w:val="00184349"/>
    <w:rsid w:val="00184C9F"/>
    <w:rsid w:val="00187E13"/>
    <w:rsid w:val="00193E9C"/>
    <w:rsid w:val="00195F33"/>
    <w:rsid w:val="001A07CF"/>
    <w:rsid w:val="001A20A2"/>
    <w:rsid w:val="001A4D7E"/>
    <w:rsid w:val="001B05AD"/>
    <w:rsid w:val="001B1617"/>
    <w:rsid w:val="001B504B"/>
    <w:rsid w:val="001B54B1"/>
    <w:rsid w:val="001D2A6C"/>
    <w:rsid w:val="001D3874"/>
    <w:rsid w:val="001D7E75"/>
    <w:rsid w:val="001E56D2"/>
    <w:rsid w:val="001E7D56"/>
    <w:rsid w:val="001F396E"/>
    <w:rsid w:val="001F44C2"/>
    <w:rsid w:val="001F5810"/>
    <w:rsid w:val="001F6288"/>
    <w:rsid w:val="001F75DE"/>
    <w:rsid w:val="00200D58"/>
    <w:rsid w:val="002013BE"/>
    <w:rsid w:val="00205D28"/>
    <w:rsid w:val="002063A4"/>
    <w:rsid w:val="0021145B"/>
    <w:rsid w:val="00212253"/>
    <w:rsid w:val="00220EE8"/>
    <w:rsid w:val="00224803"/>
    <w:rsid w:val="00243D36"/>
    <w:rsid w:val="00245922"/>
    <w:rsid w:val="002466DB"/>
    <w:rsid w:val="00247707"/>
    <w:rsid w:val="0025190C"/>
    <w:rsid w:val="00255A77"/>
    <w:rsid w:val="00257A25"/>
    <w:rsid w:val="0026018E"/>
    <w:rsid w:val="0026208E"/>
    <w:rsid w:val="00285344"/>
    <w:rsid w:val="00286740"/>
    <w:rsid w:val="00286D54"/>
    <w:rsid w:val="00290DF5"/>
    <w:rsid w:val="00291FC6"/>
    <w:rsid w:val="002929D8"/>
    <w:rsid w:val="002A237D"/>
    <w:rsid w:val="002A4C53"/>
    <w:rsid w:val="002A61ED"/>
    <w:rsid w:val="002B0672"/>
    <w:rsid w:val="002B247F"/>
    <w:rsid w:val="002C080C"/>
    <w:rsid w:val="002C145D"/>
    <w:rsid w:val="002C2C3E"/>
    <w:rsid w:val="002C533E"/>
    <w:rsid w:val="002C6118"/>
    <w:rsid w:val="002D027F"/>
    <w:rsid w:val="002D0AE9"/>
    <w:rsid w:val="002D184E"/>
    <w:rsid w:val="002D7A85"/>
    <w:rsid w:val="002D7B60"/>
    <w:rsid w:val="002E2C2B"/>
    <w:rsid w:val="002E3A2D"/>
    <w:rsid w:val="002E47D1"/>
    <w:rsid w:val="002E5274"/>
    <w:rsid w:val="002F0ED0"/>
    <w:rsid w:val="002F43B5"/>
    <w:rsid w:val="002F4761"/>
    <w:rsid w:val="002F5C79"/>
    <w:rsid w:val="002F7C35"/>
    <w:rsid w:val="003019E2"/>
    <w:rsid w:val="00306CEB"/>
    <w:rsid w:val="003073AB"/>
    <w:rsid w:val="0031413F"/>
    <w:rsid w:val="003148BB"/>
    <w:rsid w:val="003148E2"/>
    <w:rsid w:val="00317976"/>
    <w:rsid w:val="003235A8"/>
    <w:rsid w:val="00331D43"/>
    <w:rsid w:val="00333111"/>
    <w:rsid w:val="00337EA7"/>
    <w:rsid w:val="003548B8"/>
    <w:rsid w:val="00355EA9"/>
    <w:rsid w:val="00356199"/>
    <w:rsid w:val="003578DE"/>
    <w:rsid w:val="00364D3D"/>
    <w:rsid w:val="003731B1"/>
    <w:rsid w:val="00375300"/>
    <w:rsid w:val="00375AEC"/>
    <w:rsid w:val="00382FFB"/>
    <w:rsid w:val="0039422D"/>
    <w:rsid w:val="0039570F"/>
    <w:rsid w:val="00396257"/>
    <w:rsid w:val="00397EB8"/>
    <w:rsid w:val="003A4FD0"/>
    <w:rsid w:val="003A69D1"/>
    <w:rsid w:val="003A7705"/>
    <w:rsid w:val="003A77F1"/>
    <w:rsid w:val="003B1545"/>
    <w:rsid w:val="003B4898"/>
    <w:rsid w:val="003C2476"/>
    <w:rsid w:val="003C409D"/>
    <w:rsid w:val="003C5BA6"/>
    <w:rsid w:val="003C6345"/>
    <w:rsid w:val="003D50CB"/>
    <w:rsid w:val="003D6ACC"/>
    <w:rsid w:val="003E7A93"/>
    <w:rsid w:val="003F0E85"/>
    <w:rsid w:val="003F1D30"/>
    <w:rsid w:val="003F4771"/>
    <w:rsid w:val="003F5037"/>
    <w:rsid w:val="003F7440"/>
    <w:rsid w:val="004052CC"/>
    <w:rsid w:val="00410529"/>
    <w:rsid w:val="0041081A"/>
    <w:rsid w:val="00410C55"/>
    <w:rsid w:val="00416854"/>
    <w:rsid w:val="00417725"/>
    <w:rsid w:val="004205F2"/>
    <w:rsid w:val="0042135C"/>
    <w:rsid w:val="00424746"/>
    <w:rsid w:val="00433A2F"/>
    <w:rsid w:val="00437F26"/>
    <w:rsid w:val="00441E78"/>
    <w:rsid w:val="00442983"/>
    <w:rsid w:val="00443C4E"/>
    <w:rsid w:val="00444097"/>
    <w:rsid w:val="00444400"/>
    <w:rsid w:val="00445487"/>
    <w:rsid w:val="0045297C"/>
    <w:rsid w:val="00452D15"/>
    <w:rsid w:val="00454769"/>
    <w:rsid w:val="0045492D"/>
    <w:rsid w:val="00466991"/>
    <w:rsid w:val="0047064C"/>
    <w:rsid w:val="0047257A"/>
    <w:rsid w:val="004830DC"/>
    <w:rsid w:val="0048678F"/>
    <w:rsid w:val="004912E8"/>
    <w:rsid w:val="004A1931"/>
    <w:rsid w:val="004A2654"/>
    <w:rsid w:val="004A42E1"/>
    <w:rsid w:val="004B0198"/>
    <w:rsid w:val="004B037A"/>
    <w:rsid w:val="004B162C"/>
    <w:rsid w:val="004C1BFE"/>
    <w:rsid w:val="004C3DBE"/>
    <w:rsid w:val="004C595F"/>
    <w:rsid w:val="004C5C96"/>
    <w:rsid w:val="004C6141"/>
    <w:rsid w:val="004D06A4"/>
    <w:rsid w:val="004D71CB"/>
    <w:rsid w:val="004F1A81"/>
    <w:rsid w:val="004F38F7"/>
    <w:rsid w:val="004F52B7"/>
    <w:rsid w:val="00501F1B"/>
    <w:rsid w:val="0051409C"/>
    <w:rsid w:val="00517861"/>
    <w:rsid w:val="005218D9"/>
    <w:rsid w:val="005307F5"/>
    <w:rsid w:val="00536186"/>
    <w:rsid w:val="00536C24"/>
    <w:rsid w:val="00544CBB"/>
    <w:rsid w:val="005517DE"/>
    <w:rsid w:val="00557726"/>
    <w:rsid w:val="00562B32"/>
    <w:rsid w:val="0057315F"/>
    <w:rsid w:val="005748D6"/>
    <w:rsid w:val="00574E66"/>
    <w:rsid w:val="00576104"/>
    <w:rsid w:val="005819F2"/>
    <w:rsid w:val="005847B0"/>
    <w:rsid w:val="005939A3"/>
    <w:rsid w:val="00596FC7"/>
    <w:rsid w:val="005C026D"/>
    <w:rsid w:val="005C67C8"/>
    <w:rsid w:val="005D0249"/>
    <w:rsid w:val="005D3BF3"/>
    <w:rsid w:val="005D5DA1"/>
    <w:rsid w:val="005D6E8C"/>
    <w:rsid w:val="005E3438"/>
    <w:rsid w:val="005E3699"/>
    <w:rsid w:val="005E46CE"/>
    <w:rsid w:val="005F100C"/>
    <w:rsid w:val="005F3146"/>
    <w:rsid w:val="005F4321"/>
    <w:rsid w:val="005F68DA"/>
    <w:rsid w:val="0060359E"/>
    <w:rsid w:val="00606059"/>
    <w:rsid w:val="0060773B"/>
    <w:rsid w:val="00612E2B"/>
    <w:rsid w:val="006132E1"/>
    <w:rsid w:val="006157B5"/>
    <w:rsid w:val="00621036"/>
    <w:rsid w:val="006267B6"/>
    <w:rsid w:val="00626FC6"/>
    <w:rsid w:val="006303B4"/>
    <w:rsid w:val="00630857"/>
    <w:rsid w:val="00633D3D"/>
    <w:rsid w:val="00641703"/>
    <w:rsid w:val="006431A6"/>
    <w:rsid w:val="006459F6"/>
    <w:rsid w:val="00647325"/>
    <w:rsid w:val="006501AD"/>
    <w:rsid w:val="00650D9E"/>
    <w:rsid w:val="00651BFA"/>
    <w:rsid w:val="00654475"/>
    <w:rsid w:val="006600AD"/>
    <w:rsid w:val="006645D4"/>
    <w:rsid w:val="00665A4B"/>
    <w:rsid w:val="00670CBD"/>
    <w:rsid w:val="006723EC"/>
    <w:rsid w:val="0067406C"/>
    <w:rsid w:val="006812A4"/>
    <w:rsid w:val="0068200B"/>
    <w:rsid w:val="00686C21"/>
    <w:rsid w:val="00692E2A"/>
    <w:rsid w:val="006A0A48"/>
    <w:rsid w:val="006A57F0"/>
    <w:rsid w:val="006A76F2"/>
    <w:rsid w:val="006A78AB"/>
    <w:rsid w:val="006B4AAD"/>
    <w:rsid w:val="006D7904"/>
    <w:rsid w:val="006D7EFB"/>
    <w:rsid w:val="006E6672"/>
    <w:rsid w:val="006E6722"/>
    <w:rsid w:val="007014BE"/>
    <w:rsid w:val="007027B9"/>
    <w:rsid w:val="00706D95"/>
    <w:rsid w:val="00714E08"/>
    <w:rsid w:val="00715E88"/>
    <w:rsid w:val="00731306"/>
    <w:rsid w:val="0073202E"/>
    <w:rsid w:val="00732052"/>
    <w:rsid w:val="00734CAA"/>
    <w:rsid w:val="007532C9"/>
    <w:rsid w:val="00753D45"/>
    <w:rsid w:val="0075533C"/>
    <w:rsid w:val="00757581"/>
    <w:rsid w:val="0075763A"/>
    <w:rsid w:val="007611A0"/>
    <w:rsid w:val="007657F4"/>
    <w:rsid w:val="00770889"/>
    <w:rsid w:val="00773C6A"/>
    <w:rsid w:val="00776B29"/>
    <w:rsid w:val="007826FD"/>
    <w:rsid w:val="007876F5"/>
    <w:rsid w:val="00787777"/>
    <w:rsid w:val="00787BDF"/>
    <w:rsid w:val="00790688"/>
    <w:rsid w:val="00792BCC"/>
    <w:rsid w:val="00793DA0"/>
    <w:rsid w:val="00796D3F"/>
    <w:rsid w:val="007A1683"/>
    <w:rsid w:val="007A1F85"/>
    <w:rsid w:val="007A49DF"/>
    <w:rsid w:val="007A5C12"/>
    <w:rsid w:val="007A7CB0"/>
    <w:rsid w:val="007B42DE"/>
    <w:rsid w:val="007B68A3"/>
    <w:rsid w:val="007B697D"/>
    <w:rsid w:val="007B7E7B"/>
    <w:rsid w:val="007C2541"/>
    <w:rsid w:val="007D05C4"/>
    <w:rsid w:val="007D3AF1"/>
    <w:rsid w:val="007D5367"/>
    <w:rsid w:val="007D66A8"/>
    <w:rsid w:val="007E003F"/>
    <w:rsid w:val="007E6CDE"/>
    <w:rsid w:val="007E70D0"/>
    <w:rsid w:val="007F0AFC"/>
    <w:rsid w:val="007F3483"/>
    <w:rsid w:val="007F3540"/>
    <w:rsid w:val="007F54CC"/>
    <w:rsid w:val="007F6126"/>
    <w:rsid w:val="008034CE"/>
    <w:rsid w:val="0081392A"/>
    <w:rsid w:val="00816320"/>
    <w:rsid w:val="008164F2"/>
    <w:rsid w:val="00816C00"/>
    <w:rsid w:val="00821395"/>
    <w:rsid w:val="00825D0F"/>
    <w:rsid w:val="00830E26"/>
    <w:rsid w:val="0083693B"/>
    <w:rsid w:val="00843576"/>
    <w:rsid w:val="00843B64"/>
    <w:rsid w:val="00846210"/>
    <w:rsid w:val="008478FC"/>
    <w:rsid w:val="00865DAA"/>
    <w:rsid w:val="008674B5"/>
    <w:rsid w:val="00867BFF"/>
    <w:rsid w:val="008800A1"/>
    <w:rsid w:val="008829D3"/>
    <w:rsid w:val="0088480A"/>
    <w:rsid w:val="00884C10"/>
    <w:rsid w:val="0088757A"/>
    <w:rsid w:val="008957DD"/>
    <w:rsid w:val="00897D98"/>
    <w:rsid w:val="008A6DF2"/>
    <w:rsid w:val="008A7807"/>
    <w:rsid w:val="008B4CC9"/>
    <w:rsid w:val="008C4676"/>
    <w:rsid w:val="008D3CB3"/>
    <w:rsid w:val="008D5655"/>
    <w:rsid w:val="008D7C99"/>
    <w:rsid w:val="008E0FCB"/>
    <w:rsid w:val="008E79C2"/>
    <w:rsid w:val="008F5827"/>
    <w:rsid w:val="008F585E"/>
    <w:rsid w:val="009119A3"/>
    <w:rsid w:val="009120B8"/>
    <w:rsid w:val="00920EC7"/>
    <w:rsid w:val="0092178C"/>
    <w:rsid w:val="00927F7B"/>
    <w:rsid w:val="00930B88"/>
    <w:rsid w:val="00931151"/>
    <w:rsid w:val="00940DCC"/>
    <w:rsid w:val="0094179A"/>
    <w:rsid w:val="009441A9"/>
    <w:rsid w:val="0094459E"/>
    <w:rsid w:val="00944B5D"/>
    <w:rsid w:val="00944DBC"/>
    <w:rsid w:val="0094617E"/>
    <w:rsid w:val="00950977"/>
    <w:rsid w:val="00951A7B"/>
    <w:rsid w:val="009527C6"/>
    <w:rsid w:val="00954541"/>
    <w:rsid w:val="009564A6"/>
    <w:rsid w:val="009568D2"/>
    <w:rsid w:val="00964967"/>
    <w:rsid w:val="0096595F"/>
    <w:rsid w:val="00967621"/>
    <w:rsid w:val="00967E6A"/>
    <w:rsid w:val="00976616"/>
    <w:rsid w:val="009848DF"/>
    <w:rsid w:val="00984A20"/>
    <w:rsid w:val="00984E9C"/>
    <w:rsid w:val="00985ADF"/>
    <w:rsid w:val="009B4A0F"/>
    <w:rsid w:val="009C11D2"/>
    <w:rsid w:val="009C6C70"/>
    <w:rsid w:val="009D0B3A"/>
    <w:rsid w:val="009D0B63"/>
    <w:rsid w:val="009D239A"/>
    <w:rsid w:val="009D4992"/>
    <w:rsid w:val="009E2F89"/>
    <w:rsid w:val="009E307E"/>
    <w:rsid w:val="009E78C3"/>
    <w:rsid w:val="009F2DD9"/>
    <w:rsid w:val="009F3D34"/>
    <w:rsid w:val="009F46EB"/>
    <w:rsid w:val="009F65CD"/>
    <w:rsid w:val="00A07870"/>
    <w:rsid w:val="00A07F19"/>
    <w:rsid w:val="00A12487"/>
    <w:rsid w:val="00A1348D"/>
    <w:rsid w:val="00A232EE"/>
    <w:rsid w:val="00A268B5"/>
    <w:rsid w:val="00A4175F"/>
    <w:rsid w:val="00A4213A"/>
    <w:rsid w:val="00A43BD1"/>
    <w:rsid w:val="00A44411"/>
    <w:rsid w:val="00A469FA"/>
    <w:rsid w:val="00A55B01"/>
    <w:rsid w:val="00A56B5B"/>
    <w:rsid w:val="00A603FF"/>
    <w:rsid w:val="00A6118C"/>
    <w:rsid w:val="00A63CAB"/>
    <w:rsid w:val="00A657DD"/>
    <w:rsid w:val="00A666A6"/>
    <w:rsid w:val="00A675FD"/>
    <w:rsid w:val="00A72437"/>
    <w:rsid w:val="00A80611"/>
    <w:rsid w:val="00A97B51"/>
    <w:rsid w:val="00AA0C30"/>
    <w:rsid w:val="00AA2AE4"/>
    <w:rsid w:val="00AB1044"/>
    <w:rsid w:val="00AB4569"/>
    <w:rsid w:val="00AB5340"/>
    <w:rsid w:val="00AC0A89"/>
    <w:rsid w:val="00AC72EA"/>
    <w:rsid w:val="00AC7C96"/>
    <w:rsid w:val="00AD1320"/>
    <w:rsid w:val="00AD61FF"/>
    <w:rsid w:val="00AE237D"/>
    <w:rsid w:val="00AE502A"/>
    <w:rsid w:val="00AF57DE"/>
    <w:rsid w:val="00AF7C07"/>
    <w:rsid w:val="00B02332"/>
    <w:rsid w:val="00B0361B"/>
    <w:rsid w:val="00B21819"/>
    <w:rsid w:val="00B22C93"/>
    <w:rsid w:val="00B256C6"/>
    <w:rsid w:val="00B27589"/>
    <w:rsid w:val="00B310E1"/>
    <w:rsid w:val="00B405B7"/>
    <w:rsid w:val="00B408BB"/>
    <w:rsid w:val="00B44036"/>
    <w:rsid w:val="00B46723"/>
    <w:rsid w:val="00B52222"/>
    <w:rsid w:val="00B54FE7"/>
    <w:rsid w:val="00B5513F"/>
    <w:rsid w:val="00B615F4"/>
    <w:rsid w:val="00B63371"/>
    <w:rsid w:val="00B6460D"/>
    <w:rsid w:val="00B65D52"/>
    <w:rsid w:val="00B66901"/>
    <w:rsid w:val="00B71E6D"/>
    <w:rsid w:val="00B72070"/>
    <w:rsid w:val="00B743A1"/>
    <w:rsid w:val="00B7490B"/>
    <w:rsid w:val="00B779E1"/>
    <w:rsid w:val="00B87550"/>
    <w:rsid w:val="00B91EE1"/>
    <w:rsid w:val="00B97D68"/>
    <w:rsid w:val="00BA0090"/>
    <w:rsid w:val="00BA1A67"/>
    <w:rsid w:val="00BA3E56"/>
    <w:rsid w:val="00BA6E8D"/>
    <w:rsid w:val="00BB1DB5"/>
    <w:rsid w:val="00BC0A47"/>
    <w:rsid w:val="00BC39D3"/>
    <w:rsid w:val="00BC578D"/>
    <w:rsid w:val="00BC7D9E"/>
    <w:rsid w:val="00BD0E5A"/>
    <w:rsid w:val="00BD4402"/>
    <w:rsid w:val="00BD6F73"/>
    <w:rsid w:val="00BE5B5F"/>
    <w:rsid w:val="00BE76A0"/>
    <w:rsid w:val="00C01507"/>
    <w:rsid w:val="00C158B8"/>
    <w:rsid w:val="00C23156"/>
    <w:rsid w:val="00C26F55"/>
    <w:rsid w:val="00C30C63"/>
    <w:rsid w:val="00C36B8B"/>
    <w:rsid w:val="00C415C1"/>
    <w:rsid w:val="00C428BC"/>
    <w:rsid w:val="00C477FD"/>
    <w:rsid w:val="00C47DBF"/>
    <w:rsid w:val="00C5069D"/>
    <w:rsid w:val="00C520F7"/>
    <w:rsid w:val="00C533A4"/>
    <w:rsid w:val="00C552FF"/>
    <w:rsid w:val="00C558DA"/>
    <w:rsid w:val="00C55AF3"/>
    <w:rsid w:val="00C56832"/>
    <w:rsid w:val="00C64681"/>
    <w:rsid w:val="00C70404"/>
    <w:rsid w:val="00C70845"/>
    <w:rsid w:val="00C708F4"/>
    <w:rsid w:val="00C771D9"/>
    <w:rsid w:val="00C84759"/>
    <w:rsid w:val="00C864A0"/>
    <w:rsid w:val="00C92EEE"/>
    <w:rsid w:val="00C94EA0"/>
    <w:rsid w:val="00C94FE5"/>
    <w:rsid w:val="00CA35A7"/>
    <w:rsid w:val="00CA6C7F"/>
    <w:rsid w:val="00CA7A5E"/>
    <w:rsid w:val="00CB2C89"/>
    <w:rsid w:val="00CC10A6"/>
    <w:rsid w:val="00CC32CA"/>
    <w:rsid w:val="00CC7CBD"/>
    <w:rsid w:val="00CD452A"/>
    <w:rsid w:val="00CD4AF1"/>
    <w:rsid w:val="00CD5EB8"/>
    <w:rsid w:val="00CD7044"/>
    <w:rsid w:val="00CE08B9"/>
    <w:rsid w:val="00CE524C"/>
    <w:rsid w:val="00CF141F"/>
    <w:rsid w:val="00CF2284"/>
    <w:rsid w:val="00CF3351"/>
    <w:rsid w:val="00CF45CC"/>
    <w:rsid w:val="00CF4777"/>
    <w:rsid w:val="00D004DF"/>
    <w:rsid w:val="00D0242D"/>
    <w:rsid w:val="00D067BB"/>
    <w:rsid w:val="00D10979"/>
    <w:rsid w:val="00D1352A"/>
    <w:rsid w:val="00D169AF"/>
    <w:rsid w:val="00D16C29"/>
    <w:rsid w:val="00D2322F"/>
    <w:rsid w:val="00D25249"/>
    <w:rsid w:val="00D26B2F"/>
    <w:rsid w:val="00D33161"/>
    <w:rsid w:val="00D424E8"/>
    <w:rsid w:val="00D44172"/>
    <w:rsid w:val="00D57CDF"/>
    <w:rsid w:val="00D62DAC"/>
    <w:rsid w:val="00D63215"/>
    <w:rsid w:val="00D63B8C"/>
    <w:rsid w:val="00D63C77"/>
    <w:rsid w:val="00D65285"/>
    <w:rsid w:val="00D739CC"/>
    <w:rsid w:val="00D8093D"/>
    <w:rsid w:val="00D80F4C"/>
    <w:rsid w:val="00D8108C"/>
    <w:rsid w:val="00D842AE"/>
    <w:rsid w:val="00D87566"/>
    <w:rsid w:val="00D9211C"/>
    <w:rsid w:val="00D92DE0"/>
    <w:rsid w:val="00D92FEF"/>
    <w:rsid w:val="00D93A0F"/>
    <w:rsid w:val="00DA1BCA"/>
    <w:rsid w:val="00DA6CFD"/>
    <w:rsid w:val="00DC45C7"/>
    <w:rsid w:val="00DC46FF"/>
    <w:rsid w:val="00DC4C0F"/>
    <w:rsid w:val="00DC5254"/>
    <w:rsid w:val="00DD1A4F"/>
    <w:rsid w:val="00DD2838"/>
    <w:rsid w:val="00DD3107"/>
    <w:rsid w:val="00DD7C2C"/>
    <w:rsid w:val="00DE4B0E"/>
    <w:rsid w:val="00DE505A"/>
    <w:rsid w:val="00DE7D90"/>
    <w:rsid w:val="00DF05AB"/>
    <w:rsid w:val="00E01D56"/>
    <w:rsid w:val="00E06797"/>
    <w:rsid w:val="00E1265B"/>
    <w:rsid w:val="00E13B48"/>
    <w:rsid w:val="00E13BA5"/>
    <w:rsid w:val="00E13DE8"/>
    <w:rsid w:val="00E1404F"/>
    <w:rsid w:val="00E1535E"/>
    <w:rsid w:val="00E21C83"/>
    <w:rsid w:val="00E24ADA"/>
    <w:rsid w:val="00E315BF"/>
    <w:rsid w:val="00E32F59"/>
    <w:rsid w:val="00E44A5A"/>
    <w:rsid w:val="00E4665E"/>
    <w:rsid w:val="00E46D9A"/>
    <w:rsid w:val="00E52822"/>
    <w:rsid w:val="00E565FF"/>
    <w:rsid w:val="00E57BDB"/>
    <w:rsid w:val="00E60C10"/>
    <w:rsid w:val="00E61D0A"/>
    <w:rsid w:val="00E65388"/>
    <w:rsid w:val="00E67CAA"/>
    <w:rsid w:val="00E73BA5"/>
    <w:rsid w:val="00E7776E"/>
    <w:rsid w:val="00E77F97"/>
    <w:rsid w:val="00E80276"/>
    <w:rsid w:val="00E85B7D"/>
    <w:rsid w:val="00E9121B"/>
    <w:rsid w:val="00EA0AE2"/>
    <w:rsid w:val="00EA39E5"/>
    <w:rsid w:val="00EA4851"/>
    <w:rsid w:val="00EA5E72"/>
    <w:rsid w:val="00EA71DE"/>
    <w:rsid w:val="00EA7E49"/>
    <w:rsid w:val="00EC5A46"/>
    <w:rsid w:val="00EC63E2"/>
    <w:rsid w:val="00EE0CD3"/>
    <w:rsid w:val="00EF1BF2"/>
    <w:rsid w:val="00EF22B3"/>
    <w:rsid w:val="00EF3F0C"/>
    <w:rsid w:val="00EF59B3"/>
    <w:rsid w:val="00F0238A"/>
    <w:rsid w:val="00F03B69"/>
    <w:rsid w:val="00F07A50"/>
    <w:rsid w:val="00F113DA"/>
    <w:rsid w:val="00F1223F"/>
    <w:rsid w:val="00F24AB6"/>
    <w:rsid w:val="00F30D7C"/>
    <w:rsid w:val="00F35C09"/>
    <w:rsid w:val="00F37DC8"/>
    <w:rsid w:val="00F430BF"/>
    <w:rsid w:val="00F439B3"/>
    <w:rsid w:val="00F60DF3"/>
    <w:rsid w:val="00F650C3"/>
    <w:rsid w:val="00F65125"/>
    <w:rsid w:val="00F65D85"/>
    <w:rsid w:val="00F71FF0"/>
    <w:rsid w:val="00F762E7"/>
    <w:rsid w:val="00F8091E"/>
    <w:rsid w:val="00F85ABB"/>
    <w:rsid w:val="00F8615C"/>
    <w:rsid w:val="00F8737A"/>
    <w:rsid w:val="00F91CAF"/>
    <w:rsid w:val="00F93C22"/>
    <w:rsid w:val="00F94214"/>
    <w:rsid w:val="00F969E5"/>
    <w:rsid w:val="00FA2C21"/>
    <w:rsid w:val="00FA3168"/>
    <w:rsid w:val="00FA3208"/>
    <w:rsid w:val="00FA5BA4"/>
    <w:rsid w:val="00FA6BB0"/>
    <w:rsid w:val="00FB1777"/>
    <w:rsid w:val="00FC2156"/>
    <w:rsid w:val="00FC2F39"/>
    <w:rsid w:val="00FC2F81"/>
    <w:rsid w:val="00FC4F22"/>
    <w:rsid w:val="00FC6382"/>
    <w:rsid w:val="00FD356E"/>
    <w:rsid w:val="00FD5860"/>
    <w:rsid w:val="00FE352D"/>
    <w:rsid w:val="00FE39EA"/>
    <w:rsid w:val="00FE3FA9"/>
    <w:rsid w:val="00FE40EB"/>
    <w:rsid w:val="00FE4D02"/>
    <w:rsid w:val="00FE70AA"/>
    <w:rsid w:val="00FE7D62"/>
    <w:rsid w:val="00FF0CE2"/>
    <w:rsid w:val="00FF1F02"/>
    <w:rsid w:val="00FF345C"/>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10816"/>
  <w15:docId w15:val="{753179C7-8CF3-4868-88C8-055BF9A4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5847B0"/>
    <w:rPr>
      <w:sz w:val="18"/>
      <w:lang w:val="fr-FR"/>
    </w:rPr>
  </w:style>
  <w:style w:type="character" w:styleId="CommentReference">
    <w:name w:val="annotation reference"/>
    <w:rsid w:val="001F44C2"/>
    <w:rPr>
      <w:sz w:val="16"/>
      <w:szCs w:val="16"/>
    </w:rPr>
  </w:style>
  <w:style w:type="paragraph" w:customStyle="1" w:styleId="H1">
    <w:name w:val="_ H_1"/>
    <w:basedOn w:val="Normal"/>
    <w:next w:val="Normal"/>
    <w:rsid w:val="004C595F"/>
    <w:pPr>
      <w:keepNext/>
      <w:keepLines/>
      <w:numPr>
        <w:numId w:val="25"/>
      </w:numPr>
      <w:tabs>
        <w:tab w:val="clear" w:pos="56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styleId="CommentText">
    <w:name w:val="annotation text"/>
    <w:basedOn w:val="Normal"/>
    <w:link w:val="CommentTextChar"/>
    <w:semiHidden/>
    <w:unhideWhenUsed/>
    <w:rsid w:val="00AA2AE4"/>
    <w:pPr>
      <w:spacing w:line="240" w:lineRule="auto"/>
    </w:pPr>
    <w:rPr>
      <w:sz w:val="20"/>
      <w:szCs w:val="20"/>
    </w:rPr>
  </w:style>
  <w:style w:type="character" w:customStyle="1" w:styleId="CommentTextChar">
    <w:name w:val="Comment Text Char"/>
    <w:basedOn w:val="DefaultParagraphFont"/>
    <w:link w:val="CommentText"/>
    <w:semiHidden/>
    <w:rsid w:val="00AA2AE4"/>
    <w:rPr>
      <w:rFonts w:ascii="Calibri" w:eastAsia="MS Mincho" w:hAnsi="Calibri"/>
    </w:rPr>
  </w:style>
  <w:style w:type="paragraph" w:styleId="CommentSubject">
    <w:name w:val="annotation subject"/>
    <w:basedOn w:val="CommentText"/>
    <w:next w:val="CommentText"/>
    <w:link w:val="CommentSubjectChar"/>
    <w:semiHidden/>
    <w:unhideWhenUsed/>
    <w:rsid w:val="00AA2AE4"/>
    <w:rPr>
      <w:b/>
      <w:bCs/>
    </w:rPr>
  </w:style>
  <w:style w:type="character" w:customStyle="1" w:styleId="CommentSubjectChar">
    <w:name w:val="Comment Subject Char"/>
    <w:basedOn w:val="CommentTextChar"/>
    <w:link w:val="CommentSubject"/>
    <w:semiHidden/>
    <w:rsid w:val="00AA2AE4"/>
    <w:rPr>
      <w:rFonts w:ascii="Calibri" w:eastAsia="MS Mincho" w:hAnsi="Calibri"/>
      <w:b/>
      <w:bCs/>
    </w:rPr>
  </w:style>
  <w:style w:type="paragraph" w:styleId="ListParagraph">
    <w:name w:val="List Paragraph"/>
    <w:basedOn w:val="Normal"/>
    <w:uiPriority w:val="34"/>
    <w:qFormat/>
    <w:rsid w:val="00706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3396">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9108815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679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2021-05-04T09:31:09+00:00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C2C4-F2AC-4971-A67B-72DADF575A5A}"/>
</file>

<file path=customXml/itemProps2.xml><?xml version="1.0" encoding="utf-8"?>
<ds:datastoreItem xmlns:ds="http://schemas.openxmlformats.org/officeDocument/2006/customXml" ds:itemID="{D8D1B43A-B574-4ACB-92FA-AAC964FE1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97F0B0-4332-4928-8E6B-102D2C58CDD3}">
  <ds:schemaRefs>
    <ds:schemaRef ds:uri="http://schemas.microsoft.com/sharepoint/v3/contenttype/forms"/>
  </ds:schemaRefs>
</ds:datastoreItem>
</file>

<file path=customXml/itemProps4.xml><?xml version="1.0" encoding="utf-8"?>
<ds:datastoreItem xmlns:ds="http://schemas.openxmlformats.org/officeDocument/2006/customXml" ds:itemID="{4BD089D5-F9C0-49FF-8839-5AD20417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1733</Words>
  <Characters>187</Characters>
  <Application>Microsoft Office Word</Application>
  <DocSecurity>4</DocSecurity>
  <Lines>1</Lines>
  <Paragraphs>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Olga Rasmus</cp:lastModifiedBy>
  <cp:revision>2</cp:revision>
  <cp:lastPrinted>2018-01-15T09:03:00Z</cp:lastPrinted>
  <dcterms:created xsi:type="dcterms:W3CDTF">2021-05-04T09:31:00Z</dcterms:created>
  <dcterms:modified xsi:type="dcterms:W3CDTF">2021-05-04T09:31:00Z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