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Layout w:type="fixed"/>
        <w:tblLook w:val="0000" w:firstRow="0" w:lastRow="0" w:firstColumn="0" w:lastColumn="0" w:noHBand="0" w:noVBand="0"/>
      </w:tblPr>
      <w:tblGrid>
        <w:gridCol w:w="1501"/>
        <w:gridCol w:w="818"/>
        <w:gridCol w:w="287"/>
        <w:gridCol w:w="1105"/>
        <w:gridCol w:w="1105"/>
        <w:gridCol w:w="1105"/>
        <w:gridCol w:w="1105"/>
        <w:gridCol w:w="7"/>
        <w:gridCol w:w="704"/>
        <w:gridCol w:w="1759"/>
      </w:tblGrid>
      <w:tr w:rsidR="00FE4A4D" w:rsidRPr="009A55B3" w14:paraId="75CA09FB" w14:textId="77777777" w:rsidTr="00BA25D1">
        <w:trPr>
          <w:cantSplit/>
          <w:trHeight w:val="1079"/>
        </w:trPr>
        <w:tc>
          <w:tcPr>
            <w:tcW w:w="1499" w:type="dxa"/>
          </w:tcPr>
          <w:p w14:paraId="03CF67D5" w14:textId="4F5455BB" w:rsidR="00FE4A4D" w:rsidRPr="008A6A43" w:rsidRDefault="00FE4A4D" w:rsidP="00C84DB9">
            <w:pPr>
              <w:spacing w:line="480" w:lineRule="exact"/>
              <w:jc w:val="both"/>
              <w:rPr>
                <w:rFonts w:cs="Traditional Arabic"/>
                <w:b/>
                <w:bCs/>
                <w:sz w:val="48"/>
                <w:szCs w:val="48"/>
              </w:rPr>
            </w:pPr>
            <w:bookmarkStart w:id="0" w:name="_GoBack"/>
            <w:bookmarkEnd w:id="0"/>
            <w:r w:rsidRPr="008A6A43">
              <w:rPr>
                <w:rFonts w:cs="Traditional Arabic"/>
                <w:b/>
                <w:bCs/>
                <w:sz w:val="48"/>
                <w:szCs w:val="48"/>
                <w:rtl/>
              </w:rPr>
              <w:t>الأمم المتحدة</w:t>
            </w:r>
          </w:p>
        </w:tc>
        <w:tc>
          <w:tcPr>
            <w:tcW w:w="1106" w:type="dxa"/>
            <w:gridSpan w:val="2"/>
            <w:tcBorders>
              <w:left w:val="nil"/>
            </w:tcBorders>
            <w:vAlign w:val="center"/>
          </w:tcPr>
          <w:p w14:paraId="46CF055C" w14:textId="77777777" w:rsidR="00FE4A4D" w:rsidRPr="009A55B3" w:rsidRDefault="00FE4A4D" w:rsidP="00C84DB9">
            <w:pPr>
              <w:jc w:val="center"/>
              <w:rPr>
                <w:sz w:val="6"/>
                <w:szCs w:val="6"/>
              </w:rPr>
            </w:pPr>
            <w:r>
              <w:rPr>
                <w:noProof/>
              </w:rPr>
              <w:drawing>
                <wp:inline distT="0" distB="0" distL="0" distR="0" wp14:anchorId="2A576901" wp14:editId="76641A2F">
                  <wp:extent cx="452755" cy="423545"/>
                  <wp:effectExtent l="0" t="0" r="4445" b="0"/>
                  <wp:docPr id="12" name="Picture 12"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755" cy="423545"/>
                          </a:xfrm>
                          <a:prstGeom prst="rect">
                            <a:avLst/>
                          </a:prstGeom>
                          <a:noFill/>
                          <a:ln>
                            <a:noFill/>
                          </a:ln>
                        </pic:spPr>
                      </pic:pic>
                    </a:graphicData>
                  </a:graphic>
                </wp:inline>
              </w:drawing>
            </w:r>
          </w:p>
        </w:tc>
        <w:tc>
          <w:tcPr>
            <w:tcW w:w="1105" w:type="dxa"/>
            <w:tcBorders>
              <w:left w:val="nil"/>
            </w:tcBorders>
            <w:vAlign w:val="center"/>
          </w:tcPr>
          <w:p w14:paraId="0F0D6FFE" w14:textId="77777777" w:rsidR="00FE4A4D" w:rsidRPr="009A55B3" w:rsidRDefault="00FE4A4D" w:rsidP="00C84DB9">
            <w:pPr>
              <w:jc w:val="center"/>
              <w:rPr>
                <w:sz w:val="6"/>
                <w:szCs w:val="6"/>
                <w:rtl/>
              </w:rPr>
            </w:pPr>
            <w:r>
              <w:rPr>
                <w:noProof/>
              </w:rPr>
              <w:drawing>
                <wp:inline distT="0" distB="0" distL="0" distR="0" wp14:anchorId="794D8092" wp14:editId="2D4A58DA">
                  <wp:extent cx="499745" cy="4997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105" w:type="dxa"/>
            <w:tcBorders>
              <w:left w:val="nil"/>
            </w:tcBorders>
            <w:vAlign w:val="center"/>
          </w:tcPr>
          <w:p w14:paraId="118E2763" w14:textId="77777777" w:rsidR="00FE4A4D" w:rsidRPr="00A13843" w:rsidRDefault="00FE4A4D" w:rsidP="00C84DB9">
            <w:pPr>
              <w:jc w:val="center"/>
            </w:pPr>
            <w:r>
              <w:rPr>
                <w:noProof/>
              </w:rPr>
              <w:drawing>
                <wp:inline distT="0" distB="0" distL="0" distR="0" wp14:anchorId="183F67C2" wp14:editId="537C38AB">
                  <wp:extent cx="588645" cy="452755"/>
                  <wp:effectExtent l="0" t="0" r="1905" b="4445"/>
                  <wp:docPr id="10" name="Picture 10"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645" cy="452755"/>
                          </a:xfrm>
                          <a:prstGeom prst="rect">
                            <a:avLst/>
                          </a:prstGeom>
                          <a:noFill/>
                          <a:ln>
                            <a:noFill/>
                          </a:ln>
                        </pic:spPr>
                      </pic:pic>
                    </a:graphicData>
                  </a:graphic>
                </wp:inline>
              </w:drawing>
            </w:r>
          </w:p>
        </w:tc>
        <w:tc>
          <w:tcPr>
            <w:tcW w:w="1105" w:type="dxa"/>
            <w:tcBorders>
              <w:left w:val="nil"/>
            </w:tcBorders>
            <w:vAlign w:val="center"/>
          </w:tcPr>
          <w:p w14:paraId="1589B8B7" w14:textId="77777777" w:rsidR="00FE4A4D" w:rsidRPr="009A55B3" w:rsidRDefault="00FE4A4D" w:rsidP="00C84DB9">
            <w:pPr>
              <w:rPr>
                <w:sz w:val="6"/>
                <w:szCs w:val="6"/>
              </w:rPr>
            </w:pPr>
            <w:r>
              <w:rPr>
                <w:noProof/>
              </w:rPr>
              <w:drawing>
                <wp:inline distT="0" distB="0" distL="0" distR="0" wp14:anchorId="5F96E4FE" wp14:editId="3ADBBB31">
                  <wp:extent cx="487045" cy="487045"/>
                  <wp:effectExtent l="0" t="0" r="8255" b="8255"/>
                  <wp:docPr id="9" name="Picture 9"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p>
        </w:tc>
        <w:tc>
          <w:tcPr>
            <w:tcW w:w="1105" w:type="dxa"/>
            <w:tcBorders>
              <w:left w:val="nil"/>
            </w:tcBorders>
            <w:vAlign w:val="center"/>
          </w:tcPr>
          <w:p w14:paraId="5F7FFD59" w14:textId="77777777" w:rsidR="00FE4A4D" w:rsidRPr="009A55B3" w:rsidRDefault="00FE4A4D" w:rsidP="00C84DB9">
            <w:pPr>
              <w:jc w:val="right"/>
              <w:rPr>
                <w:sz w:val="6"/>
                <w:szCs w:val="6"/>
              </w:rPr>
            </w:pPr>
          </w:p>
        </w:tc>
        <w:tc>
          <w:tcPr>
            <w:tcW w:w="711" w:type="dxa"/>
            <w:gridSpan w:val="2"/>
            <w:tcBorders>
              <w:left w:val="nil"/>
            </w:tcBorders>
            <w:vAlign w:val="center"/>
          </w:tcPr>
          <w:p w14:paraId="4C273A5D" w14:textId="77777777" w:rsidR="00FE4A4D" w:rsidRPr="009A55B3" w:rsidRDefault="00FE4A4D" w:rsidP="00C84DB9">
            <w:pPr>
              <w:rPr>
                <w:sz w:val="6"/>
                <w:szCs w:val="6"/>
              </w:rPr>
            </w:pPr>
            <w:r>
              <w:rPr>
                <w:noProof/>
              </w:rPr>
              <mc:AlternateContent>
                <mc:Choice Requires="wps">
                  <w:drawing>
                    <wp:anchor distT="0" distB="0" distL="114300" distR="114300" simplePos="0" relativeHeight="251659264" behindDoc="0" locked="0" layoutInCell="1" allowOverlap="1" wp14:anchorId="1AA91541" wp14:editId="63A118E8">
                      <wp:simplePos x="0" y="0"/>
                      <wp:positionH relativeFrom="column">
                        <wp:posOffset>349885</wp:posOffset>
                      </wp:positionH>
                      <wp:positionV relativeFrom="paragraph">
                        <wp:posOffset>121285</wp:posOffset>
                      </wp:positionV>
                      <wp:extent cx="857885" cy="437515"/>
                      <wp:effectExtent l="0" t="0" r="18415"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885" cy="437515"/>
                              </a:xfrm>
                              <a:prstGeom prst="rect">
                                <a:avLst/>
                              </a:prstGeom>
                              <a:solidFill>
                                <a:sysClr val="window" lastClr="FFFFFF"/>
                              </a:solidFill>
                              <a:ln w="6350">
                                <a:solidFill>
                                  <a:sysClr val="window" lastClr="FFFFFF"/>
                                </a:solidFill>
                              </a:ln>
                              <a:effectLst/>
                            </wps:spPr>
                            <wps:txbx>
                              <w:txbxContent>
                                <w:p w14:paraId="0C5A9FD1" w14:textId="77777777" w:rsidR="00810DE4" w:rsidRPr="00E857F4" w:rsidRDefault="00810DE4" w:rsidP="00FE4A4D">
                                  <w:pPr>
                                    <w:spacing w:line="180" w:lineRule="exact"/>
                                    <w:rPr>
                                      <w:rFonts w:ascii="Traditional Arabic" w:hAnsi="Traditional Arabic" w:cs="Traditional Arabic"/>
                                      <w:b/>
                                      <w:bCs/>
                                      <w:w w:val="103"/>
                                      <w:sz w:val="20"/>
                                      <w:szCs w:val="20"/>
                                      <w:rtl/>
                                    </w:rPr>
                                  </w:pPr>
                                  <w:r w:rsidRPr="00E857F4">
                                    <w:rPr>
                                      <w:rFonts w:ascii="Traditional Arabic" w:hAnsi="Traditional Arabic" w:cs="Traditional Arabic"/>
                                      <w:b/>
                                      <w:bCs/>
                                      <w:w w:val="103"/>
                                      <w:sz w:val="20"/>
                                      <w:szCs w:val="20"/>
                                      <w:rtl/>
                                    </w:rPr>
                                    <w:t>منظمة</w:t>
                                  </w:r>
                                </w:p>
                                <w:p w14:paraId="0BB1CABA" w14:textId="77777777" w:rsidR="00810DE4" w:rsidRPr="00E857F4" w:rsidRDefault="00810DE4" w:rsidP="00FE4A4D">
                                  <w:pPr>
                                    <w:spacing w:line="180" w:lineRule="exact"/>
                                    <w:rPr>
                                      <w:w w:val="103"/>
                                      <w:sz w:val="20"/>
                                      <w:szCs w:val="20"/>
                                    </w:rPr>
                                  </w:pPr>
                                  <w:r w:rsidRPr="00E857F4">
                                    <w:rPr>
                                      <w:rFonts w:ascii="Traditional Arabic" w:hAnsi="Traditional Arabic" w:cs="Traditional Arabic"/>
                                      <w:b/>
                                      <w:bCs/>
                                      <w:w w:val="103"/>
                                      <w:sz w:val="20"/>
                                      <w:szCs w:val="20"/>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91541" id="_x0000_t202" coordsize="21600,21600" o:spt="202" path="m,l,21600r21600,l21600,xe">
                      <v:stroke joinstyle="miter"/>
                      <v:path gradientshapeok="t" o:connecttype="rect"/>
                    </v:shapetype>
                    <v:shape id="Text Box 13" o:spid="_x0000_s1026" type="#_x0000_t202" style="position:absolute;left:0;text-align:left;margin-left:27.55pt;margin-top:9.55pt;width:67.5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" fillcolor="window" strokecolor="window" strokeweight=".5pt">
                      <v:path arrowok="t"/>
                      <v:textbox>
                        <w:txbxContent>
                          <w:p w14:paraId="0C5A9FD1" w14:textId="77777777" w:rsidR="00810DE4" w:rsidRPr="00E857F4" w:rsidRDefault="00810DE4" w:rsidP="00FE4A4D">
                            <w:pPr>
                              <w:spacing w:line="180" w:lineRule="exact"/>
                              <w:rPr>
                                <w:rFonts w:ascii="Traditional Arabic" w:hAnsi="Traditional Arabic" w:cs="Traditional Arabic"/>
                                <w:b/>
                                <w:bCs/>
                                <w:w w:val="103"/>
                                <w:sz w:val="20"/>
                                <w:szCs w:val="20"/>
                                <w:rtl/>
                              </w:rPr>
                            </w:pPr>
                            <w:r w:rsidRPr="00E857F4">
                              <w:rPr>
                                <w:rFonts w:ascii="Traditional Arabic" w:hAnsi="Traditional Arabic" w:cs="Traditional Arabic"/>
                                <w:b/>
                                <w:bCs/>
                                <w:w w:val="103"/>
                                <w:sz w:val="20"/>
                                <w:szCs w:val="20"/>
                                <w:rtl/>
                              </w:rPr>
                              <w:t>منظمة</w:t>
                            </w:r>
                          </w:p>
                          <w:p w14:paraId="0BB1CABA" w14:textId="77777777" w:rsidR="00810DE4" w:rsidRPr="00E857F4" w:rsidRDefault="00810DE4" w:rsidP="00FE4A4D">
                            <w:pPr>
                              <w:spacing w:line="180" w:lineRule="exact"/>
                              <w:rPr>
                                <w:w w:val="103"/>
                                <w:sz w:val="20"/>
                                <w:szCs w:val="20"/>
                              </w:rPr>
                            </w:pPr>
                            <w:r w:rsidRPr="00E857F4">
                              <w:rPr>
                                <w:rFonts w:ascii="Traditional Arabic" w:hAnsi="Traditional Arabic" w:cs="Traditional Arabic"/>
                                <w:b/>
                                <w:bCs/>
                                <w:w w:val="103"/>
                                <w:sz w:val="20"/>
                                <w:szCs w:val="20"/>
                                <w:rtl/>
                              </w:rPr>
                              <w:t>الأغذية والزراعة للأمم المتحدة</w:t>
                            </w:r>
                          </w:p>
                        </w:txbxContent>
                      </v:textbox>
                    </v:shape>
                  </w:pict>
                </mc:Fallback>
              </mc:AlternateContent>
            </w:r>
            <w:r>
              <w:rPr>
                <w:noProof/>
              </w:rPr>
              <w:drawing>
                <wp:inline distT="0" distB="0" distL="0" distR="0" wp14:anchorId="36456242" wp14:editId="1ED75FFC">
                  <wp:extent cx="325755" cy="630555"/>
                  <wp:effectExtent l="0" t="0" r="0" b="0"/>
                  <wp:docPr id="8" name="Picture 8"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 cy="630555"/>
                          </a:xfrm>
                          <a:prstGeom prst="rect">
                            <a:avLst/>
                          </a:prstGeom>
                          <a:noFill/>
                          <a:ln>
                            <a:noFill/>
                          </a:ln>
                        </pic:spPr>
                      </pic:pic>
                    </a:graphicData>
                  </a:graphic>
                </wp:inline>
              </w:drawing>
            </w:r>
          </w:p>
        </w:tc>
        <w:tc>
          <w:tcPr>
            <w:tcW w:w="1760" w:type="dxa"/>
          </w:tcPr>
          <w:p w14:paraId="17F6E55E" w14:textId="77777777" w:rsidR="00FE4A4D" w:rsidRPr="009A55B3" w:rsidRDefault="00FE4A4D" w:rsidP="00C84DB9">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9A55B3" w14:paraId="6F232BDB" w14:textId="77777777" w:rsidTr="00BA25D1">
        <w:trPr>
          <w:cantSplit/>
          <w:trHeight w:val="282"/>
        </w:trPr>
        <w:tc>
          <w:tcPr>
            <w:tcW w:w="1503" w:type="dxa"/>
            <w:tcBorders>
              <w:bottom w:val="single" w:sz="2" w:space="0" w:color="auto"/>
            </w:tcBorders>
          </w:tcPr>
          <w:p w14:paraId="62EDE349" w14:textId="77777777" w:rsidR="00FE4A4D" w:rsidRPr="009A55B3" w:rsidRDefault="00FE4A4D" w:rsidP="00C84DB9">
            <w:pPr>
              <w:jc w:val="both"/>
              <w:rPr>
                <w:noProof/>
                <w:sz w:val="6"/>
                <w:szCs w:val="6"/>
              </w:rPr>
            </w:pPr>
          </w:p>
        </w:tc>
        <w:tc>
          <w:tcPr>
            <w:tcW w:w="5533" w:type="dxa"/>
            <w:gridSpan w:val="7"/>
            <w:tcBorders>
              <w:bottom w:val="single" w:sz="2" w:space="0" w:color="auto"/>
            </w:tcBorders>
          </w:tcPr>
          <w:p w14:paraId="5B354029" w14:textId="77777777" w:rsidR="00FE4A4D" w:rsidRPr="009A55B3" w:rsidRDefault="00FE4A4D" w:rsidP="00C84DB9">
            <w:pPr>
              <w:rPr>
                <w:rFonts w:ascii="Univers" w:hAnsi="Univers"/>
                <w:b/>
                <w:sz w:val="6"/>
                <w:szCs w:val="6"/>
              </w:rPr>
            </w:pPr>
          </w:p>
        </w:tc>
        <w:tc>
          <w:tcPr>
            <w:tcW w:w="2460" w:type="dxa"/>
            <w:gridSpan w:val="2"/>
            <w:tcBorders>
              <w:bottom w:val="single" w:sz="2" w:space="0" w:color="auto"/>
            </w:tcBorders>
          </w:tcPr>
          <w:p w14:paraId="24EB3A2A" w14:textId="08E942DF" w:rsidR="00FE4A4D" w:rsidRPr="006D0BA0" w:rsidRDefault="00FE4A4D" w:rsidP="00FE4A4D">
            <w:pPr>
              <w:bidi w:val="0"/>
              <w:jc w:val="both"/>
              <w:rPr>
                <w:b/>
                <w:sz w:val="24"/>
                <w:szCs w:val="24"/>
                <w:lang w:val="en-GB"/>
              </w:rPr>
            </w:pPr>
            <w:r w:rsidRPr="007E3856">
              <w:rPr>
                <w:b/>
                <w:sz w:val="24"/>
                <w:szCs w:val="24"/>
              </w:rPr>
              <w:t>IPBES</w:t>
            </w:r>
            <w:r w:rsidRPr="007226C6">
              <w:rPr>
                <w:sz w:val="20"/>
                <w:szCs w:val="20"/>
              </w:rPr>
              <w:t>/</w:t>
            </w:r>
            <w:r w:rsidR="00642EF1">
              <w:rPr>
                <w:sz w:val="20"/>
                <w:szCs w:val="20"/>
              </w:rPr>
              <w:t>7</w:t>
            </w:r>
            <w:r w:rsidR="00642EF1" w:rsidRPr="008B1BBE">
              <w:rPr>
                <w:rFonts w:cs="Times New Roman"/>
                <w:sz w:val="20"/>
                <w:szCs w:val="20"/>
              </w:rPr>
              <w:t>/</w:t>
            </w:r>
            <w:r w:rsidR="00642EF1">
              <w:rPr>
                <w:rFonts w:cs="Times New Roman"/>
                <w:sz w:val="20"/>
                <w:szCs w:val="20"/>
              </w:rPr>
              <w:t>6</w:t>
            </w:r>
          </w:p>
        </w:tc>
      </w:tr>
      <w:tr w:rsidR="00FE4A4D" w:rsidRPr="009A55B3" w14:paraId="68251710" w14:textId="77777777" w:rsidTr="00BA25D1">
        <w:trPr>
          <w:cantSplit/>
          <w:trHeight w:val="1433"/>
        </w:trPr>
        <w:tc>
          <w:tcPr>
            <w:tcW w:w="2322" w:type="dxa"/>
            <w:gridSpan w:val="2"/>
            <w:tcBorders>
              <w:top w:val="single" w:sz="2" w:space="0" w:color="auto"/>
              <w:bottom w:val="single" w:sz="24" w:space="0" w:color="auto"/>
            </w:tcBorders>
            <w:vAlign w:val="center"/>
          </w:tcPr>
          <w:p w14:paraId="33565F27" w14:textId="77777777" w:rsidR="00FE4A4D" w:rsidRPr="009A55B3" w:rsidRDefault="00FE4A4D" w:rsidP="00C84DB9">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478A1080" wp14:editId="16A7E30E">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14" w:type="dxa"/>
            <w:gridSpan w:val="6"/>
            <w:tcBorders>
              <w:top w:val="single" w:sz="2" w:space="0" w:color="auto"/>
              <w:bottom w:val="single" w:sz="24" w:space="0" w:color="auto"/>
            </w:tcBorders>
          </w:tcPr>
          <w:p w14:paraId="138D38E8" w14:textId="77777777" w:rsidR="00FE4A4D" w:rsidRPr="008A6A43" w:rsidRDefault="00FE4A4D" w:rsidP="00471E03">
            <w:pPr>
              <w:spacing w:before="120" w:after="120" w:line="400" w:lineRule="exact"/>
              <w:ind w:right="833"/>
              <w:jc w:val="both"/>
              <w:rPr>
                <w:rFonts w:ascii="Arial" w:hAnsi="Arial" w:cs="Arial"/>
                <w:b/>
                <w:bCs/>
                <w:sz w:val="36"/>
                <w:szCs w:val="36"/>
                <w:rtl/>
              </w:rPr>
            </w:pPr>
            <w:r>
              <w:rPr>
                <w:rFonts w:ascii="Times New Roman Bold" w:hAnsi="Times New Roman Bold" w:cs="Traditional Arabic" w:hint="eastAsia"/>
                <w:b/>
                <w:bCs/>
                <w:w w:val="97"/>
                <w:sz w:val="36"/>
                <w:szCs w:val="36"/>
                <w:rtl/>
              </w:rPr>
              <w:t>ا</w:t>
            </w:r>
            <w:r w:rsidRPr="008A6A43">
              <w:rPr>
                <w:rFonts w:ascii="Times New Roman Bold" w:hAnsi="Times New Roman Bold" w:cs="Traditional Arabic" w:hint="eastAsia"/>
                <w:b/>
                <w:bCs/>
                <w:w w:val="97"/>
                <w:sz w:val="36"/>
                <w:szCs w:val="36"/>
                <w:rtl/>
              </w:rPr>
              <w:t>لمنبر</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الحكومي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الدولي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للعلوم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والسياسات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في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مجال</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التنوع</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البيولوجي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وخدمات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النظم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الإيكولوجية</w:t>
            </w:r>
          </w:p>
        </w:tc>
        <w:tc>
          <w:tcPr>
            <w:tcW w:w="2460" w:type="dxa"/>
            <w:gridSpan w:val="2"/>
            <w:tcBorders>
              <w:top w:val="single" w:sz="2" w:space="0" w:color="auto"/>
              <w:bottom w:val="single" w:sz="24" w:space="0" w:color="auto"/>
            </w:tcBorders>
          </w:tcPr>
          <w:p w14:paraId="2BCCD8AD" w14:textId="49CDAE2C" w:rsidR="00FE4A4D" w:rsidRPr="007226C6" w:rsidRDefault="00FE4A4D" w:rsidP="00C84DB9">
            <w:pPr>
              <w:bidi w:val="0"/>
              <w:spacing w:before="120"/>
              <w:rPr>
                <w:sz w:val="20"/>
                <w:szCs w:val="20"/>
              </w:rPr>
            </w:pPr>
            <w:r w:rsidRPr="007226C6">
              <w:rPr>
                <w:sz w:val="20"/>
                <w:szCs w:val="20"/>
              </w:rPr>
              <w:t xml:space="preserve">Distr.: </w:t>
            </w:r>
            <w:r w:rsidR="00101CDD">
              <w:rPr>
                <w:sz w:val="20"/>
                <w:szCs w:val="20"/>
              </w:rPr>
              <w:t>General</w:t>
            </w:r>
          </w:p>
          <w:p w14:paraId="6CA127C2" w14:textId="128163B6" w:rsidR="00FE4A4D" w:rsidRPr="007226C6" w:rsidRDefault="007F2745" w:rsidP="007F2745">
            <w:pPr>
              <w:bidi w:val="0"/>
              <w:spacing w:after="120"/>
              <w:rPr>
                <w:sz w:val="20"/>
                <w:szCs w:val="20"/>
              </w:rPr>
            </w:pPr>
            <w:r>
              <w:rPr>
                <w:sz w:val="20"/>
                <w:szCs w:val="20"/>
              </w:rPr>
              <w:t>5</w:t>
            </w:r>
            <w:r w:rsidR="00101CDD">
              <w:rPr>
                <w:sz w:val="20"/>
                <w:szCs w:val="20"/>
              </w:rPr>
              <w:t xml:space="preserve"> </w:t>
            </w:r>
            <w:r>
              <w:rPr>
                <w:sz w:val="20"/>
                <w:szCs w:val="20"/>
              </w:rPr>
              <w:t>March</w:t>
            </w:r>
            <w:r w:rsidR="00642EF1">
              <w:rPr>
                <w:sz w:val="20"/>
                <w:szCs w:val="20"/>
              </w:rPr>
              <w:t xml:space="preserve"> </w:t>
            </w:r>
            <w:r w:rsidR="00FE4A4D" w:rsidRPr="007226C6">
              <w:rPr>
                <w:sz w:val="20"/>
                <w:szCs w:val="20"/>
              </w:rPr>
              <w:t>201</w:t>
            </w:r>
            <w:r w:rsidR="00642EF1">
              <w:rPr>
                <w:sz w:val="20"/>
                <w:szCs w:val="20"/>
              </w:rPr>
              <w:t>9</w:t>
            </w:r>
          </w:p>
          <w:p w14:paraId="7D7F1F2E" w14:textId="77777777" w:rsidR="00FE4A4D" w:rsidRPr="007226C6" w:rsidRDefault="00FE4A4D" w:rsidP="00C84DB9">
            <w:pPr>
              <w:bidi w:val="0"/>
              <w:spacing w:before="120"/>
              <w:rPr>
                <w:sz w:val="20"/>
                <w:szCs w:val="20"/>
              </w:rPr>
            </w:pPr>
            <w:r w:rsidRPr="007226C6">
              <w:rPr>
                <w:sz w:val="20"/>
                <w:szCs w:val="20"/>
              </w:rPr>
              <w:t>Arabic</w:t>
            </w:r>
          </w:p>
          <w:p w14:paraId="10DC2286" w14:textId="77777777" w:rsidR="00FE4A4D" w:rsidRPr="00A13843" w:rsidRDefault="00FE4A4D" w:rsidP="00C84DB9">
            <w:pPr>
              <w:bidi w:val="0"/>
              <w:spacing w:after="120"/>
            </w:pPr>
            <w:r w:rsidRPr="007226C6">
              <w:rPr>
                <w:sz w:val="20"/>
                <w:szCs w:val="20"/>
              </w:rPr>
              <w:t>Original: English</w:t>
            </w:r>
          </w:p>
        </w:tc>
      </w:tr>
    </w:tbl>
    <w:p w14:paraId="71F2BD57" w14:textId="77777777" w:rsidR="008A6A43" w:rsidRPr="00B86C1A" w:rsidRDefault="00FE4A4D" w:rsidP="00051789">
      <w:pPr>
        <w:spacing w:before="40" w:line="320" w:lineRule="exact"/>
        <w:ind w:left="142" w:right="5954"/>
        <w:jc w:val="both"/>
        <w:rPr>
          <w:rFonts w:ascii="Times New Roman Bold" w:hAnsi="Times New Roman Bold" w:cs="Traditional Arabic"/>
          <w:b/>
          <w:bCs/>
          <w:w w:val="97"/>
          <w:sz w:val="28"/>
          <w:rtl/>
        </w:rPr>
      </w:pPr>
      <w:r w:rsidRPr="00B86C1A">
        <w:rPr>
          <w:rFonts w:ascii="Times New Roman Bold" w:hAnsi="Times New Roman Bold" w:cs="Traditional Arabic" w:hint="eastAsia"/>
          <w:b/>
          <w:bCs/>
          <w:w w:val="97"/>
          <w:sz w:val="28"/>
          <w:rtl/>
        </w:rPr>
        <w:t>ا</w:t>
      </w:r>
      <w:r w:rsidR="008A6A43" w:rsidRPr="00B86C1A">
        <w:rPr>
          <w:rFonts w:ascii="Times New Roman Bold" w:hAnsi="Times New Roman Bold" w:cs="Traditional Arabic"/>
          <w:b/>
          <w:bCs/>
          <w:w w:val="97"/>
          <w:sz w:val="28"/>
          <w:rtl/>
        </w:rPr>
        <w:t>لاجتماع العام للمنبر الحكومي الدولي للعلوم والسياسات في مجال التنوع البيولوجي وخدمات النظم الإيكولوجية</w:t>
      </w:r>
    </w:p>
    <w:p w14:paraId="13C288FA" w14:textId="77777777" w:rsidR="00642EF1" w:rsidRPr="00B86C1A" w:rsidRDefault="00642EF1" w:rsidP="00642EF1">
      <w:pPr>
        <w:spacing w:line="340" w:lineRule="exact"/>
        <w:ind w:left="140"/>
        <w:jc w:val="both"/>
        <w:rPr>
          <w:rFonts w:ascii="Times New Roman Bold" w:hAnsi="Times New Roman Bold" w:cs="Traditional Arabic"/>
          <w:w w:val="97"/>
          <w:sz w:val="28"/>
          <w:rtl/>
        </w:rPr>
      </w:pPr>
      <w:r w:rsidRPr="00B86C1A">
        <w:rPr>
          <w:rFonts w:ascii="Times New Roman Bold" w:hAnsi="Times New Roman Bold" w:cs="Traditional Arabic"/>
          <w:b/>
          <w:bCs/>
          <w:w w:val="97"/>
          <w:sz w:val="28"/>
          <w:rtl/>
        </w:rPr>
        <w:t xml:space="preserve">الدورة </w:t>
      </w:r>
      <w:r>
        <w:rPr>
          <w:rFonts w:ascii="Times New Roman Bold" w:hAnsi="Times New Roman Bold" w:cs="Traditional Arabic"/>
          <w:b/>
          <w:bCs/>
          <w:w w:val="97"/>
          <w:sz w:val="28"/>
          <w:rtl/>
        </w:rPr>
        <w:t>ال</w:t>
      </w:r>
      <w:r>
        <w:rPr>
          <w:rFonts w:ascii="Times New Roman Bold" w:hAnsi="Times New Roman Bold" w:cs="Traditional Arabic" w:hint="cs"/>
          <w:b/>
          <w:bCs/>
          <w:w w:val="97"/>
          <w:sz w:val="28"/>
          <w:rtl/>
        </w:rPr>
        <w:t>سابعة</w:t>
      </w:r>
    </w:p>
    <w:p w14:paraId="006FC873" w14:textId="77B7260C" w:rsidR="00597F50" w:rsidRDefault="00642EF1" w:rsidP="00642EF1">
      <w:pPr>
        <w:spacing w:line="320" w:lineRule="exact"/>
        <w:ind w:left="142"/>
        <w:jc w:val="both"/>
        <w:rPr>
          <w:rFonts w:ascii="Traditional Arabic" w:hAnsi="Traditional Arabic" w:cs="Traditional Arabic"/>
          <w:sz w:val="28"/>
        </w:rPr>
      </w:pPr>
      <w:r w:rsidRPr="00EC7F38">
        <w:rPr>
          <w:rFonts w:ascii="Traditional Arabic" w:hAnsi="Traditional Arabic" w:cs="Traditional Arabic"/>
          <w:sz w:val="28"/>
          <w:rtl/>
        </w:rPr>
        <w:t>باريس، 29 نيسان/أبريل-4 أيار/مايو 2019</w:t>
      </w:r>
    </w:p>
    <w:p w14:paraId="483B8DAD" w14:textId="5DB512F4" w:rsidR="00642EF1" w:rsidRDefault="00642EF1" w:rsidP="00642EF1">
      <w:pPr>
        <w:spacing w:line="320" w:lineRule="exact"/>
        <w:ind w:left="142"/>
        <w:jc w:val="both"/>
        <w:rPr>
          <w:rFonts w:ascii="Traditional Arabic" w:hAnsi="Traditional Arabic" w:cs="Traditional Arabic"/>
          <w:sz w:val="28"/>
          <w:rtl/>
          <w:lang w:bidi="ar-EG"/>
        </w:rPr>
      </w:pPr>
      <w:r>
        <w:rPr>
          <w:rFonts w:ascii="Traditional Arabic" w:hAnsi="Traditional Arabic" w:cs="Traditional Arabic" w:hint="cs"/>
          <w:sz w:val="28"/>
          <w:rtl/>
          <w:lang w:bidi="ar-EG"/>
        </w:rPr>
        <w:t>البند 9 من جدول الأعمال المؤقت</w:t>
      </w:r>
      <w:r w:rsidR="00EF409C" w:rsidRPr="00EC448F">
        <w:rPr>
          <w:rFonts w:ascii="Traditional Arabic" w:hAnsi="Traditional Arabic" w:cs="Traditional Arabic"/>
          <w:szCs w:val="22"/>
          <w:lang w:bidi="ar-EG"/>
        </w:rPr>
        <w:t>*</w:t>
      </w:r>
    </w:p>
    <w:p w14:paraId="1536AABF" w14:textId="67B7414C" w:rsidR="00642EF1" w:rsidRPr="00642EF1" w:rsidRDefault="000937AE" w:rsidP="000937AE">
      <w:pPr>
        <w:spacing w:line="320" w:lineRule="exact"/>
        <w:ind w:left="142"/>
        <w:jc w:val="both"/>
        <w:rPr>
          <w:rFonts w:cs="Traditional Arabic"/>
          <w:b/>
          <w:bCs/>
          <w:sz w:val="28"/>
          <w:rtl/>
          <w:lang w:bidi="ar-EG"/>
        </w:rPr>
      </w:pPr>
      <w:r w:rsidRPr="00642EF1">
        <w:rPr>
          <w:rFonts w:cs="Traditional Arabic"/>
          <w:b/>
          <w:bCs/>
          <w:sz w:val="28"/>
          <w:rtl/>
          <w:lang w:bidi="ar-EG"/>
        </w:rPr>
        <w:t xml:space="preserve">برنامج </w:t>
      </w:r>
      <w:r>
        <w:rPr>
          <w:rFonts w:cs="Traditional Arabic" w:hint="cs"/>
          <w:b/>
          <w:bCs/>
          <w:sz w:val="28"/>
          <w:rtl/>
          <w:lang w:bidi="ar-EG"/>
        </w:rPr>
        <w:t>ال</w:t>
      </w:r>
      <w:r w:rsidRPr="00642EF1">
        <w:rPr>
          <w:rFonts w:cs="Traditional Arabic"/>
          <w:b/>
          <w:bCs/>
          <w:sz w:val="28"/>
          <w:rtl/>
          <w:lang w:bidi="ar-EG"/>
        </w:rPr>
        <w:t>عمل</w:t>
      </w:r>
      <w:r>
        <w:rPr>
          <w:rFonts w:cs="Traditional Arabic" w:hint="cs"/>
          <w:b/>
          <w:bCs/>
          <w:sz w:val="28"/>
          <w:rtl/>
          <w:lang w:bidi="ar-EG"/>
        </w:rPr>
        <w:t xml:space="preserve"> القادم ل</w:t>
      </w:r>
      <w:r>
        <w:rPr>
          <w:rFonts w:cs="Traditional Arabic"/>
          <w:b/>
          <w:bCs/>
          <w:sz w:val="28"/>
          <w:rtl/>
          <w:lang w:bidi="ar-EG"/>
        </w:rPr>
        <w:t>لمنبر</w:t>
      </w:r>
    </w:p>
    <w:p w14:paraId="09CB2A6F" w14:textId="77777777" w:rsidR="003207FD" w:rsidRPr="00615E58" w:rsidRDefault="003207FD" w:rsidP="003207FD">
      <w:pPr>
        <w:pStyle w:val="BBTitle"/>
        <w:tabs>
          <w:tab w:val="clear" w:pos="1247"/>
          <w:tab w:val="clear" w:pos="1814"/>
          <w:tab w:val="clear" w:pos="2381"/>
          <w:tab w:val="clear" w:pos="2948"/>
          <w:tab w:val="clear" w:pos="3515"/>
          <w:tab w:val="left" w:pos="1841"/>
        </w:tabs>
        <w:bidi/>
        <w:spacing w:before="240" w:after="120" w:line="400" w:lineRule="exact"/>
        <w:ind w:left="1134" w:right="0"/>
        <w:jc w:val="both"/>
        <w:textDirection w:val="tbRlV"/>
        <w:rPr>
          <w:rFonts w:cs="Traditional Arabic"/>
          <w:b w:val="0"/>
          <w:bCs/>
          <w:sz w:val="34"/>
          <w:szCs w:val="34"/>
          <w:rtl/>
          <w:lang w:eastAsia="zh-TW"/>
        </w:rPr>
      </w:pPr>
      <w:bookmarkStart w:id="1" w:name="_Hlk499030572"/>
      <w:r w:rsidRPr="000937AE">
        <w:rPr>
          <w:rFonts w:cs="Traditional Arabic"/>
          <w:b w:val="0"/>
          <w:bCs/>
          <w:sz w:val="34"/>
          <w:szCs w:val="34"/>
          <w:rtl/>
          <w:lang w:eastAsia="zh-TW"/>
        </w:rPr>
        <w:t xml:space="preserve">برنامج العمل </w:t>
      </w:r>
      <w:r>
        <w:rPr>
          <w:rFonts w:cs="Traditional Arabic" w:hint="cs"/>
          <w:b w:val="0"/>
          <w:bCs/>
          <w:sz w:val="34"/>
          <w:szCs w:val="34"/>
          <w:rtl/>
          <w:lang w:eastAsia="zh-TW"/>
        </w:rPr>
        <w:t>التالي</w:t>
      </w:r>
      <w:r w:rsidRPr="000937AE">
        <w:rPr>
          <w:rFonts w:cs="Traditional Arabic"/>
          <w:b w:val="0"/>
          <w:bCs/>
          <w:sz w:val="34"/>
          <w:szCs w:val="34"/>
          <w:rtl/>
          <w:lang w:eastAsia="zh-TW"/>
        </w:rPr>
        <w:t xml:space="preserve"> للمنبر</w:t>
      </w:r>
    </w:p>
    <w:p w14:paraId="52278DC2" w14:textId="77777777" w:rsidR="003207FD" w:rsidRPr="00B46DBB" w:rsidRDefault="003207FD" w:rsidP="003207FD">
      <w:pPr>
        <w:pStyle w:val="Normalnumber"/>
        <w:numPr>
          <w:ilvl w:val="0"/>
          <w:numId w:val="0"/>
        </w:numPr>
        <w:tabs>
          <w:tab w:val="clear" w:pos="1247"/>
          <w:tab w:val="clear" w:pos="1814"/>
          <w:tab w:val="left" w:pos="1841"/>
        </w:tabs>
        <w:bidi/>
        <w:spacing w:line="400" w:lineRule="exact"/>
        <w:ind w:left="1128"/>
        <w:jc w:val="both"/>
        <w:rPr>
          <w:rFonts w:ascii="Traditional Arabic" w:hAnsi="Traditional Arabic"/>
          <w:b/>
          <w:bCs/>
          <w:sz w:val="32"/>
          <w:szCs w:val="32"/>
          <w:rtl/>
          <w:lang w:val="en-GB" w:eastAsia="zh-TW" w:bidi="ar-EG"/>
        </w:rPr>
      </w:pPr>
      <w:r w:rsidRPr="00B46DBB">
        <w:rPr>
          <w:rFonts w:ascii="Traditional Arabic" w:hAnsi="Traditional Arabic" w:hint="cs"/>
          <w:b/>
          <w:bCs/>
          <w:sz w:val="32"/>
          <w:szCs w:val="32"/>
          <w:rtl/>
          <w:lang w:val="en-GB" w:eastAsia="zh-TW" w:bidi="ar-EG"/>
        </w:rPr>
        <w:t>مذكرة من الأمانة</w:t>
      </w:r>
    </w:p>
    <w:p w14:paraId="52763679" w14:textId="77777777" w:rsidR="003207FD" w:rsidRPr="00B46DBB" w:rsidRDefault="003207FD" w:rsidP="003207FD">
      <w:pPr>
        <w:pStyle w:val="Normalnumber"/>
        <w:numPr>
          <w:ilvl w:val="0"/>
          <w:numId w:val="0"/>
        </w:numPr>
        <w:tabs>
          <w:tab w:val="clear" w:pos="1247"/>
          <w:tab w:val="clear" w:pos="1814"/>
          <w:tab w:val="clear" w:pos="2381"/>
          <w:tab w:val="clear" w:pos="2948"/>
          <w:tab w:val="clear" w:pos="3515"/>
          <w:tab w:val="left" w:pos="624"/>
          <w:tab w:val="left" w:pos="1248"/>
          <w:tab w:val="left" w:pos="1841"/>
          <w:tab w:val="left" w:pos="1872"/>
        </w:tabs>
        <w:bidi/>
        <w:spacing w:line="400" w:lineRule="exact"/>
        <w:ind w:left="1128"/>
        <w:jc w:val="both"/>
        <w:rPr>
          <w:rFonts w:ascii="Traditional Arabic" w:hAnsi="Traditional Arabic"/>
          <w:b/>
          <w:bCs/>
          <w:sz w:val="32"/>
          <w:szCs w:val="32"/>
          <w:rtl/>
          <w:lang w:val="en-GB" w:eastAsia="zh-TW" w:bidi="ar-EG"/>
        </w:rPr>
      </w:pPr>
      <w:r w:rsidRPr="00B46DBB">
        <w:rPr>
          <w:rFonts w:ascii="Traditional Arabic" w:hAnsi="Traditional Arabic" w:hint="cs"/>
          <w:b/>
          <w:bCs/>
          <w:sz w:val="32"/>
          <w:szCs w:val="32"/>
          <w:rtl/>
          <w:lang w:val="en-GB" w:eastAsia="zh-TW" w:bidi="ar-EG"/>
        </w:rPr>
        <w:t>مقدمة</w:t>
      </w:r>
    </w:p>
    <w:p w14:paraId="1C14A87C" w14:textId="77777777" w:rsidR="003207FD" w:rsidRPr="003043C4" w:rsidRDefault="003207FD" w:rsidP="003207FD">
      <w:pPr>
        <w:pStyle w:val="Normalnumber"/>
        <w:numPr>
          <w:ilvl w:val="0"/>
          <w:numId w:val="0"/>
        </w:numPr>
        <w:tabs>
          <w:tab w:val="clear" w:pos="1247"/>
          <w:tab w:val="clear" w:pos="1814"/>
          <w:tab w:val="clear" w:pos="2381"/>
          <w:tab w:val="clear" w:pos="2948"/>
          <w:tab w:val="clear" w:pos="3515"/>
          <w:tab w:val="left" w:pos="1841"/>
        </w:tabs>
        <w:bidi/>
        <w:spacing w:line="400" w:lineRule="exact"/>
        <w:ind w:left="1134"/>
        <w:jc w:val="both"/>
        <w:rPr>
          <w:szCs w:val="30"/>
          <w:rtl/>
          <w:lang w:val="en-GB" w:eastAsia="zh-TW" w:bidi="ar-EG"/>
        </w:rPr>
      </w:pPr>
      <w:r>
        <w:rPr>
          <w:rFonts w:hint="cs"/>
          <w:szCs w:val="30"/>
          <w:rtl/>
          <w:lang w:val="en-GB" w:eastAsia="zh-TW" w:bidi="ar-EG"/>
        </w:rPr>
        <w:t>1-</w:t>
      </w:r>
      <w:r>
        <w:rPr>
          <w:rFonts w:hint="cs"/>
          <w:szCs w:val="30"/>
          <w:rtl/>
          <w:lang w:val="en-GB" w:eastAsia="zh-TW" w:bidi="ar-EG"/>
        </w:rPr>
        <w:tab/>
      </w:r>
      <w:r w:rsidRPr="003043C4">
        <w:rPr>
          <w:szCs w:val="30"/>
          <w:rtl/>
          <w:lang w:val="en-GB" w:eastAsia="zh-TW" w:bidi="ar-EG"/>
        </w:rPr>
        <w:t>في المقرر</w:t>
      </w:r>
      <w:r w:rsidRPr="003043C4">
        <w:rPr>
          <w:rFonts w:hint="cs"/>
          <w:szCs w:val="30"/>
          <w:rtl/>
          <w:lang w:val="en-GB" w:eastAsia="zh-TW" w:bidi="ar-EG"/>
        </w:rPr>
        <w:t xml:space="preserve"> م</w:t>
      </w:r>
      <w:r>
        <w:rPr>
          <w:rFonts w:hint="cs"/>
          <w:szCs w:val="30"/>
          <w:rtl/>
          <w:lang w:val="en-GB" w:eastAsia="zh-TW" w:bidi="ar-EG"/>
        </w:rPr>
        <w:t>.</w:t>
      </w:r>
      <w:r w:rsidRPr="003043C4">
        <w:rPr>
          <w:rFonts w:hint="cs"/>
          <w:szCs w:val="30"/>
          <w:rtl/>
          <w:lang w:val="en-GB" w:eastAsia="zh-TW" w:bidi="ar-EG"/>
        </w:rPr>
        <w:t>ح</w:t>
      </w:r>
      <w:r>
        <w:rPr>
          <w:rFonts w:hint="cs"/>
          <w:szCs w:val="30"/>
          <w:rtl/>
          <w:lang w:val="en-GB" w:eastAsia="zh-TW" w:bidi="ar-EG"/>
        </w:rPr>
        <w:t>.</w:t>
      </w:r>
      <w:r w:rsidRPr="003043C4">
        <w:rPr>
          <w:rFonts w:hint="cs"/>
          <w:szCs w:val="30"/>
          <w:rtl/>
          <w:lang w:val="en-GB" w:eastAsia="zh-TW" w:bidi="ar-EG"/>
        </w:rPr>
        <w:t>د-6/2</w:t>
      </w:r>
      <w:r w:rsidRPr="003043C4">
        <w:rPr>
          <w:szCs w:val="30"/>
          <w:rtl/>
          <w:lang w:val="en-GB" w:eastAsia="zh-TW" w:bidi="ar-EG"/>
        </w:rPr>
        <w:t xml:space="preserve">، طلب </w:t>
      </w:r>
      <w:r>
        <w:rPr>
          <w:rFonts w:hint="cs"/>
          <w:szCs w:val="30"/>
          <w:rtl/>
          <w:lang w:val="en-GB" w:eastAsia="zh-TW" w:bidi="ar-EG"/>
        </w:rPr>
        <w:t>الاجتماع</w:t>
      </w:r>
      <w:r w:rsidRPr="003043C4">
        <w:rPr>
          <w:szCs w:val="30"/>
          <w:rtl/>
          <w:lang w:val="en-GB" w:eastAsia="zh-TW" w:bidi="ar-EG"/>
        </w:rPr>
        <w:t xml:space="preserve"> العام للمنبر الحكومي الدولي للعلوم والسياسات </w:t>
      </w:r>
      <w:r w:rsidRPr="00CE0A12">
        <w:rPr>
          <w:szCs w:val="30"/>
          <w:rtl/>
          <w:lang w:val="en-GB" w:eastAsia="zh-TW" w:bidi="ar-EG"/>
        </w:rPr>
        <w:t>في مجال التنوع البيولوجي وخدمات النظم الإيكولوجية</w:t>
      </w:r>
      <w:r w:rsidRPr="00CE0A12">
        <w:rPr>
          <w:rFonts w:hint="cs"/>
          <w:szCs w:val="30"/>
          <w:rtl/>
          <w:lang w:val="en-GB" w:eastAsia="zh-TW" w:bidi="ar-EG"/>
        </w:rPr>
        <w:t xml:space="preserve"> </w:t>
      </w:r>
      <w:r>
        <w:rPr>
          <w:rFonts w:hint="cs"/>
          <w:szCs w:val="30"/>
          <w:rtl/>
          <w:lang w:val="en-GB" w:eastAsia="zh-TW" w:bidi="ar-EG"/>
        </w:rPr>
        <w:t>(المنبر) إلى</w:t>
      </w:r>
      <w:r w:rsidRPr="003043C4">
        <w:rPr>
          <w:szCs w:val="30"/>
          <w:rtl/>
          <w:lang w:val="en-GB" w:eastAsia="zh-TW" w:bidi="ar-EG"/>
        </w:rPr>
        <w:t xml:space="preserve"> فريق الخبراء المتعدد التخصصات والمكتب</w:t>
      </w:r>
      <w:r>
        <w:rPr>
          <w:rFonts w:hint="cs"/>
          <w:szCs w:val="30"/>
          <w:rtl/>
          <w:lang w:val="en-GB" w:eastAsia="zh-TW" w:bidi="ar-EG"/>
        </w:rPr>
        <w:t xml:space="preserve"> أن يقوما</w:t>
      </w:r>
      <w:r w:rsidRPr="003043C4">
        <w:rPr>
          <w:rFonts w:hint="cs"/>
          <w:szCs w:val="30"/>
          <w:rtl/>
          <w:lang w:val="en-GB" w:eastAsia="zh-TW" w:bidi="ar-EG"/>
        </w:rPr>
        <w:t>،</w:t>
      </w:r>
      <w:r w:rsidRPr="003043C4">
        <w:rPr>
          <w:szCs w:val="30"/>
          <w:rtl/>
          <w:lang w:val="en-GB" w:eastAsia="zh-TW" w:bidi="ar-EG"/>
        </w:rPr>
        <w:t xml:space="preserve"> بدعم من الأمانة، </w:t>
      </w:r>
      <w:r>
        <w:rPr>
          <w:rFonts w:hint="cs"/>
          <w:szCs w:val="30"/>
          <w:rtl/>
          <w:lang w:val="en-GB" w:eastAsia="zh-TW" w:bidi="ar-EG"/>
        </w:rPr>
        <w:t>ب</w:t>
      </w:r>
      <w:r w:rsidRPr="003043C4">
        <w:rPr>
          <w:szCs w:val="30"/>
          <w:rtl/>
          <w:lang w:val="en-GB" w:eastAsia="zh-TW" w:bidi="ar-EG"/>
        </w:rPr>
        <w:t xml:space="preserve">وضع </w:t>
      </w:r>
      <w:r>
        <w:rPr>
          <w:rFonts w:hint="cs"/>
          <w:szCs w:val="30"/>
          <w:rtl/>
          <w:lang w:val="en-GB" w:eastAsia="zh-TW" w:bidi="ar-EG"/>
        </w:rPr>
        <w:t>الصيغة النهائية</w:t>
      </w:r>
      <w:r w:rsidRPr="003043C4">
        <w:rPr>
          <w:szCs w:val="30"/>
          <w:rtl/>
          <w:lang w:val="en-GB" w:eastAsia="zh-TW" w:bidi="ar-EG"/>
        </w:rPr>
        <w:t xml:space="preserve"> </w:t>
      </w:r>
      <w:r>
        <w:rPr>
          <w:rFonts w:hint="cs"/>
          <w:szCs w:val="30"/>
          <w:rtl/>
          <w:lang w:val="en-GB" w:eastAsia="zh-TW" w:bidi="ar-EG"/>
        </w:rPr>
        <w:t>ل</w:t>
      </w:r>
      <w:r w:rsidRPr="003043C4">
        <w:rPr>
          <w:szCs w:val="30"/>
          <w:rtl/>
          <w:lang w:val="en-GB" w:eastAsia="zh-TW" w:bidi="ar-EG"/>
        </w:rPr>
        <w:t xml:space="preserve">مشروع إطار </w:t>
      </w:r>
      <w:r>
        <w:rPr>
          <w:rFonts w:hint="cs"/>
          <w:szCs w:val="30"/>
          <w:rtl/>
          <w:lang w:val="en-GB" w:eastAsia="zh-TW" w:bidi="ar-EG"/>
        </w:rPr>
        <w:t>العمل ال</w:t>
      </w:r>
      <w:r w:rsidRPr="003043C4">
        <w:rPr>
          <w:szCs w:val="30"/>
          <w:rtl/>
          <w:lang w:val="en-GB" w:eastAsia="zh-TW" w:bidi="ar-EG"/>
        </w:rPr>
        <w:t xml:space="preserve">استراتيجي حتى عام 2030 وعناصر برنامج </w:t>
      </w:r>
      <w:r>
        <w:rPr>
          <w:rFonts w:hint="cs"/>
          <w:szCs w:val="30"/>
          <w:rtl/>
          <w:lang w:val="en-GB" w:eastAsia="zh-TW" w:bidi="ar-EG"/>
        </w:rPr>
        <w:t>ال</w:t>
      </w:r>
      <w:r w:rsidRPr="003043C4">
        <w:rPr>
          <w:szCs w:val="30"/>
          <w:rtl/>
          <w:lang w:val="en-GB" w:eastAsia="zh-TW" w:bidi="ar-EG"/>
        </w:rPr>
        <w:t xml:space="preserve">عمل </w:t>
      </w:r>
      <w:r>
        <w:rPr>
          <w:rFonts w:hint="cs"/>
          <w:szCs w:val="30"/>
          <w:rtl/>
          <w:lang w:val="en-GB" w:eastAsia="zh-TW" w:bidi="ar-EG"/>
        </w:rPr>
        <w:t>المتجدد ل</w:t>
      </w:r>
      <w:r w:rsidRPr="003043C4">
        <w:rPr>
          <w:szCs w:val="30"/>
          <w:rtl/>
          <w:lang w:val="en-GB" w:eastAsia="zh-TW" w:bidi="ar-EG"/>
        </w:rPr>
        <w:t>لمنبر الحكومي الدولي وفقا</w:t>
      </w:r>
      <w:r>
        <w:rPr>
          <w:rFonts w:hint="cs"/>
          <w:szCs w:val="30"/>
          <w:rtl/>
          <w:lang w:val="en-GB" w:eastAsia="zh-TW" w:bidi="ar-EG"/>
        </w:rPr>
        <w:t>ً</w:t>
      </w:r>
      <w:r w:rsidRPr="003043C4">
        <w:rPr>
          <w:szCs w:val="30"/>
          <w:rtl/>
          <w:lang w:val="en-GB" w:eastAsia="zh-TW" w:bidi="ar-EG"/>
        </w:rPr>
        <w:t xml:space="preserve"> لسلسلة من الخطوات الموضحة في المقرر، ل</w:t>
      </w:r>
      <w:r>
        <w:rPr>
          <w:rFonts w:hint="cs"/>
          <w:szCs w:val="30"/>
          <w:rtl/>
          <w:lang w:val="en-GB" w:eastAsia="zh-TW" w:bidi="ar-EG"/>
        </w:rPr>
        <w:t>كي ي</w:t>
      </w:r>
      <w:r w:rsidRPr="003043C4">
        <w:rPr>
          <w:szCs w:val="30"/>
          <w:rtl/>
          <w:lang w:val="en-GB" w:eastAsia="zh-TW" w:bidi="ar-EG"/>
        </w:rPr>
        <w:t>نظر فيه</w:t>
      </w:r>
      <w:r>
        <w:rPr>
          <w:rFonts w:hint="cs"/>
          <w:szCs w:val="30"/>
          <w:rtl/>
          <w:lang w:val="en-GB" w:eastAsia="zh-TW" w:bidi="ar-EG"/>
        </w:rPr>
        <w:t>م</w:t>
      </w:r>
      <w:r w:rsidRPr="003043C4">
        <w:rPr>
          <w:szCs w:val="30"/>
          <w:rtl/>
          <w:lang w:val="en-GB" w:eastAsia="zh-TW" w:bidi="ar-EG"/>
        </w:rPr>
        <w:t xml:space="preserve">ا </w:t>
      </w:r>
      <w:r>
        <w:rPr>
          <w:rFonts w:hint="cs"/>
          <w:szCs w:val="30"/>
          <w:rtl/>
          <w:lang w:val="en-GB" w:eastAsia="zh-TW" w:bidi="ar-EG"/>
        </w:rPr>
        <w:t>الاجتماع</w:t>
      </w:r>
      <w:r w:rsidRPr="003043C4">
        <w:rPr>
          <w:szCs w:val="30"/>
          <w:rtl/>
          <w:lang w:val="en-GB" w:eastAsia="zh-TW" w:bidi="ar-EG"/>
        </w:rPr>
        <w:t xml:space="preserve"> العام في دورته السابعة</w:t>
      </w:r>
      <w:r w:rsidRPr="00D70ABD">
        <w:rPr>
          <w:szCs w:val="30"/>
          <w:rtl/>
          <w:lang w:val="en-GB" w:eastAsia="zh-TW" w:bidi="ar-EG"/>
        </w:rPr>
        <w:t xml:space="preserve"> </w:t>
      </w:r>
      <w:r w:rsidRPr="003043C4">
        <w:rPr>
          <w:szCs w:val="30"/>
          <w:rtl/>
          <w:lang w:val="en-GB" w:eastAsia="zh-TW" w:bidi="ar-EG"/>
        </w:rPr>
        <w:t>و</w:t>
      </w:r>
      <w:r>
        <w:rPr>
          <w:rFonts w:hint="cs"/>
          <w:szCs w:val="30"/>
          <w:rtl/>
          <w:lang w:val="en-GB" w:eastAsia="zh-TW" w:bidi="ar-EG"/>
        </w:rPr>
        <w:t>ي</w:t>
      </w:r>
      <w:r w:rsidRPr="003043C4">
        <w:rPr>
          <w:szCs w:val="30"/>
          <w:rtl/>
          <w:lang w:val="en-GB" w:eastAsia="zh-TW" w:bidi="ar-EG"/>
        </w:rPr>
        <w:t>وافق عليه</w:t>
      </w:r>
      <w:r>
        <w:rPr>
          <w:rFonts w:hint="cs"/>
          <w:szCs w:val="30"/>
          <w:rtl/>
          <w:lang w:val="en-GB" w:eastAsia="zh-TW" w:bidi="ar-EG"/>
        </w:rPr>
        <w:t>م</w:t>
      </w:r>
      <w:r w:rsidRPr="003043C4">
        <w:rPr>
          <w:szCs w:val="30"/>
          <w:rtl/>
          <w:lang w:val="en-GB" w:eastAsia="zh-TW" w:bidi="ar-EG"/>
        </w:rPr>
        <w:t xml:space="preserve">ا. </w:t>
      </w:r>
      <w:r>
        <w:rPr>
          <w:rFonts w:hint="cs"/>
          <w:szCs w:val="30"/>
          <w:rtl/>
          <w:lang w:val="en-GB" w:eastAsia="zh-TW" w:bidi="ar-EG"/>
        </w:rPr>
        <w:t>ووضعت الصيغة النهائية</w:t>
      </w:r>
      <w:r w:rsidRPr="003043C4">
        <w:rPr>
          <w:szCs w:val="30"/>
          <w:rtl/>
          <w:lang w:val="en-GB" w:eastAsia="zh-TW" w:bidi="ar-EG"/>
        </w:rPr>
        <w:t xml:space="preserve"> </w:t>
      </w:r>
      <w:r>
        <w:rPr>
          <w:rFonts w:hint="cs"/>
          <w:szCs w:val="30"/>
          <w:rtl/>
          <w:lang w:val="en-GB" w:eastAsia="zh-TW" w:bidi="ar-EG"/>
        </w:rPr>
        <w:t>ل</w:t>
      </w:r>
      <w:r w:rsidRPr="003043C4">
        <w:rPr>
          <w:szCs w:val="30"/>
          <w:rtl/>
          <w:lang w:val="en-GB" w:eastAsia="zh-TW" w:bidi="ar-EG"/>
        </w:rPr>
        <w:t xml:space="preserve">مشروع </w:t>
      </w:r>
      <w:r>
        <w:rPr>
          <w:szCs w:val="30"/>
          <w:rtl/>
          <w:lang w:val="en-GB" w:eastAsia="zh-TW" w:bidi="ar-EG"/>
        </w:rPr>
        <w:t>إطار العمل الاستراتيجي</w:t>
      </w:r>
      <w:r w:rsidRPr="003043C4">
        <w:rPr>
          <w:szCs w:val="30"/>
          <w:rtl/>
          <w:lang w:val="en-GB" w:eastAsia="zh-TW" w:bidi="ar-EG"/>
        </w:rPr>
        <w:t xml:space="preserve"> وعناصر برنامج العمل </w:t>
      </w:r>
      <w:r>
        <w:rPr>
          <w:rFonts w:hint="cs"/>
          <w:szCs w:val="30"/>
          <w:rtl/>
          <w:lang w:val="en-GB" w:eastAsia="zh-TW" w:bidi="ar-EG"/>
        </w:rPr>
        <w:t xml:space="preserve">وفقاً لذلك وأدرجت معاً في </w:t>
      </w:r>
      <w:r w:rsidRPr="003043C4">
        <w:rPr>
          <w:szCs w:val="30"/>
          <w:rtl/>
          <w:lang w:val="en-GB" w:eastAsia="zh-TW" w:bidi="ar-EG"/>
        </w:rPr>
        <w:t xml:space="preserve">برنامج العمل حتى عام 2030 </w:t>
      </w:r>
      <w:r>
        <w:rPr>
          <w:rFonts w:hint="cs"/>
          <w:szCs w:val="30"/>
          <w:rtl/>
          <w:lang w:val="en-GB" w:eastAsia="zh-TW" w:bidi="ar-EG"/>
        </w:rPr>
        <w:t xml:space="preserve">الوارد </w:t>
      </w:r>
      <w:r w:rsidRPr="003043C4">
        <w:rPr>
          <w:szCs w:val="30"/>
          <w:rtl/>
          <w:lang w:val="en-GB" w:eastAsia="zh-TW" w:bidi="ar-EG"/>
        </w:rPr>
        <w:t>في مرفق هذه المذكرة.</w:t>
      </w:r>
    </w:p>
    <w:p w14:paraId="5F905F6F" w14:textId="0251C853" w:rsidR="003207FD" w:rsidRPr="003043C4" w:rsidRDefault="003207FD" w:rsidP="003207FD">
      <w:pPr>
        <w:pStyle w:val="Normalnumber"/>
        <w:numPr>
          <w:ilvl w:val="0"/>
          <w:numId w:val="0"/>
        </w:numPr>
        <w:tabs>
          <w:tab w:val="clear" w:pos="1247"/>
          <w:tab w:val="clear" w:pos="1814"/>
          <w:tab w:val="clear" w:pos="2381"/>
          <w:tab w:val="clear" w:pos="2948"/>
          <w:tab w:val="clear" w:pos="3515"/>
          <w:tab w:val="left" w:pos="1841"/>
        </w:tabs>
        <w:bidi/>
        <w:spacing w:line="400" w:lineRule="exact"/>
        <w:ind w:left="1134"/>
        <w:jc w:val="both"/>
        <w:rPr>
          <w:szCs w:val="30"/>
          <w:lang w:val="en-GB" w:eastAsia="zh-TW" w:bidi="ar-EG"/>
        </w:rPr>
      </w:pPr>
      <w:r>
        <w:rPr>
          <w:rFonts w:hint="cs"/>
          <w:szCs w:val="30"/>
          <w:rtl/>
          <w:lang w:val="en-GB" w:eastAsia="zh-TW" w:bidi="ar-EG"/>
        </w:rPr>
        <w:t>2-</w:t>
      </w:r>
      <w:r>
        <w:rPr>
          <w:rFonts w:hint="cs"/>
          <w:szCs w:val="30"/>
          <w:rtl/>
          <w:lang w:val="en-GB" w:eastAsia="zh-TW" w:bidi="ar-EG"/>
        </w:rPr>
        <w:tab/>
        <w:t>و</w:t>
      </w:r>
      <w:r w:rsidRPr="003043C4">
        <w:rPr>
          <w:szCs w:val="30"/>
          <w:rtl/>
          <w:lang w:val="en-GB" w:eastAsia="zh-TW" w:bidi="ar-EG"/>
        </w:rPr>
        <w:t xml:space="preserve">من خلال الإخطار </w:t>
      </w:r>
      <w:r w:rsidRPr="003043C4">
        <w:rPr>
          <w:szCs w:val="30"/>
          <w:lang w:val="en-GB" w:eastAsia="zh-TW" w:bidi="ar-EG"/>
        </w:rPr>
        <w:t>EM/2018/07</w:t>
      </w:r>
      <w:r w:rsidRPr="003043C4">
        <w:rPr>
          <w:szCs w:val="30"/>
          <w:rtl/>
          <w:lang w:val="en-GB" w:eastAsia="zh-TW" w:bidi="ar-EG"/>
        </w:rPr>
        <w:t xml:space="preserve"> المؤرخ 26 </w:t>
      </w:r>
      <w:r w:rsidRPr="003043C4">
        <w:rPr>
          <w:rFonts w:hint="cs"/>
          <w:szCs w:val="30"/>
          <w:rtl/>
          <w:lang w:val="en-GB" w:eastAsia="zh-TW" w:bidi="ar-EG"/>
        </w:rPr>
        <w:t>نيسان/</w:t>
      </w:r>
      <w:r w:rsidRPr="003043C4">
        <w:rPr>
          <w:szCs w:val="30"/>
          <w:rtl/>
          <w:lang w:val="en-GB" w:eastAsia="zh-TW" w:bidi="ar-EG"/>
        </w:rPr>
        <w:t>أبريل 2018</w:t>
      </w:r>
      <w:r w:rsidR="00537AE3" w:rsidRPr="00666960">
        <w:rPr>
          <w:rFonts w:hint="cs"/>
          <w:szCs w:val="30"/>
          <w:vertAlign w:val="superscript"/>
          <w:rtl/>
          <w:lang w:val="en-GB" w:eastAsia="zh-TW" w:bidi="ar-EG"/>
        </w:rPr>
        <w:t>(</w:t>
      </w:r>
      <w:r w:rsidR="00537AE3" w:rsidRPr="00666960">
        <w:rPr>
          <w:szCs w:val="30"/>
          <w:vertAlign w:val="superscript"/>
          <w:rtl/>
          <w:lang w:val="en-GB" w:eastAsia="zh-TW" w:bidi="ar-EG"/>
        </w:rPr>
        <w:footnoteReference w:id="1"/>
      </w:r>
      <w:r w:rsidR="00537AE3" w:rsidRPr="00666960">
        <w:rPr>
          <w:rFonts w:hint="cs"/>
          <w:szCs w:val="30"/>
          <w:vertAlign w:val="superscript"/>
          <w:rtl/>
          <w:lang w:val="en-GB" w:eastAsia="zh-TW" w:bidi="ar-EG"/>
        </w:rPr>
        <w:t>)</w:t>
      </w:r>
      <w:r w:rsidRPr="003043C4">
        <w:rPr>
          <w:szCs w:val="30"/>
          <w:rtl/>
          <w:lang w:val="en-GB" w:eastAsia="zh-TW" w:bidi="ar-EG"/>
        </w:rPr>
        <w:t xml:space="preserve">، دعا الأمين التنفيذي </w:t>
      </w:r>
      <w:r>
        <w:rPr>
          <w:rFonts w:hint="cs"/>
          <w:szCs w:val="30"/>
          <w:rtl/>
          <w:lang w:val="en-GB" w:eastAsia="zh-TW" w:bidi="ar-EG"/>
        </w:rPr>
        <w:t>جميع الحكومات والجهات صاحبة المصلحة إلى تقديم تعليقات مكتوبة فيما يتعلق ب</w:t>
      </w:r>
      <w:r>
        <w:rPr>
          <w:szCs w:val="30"/>
          <w:rtl/>
          <w:lang w:val="en-GB" w:eastAsia="zh-TW" w:bidi="ar-EG"/>
        </w:rPr>
        <w:t>إطار العمل الاستراتيجي</w:t>
      </w:r>
      <w:r w:rsidRPr="003043C4">
        <w:rPr>
          <w:szCs w:val="30"/>
          <w:rtl/>
          <w:lang w:val="en-GB" w:eastAsia="zh-TW" w:bidi="ar-EG"/>
        </w:rPr>
        <w:t xml:space="preserve">، </w:t>
      </w:r>
      <w:r>
        <w:rPr>
          <w:szCs w:val="30"/>
          <w:rtl/>
          <w:lang w:val="en-GB" w:eastAsia="zh-TW" w:bidi="ar-EG"/>
        </w:rPr>
        <w:t>ولا سيما</w:t>
      </w:r>
      <w:r w:rsidRPr="003043C4">
        <w:rPr>
          <w:szCs w:val="30"/>
          <w:rtl/>
          <w:lang w:val="en-GB" w:eastAsia="zh-TW" w:bidi="ar-EG"/>
        </w:rPr>
        <w:t xml:space="preserve"> بشأن كيفية </w:t>
      </w:r>
      <w:r>
        <w:rPr>
          <w:rFonts w:hint="cs"/>
          <w:szCs w:val="30"/>
          <w:rtl/>
          <w:lang w:val="en-GB" w:eastAsia="zh-TW" w:bidi="ar-EG"/>
        </w:rPr>
        <w:t>مواصلة</w:t>
      </w:r>
      <w:r w:rsidRPr="003043C4">
        <w:rPr>
          <w:szCs w:val="30"/>
          <w:rtl/>
          <w:lang w:val="en-GB" w:eastAsia="zh-TW" w:bidi="ar-EG"/>
        </w:rPr>
        <w:t xml:space="preserve"> تعزيز و</w:t>
      </w:r>
      <w:r>
        <w:rPr>
          <w:rFonts w:hint="cs"/>
          <w:szCs w:val="30"/>
          <w:rtl/>
          <w:lang w:val="en-GB" w:eastAsia="zh-TW" w:bidi="ar-EG"/>
        </w:rPr>
        <w:t>إدماج</w:t>
      </w:r>
      <w:r w:rsidRPr="003043C4">
        <w:rPr>
          <w:szCs w:val="30"/>
          <w:rtl/>
          <w:lang w:val="en-GB" w:eastAsia="zh-TW" w:bidi="ar-EG"/>
        </w:rPr>
        <w:t xml:space="preserve"> وظائف </w:t>
      </w:r>
      <w:r w:rsidRPr="003043C4">
        <w:rPr>
          <w:rFonts w:hint="cs"/>
          <w:szCs w:val="30"/>
          <w:rtl/>
          <w:lang w:val="en-GB" w:eastAsia="zh-TW" w:bidi="ar-EG"/>
        </w:rPr>
        <w:t>ا</w:t>
      </w:r>
      <w:r w:rsidRPr="003043C4">
        <w:rPr>
          <w:szCs w:val="30"/>
          <w:rtl/>
          <w:lang w:val="en-GB" w:eastAsia="zh-TW" w:bidi="ar-EG"/>
        </w:rPr>
        <w:t xml:space="preserve">لمنبر الحكومي الدولي والترتيبات المؤسسية الموضوعة </w:t>
      </w:r>
      <w:r w:rsidRPr="003043C4">
        <w:rPr>
          <w:rFonts w:hint="cs"/>
          <w:szCs w:val="30"/>
          <w:rtl/>
          <w:lang w:val="en-GB" w:eastAsia="zh-TW" w:bidi="ar-EG"/>
        </w:rPr>
        <w:t>ل</w:t>
      </w:r>
      <w:r w:rsidRPr="003043C4">
        <w:rPr>
          <w:szCs w:val="30"/>
          <w:rtl/>
          <w:lang w:val="en-GB" w:eastAsia="zh-TW" w:bidi="ar-EG"/>
        </w:rPr>
        <w:t xml:space="preserve">تنفيذ تلك الوظائف. </w:t>
      </w:r>
      <w:r w:rsidRPr="003043C4">
        <w:rPr>
          <w:rFonts w:hint="cs"/>
          <w:szCs w:val="30"/>
          <w:rtl/>
          <w:lang w:val="en-GB" w:eastAsia="zh-TW" w:bidi="ar-EG"/>
        </w:rPr>
        <w:t>و</w:t>
      </w:r>
      <w:r w:rsidRPr="003043C4">
        <w:rPr>
          <w:szCs w:val="30"/>
          <w:rtl/>
          <w:lang w:val="en-GB" w:eastAsia="zh-TW" w:bidi="ar-EG"/>
        </w:rPr>
        <w:t>استجابة ل</w:t>
      </w:r>
      <w:r>
        <w:rPr>
          <w:rFonts w:hint="cs"/>
          <w:szCs w:val="30"/>
          <w:rtl/>
          <w:lang w:val="en-GB" w:eastAsia="zh-TW" w:bidi="ar-EG"/>
        </w:rPr>
        <w:t>هذه ا</w:t>
      </w:r>
      <w:r w:rsidRPr="003043C4">
        <w:rPr>
          <w:szCs w:val="30"/>
          <w:rtl/>
          <w:lang w:val="en-GB" w:eastAsia="zh-TW" w:bidi="ar-EG"/>
        </w:rPr>
        <w:t>لدعوة، تلقت أمانة</w:t>
      </w:r>
      <w:r w:rsidRPr="003043C4">
        <w:rPr>
          <w:rFonts w:hint="cs"/>
          <w:szCs w:val="30"/>
          <w:rtl/>
          <w:lang w:val="en-GB" w:eastAsia="zh-TW" w:bidi="ar-EG"/>
        </w:rPr>
        <w:t xml:space="preserve"> ا</w:t>
      </w:r>
      <w:r w:rsidRPr="003043C4">
        <w:rPr>
          <w:szCs w:val="30"/>
          <w:rtl/>
          <w:lang w:val="en-GB" w:eastAsia="zh-TW" w:bidi="ar-EG"/>
        </w:rPr>
        <w:t xml:space="preserve">لمنبر الحكومي الدولي </w:t>
      </w:r>
      <w:r>
        <w:rPr>
          <w:rFonts w:hint="cs"/>
          <w:szCs w:val="30"/>
          <w:rtl/>
          <w:lang w:val="en-GB" w:eastAsia="zh-TW" w:bidi="ar-EG"/>
        </w:rPr>
        <w:t>إسهامات</w:t>
      </w:r>
      <w:r w:rsidRPr="003043C4">
        <w:rPr>
          <w:szCs w:val="30"/>
          <w:rtl/>
          <w:lang w:val="en-GB" w:eastAsia="zh-TW" w:bidi="ar-EG"/>
        </w:rPr>
        <w:t xml:space="preserve"> من 17 حكومة، والمفوضية الأوروبية، و7 منظمات، </w:t>
      </w:r>
      <w:r w:rsidRPr="003043C4">
        <w:rPr>
          <w:rFonts w:hint="cs"/>
          <w:szCs w:val="30"/>
          <w:rtl/>
          <w:lang w:val="en-GB" w:eastAsia="zh-TW" w:bidi="ar-EG"/>
        </w:rPr>
        <w:t>و</w:t>
      </w:r>
      <w:r>
        <w:rPr>
          <w:rFonts w:hint="cs"/>
          <w:szCs w:val="30"/>
          <w:rtl/>
          <w:lang w:val="en-GB" w:eastAsia="zh-TW" w:bidi="ar-EG"/>
        </w:rPr>
        <w:t>مجموعة من زملاء ال</w:t>
      </w:r>
      <w:r w:rsidRPr="003043C4">
        <w:rPr>
          <w:szCs w:val="30"/>
          <w:rtl/>
          <w:lang w:val="en-GB" w:eastAsia="zh-TW" w:bidi="ar-EG"/>
        </w:rPr>
        <w:t xml:space="preserve">منبر الحكومي الدولي </w:t>
      </w:r>
      <w:r>
        <w:rPr>
          <w:rFonts w:hint="cs"/>
          <w:szCs w:val="30"/>
          <w:rtl/>
          <w:lang w:val="en-GB" w:eastAsia="zh-TW" w:bidi="ar-EG"/>
        </w:rPr>
        <w:t>الذين لا يزالون في مرحلة</w:t>
      </w:r>
      <w:r w:rsidRPr="003043C4">
        <w:rPr>
          <w:rFonts w:hint="cs"/>
          <w:szCs w:val="30"/>
          <w:rtl/>
          <w:lang w:val="en-GB" w:eastAsia="zh-TW" w:bidi="ar-EG"/>
        </w:rPr>
        <w:t xml:space="preserve"> مبكر</w:t>
      </w:r>
      <w:r>
        <w:rPr>
          <w:rFonts w:hint="cs"/>
          <w:szCs w:val="30"/>
          <w:rtl/>
          <w:lang w:val="en-GB" w:eastAsia="zh-TW" w:bidi="ar-EG"/>
        </w:rPr>
        <w:t>ة</w:t>
      </w:r>
      <w:r w:rsidRPr="003043C4">
        <w:rPr>
          <w:rFonts w:hint="cs"/>
          <w:szCs w:val="30"/>
          <w:rtl/>
          <w:lang w:val="en-GB" w:eastAsia="zh-TW" w:bidi="ar-EG"/>
        </w:rPr>
        <w:t xml:space="preserve"> من حياتهم المهنية و3 </w:t>
      </w:r>
      <w:r>
        <w:rPr>
          <w:rFonts w:hint="cs"/>
          <w:szCs w:val="30"/>
          <w:rtl/>
          <w:lang w:val="en-GB" w:eastAsia="zh-TW" w:bidi="ar-EG"/>
        </w:rPr>
        <w:t>أفراد</w:t>
      </w:r>
      <w:r w:rsidRPr="003043C4">
        <w:rPr>
          <w:rFonts w:hint="cs"/>
          <w:szCs w:val="30"/>
          <w:rtl/>
          <w:lang w:val="en-GB" w:eastAsia="zh-TW" w:bidi="ar-EG"/>
        </w:rPr>
        <w:t>.</w:t>
      </w:r>
    </w:p>
    <w:p w14:paraId="40A9FC9E" w14:textId="77777777" w:rsidR="003207FD" w:rsidRPr="003043C4" w:rsidRDefault="003207FD" w:rsidP="003207FD">
      <w:pPr>
        <w:pStyle w:val="Normalnumber"/>
        <w:numPr>
          <w:ilvl w:val="0"/>
          <w:numId w:val="0"/>
        </w:numPr>
        <w:tabs>
          <w:tab w:val="clear" w:pos="1247"/>
          <w:tab w:val="clear" w:pos="1814"/>
          <w:tab w:val="clear" w:pos="2381"/>
          <w:tab w:val="clear" w:pos="2948"/>
          <w:tab w:val="clear" w:pos="3515"/>
          <w:tab w:val="left" w:pos="1841"/>
        </w:tabs>
        <w:bidi/>
        <w:spacing w:line="400" w:lineRule="exact"/>
        <w:ind w:left="1134"/>
        <w:jc w:val="both"/>
        <w:rPr>
          <w:szCs w:val="30"/>
          <w:lang w:val="en-GB" w:eastAsia="zh-TW" w:bidi="ar-EG"/>
        </w:rPr>
      </w:pPr>
      <w:r>
        <w:rPr>
          <w:rFonts w:hint="cs"/>
          <w:szCs w:val="30"/>
          <w:rtl/>
          <w:lang w:val="en-GB" w:eastAsia="zh-TW" w:bidi="ar-EG"/>
        </w:rPr>
        <w:t>3-</w:t>
      </w:r>
      <w:r>
        <w:rPr>
          <w:rFonts w:hint="cs"/>
          <w:szCs w:val="30"/>
          <w:rtl/>
          <w:lang w:val="en-GB" w:eastAsia="zh-TW" w:bidi="ar-EG"/>
        </w:rPr>
        <w:tab/>
        <w:t>و</w:t>
      </w:r>
      <w:r w:rsidRPr="003043C4">
        <w:rPr>
          <w:szCs w:val="30"/>
          <w:rtl/>
          <w:lang w:val="en-GB" w:eastAsia="zh-TW" w:bidi="ar-EG"/>
        </w:rPr>
        <w:t>عقدت حلقة عمل لجهات التنسيق الوطنية في بون، ألمانيا</w:t>
      </w:r>
      <w:r w:rsidRPr="00054F21">
        <w:rPr>
          <w:rFonts w:hint="cs"/>
          <w:szCs w:val="30"/>
          <w:vertAlign w:val="superscript"/>
          <w:rtl/>
          <w:lang w:val="en-GB" w:eastAsia="zh-TW"/>
        </w:rPr>
        <w:t>(</w:t>
      </w:r>
      <w:r w:rsidRPr="00054F21">
        <w:rPr>
          <w:szCs w:val="30"/>
          <w:vertAlign w:val="superscript"/>
          <w:rtl/>
          <w:lang w:val="en-GB" w:eastAsia="zh-TW" w:bidi="ar-EG"/>
        </w:rPr>
        <w:footnoteReference w:id="2"/>
      </w:r>
      <w:r w:rsidRPr="00054F21">
        <w:rPr>
          <w:rFonts w:hint="cs"/>
          <w:szCs w:val="30"/>
          <w:vertAlign w:val="superscript"/>
          <w:rtl/>
          <w:lang w:val="en-GB" w:eastAsia="zh-TW"/>
        </w:rPr>
        <w:t>)</w:t>
      </w:r>
      <w:r w:rsidRPr="003043C4">
        <w:rPr>
          <w:szCs w:val="30"/>
          <w:rtl/>
          <w:lang w:val="en-GB" w:eastAsia="zh-TW" w:bidi="ar-EG"/>
        </w:rPr>
        <w:t>،</w:t>
      </w:r>
      <w:r>
        <w:rPr>
          <w:rFonts w:hint="cs"/>
          <w:szCs w:val="30"/>
          <w:rtl/>
          <w:lang w:val="en-GB" w:eastAsia="zh-TW" w:bidi="ar-EG"/>
        </w:rPr>
        <w:t xml:space="preserve"> </w:t>
      </w:r>
      <w:r w:rsidRPr="003043C4">
        <w:rPr>
          <w:szCs w:val="30"/>
          <w:rtl/>
          <w:lang w:val="en-GB" w:eastAsia="zh-TW" w:bidi="ar-EG"/>
        </w:rPr>
        <w:t xml:space="preserve">في الفترة من 4 إلى 6 </w:t>
      </w:r>
      <w:r w:rsidRPr="003043C4">
        <w:rPr>
          <w:rFonts w:hint="cs"/>
          <w:szCs w:val="30"/>
          <w:rtl/>
          <w:lang w:val="en-GB" w:eastAsia="zh-TW" w:bidi="ar-EG"/>
        </w:rPr>
        <w:t>حزيران/</w:t>
      </w:r>
      <w:r w:rsidRPr="003043C4">
        <w:rPr>
          <w:szCs w:val="30"/>
          <w:rtl/>
          <w:lang w:val="en-GB" w:eastAsia="zh-TW" w:bidi="ar-EG"/>
        </w:rPr>
        <w:t>يوني</w:t>
      </w:r>
      <w:r w:rsidRPr="003043C4">
        <w:rPr>
          <w:rFonts w:hint="cs"/>
          <w:szCs w:val="30"/>
          <w:rtl/>
          <w:lang w:val="en-GB" w:eastAsia="zh-TW" w:bidi="ar-EG"/>
        </w:rPr>
        <w:t>ه 2018،</w:t>
      </w:r>
      <w:r w:rsidRPr="003043C4">
        <w:rPr>
          <w:szCs w:val="30"/>
          <w:rtl/>
          <w:lang w:val="en-GB" w:eastAsia="zh-TW" w:bidi="ar-EG"/>
        </w:rPr>
        <w:t xml:space="preserve"> بهدف تيسير زيادة </w:t>
      </w:r>
      <w:r>
        <w:rPr>
          <w:rFonts w:hint="cs"/>
          <w:szCs w:val="30"/>
          <w:rtl/>
          <w:lang w:val="en-GB" w:eastAsia="zh-TW" w:bidi="ar-EG"/>
        </w:rPr>
        <w:t>إشراك</w:t>
      </w:r>
      <w:r w:rsidRPr="003043C4">
        <w:rPr>
          <w:szCs w:val="30"/>
          <w:rtl/>
          <w:lang w:val="en-GB" w:eastAsia="zh-TW" w:bidi="ar-EG"/>
        </w:rPr>
        <w:t xml:space="preserve"> الحكومات في استعراض التقييم العالمي للتنوع البيولوجي و</w:t>
      </w:r>
      <w:r>
        <w:rPr>
          <w:szCs w:val="30"/>
          <w:rtl/>
          <w:lang w:val="en-GB" w:eastAsia="zh-TW" w:bidi="ar-EG"/>
        </w:rPr>
        <w:t>خدمات النظم الإيكولوجية</w:t>
      </w:r>
      <w:r w:rsidRPr="003043C4">
        <w:rPr>
          <w:szCs w:val="30"/>
          <w:rtl/>
          <w:lang w:val="en-GB" w:eastAsia="zh-TW" w:bidi="ar-EG"/>
        </w:rPr>
        <w:t xml:space="preserve">؛ </w:t>
      </w:r>
      <w:r>
        <w:rPr>
          <w:rFonts w:hint="cs"/>
          <w:szCs w:val="30"/>
          <w:rtl/>
          <w:lang w:val="en-GB" w:eastAsia="zh-TW" w:bidi="ar-EG"/>
        </w:rPr>
        <w:t>و</w:t>
      </w:r>
      <w:r w:rsidRPr="003043C4">
        <w:rPr>
          <w:szCs w:val="30"/>
          <w:rtl/>
          <w:lang w:val="en-GB" w:eastAsia="zh-TW" w:bidi="ar-EG"/>
        </w:rPr>
        <w:t xml:space="preserve">السماح بمزيد من النقاش حول استخدام مفهوم </w:t>
      </w:r>
      <w:r>
        <w:rPr>
          <w:rFonts w:hint="cs"/>
          <w:szCs w:val="30"/>
          <w:rtl/>
          <w:lang w:val="en-GB" w:eastAsia="zh-TW" w:bidi="ar-EG"/>
        </w:rPr>
        <w:t>”الإسهامات</w:t>
      </w:r>
      <w:r>
        <w:rPr>
          <w:szCs w:val="30"/>
          <w:rtl/>
          <w:lang w:val="en-GB" w:eastAsia="zh-TW" w:bidi="ar-EG"/>
        </w:rPr>
        <w:t xml:space="preserve"> التي تقدمها الطبيعة </w:t>
      </w:r>
      <w:r>
        <w:rPr>
          <w:rFonts w:hint="cs"/>
          <w:szCs w:val="30"/>
          <w:rtl/>
          <w:lang w:val="en-GB" w:eastAsia="zh-TW" w:bidi="ar-EG"/>
        </w:rPr>
        <w:t>للبشر“</w:t>
      </w:r>
      <w:r w:rsidRPr="003043C4">
        <w:rPr>
          <w:szCs w:val="30"/>
          <w:rtl/>
          <w:lang w:val="en-GB" w:eastAsia="zh-TW" w:bidi="ar-EG"/>
        </w:rPr>
        <w:t xml:space="preserve"> في </w:t>
      </w:r>
      <w:r w:rsidRPr="003043C4">
        <w:rPr>
          <w:szCs w:val="30"/>
          <w:rtl/>
          <w:lang w:val="en-GB" w:eastAsia="zh-TW" w:bidi="ar-EG"/>
        </w:rPr>
        <w:lastRenderedPageBreak/>
        <w:t xml:space="preserve">التقييم العالمي؛ وعقد مشاورات بشأن </w:t>
      </w:r>
      <w:r>
        <w:rPr>
          <w:szCs w:val="30"/>
          <w:rtl/>
          <w:lang w:val="en-GB" w:eastAsia="zh-TW" w:bidi="ar-EG"/>
        </w:rPr>
        <w:t>إطار العمل الاستراتيجي</w:t>
      </w:r>
      <w:r w:rsidRPr="003043C4">
        <w:rPr>
          <w:szCs w:val="30"/>
          <w:rtl/>
          <w:lang w:val="en-GB" w:eastAsia="zh-TW" w:bidi="ar-EG"/>
        </w:rPr>
        <w:t xml:space="preserve"> لبرنامج العمل </w:t>
      </w:r>
      <w:r>
        <w:rPr>
          <w:rFonts w:hint="cs"/>
          <w:szCs w:val="30"/>
          <w:rtl/>
          <w:lang w:val="en-GB" w:eastAsia="zh-TW" w:bidi="ar-EG"/>
        </w:rPr>
        <w:t>المتجدد</w:t>
      </w:r>
      <w:r w:rsidRPr="003043C4">
        <w:rPr>
          <w:szCs w:val="30"/>
          <w:rtl/>
          <w:lang w:val="en-GB" w:eastAsia="zh-TW" w:bidi="ar-EG"/>
        </w:rPr>
        <w:t xml:space="preserve">. </w:t>
      </w:r>
      <w:r>
        <w:rPr>
          <w:rFonts w:hint="cs"/>
          <w:szCs w:val="30"/>
          <w:rtl/>
          <w:lang w:val="en-GB" w:eastAsia="zh-TW" w:bidi="ar-EG"/>
        </w:rPr>
        <w:t>وقُدمت</w:t>
      </w:r>
      <w:r w:rsidRPr="003043C4">
        <w:rPr>
          <w:szCs w:val="30"/>
          <w:rtl/>
          <w:lang w:val="en-GB" w:eastAsia="zh-TW" w:bidi="ar-EG"/>
        </w:rPr>
        <w:t xml:space="preserve"> التعليقات التي </w:t>
      </w:r>
      <w:r>
        <w:rPr>
          <w:rFonts w:hint="cs"/>
          <w:szCs w:val="30"/>
          <w:rtl/>
          <w:lang w:val="en-GB" w:eastAsia="zh-TW" w:bidi="ar-EG"/>
        </w:rPr>
        <w:t>وردت</w:t>
      </w:r>
      <w:r w:rsidRPr="003043C4">
        <w:rPr>
          <w:szCs w:val="30"/>
          <w:rtl/>
          <w:lang w:val="en-GB" w:eastAsia="zh-TW" w:bidi="ar-EG"/>
        </w:rPr>
        <w:t xml:space="preserve"> استجابة </w:t>
      </w:r>
      <w:r>
        <w:rPr>
          <w:rFonts w:hint="cs"/>
          <w:szCs w:val="30"/>
          <w:rtl/>
          <w:lang w:val="en-GB" w:eastAsia="zh-TW" w:bidi="ar-EG"/>
        </w:rPr>
        <w:t>للدعوة المؤرخة</w:t>
      </w:r>
      <w:r w:rsidRPr="003043C4">
        <w:rPr>
          <w:szCs w:val="30"/>
          <w:rtl/>
          <w:lang w:val="en-GB" w:eastAsia="zh-TW" w:bidi="ar-EG"/>
        </w:rPr>
        <w:t xml:space="preserve"> 26 </w:t>
      </w:r>
      <w:r w:rsidRPr="003043C4">
        <w:rPr>
          <w:rFonts w:hint="cs"/>
          <w:szCs w:val="30"/>
          <w:rtl/>
          <w:lang w:val="en-GB" w:eastAsia="zh-TW" w:bidi="ar-EG"/>
        </w:rPr>
        <w:t>نيسان/</w:t>
      </w:r>
      <w:r w:rsidRPr="003043C4">
        <w:rPr>
          <w:szCs w:val="30"/>
          <w:rtl/>
          <w:lang w:val="en-GB" w:eastAsia="zh-TW" w:bidi="ar-EG"/>
        </w:rPr>
        <w:t>أبريل 2018</w:t>
      </w:r>
      <w:r>
        <w:rPr>
          <w:szCs w:val="30"/>
          <w:rtl/>
          <w:lang w:val="en-GB" w:eastAsia="zh-TW" w:bidi="ar-EG"/>
        </w:rPr>
        <w:t xml:space="preserve"> </w:t>
      </w:r>
      <w:r>
        <w:rPr>
          <w:rFonts w:hint="cs"/>
          <w:szCs w:val="30"/>
          <w:rtl/>
          <w:lang w:val="en-GB" w:eastAsia="zh-TW" w:bidi="ar-EG"/>
        </w:rPr>
        <w:t>كإسهامات</w:t>
      </w:r>
      <w:r w:rsidRPr="003043C4">
        <w:rPr>
          <w:szCs w:val="30"/>
          <w:rtl/>
          <w:lang w:val="en-GB" w:eastAsia="zh-TW" w:bidi="ar-EG"/>
        </w:rPr>
        <w:t xml:space="preserve"> للمناقشات في </w:t>
      </w:r>
      <w:r>
        <w:rPr>
          <w:szCs w:val="30"/>
          <w:rtl/>
          <w:lang w:val="en-GB" w:eastAsia="zh-TW" w:bidi="ar-EG"/>
        </w:rPr>
        <w:t>حلقة</w:t>
      </w:r>
      <w:r w:rsidRPr="003043C4">
        <w:rPr>
          <w:szCs w:val="30"/>
          <w:rtl/>
          <w:lang w:val="en-GB" w:eastAsia="zh-TW" w:bidi="ar-EG"/>
        </w:rPr>
        <w:t xml:space="preserve"> العمل.</w:t>
      </w:r>
    </w:p>
    <w:p w14:paraId="544D0453" w14:textId="77777777" w:rsidR="003207FD" w:rsidRPr="003043C4" w:rsidRDefault="003207FD" w:rsidP="003207FD">
      <w:pPr>
        <w:pStyle w:val="Normalnumber"/>
        <w:numPr>
          <w:ilvl w:val="0"/>
          <w:numId w:val="0"/>
        </w:numPr>
        <w:tabs>
          <w:tab w:val="clear" w:pos="1247"/>
          <w:tab w:val="clear" w:pos="1814"/>
          <w:tab w:val="clear" w:pos="2381"/>
          <w:tab w:val="clear" w:pos="2948"/>
          <w:tab w:val="clear" w:pos="3515"/>
          <w:tab w:val="left" w:pos="1841"/>
        </w:tabs>
        <w:bidi/>
        <w:spacing w:line="400" w:lineRule="exact"/>
        <w:ind w:left="1134"/>
        <w:jc w:val="both"/>
        <w:rPr>
          <w:szCs w:val="30"/>
          <w:lang w:val="en-GB" w:eastAsia="zh-TW" w:bidi="ar-EG"/>
        </w:rPr>
      </w:pPr>
      <w:r>
        <w:rPr>
          <w:rFonts w:hint="cs"/>
          <w:szCs w:val="30"/>
          <w:rtl/>
          <w:lang w:val="en-GB" w:eastAsia="zh-TW" w:bidi="ar-EG"/>
        </w:rPr>
        <w:t>4-</w:t>
      </w:r>
      <w:r>
        <w:rPr>
          <w:rFonts w:hint="cs"/>
          <w:szCs w:val="30"/>
          <w:rtl/>
          <w:lang w:val="en-GB" w:eastAsia="zh-TW" w:bidi="ar-EG"/>
        </w:rPr>
        <w:tab/>
        <w:t>و</w:t>
      </w:r>
      <w:r w:rsidRPr="003043C4">
        <w:rPr>
          <w:szCs w:val="30"/>
          <w:rtl/>
          <w:lang w:val="en-GB" w:eastAsia="zh-TW" w:bidi="ar-EG"/>
        </w:rPr>
        <w:t>ناقش فريق الخبراء المتعدد التخصصات والمكتب التعليقات الواردة والآراء التي أُعر</w:t>
      </w:r>
      <w:r>
        <w:rPr>
          <w:rFonts w:hint="cs"/>
          <w:szCs w:val="30"/>
          <w:rtl/>
          <w:lang w:val="en-GB" w:eastAsia="zh-TW" w:bidi="ar-EG"/>
        </w:rPr>
        <w:t>ِ</w:t>
      </w:r>
      <w:r w:rsidRPr="003043C4">
        <w:rPr>
          <w:szCs w:val="30"/>
          <w:rtl/>
          <w:lang w:val="en-GB" w:eastAsia="zh-TW" w:bidi="ar-EG"/>
        </w:rPr>
        <w:t xml:space="preserve">ب عنها </w:t>
      </w:r>
      <w:r>
        <w:rPr>
          <w:rFonts w:hint="cs"/>
          <w:szCs w:val="30"/>
          <w:rtl/>
          <w:lang w:val="en-GB" w:eastAsia="zh-TW" w:bidi="ar-EG"/>
        </w:rPr>
        <w:t>خلال</w:t>
      </w:r>
      <w:r w:rsidRPr="003043C4">
        <w:rPr>
          <w:szCs w:val="30"/>
          <w:rtl/>
          <w:lang w:val="en-GB" w:eastAsia="zh-TW" w:bidi="ar-EG"/>
        </w:rPr>
        <w:t xml:space="preserve"> حلقة العمل في جلسة مشتركة </w:t>
      </w:r>
      <w:r>
        <w:rPr>
          <w:rFonts w:hint="cs"/>
          <w:szCs w:val="30"/>
          <w:rtl/>
          <w:lang w:val="en-GB" w:eastAsia="zh-TW" w:bidi="ar-EG"/>
        </w:rPr>
        <w:t>للاجتماع</w:t>
      </w:r>
      <w:r w:rsidRPr="003043C4">
        <w:rPr>
          <w:szCs w:val="30"/>
          <w:rtl/>
          <w:lang w:val="en-GB" w:eastAsia="zh-TW" w:bidi="ar-EG"/>
        </w:rPr>
        <w:t xml:space="preserve"> الحادي عشر</w:t>
      </w:r>
      <w:r>
        <w:rPr>
          <w:rFonts w:hint="cs"/>
          <w:szCs w:val="30"/>
          <w:rtl/>
          <w:lang w:val="en-GB" w:eastAsia="zh-TW" w:bidi="ar-EG"/>
        </w:rPr>
        <w:t xml:space="preserve"> كل منهما، عقدت</w:t>
      </w:r>
      <w:r w:rsidRPr="003043C4">
        <w:rPr>
          <w:szCs w:val="30"/>
          <w:rtl/>
          <w:lang w:val="en-GB" w:eastAsia="zh-TW" w:bidi="ar-EG"/>
        </w:rPr>
        <w:t xml:space="preserve"> في </w:t>
      </w:r>
      <w:r w:rsidRPr="003043C4">
        <w:rPr>
          <w:rFonts w:hint="cs"/>
          <w:szCs w:val="30"/>
          <w:rtl/>
          <w:lang w:val="en-GB" w:eastAsia="zh-TW" w:bidi="ar-EG"/>
        </w:rPr>
        <w:t>حزيران/</w:t>
      </w:r>
      <w:r w:rsidRPr="003043C4">
        <w:rPr>
          <w:szCs w:val="30"/>
          <w:rtl/>
          <w:lang w:val="en-GB" w:eastAsia="zh-TW" w:bidi="ar-EG"/>
        </w:rPr>
        <w:t>يوني</w:t>
      </w:r>
      <w:r w:rsidRPr="003043C4">
        <w:rPr>
          <w:rFonts w:hint="cs"/>
          <w:szCs w:val="30"/>
          <w:rtl/>
          <w:lang w:val="en-GB" w:eastAsia="zh-TW" w:bidi="ar-EG"/>
        </w:rPr>
        <w:t>ه</w:t>
      </w:r>
      <w:r w:rsidRPr="003043C4">
        <w:rPr>
          <w:szCs w:val="30"/>
          <w:rtl/>
          <w:lang w:val="en-GB" w:eastAsia="zh-TW" w:bidi="ar-EG"/>
        </w:rPr>
        <w:t xml:space="preserve"> 2018</w:t>
      </w:r>
      <w:r>
        <w:rPr>
          <w:rFonts w:hint="cs"/>
          <w:szCs w:val="30"/>
          <w:rtl/>
          <w:lang w:val="en-GB" w:eastAsia="zh-TW" w:bidi="ar-EG"/>
        </w:rPr>
        <w:t xml:space="preserve">، </w:t>
      </w:r>
      <w:r w:rsidRPr="003043C4">
        <w:rPr>
          <w:szCs w:val="30"/>
          <w:rtl/>
          <w:lang w:val="en-GB" w:eastAsia="zh-TW" w:bidi="ar-EG"/>
        </w:rPr>
        <w:t xml:space="preserve">وقدما إرشادات بشأن مواصلة تنقيح مشروع </w:t>
      </w:r>
      <w:r>
        <w:rPr>
          <w:szCs w:val="30"/>
          <w:rtl/>
          <w:lang w:val="en-GB" w:eastAsia="zh-TW" w:bidi="ar-EG"/>
        </w:rPr>
        <w:t>إطار العمل الاستراتيجي</w:t>
      </w:r>
      <w:r w:rsidRPr="003043C4">
        <w:rPr>
          <w:szCs w:val="30"/>
          <w:rtl/>
          <w:lang w:val="en-GB" w:eastAsia="zh-TW" w:bidi="ar-EG"/>
        </w:rPr>
        <w:t>.</w:t>
      </w:r>
    </w:p>
    <w:p w14:paraId="29ABD692" w14:textId="77777777" w:rsidR="003207FD" w:rsidRPr="003043C4" w:rsidRDefault="003207FD" w:rsidP="003207FD">
      <w:pPr>
        <w:pStyle w:val="Normalnumber"/>
        <w:numPr>
          <w:ilvl w:val="0"/>
          <w:numId w:val="0"/>
        </w:numPr>
        <w:tabs>
          <w:tab w:val="clear" w:pos="1247"/>
          <w:tab w:val="clear" w:pos="1814"/>
          <w:tab w:val="clear" w:pos="2381"/>
          <w:tab w:val="clear" w:pos="2948"/>
          <w:tab w:val="clear" w:pos="3515"/>
          <w:tab w:val="left" w:pos="1841"/>
        </w:tabs>
        <w:bidi/>
        <w:spacing w:line="400" w:lineRule="exact"/>
        <w:ind w:left="1134"/>
        <w:jc w:val="both"/>
        <w:rPr>
          <w:szCs w:val="30"/>
          <w:lang w:val="en-GB" w:eastAsia="zh-TW" w:bidi="ar-EG"/>
        </w:rPr>
      </w:pPr>
      <w:r>
        <w:rPr>
          <w:rFonts w:hint="cs"/>
          <w:szCs w:val="30"/>
          <w:rtl/>
          <w:lang w:val="en-GB" w:eastAsia="zh-TW" w:bidi="ar-EG"/>
        </w:rPr>
        <w:t>5-</w:t>
      </w:r>
      <w:r>
        <w:rPr>
          <w:rFonts w:hint="cs"/>
          <w:szCs w:val="30"/>
          <w:rtl/>
          <w:lang w:val="en-GB" w:eastAsia="zh-TW" w:bidi="ar-EG"/>
        </w:rPr>
        <w:tab/>
        <w:t>و</w:t>
      </w:r>
      <w:r w:rsidRPr="003043C4">
        <w:rPr>
          <w:rFonts w:hint="cs"/>
          <w:szCs w:val="30"/>
          <w:rtl/>
          <w:lang w:val="en-GB" w:eastAsia="zh-TW" w:bidi="ar-EG"/>
        </w:rPr>
        <w:t xml:space="preserve">في </w:t>
      </w:r>
      <w:r w:rsidRPr="003043C4">
        <w:rPr>
          <w:szCs w:val="30"/>
          <w:rtl/>
          <w:lang w:val="en-GB" w:eastAsia="zh-TW" w:bidi="ar-EG"/>
        </w:rPr>
        <w:t xml:space="preserve">11 </w:t>
      </w:r>
      <w:r w:rsidRPr="003043C4">
        <w:rPr>
          <w:rFonts w:hint="cs"/>
          <w:szCs w:val="30"/>
          <w:rtl/>
          <w:lang w:val="en-GB" w:eastAsia="zh-TW" w:bidi="ar-EG"/>
        </w:rPr>
        <w:t>تموز/</w:t>
      </w:r>
      <w:r w:rsidRPr="003043C4">
        <w:rPr>
          <w:szCs w:val="30"/>
          <w:rtl/>
          <w:lang w:val="en-GB" w:eastAsia="zh-TW" w:bidi="ar-EG"/>
        </w:rPr>
        <w:t>يولي</w:t>
      </w:r>
      <w:r w:rsidRPr="003043C4">
        <w:rPr>
          <w:rFonts w:hint="cs"/>
          <w:szCs w:val="30"/>
          <w:rtl/>
          <w:lang w:val="en-GB" w:eastAsia="zh-TW" w:bidi="ar-EG"/>
        </w:rPr>
        <w:t>ه 2018</w:t>
      </w:r>
      <w:r>
        <w:rPr>
          <w:rFonts w:hint="cs"/>
          <w:szCs w:val="30"/>
          <w:rtl/>
          <w:lang w:val="en-GB" w:eastAsia="zh-TW" w:bidi="ar-EG"/>
        </w:rPr>
        <w:t xml:space="preserve">، </w:t>
      </w:r>
      <w:r w:rsidRPr="003043C4">
        <w:rPr>
          <w:szCs w:val="30"/>
          <w:rtl/>
          <w:lang w:val="en-GB" w:eastAsia="zh-TW" w:bidi="ar-EG"/>
        </w:rPr>
        <w:t xml:space="preserve">أصدر الأمين التنفيذي </w:t>
      </w:r>
      <w:r>
        <w:rPr>
          <w:rFonts w:hint="cs"/>
          <w:szCs w:val="30"/>
          <w:rtl/>
          <w:lang w:val="en-GB" w:eastAsia="zh-TW" w:bidi="ar-EG"/>
        </w:rPr>
        <w:t>ال</w:t>
      </w:r>
      <w:r w:rsidRPr="003043C4">
        <w:rPr>
          <w:szCs w:val="30"/>
          <w:rtl/>
          <w:lang w:val="en-GB" w:eastAsia="zh-TW" w:bidi="ar-EG"/>
        </w:rPr>
        <w:t xml:space="preserve">إخطار </w:t>
      </w:r>
      <w:r w:rsidRPr="003043C4">
        <w:rPr>
          <w:szCs w:val="30"/>
          <w:lang w:val="en-GB" w:eastAsia="zh-TW" w:bidi="ar-EG"/>
        </w:rPr>
        <w:t>EM/2018/14</w:t>
      </w:r>
      <w:r w:rsidRPr="003043C4">
        <w:rPr>
          <w:szCs w:val="30"/>
          <w:rtl/>
          <w:lang w:val="en-GB" w:eastAsia="zh-TW" w:bidi="ar-EG"/>
        </w:rPr>
        <w:t xml:space="preserve"> </w:t>
      </w:r>
      <w:r>
        <w:rPr>
          <w:rFonts w:hint="cs"/>
          <w:szCs w:val="30"/>
          <w:rtl/>
          <w:lang w:val="en-GB" w:eastAsia="zh-TW" w:bidi="ar-EG"/>
        </w:rPr>
        <w:t xml:space="preserve">الذي </w:t>
      </w:r>
      <w:r w:rsidRPr="003043C4">
        <w:rPr>
          <w:szCs w:val="30"/>
          <w:rtl/>
          <w:lang w:val="en-GB" w:eastAsia="zh-TW" w:bidi="ar-EG"/>
        </w:rPr>
        <w:t xml:space="preserve">يدعو </w:t>
      </w:r>
      <w:r>
        <w:rPr>
          <w:rFonts w:hint="cs"/>
          <w:szCs w:val="30"/>
          <w:rtl/>
          <w:lang w:val="en-GB" w:eastAsia="zh-TW" w:bidi="ar-EG"/>
        </w:rPr>
        <w:t xml:space="preserve">فيه </w:t>
      </w:r>
      <w:r w:rsidRPr="003043C4">
        <w:rPr>
          <w:szCs w:val="30"/>
          <w:rtl/>
          <w:lang w:val="en-GB" w:eastAsia="zh-TW" w:bidi="ar-EG"/>
        </w:rPr>
        <w:t xml:space="preserve">إلى تقديم </w:t>
      </w:r>
      <w:r>
        <w:rPr>
          <w:szCs w:val="30"/>
          <w:rtl/>
          <w:lang w:val="en-GB" w:eastAsia="zh-TW" w:bidi="ar-EG"/>
        </w:rPr>
        <w:t>طلبات وإسهامات واقتراحات</w:t>
      </w:r>
      <w:r w:rsidRPr="003043C4">
        <w:rPr>
          <w:szCs w:val="30"/>
          <w:rtl/>
          <w:lang w:val="en-GB" w:eastAsia="zh-TW" w:bidi="ar-EG"/>
        </w:rPr>
        <w:t xml:space="preserve"> بشأن الأولويات قصيرة الأجل والاحتياجات الاستراتيجية طويلة الأجل. </w:t>
      </w:r>
      <w:r>
        <w:rPr>
          <w:rFonts w:hint="cs"/>
          <w:szCs w:val="30"/>
          <w:rtl/>
          <w:lang w:val="en-GB" w:eastAsia="zh-TW" w:bidi="ar-EG"/>
        </w:rPr>
        <w:t>وتتاح الردود</w:t>
      </w:r>
      <w:r w:rsidRPr="003043C4">
        <w:rPr>
          <w:szCs w:val="30"/>
          <w:rtl/>
          <w:lang w:val="en-GB" w:eastAsia="zh-TW" w:bidi="ar-EG"/>
        </w:rPr>
        <w:t xml:space="preserve"> الواردة على </w:t>
      </w:r>
      <w:r>
        <w:rPr>
          <w:rFonts w:hint="cs"/>
          <w:szCs w:val="30"/>
          <w:rtl/>
          <w:lang w:val="en-GB" w:eastAsia="zh-TW" w:bidi="ar-EG"/>
        </w:rPr>
        <w:t>ال</w:t>
      </w:r>
      <w:r w:rsidRPr="003043C4">
        <w:rPr>
          <w:szCs w:val="30"/>
          <w:rtl/>
          <w:lang w:val="en-GB" w:eastAsia="zh-TW" w:bidi="ar-EG"/>
        </w:rPr>
        <w:t>موقع</w:t>
      </w:r>
      <w:r w:rsidRPr="003043C4">
        <w:rPr>
          <w:rFonts w:hint="cs"/>
          <w:szCs w:val="30"/>
          <w:rtl/>
          <w:lang w:val="en-GB" w:eastAsia="zh-TW" w:bidi="ar-EG"/>
        </w:rPr>
        <w:t xml:space="preserve"> </w:t>
      </w:r>
      <w:r>
        <w:rPr>
          <w:rFonts w:hint="cs"/>
          <w:szCs w:val="30"/>
          <w:rtl/>
          <w:lang w:val="en-GB" w:eastAsia="zh-TW" w:bidi="ar-EG"/>
        </w:rPr>
        <w:t>الشبكي ل</w:t>
      </w:r>
      <w:r w:rsidRPr="003043C4">
        <w:rPr>
          <w:szCs w:val="30"/>
          <w:rtl/>
          <w:lang w:val="en-GB" w:eastAsia="zh-TW" w:bidi="ar-EG"/>
        </w:rPr>
        <w:t>لمنبر الحكومي الدولي</w:t>
      </w:r>
      <w:r w:rsidRPr="004C743F">
        <w:rPr>
          <w:rFonts w:hint="cs"/>
          <w:szCs w:val="30"/>
          <w:vertAlign w:val="superscript"/>
          <w:rtl/>
          <w:lang w:val="en-GB" w:eastAsia="zh-TW" w:bidi="ar-EG"/>
        </w:rPr>
        <w:t>(</w:t>
      </w:r>
      <w:r w:rsidRPr="004C743F">
        <w:rPr>
          <w:szCs w:val="30"/>
          <w:vertAlign w:val="superscript"/>
          <w:rtl/>
          <w:lang w:val="en-GB" w:eastAsia="zh-TW" w:bidi="ar-EG"/>
        </w:rPr>
        <w:footnoteReference w:id="3"/>
      </w:r>
      <w:r w:rsidRPr="004C743F">
        <w:rPr>
          <w:rFonts w:hint="cs"/>
          <w:szCs w:val="30"/>
          <w:vertAlign w:val="superscript"/>
          <w:rtl/>
          <w:lang w:val="en-GB" w:eastAsia="zh-TW" w:bidi="ar-EG"/>
        </w:rPr>
        <w:t>)</w:t>
      </w:r>
      <w:r w:rsidRPr="00C730D0">
        <w:rPr>
          <w:szCs w:val="30"/>
          <w:rtl/>
          <w:lang w:val="en-GB" w:eastAsia="zh-TW" w:bidi="ar-EG"/>
        </w:rPr>
        <w:t>.</w:t>
      </w:r>
      <w:r>
        <w:rPr>
          <w:rFonts w:hint="cs"/>
          <w:szCs w:val="30"/>
          <w:rtl/>
          <w:lang w:val="en-GB" w:eastAsia="zh-TW" w:bidi="ar-EG"/>
        </w:rPr>
        <w:t xml:space="preserve"> </w:t>
      </w:r>
      <w:r w:rsidRPr="003043C4">
        <w:rPr>
          <w:rFonts w:hint="cs"/>
          <w:szCs w:val="30"/>
          <w:rtl/>
          <w:lang w:val="en-GB" w:eastAsia="zh-TW" w:bidi="ar-EG"/>
        </w:rPr>
        <w:t>و</w:t>
      </w:r>
      <w:r w:rsidRPr="003043C4">
        <w:rPr>
          <w:szCs w:val="30"/>
          <w:rtl/>
          <w:lang w:val="en-GB" w:eastAsia="zh-TW" w:bidi="ar-EG"/>
        </w:rPr>
        <w:t xml:space="preserve">نظر فريق الخبراء المتعدد التخصصات والمكتب في الردود في جلسة مشتركة </w:t>
      </w:r>
      <w:r>
        <w:rPr>
          <w:rFonts w:hint="cs"/>
          <w:szCs w:val="30"/>
          <w:rtl/>
          <w:lang w:val="en-GB" w:eastAsia="zh-TW" w:bidi="ar-EG"/>
        </w:rPr>
        <w:t>للاجتماع الثاني عشر لكل منهما</w:t>
      </w:r>
      <w:r w:rsidRPr="003043C4">
        <w:rPr>
          <w:szCs w:val="30"/>
          <w:rtl/>
          <w:lang w:val="en-GB" w:eastAsia="zh-TW" w:bidi="ar-EG"/>
        </w:rPr>
        <w:t xml:space="preserve">، في </w:t>
      </w:r>
      <w:r w:rsidRPr="003043C4">
        <w:rPr>
          <w:rFonts w:hint="cs"/>
          <w:szCs w:val="30"/>
          <w:rtl/>
          <w:lang w:val="en-GB" w:eastAsia="zh-TW" w:bidi="ar-EG"/>
        </w:rPr>
        <w:t>تشرين الأول/</w:t>
      </w:r>
      <w:r w:rsidRPr="003043C4">
        <w:rPr>
          <w:szCs w:val="30"/>
          <w:rtl/>
          <w:lang w:val="en-GB" w:eastAsia="zh-TW" w:bidi="ar-EG"/>
        </w:rPr>
        <w:t xml:space="preserve">أكتوبر 2018. </w:t>
      </w:r>
      <w:r w:rsidRPr="003043C4">
        <w:rPr>
          <w:rFonts w:hint="cs"/>
          <w:szCs w:val="30"/>
          <w:rtl/>
          <w:lang w:val="en-GB" w:eastAsia="zh-TW" w:bidi="ar-EG"/>
        </w:rPr>
        <w:t>و</w:t>
      </w:r>
      <w:r>
        <w:rPr>
          <w:rFonts w:hint="cs"/>
          <w:szCs w:val="30"/>
          <w:rtl/>
          <w:lang w:val="en-GB" w:eastAsia="zh-TW" w:bidi="ar-EG"/>
        </w:rPr>
        <w:t>يرد</w:t>
      </w:r>
      <w:r w:rsidRPr="003043C4">
        <w:rPr>
          <w:szCs w:val="30"/>
          <w:rtl/>
          <w:lang w:val="en-GB" w:eastAsia="zh-TW" w:bidi="ar-EG"/>
        </w:rPr>
        <w:t xml:space="preserve"> في الوثيقة </w:t>
      </w:r>
      <w:r w:rsidRPr="003043C4">
        <w:rPr>
          <w:szCs w:val="30"/>
          <w:lang w:val="en-GB" w:eastAsia="zh-TW" w:bidi="ar-EG"/>
        </w:rPr>
        <w:t>IPBES/7/6/Add.1</w:t>
      </w:r>
      <w:r>
        <w:rPr>
          <w:rFonts w:hint="cs"/>
          <w:szCs w:val="30"/>
          <w:rtl/>
          <w:lang w:val="en-GB" w:eastAsia="zh-TW" w:bidi="ar-EG"/>
        </w:rPr>
        <w:t xml:space="preserve"> </w:t>
      </w:r>
      <w:r w:rsidRPr="003043C4">
        <w:rPr>
          <w:szCs w:val="30"/>
          <w:rtl/>
          <w:lang w:val="en-GB" w:eastAsia="zh-TW" w:bidi="ar-EG"/>
        </w:rPr>
        <w:t xml:space="preserve">التقرير النهائي </w:t>
      </w:r>
      <w:r>
        <w:rPr>
          <w:rFonts w:hint="cs"/>
          <w:szCs w:val="30"/>
          <w:rtl/>
          <w:lang w:val="en-GB" w:eastAsia="zh-TW" w:bidi="ar-EG"/>
        </w:rPr>
        <w:t>بشأن</w:t>
      </w:r>
      <w:r w:rsidRPr="003043C4">
        <w:rPr>
          <w:szCs w:val="30"/>
          <w:rtl/>
          <w:lang w:val="en-GB" w:eastAsia="zh-TW" w:bidi="ar-EG"/>
        </w:rPr>
        <w:t xml:space="preserve"> تحديد أولويات </w:t>
      </w:r>
      <w:r>
        <w:rPr>
          <w:szCs w:val="30"/>
          <w:rtl/>
          <w:lang w:val="en-GB" w:eastAsia="zh-TW" w:bidi="ar-EG"/>
        </w:rPr>
        <w:t>الطلبات والإسهامات والاقتراحات</w:t>
      </w:r>
      <w:r w:rsidRPr="003043C4">
        <w:rPr>
          <w:szCs w:val="30"/>
          <w:rtl/>
          <w:lang w:val="en-GB" w:eastAsia="zh-TW" w:bidi="ar-EG"/>
        </w:rPr>
        <w:t xml:space="preserve">، الذي </w:t>
      </w:r>
      <w:r>
        <w:rPr>
          <w:rFonts w:hint="cs"/>
          <w:szCs w:val="30"/>
          <w:rtl/>
          <w:lang w:val="en-GB" w:eastAsia="zh-TW" w:bidi="ar-EG"/>
        </w:rPr>
        <w:t>أُعد</w:t>
      </w:r>
      <w:r w:rsidRPr="003043C4">
        <w:rPr>
          <w:szCs w:val="30"/>
          <w:rtl/>
          <w:lang w:val="en-GB" w:eastAsia="zh-TW" w:bidi="ar-EG"/>
        </w:rPr>
        <w:t xml:space="preserve"> </w:t>
      </w:r>
      <w:r>
        <w:rPr>
          <w:szCs w:val="30"/>
          <w:rtl/>
          <w:lang w:val="en-GB" w:eastAsia="zh-TW" w:bidi="ar-EG"/>
        </w:rPr>
        <w:t>تمشياً</w:t>
      </w:r>
      <w:r w:rsidRPr="003043C4">
        <w:rPr>
          <w:szCs w:val="30"/>
          <w:rtl/>
          <w:lang w:val="en-GB" w:eastAsia="zh-TW" w:bidi="ar-EG"/>
        </w:rPr>
        <w:t xml:space="preserve"> مع المقرر</w:t>
      </w:r>
      <w:r w:rsidRPr="003043C4">
        <w:rPr>
          <w:rFonts w:hint="cs"/>
          <w:szCs w:val="30"/>
          <w:rtl/>
          <w:lang w:val="en-GB" w:eastAsia="zh-TW" w:bidi="ar-EG"/>
        </w:rPr>
        <w:t xml:space="preserve"> م</w:t>
      </w:r>
      <w:r>
        <w:rPr>
          <w:rFonts w:hint="cs"/>
          <w:szCs w:val="30"/>
          <w:rtl/>
          <w:lang w:val="en-GB" w:eastAsia="zh-TW" w:bidi="ar-EG"/>
        </w:rPr>
        <w:t>.</w:t>
      </w:r>
      <w:r w:rsidRPr="003043C4">
        <w:rPr>
          <w:rFonts w:hint="cs"/>
          <w:szCs w:val="30"/>
          <w:rtl/>
          <w:lang w:val="en-GB" w:eastAsia="zh-TW" w:bidi="ar-EG"/>
        </w:rPr>
        <w:t>ح</w:t>
      </w:r>
      <w:r>
        <w:rPr>
          <w:rFonts w:hint="cs"/>
          <w:szCs w:val="30"/>
          <w:rtl/>
          <w:lang w:val="en-GB" w:eastAsia="zh-TW" w:bidi="ar-EG"/>
        </w:rPr>
        <w:t>.</w:t>
      </w:r>
      <w:r w:rsidRPr="003043C4">
        <w:rPr>
          <w:rFonts w:hint="cs"/>
          <w:szCs w:val="30"/>
          <w:rtl/>
          <w:lang w:val="en-GB" w:eastAsia="zh-TW" w:bidi="ar-EG"/>
        </w:rPr>
        <w:t>د-6/2</w:t>
      </w:r>
      <w:r w:rsidRPr="003043C4">
        <w:rPr>
          <w:szCs w:val="30"/>
          <w:rtl/>
          <w:lang w:val="en-GB" w:eastAsia="zh-TW" w:bidi="ar-EG"/>
        </w:rPr>
        <w:t>.</w:t>
      </w:r>
    </w:p>
    <w:p w14:paraId="40536087" w14:textId="77777777" w:rsidR="003207FD" w:rsidRPr="003043C4" w:rsidRDefault="003207FD" w:rsidP="003207FD">
      <w:pPr>
        <w:pStyle w:val="Normalnumber"/>
        <w:numPr>
          <w:ilvl w:val="0"/>
          <w:numId w:val="0"/>
        </w:numPr>
        <w:tabs>
          <w:tab w:val="clear" w:pos="1247"/>
          <w:tab w:val="clear" w:pos="1814"/>
          <w:tab w:val="clear" w:pos="2381"/>
          <w:tab w:val="clear" w:pos="2948"/>
          <w:tab w:val="clear" w:pos="3515"/>
          <w:tab w:val="left" w:pos="1841"/>
        </w:tabs>
        <w:bidi/>
        <w:spacing w:line="400" w:lineRule="exact"/>
        <w:ind w:left="1134"/>
        <w:jc w:val="both"/>
        <w:rPr>
          <w:szCs w:val="30"/>
          <w:lang w:val="en-GB" w:eastAsia="zh-TW" w:bidi="ar-EG"/>
        </w:rPr>
      </w:pPr>
      <w:r>
        <w:rPr>
          <w:rFonts w:hint="cs"/>
          <w:szCs w:val="30"/>
          <w:rtl/>
          <w:lang w:val="en-GB" w:eastAsia="zh-TW" w:bidi="ar-EG"/>
        </w:rPr>
        <w:t>6-</w:t>
      </w:r>
      <w:r>
        <w:rPr>
          <w:rFonts w:hint="cs"/>
          <w:szCs w:val="30"/>
          <w:rtl/>
          <w:lang w:val="en-GB" w:eastAsia="zh-TW" w:bidi="ar-EG"/>
        </w:rPr>
        <w:tab/>
        <w:t xml:space="preserve">وكذلك </w:t>
      </w:r>
      <w:r w:rsidRPr="003043C4">
        <w:rPr>
          <w:szCs w:val="30"/>
          <w:rtl/>
          <w:lang w:val="en-GB" w:eastAsia="zh-TW" w:bidi="ar-EG"/>
        </w:rPr>
        <w:t xml:space="preserve">نظر فريق الخبراء المتعدد التخصصات والمكتب في نسخة منقحة أخرى من </w:t>
      </w:r>
      <w:r>
        <w:rPr>
          <w:szCs w:val="30"/>
          <w:rtl/>
          <w:lang w:val="en-GB" w:eastAsia="zh-TW" w:bidi="ar-EG"/>
        </w:rPr>
        <w:t>إطار العمل الاستراتيجي</w:t>
      </w:r>
      <w:r w:rsidRPr="003043C4">
        <w:rPr>
          <w:szCs w:val="30"/>
          <w:rtl/>
          <w:lang w:val="en-GB" w:eastAsia="zh-TW" w:bidi="ar-EG"/>
        </w:rPr>
        <w:t xml:space="preserve"> في </w:t>
      </w:r>
      <w:r>
        <w:rPr>
          <w:rFonts w:hint="cs"/>
          <w:szCs w:val="30"/>
          <w:rtl/>
          <w:lang w:val="en-GB" w:eastAsia="zh-TW" w:bidi="ar-EG"/>
        </w:rPr>
        <w:t>الاجتماع الثاني عشر لكل منهما</w:t>
      </w:r>
      <w:r w:rsidRPr="003043C4">
        <w:rPr>
          <w:szCs w:val="30"/>
          <w:rtl/>
          <w:lang w:val="en-GB" w:eastAsia="zh-TW" w:bidi="ar-EG"/>
        </w:rPr>
        <w:t xml:space="preserve">، وقدما إرشادات بشأن </w:t>
      </w:r>
      <w:r>
        <w:rPr>
          <w:rFonts w:hint="cs"/>
          <w:szCs w:val="30"/>
          <w:rtl/>
          <w:lang w:val="en-GB" w:eastAsia="zh-TW" w:bidi="ar-EG"/>
        </w:rPr>
        <w:t>جمع</w:t>
      </w:r>
      <w:r w:rsidRPr="003043C4">
        <w:rPr>
          <w:szCs w:val="30"/>
          <w:rtl/>
          <w:lang w:val="en-GB" w:eastAsia="zh-TW" w:bidi="ar-EG"/>
        </w:rPr>
        <w:t xml:space="preserve"> مشروع </w:t>
      </w:r>
      <w:r>
        <w:rPr>
          <w:szCs w:val="30"/>
          <w:rtl/>
          <w:lang w:val="en-GB" w:eastAsia="zh-TW" w:bidi="ar-EG"/>
        </w:rPr>
        <w:t>إطار العمل الاستراتيجي</w:t>
      </w:r>
      <w:r w:rsidRPr="003043C4">
        <w:rPr>
          <w:szCs w:val="30"/>
          <w:rtl/>
          <w:lang w:val="en-GB" w:eastAsia="zh-TW" w:bidi="ar-EG"/>
        </w:rPr>
        <w:t xml:space="preserve"> ومشروع عناصر برنامج العمل الناشئة عن تحديد أولويات </w:t>
      </w:r>
      <w:r>
        <w:rPr>
          <w:szCs w:val="30"/>
          <w:rtl/>
          <w:lang w:val="en-GB" w:eastAsia="zh-TW" w:bidi="ar-EG"/>
        </w:rPr>
        <w:t>الطلبات والإسهامات والاقتراحات</w:t>
      </w:r>
      <w:r w:rsidRPr="003043C4">
        <w:rPr>
          <w:szCs w:val="30"/>
          <w:rtl/>
          <w:lang w:val="en-GB" w:eastAsia="zh-TW" w:bidi="ar-EG"/>
        </w:rPr>
        <w:t xml:space="preserve"> معا</w:t>
      </w:r>
      <w:r>
        <w:rPr>
          <w:rFonts w:hint="cs"/>
          <w:szCs w:val="30"/>
          <w:rtl/>
          <w:lang w:val="en-GB" w:eastAsia="zh-TW" w:bidi="ar-EG"/>
        </w:rPr>
        <w:t>ً</w:t>
      </w:r>
      <w:r w:rsidRPr="003043C4">
        <w:rPr>
          <w:rFonts w:hint="cs"/>
          <w:szCs w:val="30"/>
          <w:rtl/>
          <w:lang w:val="en-GB" w:eastAsia="zh-TW" w:bidi="ar-EG"/>
        </w:rPr>
        <w:t xml:space="preserve"> </w:t>
      </w:r>
      <w:r w:rsidRPr="003043C4">
        <w:rPr>
          <w:szCs w:val="30"/>
          <w:rtl/>
          <w:lang w:val="en-GB" w:eastAsia="zh-TW" w:bidi="ar-EG"/>
        </w:rPr>
        <w:t>كمشروع برنامج عمل حتى عام 2030.</w:t>
      </w:r>
    </w:p>
    <w:p w14:paraId="59AAEB71" w14:textId="77777777" w:rsidR="003207FD" w:rsidRPr="003043C4" w:rsidRDefault="003207FD" w:rsidP="003207FD">
      <w:pPr>
        <w:pStyle w:val="Normalnumber"/>
        <w:numPr>
          <w:ilvl w:val="0"/>
          <w:numId w:val="0"/>
        </w:numPr>
        <w:tabs>
          <w:tab w:val="clear" w:pos="1247"/>
          <w:tab w:val="clear" w:pos="1814"/>
          <w:tab w:val="clear" w:pos="2381"/>
          <w:tab w:val="clear" w:pos="2948"/>
          <w:tab w:val="clear" w:pos="3515"/>
          <w:tab w:val="left" w:pos="1841"/>
        </w:tabs>
        <w:bidi/>
        <w:spacing w:line="400" w:lineRule="exact"/>
        <w:ind w:left="1134"/>
        <w:jc w:val="both"/>
        <w:rPr>
          <w:szCs w:val="30"/>
          <w:lang w:val="en-GB" w:eastAsia="zh-TW" w:bidi="ar-EG"/>
        </w:rPr>
      </w:pPr>
      <w:r>
        <w:rPr>
          <w:rFonts w:hint="cs"/>
          <w:szCs w:val="30"/>
          <w:rtl/>
          <w:lang w:val="en-GB" w:eastAsia="zh-TW" w:bidi="ar-EG"/>
        </w:rPr>
        <w:t>7-</w:t>
      </w:r>
      <w:r>
        <w:rPr>
          <w:rFonts w:hint="cs"/>
          <w:szCs w:val="30"/>
          <w:rtl/>
          <w:lang w:val="en-GB" w:eastAsia="zh-TW" w:bidi="ar-EG"/>
        </w:rPr>
        <w:tab/>
        <w:t>وأُتيح</w:t>
      </w:r>
      <w:r w:rsidRPr="003043C4">
        <w:rPr>
          <w:szCs w:val="30"/>
          <w:rtl/>
          <w:lang w:val="en-GB" w:eastAsia="zh-TW" w:bidi="ar-EG"/>
        </w:rPr>
        <w:t xml:space="preserve"> </w:t>
      </w:r>
      <w:r>
        <w:rPr>
          <w:rFonts w:hint="cs"/>
          <w:szCs w:val="30"/>
          <w:rtl/>
          <w:lang w:val="en-GB" w:eastAsia="zh-TW" w:bidi="ar-EG"/>
        </w:rPr>
        <w:t>المشروع</w:t>
      </w:r>
      <w:r w:rsidRPr="003043C4">
        <w:rPr>
          <w:szCs w:val="30"/>
          <w:rtl/>
          <w:lang w:val="en-GB" w:eastAsia="zh-TW" w:bidi="ar-EG"/>
        </w:rPr>
        <w:t xml:space="preserve"> الأول لبرنامج العمل للتعليق </w:t>
      </w:r>
      <w:r>
        <w:rPr>
          <w:rFonts w:hint="cs"/>
          <w:szCs w:val="30"/>
          <w:rtl/>
          <w:lang w:val="en-GB" w:eastAsia="zh-TW" w:bidi="ar-EG"/>
        </w:rPr>
        <w:t xml:space="preserve">عليه </w:t>
      </w:r>
      <w:r w:rsidRPr="003043C4">
        <w:rPr>
          <w:szCs w:val="30"/>
          <w:rtl/>
          <w:lang w:val="en-GB" w:eastAsia="zh-TW" w:bidi="ar-EG"/>
        </w:rPr>
        <w:t xml:space="preserve">في 28 </w:t>
      </w:r>
      <w:r w:rsidRPr="003043C4">
        <w:rPr>
          <w:rFonts w:hint="cs"/>
          <w:szCs w:val="30"/>
          <w:rtl/>
          <w:lang w:val="en-GB" w:eastAsia="zh-TW" w:bidi="ar-EG"/>
        </w:rPr>
        <w:t>تشرين الثاني/</w:t>
      </w:r>
      <w:r w:rsidRPr="003043C4">
        <w:rPr>
          <w:szCs w:val="30"/>
          <w:rtl/>
          <w:lang w:val="en-GB" w:eastAsia="zh-TW" w:bidi="ar-EG"/>
        </w:rPr>
        <w:t xml:space="preserve">نوفمبر 2018 من خلال الإخطار </w:t>
      </w:r>
      <w:r w:rsidRPr="003043C4">
        <w:rPr>
          <w:szCs w:val="30"/>
          <w:lang w:val="en-GB" w:eastAsia="zh-TW" w:bidi="ar-EG"/>
        </w:rPr>
        <w:t>EM/2018/26</w:t>
      </w:r>
      <w:r w:rsidRPr="003043C4">
        <w:rPr>
          <w:szCs w:val="30"/>
          <w:rtl/>
          <w:lang w:val="en-GB" w:eastAsia="zh-TW" w:bidi="ar-EG"/>
        </w:rPr>
        <w:t xml:space="preserve">. ووردت تعليقات من 10 حكومات و6 منظمات وأُخذت في الاعتبار في </w:t>
      </w:r>
      <w:r>
        <w:rPr>
          <w:rFonts w:hint="cs"/>
          <w:szCs w:val="30"/>
          <w:rtl/>
          <w:lang w:val="en-GB" w:eastAsia="zh-TW" w:bidi="ar-EG"/>
        </w:rPr>
        <w:t xml:space="preserve">المشروع </w:t>
      </w:r>
      <w:r w:rsidRPr="003043C4">
        <w:rPr>
          <w:szCs w:val="30"/>
          <w:rtl/>
          <w:lang w:val="en-GB" w:eastAsia="zh-TW" w:bidi="ar-EG"/>
        </w:rPr>
        <w:t>النهائي لبرنامج العمل.</w:t>
      </w:r>
    </w:p>
    <w:p w14:paraId="0D172412" w14:textId="77777777" w:rsidR="003207FD" w:rsidRPr="003043C4" w:rsidRDefault="003207FD" w:rsidP="003207FD">
      <w:pPr>
        <w:pStyle w:val="Normalnumber"/>
        <w:numPr>
          <w:ilvl w:val="0"/>
          <w:numId w:val="0"/>
        </w:numPr>
        <w:tabs>
          <w:tab w:val="clear" w:pos="1247"/>
          <w:tab w:val="clear" w:pos="1814"/>
          <w:tab w:val="clear" w:pos="2381"/>
          <w:tab w:val="clear" w:pos="2948"/>
          <w:tab w:val="clear" w:pos="3515"/>
          <w:tab w:val="left" w:pos="1841"/>
        </w:tabs>
        <w:bidi/>
        <w:spacing w:line="400" w:lineRule="exact"/>
        <w:ind w:left="1134"/>
        <w:jc w:val="both"/>
        <w:rPr>
          <w:szCs w:val="30"/>
          <w:lang w:val="en-GB" w:eastAsia="zh-TW" w:bidi="ar-EG"/>
        </w:rPr>
      </w:pPr>
      <w:r>
        <w:rPr>
          <w:rFonts w:hint="cs"/>
          <w:szCs w:val="30"/>
          <w:rtl/>
          <w:lang w:val="en-GB" w:eastAsia="zh-TW" w:bidi="ar-EG"/>
        </w:rPr>
        <w:t>8-</w:t>
      </w:r>
      <w:r>
        <w:rPr>
          <w:rFonts w:hint="cs"/>
          <w:szCs w:val="30"/>
          <w:rtl/>
          <w:lang w:val="en-GB" w:eastAsia="zh-TW" w:bidi="ar-EG"/>
        </w:rPr>
        <w:tab/>
        <w:t>و</w:t>
      </w:r>
      <w:r w:rsidRPr="003043C4">
        <w:rPr>
          <w:szCs w:val="30"/>
          <w:rtl/>
          <w:lang w:val="en-GB" w:eastAsia="zh-TW" w:bidi="ar-EG"/>
        </w:rPr>
        <w:t>حدد فريق الخبراء المتعدد التخصصات والمكتب ثلاثة مواضيع</w:t>
      </w:r>
      <w:r>
        <w:rPr>
          <w:rFonts w:hint="cs"/>
          <w:szCs w:val="30"/>
          <w:rtl/>
          <w:lang w:val="en-GB" w:eastAsia="zh-TW" w:bidi="ar-EG"/>
        </w:rPr>
        <w:t xml:space="preserve"> على سبيل الأولوية</w:t>
      </w:r>
      <w:r w:rsidRPr="003043C4">
        <w:rPr>
          <w:szCs w:val="30"/>
          <w:rtl/>
          <w:lang w:val="en-GB" w:eastAsia="zh-TW" w:bidi="ar-EG"/>
        </w:rPr>
        <w:t xml:space="preserve">، واقترحا </w:t>
      </w:r>
      <w:r>
        <w:rPr>
          <w:rFonts w:hint="cs"/>
          <w:szCs w:val="30"/>
          <w:rtl/>
          <w:lang w:val="en-GB" w:eastAsia="zh-TW" w:bidi="ar-EG"/>
        </w:rPr>
        <w:t>نواتج مقابلة في</w:t>
      </w:r>
      <w:r w:rsidRPr="003043C4">
        <w:rPr>
          <w:szCs w:val="30"/>
          <w:rtl/>
          <w:lang w:val="en-GB" w:eastAsia="zh-TW" w:bidi="ar-EG"/>
        </w:rPr>
        <w:t xml:space="preserve"> مشروع برنامج العمل.</w:t>
      </w:r>
      <w:r w:rsidRPr="003043C4">
        <w:rPr>
          <w:rFonts w:hint="cs"/>
          <w:szCs w:val="30"/>
          <w:rtl/>
          <w:lang w:val="en-GB" w:eastAsia="zh-TW" w:bidi="ar-EG"/>
        </w:rPr>
        <w:t xml:space="preserve"> و</w:t>
      </w:r>
      <w:r>
        <w:rPr>
          <w:szCs w:val="30"/>
          <w:rtl/>
          <w:lang w:val="en-GB" w:eastAsia="zh-TW" w:bidi="ar-EG"/>
        </w:rPr>
        <w:t xml:space="preserve">قد </w:t>
      </w:r>
      <w:r>
        <w:rPr>
          <w:rFonts w:hint="cs"/>
          <w:szCs w:val="30"/>
          <w:rtl/>
          <w:lang w:val="en-GB" w:eastAsia="zh-TW" w:bidi="ar-EG"/>
        </w:rPr>
        <w:t>ي</w:t>
      </w:r>
      <w:r w:rsidRPr="003043C4">
        <w:rPr>
          <w:szCs w:val="30"/>
          <w:rtl/>
          <w:lang w:val="en-GB" w:eastAsia="zh-TW" w:bidi="ar-EG"/>
        </w:rPr>
        <w:t xml:space="preserve">رغب </w:t>
      </w:r>
      <w:r>
        <w:rPr>
          <w:rFonts w:hint="cs"/>
          <w:szCs w:val="30"/>
          <w:rtl/>
          <w:lang w:val="en-GB" w:eastAsia="zh-TW" w:bidi="ar-EG"/>
        </w:rPr>
        <w:t>الاجتماع</w:t>
      </w:r>
      <w:r w:rsidRPr="003043C4">
        <w:rPr>
          <w:szCs w:val="30"/>
          <w:rtl/>
          <w:lang w:val="en-GB" w:eastAsia="zh-TW" w:bidi="ar-EG"/>
        </w:rPr>
        <w:t xml:space="preserve"> العام في النظر في الموافقة عليها كخطوة أولى والنظر في مواضيع إضافية خلال </w:t>
      </w:r>
      <w:r>
        <w:rPr>
          <w:rFonts w:hint="cs"/>
          <w:szCs w:val="30"/>
          <w:rtl/>
          <w:lang w:val="en-GB" w:eastAsia="zh-TW" w:bidi="ar-EG"/>
        </w:rPr>
        <w:t xml:space="preserve">سير </w:t>
      </w:r>
      <w:r w:rsidRPr="003043C4">
        <w:rPr>
          <w:szCs w:val="30"/>
          <w:rtl/>
          <w:lang w:val="en-GB" w:eastAsia="zh-TW" w:bidi="ar-EG"/>
        </w:rPr>
        <w:t xml:space="preserve">برنامج العمل، </w:t>
      </w:r>
      <w:r>
        <w:rPr>
          <w:rFonts w:hint="cs"/>
          <w:szCs w:val="30"/>
          <w:rtl/>
          <w:lang w:val="en-GB" w:eastAsia="zh-TW" w:bidi="ar-EG"/>
        </w:rPr>
        <w:t>استناداً إ</w:t>
      </w:r>
      <w:r w:rsidRPr="003043C4">
        <w:rPr>
          <w:szCs w:val="30"/>
          <w:rtl/>
          <w:lang w:val="en-GB" w:eastAsia="zh-TW" w:bidi="ar-EG"/>
        </w:rPr>
        <w:t xml:space="preserve">لى </w:t>
      </w:r>
      <w:r>
        <w:rPr>
          <w:rFonts w:hint="cs"/>
          <w:szCs w:val="30"/>
          <w:rtl/>
          <w:lang w:val="en-GB" w:eastAsia="zh-TW" w:bidi="ar-EG"/>
        </w:rPr>
        <w:t>نداءات</w:t>
      </w:r>
      <w:r w:rsidRPr="003043C4">
        <w:rPr>
          <w:szCs w:val="30"/>
          <w:rtl/>
          <w:lang w:val="en-GB" w:eastAsia="zh-TW" w:bidi="ar-EG"/>
        </w:rPr>
        <w:t xml:space="preserve"> إضافية للطلبات </w:t>
      </w:r>
      <w:r>
        <w:rPr>
          <w:rFonts w:hint="cs"/>
          <w:szCs w:val="30"/>
          <w:rtl/>
          <w:lang w:val="en-GB" w:eastAsia="zh-TW" w:bidi="ar-EG"/>
        </w:rPr>
        <w:t>والإسهامات والاقتراحات</w:t>
      </w:r>
      <w:r w:rsidRPr="003043C4">
        <w:rPr>
          <w:szCs w:val="30"/>
          <w:rtl/>
          <w:lang w:val="en-GB" w:eastAsia="zh-TW" w:bidi="ar-EG"/>
        </w:rPr>
        <w:t xml:space="preserve"> </w:t>
      </w:r>
      <w:r>
        <w:rPr>
          <w:rFonts w:hint="cs"/>
          <w:szCs w:val="30"/>
          <w:rtl/>
          <w:lang w:val="en-GB" w:eastAsia="zh-TW" w:bidi="ar-EG"/>
        </w:rPr>
        <w:t xml:space="preserve">من </w:t>
      </w:r>
      <w:r w:rsidRPr="003043C4">
        <w:rPr>
          <w:szCs w:val="30"/>
          <w:rtl/>
          <w:lang w:val="en-GB" w:eastAsia="zh-TW" w:bidi="ar-EG"/>
        </w:rPr>
        <w:t>الحكومات وأصحاب المصلحة.</w:t>
      </w:r>
    </w:p>
    <w:p w14:paraId="4BCF8E18" w14:textId="77777777" w:rsidR="003207FD" w:rsidRPr="003043C4" w:rsidRDefault="003207FD" w:rsidP="003207FD">
      <w:pPr>
        <w:pStyle w:val="Normalnumber"/>
        <w:numPr>
          <w:ilvl w:val="0"/>
          <w:numId w:val="0"/>
        </w:numPr>
        <w:tabs>
          <w:tab w:val="clear" w:pos="1247"/>
          <w:tab w:val="clear" w:pos="1814"/>
          <w:tab w:val="clear" w:pos="2381"/>
          <w:tab w:val="clear" w:pos="2948"/>
          <w:tab w:val="clear" w:pos="3515"/>
          <w:tab w:val="left" w:pos="1841"/>
        </w:tabs>
        <w:bidi/>
        <w:spacing w:line="400" w:lineRule="exact"/>
        <w:ind w:left="1134"/>
        <w:jc w:val="both"/>
        <w:rPr>
          <w:szCs w:val="30"/>
          <w:lang w:val="en-GB" w:eastAsia="zh-TW" w:bidi="ar-EG"/>
        </w:rPr>
      </w:pPr>
      <w:r>
        <w:rPr>
          <w:rFonts w:hint="cs"/>
          <w:szCs w:val="30"/>
          <w:rtl/>
          <w:lang w:val="en-GB" w:eastAsia="zh-TW" w:bidi="ar-EG"/>
        </w:rPr>
        <w:t>9-</w:t>
      </w:r>
      <w:r>
        <w:rPr>
          <w:rFonts w:hint="cs"/>
          <w:szCs w:val="30"/>
          <w:rtl/>
          <w:lang w:val="en-GB" w:eastAsia="zh-TW" w:bidi="ar-EG"/>
        </w:rPr>
        <w:tab/>
        <w:t>و</w:t>
      </w:r>
      <w:r w:rsidRPr="003043C4">
        <w:rPr>
          <w:szCs w:val="30"/>
          <w:rtl/>
          <w:lang w:val="en-GB" w:eastAsia="zh-TW" w:bidi="ar-EG"/>
        </w:rPr>
        <w:t xml:space="preserve">يحتوي التذييل الأول لمشروع برنامج العمل حتى عام 2030 على مشروع اختصاصات </w:t>
      </w:r>
      <w:r>
        <w:rPr>
          <w:rFonts w:hint="cs"/>
          <w:szCs w:val="30"/>
          <w:rtl/>
          <w:lang w:val="en-GB" w:eastAsia="zh-TW" w:bidi="ar-EG"/>
        </w:rPr>
        <w:t>فرق العمل</w:t>
      </w:r>
      <w:r w:rsidRPr="003043C4">
        <w:rPr>
          <w:szCs w:val="30"/>
          <w:rtl/>
          <w:lang w:val="en-GB" w:eastAsia="zh-TW" w:bidi="ar-EG"/>
        </w:rPr>
        <w:t xml:space="preserve"> المقترحة، ل</w:t>
      </w:r>
      <w:r>
        <w:rPr>
          <w:rFonts w:hint="cs"/>
          <w:szCs w:val="30"/>
          <w:rtl/>
          <w:lang w:val="en-GB" w:eastAsia="zh-TW" w:bidi="ar-EG"/>
        </w:rPr>
        <w:t>كي يعتمدها الاجتماع</w:t>
      </w:r>
      <w:r w:rsidRPr="003043C4">
        <w:rPr>
          <w:szCs w:val="30"/>
          <w:rtl/>
          <w:lang w:val="en-GB" w:eastAsia="zh-TW" w:bidi="ar-EG"/>
        </w:rPr>
        <w:t xml:space="preserve"> العام في دورته السابعة.</w:t>
      </w:r>
    </w:p>
    <w:p w14:paraId="748B1A76" w14:textId="77777777" w:rsidR="003207FD" w:rsidRPr="003043C4" w:rsidRDefault="003207FD" w:rsidP="003207FD">
      <w:pPr>
        <w:pStyle w:val="Normalnumber"/>
        <w:numPr>
          <w:ilvl w:val="0"/>
          <w:numId w:val="0"/>
        </w:numPr>
        <w:tabs>
          <w:tab w:val="clear" w:pos="1247"/>
          <w:tab w:val="clear" w:pos="1814"/>
          <w:tab w:val="clear" w:pos="2381"/>
          <w:tab w:val="clear" w:pos="2948"/>
          <w:tab w:val="clear" w:pos="3515"/>
          <w:tab w:val="left" w:pos="1841"/>
        </w:tabs>
        <w:bidi/>
        <w:spacing w:line="400" w:lineRule="exact"/>
        <w:ind w:left="1134"/>
        <w:jc w:val="both"/>
        <w:rPr>
          <w:szCs w:val="30"/>
          <w:lang w:val="en-GB" w:eastAsia="zh-TW" w:bidi="ar-EG"/>
        </w:rPr>
      </w:pPr>
      <w:r>
        <w:rPr>
          <w:rFonts w:hint="cs"/>
          <w:szCs w:val="30"/>
          <w:rtl/>
          <w:lang w:val="en-GB" w:eastAsia="zh-TW" w:bidi="ar-EG"/>
        </w:rPr>
        <w:t>10-</w:t>
      </w:r>
      <w:r>
        <w:rPr>
          <w:rFonts w:hint="cs"/>
          <w:szCs w:val="30"/>
          <w:rtl/>
          <w:lang w:val="en-GB" w:eastAsia="zh-TW" w:bidi="ar-EG"/>
        </w:rPr>
        <w:tab/>
        <w:t>و</w:t>
      </w:r>
      <w:r w:rsidRPr="003043C4">
        <w:rPr>
          <w:szCs w:val="30"/>
          <w:rtl/>
          <w:lang w:val="en-GB" w:eastAsia="zh-TW" w:bidi="ar-EG"/>
        </w:rPr>
        <w:t xml:space="preserve">يحتوي التذييل الثاني على تقارير تحديد </w:t>
      </w:r>
      <w:r>
        <w:rPr>
          <w:rFonts w:hint="cs"/>
          <w:szCs w:val="30"/>
          <w:rtl/>
          <w:lang w:val="en-GB" w:eastAsia="zh-TW" w:bidi="ar-EG"/>
        </w:rPr>
        <w:t>النطاق</w:t>
      </w:r>
      <w:r w:rsidRPr="003043C4">
        <w:rPr>
          <w:rFonts w:hint="cs"/>
          <w:szCs w:val="30"/>
          <w:rtl/>
          <w:lang w:val="en-GB" w:eastAsia="zh-TW" w:bidi="ar-EG"/>
        </w:rPr>
        <w:t xml:space="preserve"> الأولي</w:t>
      </w:r>
      <w:r w:rsidRPr="003043C4">
        <w:rPr>
          <w:szCs w:val="30"/>
          <w:rtl/>
          <w:lang w:val="en-GB" w:eastAsia="zh-TW" w:bidi="ar-EG"/>
        </w:rPr>
        <w:t xml:space="preserve"> للتقييمات الثلاثة والورقة </w:t>
      </w:r>
      <w:r>
        <w:rPr>
          <w:rFonts w:hint="cs"/>
          <w:szCs w:val="30"/>
          <w:rtl/>
          <w:lang w:val="en-GB" w:eastAsia="zh-TW" w:bidi="ar-EG"/>
        </w:rPr>
        <w:t>التقنية</w:t>
      </w:r>
      <w:r w:rsidRPr="003043C4">
        <w:rPr>
          <w:szCs w:val="30"/>
          <w:rtl/>
          <w:lang w:val="en-GB" w:eastAsia="zh-TW" w:bidi="ar-EG"/>
        </w:rPr>
        <w:t xml:space="preserve"> المقترحة باعتبارها النواتج الأولية لبرنامج العمل. وهي معروضة </w:t>
      </w:r>
      <w:r>
        <w:rPr>
          <w:rFonts w:hint="cs"/>
          <w:szCs w:val="30"/>
          <w:rtl/>
          <w:lang w:val="en-GB" w:eastAsia="zh-TW" w:bidi="ar-EG"/>
        </w:rPr>
        <w:t>لإرشاد</w:t>
      </w:r>
      <w:r w:rsidRPr="003043C4">
        <w:rPr>
          <w:szCs w:val="30"/>
          <w:rtl/>
          <w:lang w:val="en-GB" w:eastAsia="zh-TW" w:bidi="ar-EG"/>
        </w:rPr>
        <w:t xml:space="preserve"> قرار </w:t>
      </w:r>
      <w:r>
        <w:rPr>
          <w:rFonts w:hint="cs"/>
          <w:szCs w:val="30"/>
          <w:rtl/>
          <w:lang w:val="en-GB" w:eastAsia="zh-TW" w:bidi="ar-EG"/>
        </w:rPr>
        <w:t>الاجتماع</w:t>
      </w:r>
      <w:r w:rsidRPr="003043C4">
        <w:rPr>
          <w:szCs w:val="30"/>
          <w:rtl/>
          <w:lang w:val="en-GB" w:eastAsia="zh-TW" w:bidi="ar-EG"/>
        </w:rPr>
        <w:t xml:space="preserve"> العام بشأن برنامج العمل ويمكن أن </w:t>
      </w:r>
      <w:r>
        <w:rPr>
          <w:rFonts w:hint="cs"/>
          <w:szCs w:val="30"/>
          <w:rtl/>
          <w:lang w:val="en-GB" w:eastAsia="zh-TW" w:bidi="ar-EG"/>
        </w:rPr>
        <w:t>تُرشد</w:t>
      </w:r>
      <w:r w:rsidRPr="003043C4">
        <w:rPr>
          <w:szCs w:val="30"/>
          <w:rtl/>
          <w:lang w:val="en-GB" w:eastAsia="zh-TW" w:bidi="ar-EG"/>
        </w:rPr>
        <w:t xml:space="preserve"> عملية </w:t>
      </w:r>
      <w:r>
        <w:rPr>
          <w:rFonts w:hint="cs"/>
          <w:szCs w:val="30"/>
          <w:rtl/>
          <w:lang w:val="en-GB" w:eastAsia="zh-TW" w:bidi="ar-EG"/>
        </w:rPr>
        <w:t>كاملة ل</w:t>
      </w:r>
      <w:r w:rsidRPr="003043C4">
        <w:rPr>
          <w:szCs w:val="30"/>
          <w:rtl/>
          <w:lang w:val="en-GB" w:eastAsia="zh-TW" w:bidi="ar-EG"/>
        </w:rPr>
        <w:t xml:space="preserve">تحديد النطاق بشأن هذه النواتج إذا قرر </w:t>
      </w:r>
      <w:r>
        <w:rPr>
          <w:szCs w:val="30"/>
          <w:rtl/>
          <w:lang w:val="en-GB" w:eastAsia="zh-TW" w:bidi="ar-EG"/>
        </w:rPr>
        <w:t>الاجتماع العام</w:t>
      </w:r>
      <w:r w:rsidRPr="003043C4">
        <w:rPr>
          <w:szCs w:val="30"/>
          <w:rtl/>
          <w:lang w:val="en-GB" w:eastAsia="zh-TW" w:bidi="ar-EG"/>
        </w:rPr>
        <w:t xml:space="preserve"> </w:t>
      </w:r>
      <w:r>
        <w:rPr>
          <w:rFonts w:hint="cs"/>
          <w:szCs w:val="30"/>
          <w:rtl/>
          <w:lang w:val="en-GB" w:eastAsia="zh-TW" w:bidi="ar-EG"/>
        </w:rPr>
        <w:t>الاضطلاع ب</w:t>
      </w:r>
      <w:r w:rsidRPr="003043C4">
        <w:rPr>
          <w:szCs w:val="30"/>
          <w:rtl/>
          <w:lang w:val="en-GB" w:eastAsia="zh-TW" w:bidi="ar-EG"/>
        </w:rPr>
        <w:t>هذه العملية، و</w:t>
      </w:r>
      <w:r>
        <w:rPr>
          <w:rFonts w:hint="cs"/>
          <w:szCs w:val="30"/>
          <w:rtl/>
          <w:lang w:val="en-GB" w:eastAsia="zh-TW" w:bidi="ar-EG"/>
        </w:rPr>
        <w:t xml:space="preserve">لكن لا يتوخى أن يعتمدها </w:t>
      </w:r>
      <w:r>
        <w:rPr>
          <w:szCs w:val="30"/>
          <w:rtl/>
          <w:lang w:val="en-GB" w:eastAsia="zh-TW" w:bidi="ar-EG"/>
        </w:rPr>
        <w:t>الاجتماع العام</w:t>
      </w:r>
      <w:r w:rsidRPr="003043C4">
        <w:rPr>
          <w:szCs w:val="30"/>
          <w:rtl/>
          <w:lang w:val="en-GB" w:eastAsia="zh-TW" w:bidi="ar-EG"/>
        </w:rPr>
        <w:t xml:space="preserve"> في </w:t>
      </w:r>
      <w:r>
        <w:rPr>
          <w:szCs w:val="30"/>
          <w:rtl/>
          <w:lang w:val="en-GB" w:eastAsia="zh-TW" w:bidi="ar-EG"/>
        </w:rPr>
        <w:t>دورته السابعة</w:t>
      </w:r>
      <w:r w:rsidRPr="003043C4">
        <w:rPr>
          <w:szCs w:val="30"/>
          <w:rtl/>
          <w:lang w:val="en-GB" w:eastAsia="zh-TW" w:bidi="ar-EG"/>
        </w:rPr>
        <w:t>.</w:t>
      </w:r>
    </w:p>
    <w:p w14:paraId="094E45A9" w14:textId="77777777" w:rsidR="00012324" w:rsidRDefault="003207FD" w:rsidP="003207FD">
      <w:pPr>
        <w:pStyle w:val="Normalnumber"/>
        <w:numPr>
          <w:ilvl w:val="0"/>
          <w:numId w:val="0"/>
        </w:numPr>
        <w:tabs>
          <w:tab w:val="clear" w:pos="1247"/>
          <w:tab w:val="clear" w:pos="1814"/>
          <w:tab w:val="clear" w:pos="2381"/>
          <w:tab w:val="clear" w:pos="2948"/>
          <w:tab w:val="clear" w:pos="3515"/>
          <w:tab w:val="left" w:pos="1841"/>
        </w:tabs>
        <w:bidi/>
        <w:spacing w:line="400" w:lineRule="exact"/>
        <w:ind w:left="1134"/>
        <w:jc w:val="both"/>
        <w:rPr>
          <w:szCs w:val="30"/>
          <w:rtl/>
          <w:lang w:val="en-GB" w:eastAsia="zh-TW"/>
        </w:rPr>
        <w:sectPr w:rsidR="00012324" w:rsidSect="00810DE4">
          <w:headerReference w:type="even" r:id="rId14"/>
          <w:headerReference w:type="default" r:id="rId15"/>
          <w:footerReference w:type="even" r:id="rId16"/>
          <w:footerReference w:type="default" r:id="rId17"/>
          <w:footerReference w:type="first" r:id="rId18"/>
          <w:footnotePr>
            <w:numRestart w:val="eachSect"/>
          </w:footnotePr>
          <w:endnotePr>
            <w:numFmt w:val="decimal"/>
          </w:endnotePr>
          <w:type w:val="continuous"/>
          <w:pgSz w:w="11906" w:h="16838" w:code="9"/>
          <w:pgMar w:top="907" w:right="1418" w:bottom="1418" w:left="992" w:header="539" w:footer="975" w:gutter="0"/>
          <w:cols w:space="720"/>
          <w:titlePg/>
          <w:bidi/>
          <w:rtlGutter/>
          <w:docGrid w:linePitch="299"/>
        </w:sectPr>
      </w:pPr>
      <w:r>
        <w:rPr>
          <w:rFonts w:hint="cs"/>
          <w:szCs w:val="30"/>
          <w:rtl/>
          <w:lang w:val="en-GB" w:eastAsia="zh-TW" w:bidi="ar-EG"/>
        </w:rPr>
        <w:t>11-</w:t>
      </w:r>
      <w:r>
        <w:rPr>
          <w:rFonts w:hint="cs"/>
          <w:szCs w:val="30"/>
          <w:rtl/>
          <w:lang w:val="en-GB" w:eastAsia="zh-TW" w:bidi="ar-EG"/>
        </w:rPr>
        <w:tab/>
        <w:t>و</w:t>
      </w:r>
      <w:r w:rsidRPr="003043C4">
        <w:rPr>
          <w:szCs w:val="30"/>
          <w:rtl/>
          <w:lang w:val="en-GB" w:eastAsia="zh-TW" w:bidi="ar-EG"/>
        </w:rPr>
        <w:t xml:space="preserve">ترد في الوثيقة </w:t>
      </w:r>
      <w:r w:rsidRPr="003043C4">
        <w:rPr>
          <w:szCs w:val="30"/>
          <w:lang w:val="en-GB" w:eastAsia="zh-TW" w:bidi="ar-EG"/>
        </w:rPr>
        <w:t>IPBES/7/6/Add.2</w:t>
      </w:r>
      <w:r>
        <w:rPr>
          <w:rFonts w:hint="cs"/>
          <w:szCs w:val="30"/>
          <w:rtl/>
          <w:lang w:val="en-GB" w:eastAsia="zh-TW" w:bidi="ar-EG"/>
        </w:rPr>
        <w:t xml:space="preserve"> </w:t>
      </w:r>
      <w:r w:rsidRPr="003043C4">
        <w:rPr>
          <w:szCs w:val="30"/>
          <w:rtl/>
          <w:lang w:val="en-GB" w:eastAsia="zh-TW" w:bidi="ar-EG"/>
        </w:rPr>
        <w:t xml:space="preserve">طرائق </w:t>
      </w:r>
      <w:r>
        <w:rPr>
          <w:rFonts w:hint="cs"/>
          <w:szCs w:val="30"/>
          <w:rtl/>
          <w:lang w:val="en-GB" w:eastAsia="zh-TW" w:bidi="ar-EG"/>
        </w:rPr>
        <w:t>تحقيق</w:t>
      </w:r>
      <w:r w:rsidRPr="003043C4">
        <w:rPr>
          <w:szCs w:val="30"/>
          <w:rtl/>
          <w:lang w:val="en-GB" w:eastAsia="zh-TW" w:bidi="ar-EG"/>
        </w:rPr>
        <w:t xml:space="preserve"> النواتج المقترحة لبرنامج العمل، بما في ذلك معلومات </w:t>
      </w:r>
      <w:r>
        <w:rPr>
          <w:rFonts w:hint="cs"/>
          <w:szCs w:val="30"/>
          <w:rtl/>
          <w:lang w:val="en-GB" w:eastAsia="zh-TW" w:bidi="ar-EG"/>
        </w:rPr>
        <w:t xml:space="preserve">عن </w:t>
      </w:r>
      <w:r w:rsidRPr="003043C4">
        <w:rPr>
          <w:szCs w:val="30"/>
          <w:rtl/>
          <w:lang w:val="en-GB" w:eastAsia="zh-TW" w:bidi="ar-EG"/>
        </w:rPr>
        <w:t xml:space="preserve">العمل </w:t>
      </w:r>
      <w:r>
        <w:rPr>
          <w:rFonts w:hint="cs"/>
          <w:szCs w:val="30"/>
          <w:rtl/>
          <w:lang w:val="en-GB" w:eastAsia="zh-TW" w:bidi="ar-EG"/>
        </w:rPr>
        <w:t>ذي الصلة</w:t>
      </w:r>
      <w:r w:rsidRPr="003043C4">
        <w:rPr>
          <w:szCs w:val="30"/>
          <w:rtl/>
          <w:lang w:val="en-GB" w:eastAsia="zh-TW" w:bidi="ar-EG"/>
        </w:rPr>
        <w:t xml:space="preserve"> خلال برنامج العمل الأول، إلى جانب التوقيت المقترح </w:t>
      </w:r>
      <w:r>
        <w:rPr>
          <w:rFonts w:hint="cs"/>
          <w:szCs w:val="30"/>
          <w:rtl/>
          <w:lang w:val="en-GB" w:eastAsia="zh-TW" w:bidi="ar-EG"/>
        </w:rPr>
        <w:t xml:space="preserve">والمراحل الرئيسية المقترحة </w:t>
      </w:r>
      <w:r w:rsidRPr="003043C4">
        <w:rPr>
          <w:szCs w:val="30"/>
          <w:rtl/>
          <w:lang w:val="en-GB" w:eastAsia="zh-TW" w:bidi="ar-EG"/>
        </w:rPr>
        <w:t xml:space="preserve">لبرنامج العمل. ويرد في الوثيقة </w:t>
      </w:r>
      <w:r w:rsidRPr="003043C4">
        <w:rPr>
          <w:szCs w:val="30"/>
          <w:lang w:val="en-GB" w:eastAsia="zh-TW" w:bidi="ar-EG"/>
        </w:rPr>
        <w:t>IPBES/7/1/Add.2</w:t>
      </w:r>
      <w:r>
        <w:rPr>
          <w:rFonts w:hint="cs"/>
          <w:szCs w:val="30"/>
          <w:rtl/>
          <w:lang w:val="en-GB" w:eastAsia="zh-TW" w:bidi="ar-EG"/>
        </w:rPr>
        <w:t xml:space="preserve"> </w:t>
      </w:r>
      <w:r w:rsidRPr="003043C4">
        <w:rPr>
          <w:szCs w:val="30"/>
          <w:rtl/>
          <w:lang w:val="en-GB" w:eastAsia="zh-TW" w:bidi="ar-EG"/>
        </w:rPr>
        <w:t>مشروع قرار بشأن برنامج العمل حتى عام 2030.</w:t>
      </w:r>
    </w:p>
    <w:p w14:paraId="644F8635" w14:textId="77777777" w:rsidR="003207FD" w:rsidRPr="00F75022" w:rsidRDefault="003207FD" w:rsidP="003207FD">
      <w:pPr>
        <w:pStyle w:val="Normalnumber"/>
        <w:numPr>
          <w:ilvl w:val="0"/>
          <w:numId w:val="0"/>
        </w:numPr>
        <w:tabs>
          <w:tab w:val="clear" w:pos="1247"/>
          <w:tab w:val="clear" w:pos="1814"/>
          <w:tab w:val="clear" w:pos="2381"/>
          <w:tab w:val="clear" w:pos="2948"/>
          <w:tab w:val="clear" w:pos="3515"/>
          <w:tab w:val="left" w:pos="1841"/>
        </w:tabs>
        <w:bidi/>
        <w:spacing w:line="400" w:lineRule="exact"/>
        <w:jc w:val="both"/>
        <w:rPr>
          <w:b/>
          <w:bCs/>
          <w:sz w:val="34"/>
          <w:szCs w:val="34"/>
          <w:rtl/>
          <w:lang w:val="en-GB" w:eastAsia="zh-TW" w:bidi="ar-EG"/>
        </w:rPr>
      </w:pPr>
      <w:r w:rsidRPr="00F75022">
        <w:rPr>
          <w:b/>
          <w:bCs/>
          <w:sz w:val="34"/>
          <w:szCs w:val="34"/>
          <w:rtl/>
          <w:lang w:val="en-GB" w:eastAsia="zh-TW" w:bidi="ar-EG"/>
        </w:rPr>
        <w:t>المرفق</w:t>
      </w:r>
    </w:p>
    <w:p w14:paraId="59DC8322" w14:textId="77777777" w:rsidR="003207FD" w:rsidRPr="004C743F" w:rsidRDefault="003207FD" w:rsidP="003207FD">
      <w:pPr>
        <w:pStyle w:val="Normalnumber"/>
        <w:keepNext/>
        <w:numPr>
          <w:ilvl w:val="0"/>
          <w:numId w:val="0"/>
        </w:numPr>
        <w:tabs>
          <w:tab w:val="clear" w:pos="1247"/>
          <w:tab w:val="clear" w:pos="1814"/>
          <w:tab w:val="left" w:pos="1841"/>
          <w:tab w:val="right" w:pos="1936"/>
        </w:tabs>
        <w:bidi/>
        <w:spacing w:after="240" w:line="400" w:lineRule="exact"/>
        <w:ind w:left="1134"/>
        <w:jc w:val="both"/>
        <w:rPr>
          <w:b/>
          <w:bCs/>
          <w:sz w:val="32"/>
          <w:szCs w:val="32"/>
          <w:rtl/>
          <w:lang w:val="en-GB" w:eastAsia="zh-TW"/>
        </w:rPr>
      </w:pPr>
      <w:r w:rsidRPr="004C743F">
        <w:rPr>
          <w:b/>
          <w:bCs/>
          <w:sz w:val="32"/>
          <w:szCs w:val="32"/>
          <w:rtl/>
          <w:lang w:val="en-GB" w:eastAsia="zh-TW"/>
        </w:rPr>
        <w:t>مشروع برنامج العمل حتى عام 2030 للمنبر الحكومي الدولي للعلوم والسياسات في مجال التنوع البيولوجي وخدمات النظم الإيكولوجية</w:t>
      </w:r>
    </w:p>
    <w:p w14:paraId="7B9F8E0F" w14:textId="77777777" w:rsidR="003207FD" w:rsidRPr="004C743F" w:rsidRDefault="003207FD" w:rsidP="003207FD">
      <w:pPr>
        <w:pStyle w:val="Normalnumber"/>
        <w:keepNext/>
        <w:numPr>
          <w:ilvl w:val="0"/>
          <w:numId w:val="0"/>
        </w:numPr>
        <w:tabs>
          <w:tab w:val="clear" w:pos="1247"/>
          <w:tab w:val="clear" w:pos="1814"/>
          <w:tab w:val="clear" w:pos="2381"/>
          <w:tab w:val="clear" w:pos="2948"/>
          <w:tab w:val="clear" w:pos="3515"/>
        </w:tabs>
        <w:bidi/>
        <w:spacing w:line="400" w:lineRule="exact"/>
        <w:ind w:left="1135" w:hanging="853"/>
        <w:jc w:val="both"/>
        <w:rPr>
          <w:b/>
          <w:bCs/>
          <w:sz w:val="32"/>
          <w:szCs w:val="32"/>
          <w:rtl/>
          <w:lang w:val="en-CA" w:eastAsia="zh-TW"/>
        </w:rPr>
      </w:pPr>
      <w:r w:rsidRPr="004C743F">
        <w:rPr>
          <w:rFonts w:hint="cs"/>
          <w:b/>
          <w:bCs/>
          <w:sz w:val="32"/>
          <w:szCs w:val="32"/>
          <w:rtl/>
          <w:lang w:val="en-GB" w:eastAsia="zh-TW"/>
        </w:rPr>
        <w:t>أولاً-</w:t>
      </w:r>
      <w:r w:rsidRPr="004C743F">
        <w:rPr>
          <w:b/>
          <w:bCs/>
          <w:sz w:val="32"/>
          <w:szCs w:val="32"/>
          <w:rtl/>
          <w:lang w:val="en-GB" w:eastAsia="zh-TW"/>
        </w:rPr>
        <w:tab/>
      </w:r>
      <w:r w:rsidRPr="004C743F">
        <w:rPr>
          <w:rFonts w:hint="cs"/>
          <w:b/>
          <w:bCs/>
          <w:sz w:val="32"/>
          <w:szCs w:val="32"/>
          <w:rtl/>
          <w:lang w:val="en-GB" w:eastAsia="zh-TW"/>
        </w:rPr>
        <w:t>المقدمة</w:t>
      </w:r>
    </w:p>
    <w:p w14:paraId="3319C611" w14:textId="77777777" w:rsidR="003207FD" w:rsidRPr="003043C4" w:rsidRDefault="003207FD" w:rsidP="003207FD">
      <w:pPr>
        <w:pStyle w:val="Normalnumber"/>
        <w:numPr>
          <w:ilvl w:val="0"/>
          <w:numId w:val="0"/>
        </w:numPr>
        <w:tabs>
          <w:tab w:val="clear" w:pos="1247"/>
          <w:tab w:val="clear" w:pos="1814"/>
          <w:tab w:val="clear" w:pos="2381"/>
          <w:tab w:val="clear" w:pos="2948"/>
          <w:tab w:val="clear" w:pos="3515"/>
          <w:tab w:val="left" w:pos="1841"/>
        </w:tabs>
        <w:bidi/>
        <w:spacing w:line="400" w:lineRule="exact"/>
        <w:ind w:left="1134"/>
        <w:jc w:val="both"/>
        <w:rPr>
          <w:szCs w:val="30"/>
          <w:lang w:val="en-GB" w:eastAsia="zh-TW"/>
        </w:rPr>
      </w:pPr>
      <w:r>
        <w:rPr>
          <w:rFonts w:hint="cs"/>
          <w:szCs w:val="30"/>
          <w:rtl/>
          <w:lang w:val="en-GB" w:eastAsia="zh-TW" w:bidi="ar-EG"/>
        </w:rPr>
        <w:t>1-</w:t>
      </w:r>
      <w:r>
        <w:rPr>
          <w:rFonts w:hint="cs"/>
          <w:szCs w:val="30"/>
          <w:rtl/>
          <w:lang w:val="en-GB" w:eastAsia="zh-TW" w:bidi="ar-EG"/>
        </w:rPr>
        <w:tab/>
      </w:r>
      <w:r w:rsidRPr="003043C4">
        <w:rPr>
          <w:szCs w:val="30"/>
          <w:rtl/>
          <w:lang w:val="en-GB" w:eastAsia="zh-TW" w:bidi="ar-EG"/>
        </w:rPr>
        <w:t xml:space="preserve">يهدف برنامج </w:t>
      </w:r>
      <w:r>
        <w:rPr>
          <w:rFonts w:hint="cs"/>
          <w:szCs w:val="30"/>
          <w:rtl/>
          <w:lang w:val="en-GB" w:eastAsia="zh-TW" w:bidi="ar-EG"/>
        </w:rPr>
        <w:t>عمل المنبر الحكومي الدولي للعلوم والسياسات في مجال التنوع البيولوجي وخدمات النظم الإيكولوجية (المنبر)</w:t>
      </w:r>
      <w:r w:rsidRPr="003043C4">
        <w:rPr>
          <w:szCs w:val="30"/>
          <w:rtl/>
          <w:lang w:val="en-GB" w:eastAsia="zh-TW" w:bidi="ar-EG"/>
        </w:rPr>
        <w:t xml:space="preserve"> حتى عام 2030 إلى </w:t>
      </w:r>
      <w:r>
        <w:rPr>
          <w:rFonts w:hint="cs"/>
          <w:szCs w:val="30"/>
          <w:rtl/>
          <w:lang w:val="en-GB" w:eastAsia="zh-TW" w:bidi="ar-EG"/>
        </w:rPr>
        <w:t>المضي قدماً</w:t>
      </w:r>
      <w:r w:rsidRPr="003043C4">
        <w:rPr>
          <w:szCs w:val="30"/>
          <w:rtl/>
          <w:lang w:val="en-GB" w:eastAsia="zh-TW" w:bidi="ar-EG"/>
        </w:rPr>
        <w:t xml:space="preserve"> بتحقيق</w:t>
      </w:r>
      <w:r w:rsidRPr="003043C4">
        <w:rPr>
          <w:szCs w:val="30"/>
          <w:rtl/>
          <w:lang w:val="en-GB" w:eastAsia="zh-TW"/>
        </w:rPr>
        <w:t xml:space="preserve"> الهدف </w:t>
      </w:r>
      <w:r>
        <w:rPr>
          <w:rFonts w:hint="cs"/>
          <w:szCs w:val="30"/>
          <w:rtl/>
          <w:lang w:val="en-GB" w:eastAsia="zh-TW"/>
        </w:rPr>
        <w:t>العام</w:t>
      </w:r>
      <w:r w:rsidRPr="003043C4">
        <w:rPr>
          <w:szCs w:val="30"/>
          <w:rtl/>
          <w:lang w:val="en-GB" w:eastAsia="zh-TW"/>
        </w:rPr>
        <w:t xml:space="preserve"> للمنبر</w:t>
      </w:r>
      <w:r w:rsidRPr="004C743F">
        <w:rPr>
          <w:rFonts w:hint="cs"/>
          <w:szCs w:val="30"/>
          <w:vertAlign w:val="superscript"/>
          <w:rtl/>
          <w:lang w:val="en-GB" w:eastAsia="zh-TW"/>
        </w:rPr>
        <w:t>(</w:t>
      </w:r>
      <w:r w:rsidRPr="004C743F">
        <w:rPr>
          <w:rStyle w:val="FootnoteReference"/>
          <w:szCs w:val="30"/>
          <w:rtl/>
          <w:lang w:val="en-GB" w:eastAsia="zh-TW"/>
        </w:rPr>
        <w:footnoteReference w:id="4"/>
      </w:r>
      <w:r w:rsidRPr="004C743F">
        <w:rPr>
          <w:rFonts w:hint="cs"/>
          <w:szCs w:val="30"/>
          <w:vertAlign w:val="superscript"/>
          <w:rtl/>
          <w:lang w:val="en-GB" w:eastAsia="zh-TW"/>
        </w:rPr>
        <w:t>)</w:t>
      </w:r>
      <w:r w:rsidRPr="003043C4">
        <w:rPr>
          <w:rFonts w:hint="cs"/>
          <w:szCs w:val="30"/>
          <w:rtl/>
          <w:lang w:val="en-GB" w:eastAsia="zh-TW"/>
        </w:rPr>
        <w:t>،</w:t>
      </w:r>
      <w:r>
        <w:rPr>
          <w:rFonts w:hint="cs"/>
          <w:szCs w:val="30"/>
          <w:rtl/>
          <w:lang w:val="en-GB" w:eastAsia="zh-TW"/>
        </w:rPr>
        <w:t xml:space="preserve"> </w:t>
      </w:r>
      <w:r w:rsidRPr="003043C4">
        <w:rPr>
          <w:szCs w:val="30"/>
          <w:rtl/>
          <w:lang w:val="en-GB" w:eastAsia="zh-TW" w:bidi="ar-EG"/>
        </w:rPr>
        <w:t xml:space="preserve">وهو تعزيز </w:t>
      </w:r>
      <w:r>
        <w:rPr>
          <w:szCs w:val="30"/>
          <w:rtl/>
          <w:lang w:val="en-GB" w:eastAsia="zh-TW" w:bidi="ar-EG"/>
        </w:rPr>
        <w:t>الترابط بين العلوم</w:t>
      </w:r>
      <w:r w:rsidRPr="003043C4">
        <w:rPr>
          <w:szCs w:val="30"/>
          <w:rtl/>
          <w:lang w:val="en-GB" w:eastAsia="zh-TW" w:bidi="ar-EG"/>
        </w:rPr>
        <w:t xml:space="preserve"> والسياسات في مجال التنوع البيولوجي و</w:t>
      </w:r>
      <w:r>
        <w:rPr>
          <w:szCs w:val="30"/>
          <w:rtl/>
          <w:lang w:val="en-GB" w:eastAsia="zh-TW" w:bidi="ar-EG"/>
        </w:rPr>
        <w:t>خدمات النظم الإيكولوجية</w:t>
      </w:r>
      <w:r w:rsidRPr="003043C4">
        <w:rPr>
          <w:szCs w:val="30"/>
          <w:rtl/>
          <w:lang w:val="en-GB" w:eastAsia="zh-TW" w:bidi="ar-EG"/>
        </w:rPr>
        <w:t xml:space="preserve"> لحفظ التنوع البيولوجي واستخدامه المستدام، و</w:t>
      </w:r>
      <w:r>
        <w:rPr>
          <w:rFonts w:hint="cs"/>
          <w:szCs w:val="30"/>
          <w:rtl/>
          <w:lang w:val="en-GB" w:eastAsia="zh-TW" w:bidi="ar-EG"/>
        </w:rPr>
        <w:t xml:space="preserve">تحقيق </w:t>
      </w:r>
      <w:r w:rsidRPr="003043C4">
        <w:rPr>
          <w:szCs w:val="30"/>
          <w:rtl/>
          <w:lang w:val="en-GB" w:eastAsia="zh-TW" w:bidi="ar-EG"/>
        </w:rPr>
        <w:t xml:space="preserve">رفاهية </w:t>
      </w:r>
      <w:r>
        <w:rPr>
          <w:rFonts w:hint="cs"/>
          <w:szCs w:val="30"/>
          <w:rtl/>
          <w:lang w:val="en-GB" w:eastAsia="zh-TW" w:bidi="ar-EG"/>
        </w:rPr>
        <w:t>البشر</w:t>
      </w:r>
      <w:r w:rsidRPr="003043C4">
        <w:rPr>
          <w:szCs w:val="30"/>
          <w:rtl/>
          <w:lang w:val="en-GB" w:eastAsia="zh-TW" w:bidi="ar-EG"/>
        </w:rPr>
        <w:t xml:space="preserve"> على المدى الطويل والتنمية المستدامة.</w:t>
      </w:r>
    </w:p>
    <w:p w14:paraId="7ED05450" w14:textId="77777777" w:rsidR="003207FD" w:rsidRPr="003043C4" w:rsidRDefault="003207FD" w:rsidP="003207FD">
      <w:pPr>
        <w:pStyle w:val="Normalnumber"/>
        <w:numPr>
          <w:ilvl w:val="0"/>
          <w:numId w:val="0"/>
        </w:numPr>
        <w:tabs>
          <w:tab w:val="clear" w:pos="1247"/>
          <w:tab w:val="clear" w:pos="1814"/>
          <w:tab w:val="clear" w:pos="2381"/>
          <w:tab w:val="clear" w:pos="2948"/>
          <w:tab w:val="clear" w:pos="3515"/>
          <w:tab w:val="left" w:pos="1841"/>
        </w:tabs>
        <w:bidi/>
        <w:spacing w:line="400" w:lineRule="exact"/>
        <w:ind w:left="1134"/>
        <w:jc w:val="both"/>
        <w:rPr>
          <w:szCs w:val="30"/>
          <w:lang w:val="en-GB" w:eastAsia="zh-TW"/>
        </w:rPr>
      </w:pPr>
      <w:r>
        <w:rPr>
          <w:rFonts w:hint="cs"/>
          <w:szCs w:val="30"/>
          <w:rtl/>
          <w:lang w:val="en-GB" w:eastAsia="zh-TW"/>
        </w:rPr>
        <w:t>2-</w:t>
      </w:r>
      <w:r>
        <w:rPr>
          <w:rFonts w:hint="cs"/>
          <w:szCs w:val="30"/>
          <w:rtl/>
          <w:lang w:val="en-GB" w:eastAsia="zh-TW"/>
        </w:rPr>
        <w:tab/>
        <w:t>و</w:t>
      </w:r>
      <w:r>
        <w:rPr>
          <w:szCs w:val="30"/>
          <w:rtl/>
          <w:lang w:val="en-GB" w:eastAsia="zh-TW"/>
        </w:rPr>
        <w:t>تمشياً</w:t>
      </w:r>
      <w:r w:rsidRPr="003043C4">
        <w:rPr>
          <w:szCs w:val="30"/>
          <w:rtl/>
          <w:lang w:val="en-GB" w:eastAsia="zh-TW"/>
        </w:rPr>
        <w:t xml:space="preserve"> مع الهدف العام و</w:t>
      </w:r>
      <w:r>
        <w:rPr>
          <w:rFonts w:hint="cs"/>
          <w:szCs w:val="30"/>
          <w:rtl/>
          <w:lang w:val="en-GB" w:eastAsia="zh-TW"/>
        </w:rPr>
        <w:t xml:space="preserve">مع </w:t>
      </w:r>
      <w:r w:rsidRPr="003043C4">
        <w:rPr>
          <w:szCs w:val="30"/>
          <w:rtl/>
          <w:lang w:val="en-GB" w:eastAsia="zh-TW"/>
        </w:rPr>
        <w:t>المقرر</w:t>
      </w:r>
      <w:r w:rsidRPr="003043C4">
        <w:rPr>
          <w:rFonts w:hint="cs"/>
          <w:szCs w:val="30"/>
          <w:rtl/>
          <w:lang w:val="en-GB" w:eastAsia="zh-TW"/>
        </w:rPr>
        <w:t xml:space="preserve"> </w:t>
      </w:r>
      <w:r w:rsidRPr="003043C4">
        <w:rPr>
          <w:rFonts w:hint="cs"/>
          <w:szCs w:val="30"/>
          <w:rtl/>
          <w:lang w:val="en-GB" w:eastAsia="zh-TW" w:bidi="ar-EG"/>
        </w:rPr>
        <w:t>م</w:t>
      </w:r>
      <w:r>
        <w:rPr>
          <w:rFonts w:hint="cs"/>
          <w:szCs w:val="30"/>
          <w:rtl/>
          <w:lang w:val="en-GB" w:eastAsia="zh-TW" w:bidi="ar-EG"/>
        </w:rPr>
        <w:t>.</w:t>
      </w:r>
      <w:r w:rsidRPr="003043C4">
        <w:rPr>
          <w:rFonts w:hint="cs"/>
          <w:szCs w:val="30"/>
          <w:rtl/>
          <w:lang w:val="en-GB" w:eastAsia="zh-TW" w:bidi="ar-EG"/>
        </w:rPr>
        <w:t>ح</w:t>
      </w:r>
      <w:r>
        <w:rPr>
          <w:rFonts w:hint="cs"/>
          <w:szCs w:val="30"/>
          <w:rtl/>
          <w:lang w:val="en-GB" w:eastAsia="zh-TW" w:bidi="ar-EG"/>
        </w:rPr>
        <w:t>.</w:t>
      </w:r>
      <w:r w:rsidRPr="003043C4">
        <w:rPr>
          <w:rFonts w:hint="cs"/>
          <w:szCs w:val="30"/>
          <w:rtl/>
          <w:lang w:val="en-GB" w:eastAsia="zh-TW" w:bidi="ar-EG"/>
        </w:rPr>
        <w:t>د-5/3</w:t>
      </w:r>
      <w:r w:rsidRPr="003043C4">
        <w:rPr>
          <w:szCs w:val="30"/>
          <w:rtl/>
          <w:lang w:val="en-GB" w:eastAsia="zh-TW"/>
        </w:rPr>
        <w:t xml:space="preserve">، يتوافق إطار السياسات </w:t>
      </w:r>
      <w:r>
        <w:rPr>
          <w:rFonts w:hint="cs"/>
          <w:szCs w:val="30"/>
          <w:rtl/>
          <w:lang w:val="en-GB" w:eastAsia="zh-TW"/>
        </w:rPr>
        <w:t>الخاص ب</w:t>
      </w:r>
      <w:r w:rsidRPr="003043C4">
        <w:rPr>
          <w:szCs w:val="30"/>
          <w:rtl/>
          <w:lang w:val="en-GB" w:eastAsia="zh-TW"/>
        </w:rPr>
        <w:t xml:space="preserve">برنامج العمل حتى عام 2030 مع خطة التنمية المستدامة لعام 2030، بما في ذلك أهداف التنمية المستدامة والاتفاقيات المتعلقة بالتنوع البيولوجي وغيرها من </w:t>
      </w:r>
      <w:r>
        <w:rPr>
          <w:rFonts w:hint="cs"/>
          <w:szCs w:val="30"/>
          <w:rtl/>
          <w:lang w:val="en-GB" w:eastAsia="zh-TW"/>
        </w:rPr>
        <w:t>ال</w:t>
      </w:r>
      <w:r w:rsidRPr="003043C4">
        <w:rPr>
          <w:szCs w:val="30"/>
          <w:rtl/>
          <w:lang w:val="en-GB" w:eastAsia="zh-TW"/>
        </w:rPr>
        <w:t xml:space="preserve">عمليات </w:t>
      </w:r>
      <w:r>
        <w:rPr>
          <w:rFonts w:hint="cs"/>
          <w:szCs w:val="30"/>
          <w:rtl/>
          <w:lang w:val="en-GB" w:eastAsia="zh-TW"/>
        </w:rPr>
        <w:t>المتعلقة ب</w:t>
      </w:r>
      <w:r w:rsidRPr="003043C4">
        <w:rPr>
          <w:szCs w:val="30"/>
          <w:rtl/>
          <w:lang w:val="en-GB" w:eastAsia="zh-TW"/>
        </w:rPr>
        <w:t>التنوع البيولوجي و</w:t>
      </w:r>
      <w:r>
        <w:rPr>
          <w:szCs w:val="30"/>
          <w:rtl/>
          <w:lang w:val="en-GB" w:eastAsia="zh-TW"/>
        </w:rPr>
        <w:t>خدمات النظم الإيكولوجية</w:t>
      </w:r>
      <w:r>
        <w:rPr>
          <w:rFonts w:hint="cs"/>
          <w:szCs w:val="30"/>
          <w:rtl/>
          <w:lang w:val="en-GB" w:eastAsia="zh-TW"/>
        </w:rPr>
        <w:t>.</w:t>
      </w:r>
    </w:p>
    <w:p w14:paraId="193F6E9C" w14:textId="77777777" w:rsidR="003207FD" w:rsidRPr="003043C4" w:rsidRDefault="003207FD" w:rsidP="003207FD">
      <w:pPr>
        <w:pStyle w:val="Normalnumber"/>
        <w:numPr>
          <w:ilvl w:val="0"/>
          <w:numId w:val="0"/>
        </w:numPr>
        <w:tabs>
          <w:tab w:val="clear" w:pos="1247"/>
          <w:tab w:val="clear" w:pos="1814"/>
          <w:tab w:val="clear" w:pos="2381"/>
          <w:tab w:val="clear" w:pos="2948"/>
          <w:tab w:val="clear" w:pos="3515"/>
          <w:tab w:val="left" w:pos="1841"/>
        </w:tabs>
        <w:bidi/>
        <w:spacing w:line="400" w:lineRule="exact"/>
        <w:ind w:left="1134"/>
        <w:jc w:val="both"/>
        <w:rPr>
          <w:szCs w:val="30"/>
          <w:lang w:val="en-GB" w:eastAsia="zh-TW"/>
        </w:rPr>
      </w:pPr>
      <w:r>
        <w:rPr>
          <w:rFonts w:hint="cs"/>
          <w:szCs w:val="30"/>
          <w:rtl/>
          <w:lang w:val="en-GB" w:eastAsia="zh-TW"/>
        </w:rPr>
        <w:t>3-</w:t>
      </w:r>
      <w:r>
        <w:rPr>
          <w:rFonts w:hint="cs"/>
          <w:szCs w:val="30"/>
          <w:rtl/>
          <w:lang w:val="en-GB" w:eastAsia="zh-TW"/>
        </w:rPr>
        <w:tab/>
        <w:t>و</w:t>
      </w:r>
      <w:r w:rsidRPr="003043C4">
        <w:rPr>
          <w:szCs w:val="30"/>
          <w:rtl/>
          <w:lang w:val="en-GB" w:eastAsia="zh-TW"/>
        </w:rPr>
        <w:t xml:space="preserve">يعتمد برنامج العمل حتى عام 2030 بالكامل على الطلب، </w:t>
      </w:r>
      <w:r>
        <w:rPr>
          <w:rFonts w:hint="cs"/>
          <w:szCs w:val="30"/>
          <w:rtl/>
          <w:lang w:val="en-GB" w:eastAsia="zh-TW"/>
        </w:rPr>
        <w:t>ويستند إلى</w:t>
      </w:r>
      <w:r w:rsidRPr="003043C4">
        <w:rPr>
          <w:szCs w:val="30"/>
          <w:rtl/>
          <w:lang w:val="en-GB" w:eastAsia="zh-TW"/>
        </w:rPr>
        <w:t xml:space="preserve"> الطلبات الواردة من الاتفاقات البيئية متعددة الأطراف والحكومات </w:t>
      </w:r>
      <w:r>
        <w:rPr>
          <w:rFonts w:hint="cs"/>
          <w:szCs w:val="30"/>
          <w:rtl/>
          <w:lang w:val="en-GB" w:eastAsia="zh-TW"/>
        </w:rPr>
        <w:t>والإسهامات</w:t>
      </w:r>
      <w:r w:rsidRPr="003043C4">
        <w:rPr>
          <w:szCs w:val="30"/>
          <w:rtl/>
          <w:lang w:val="en-GB" w:eastAsia="zh-TW"/>
        </w:rPr>
        <w:t xml:space="preserve"> والاقتراحات الواردة من أصحاب المصلحة الآخرين. </w:t>
      </w:r>
      <w:r w:rsidRPr="003043C4">
        <w:rPr>
          <w:rFonts w:hint="cs"/>
          <w:szCs w:val="30"/>
          <w:rtl/>
          <w:lang w:val="en-GB" w:eastAsia="zh-TW"/>
        </w:rPr>
        <w:t>و</w:t>
      </w:r>
      <w:r w:rsidRPr="003043C4">
        <w:rPr>
          <w:szCs w:val="30"/>
          <w:rtl/>
          <w:lang w:val="en-GB" w:eastAsia="zh-TW"/>
        </w:rPr>
        <w:t xml:space="preserve">من المتوقع أن </w:t>
      </w:r>
      <w:r>
        <w:rPr>
          <w:rFonts w:hint="cs"/>
          <w:szCs w:val="30"/>
          <w:rtl/>
          <w:lang w:val="en-GB" w:eastAsia="zh-TW"/>
        </w:rPr>
        <w:t>يُرشد</w:t>
      </w:r>
      <w:r w:rsidRPr="003043C4">
        <w:rPr>
          <w:szCs w:val="30"/>
          <w:rtl/>
          <w:lang w:val="en-GB" w:eastAsia="zh-TW"/>
        </w:rPr>
        <w:t xml:space="preserve"> جميع </w:t>
      </w:r>
      <w:r>
        <w:rPr>
          <w:rFonts w:hint="cs"/>
          <w:szCs w:val="30"/>
          <w:rtl/>
          <w:lang w:val="en-GB" w:eastAsia="zh-TW"/>
        </w:rPr>
        <w:t>الجهات صاحبة ا</w:t>
      </w:r>
      <w:r w:rsidRPr="003043C4">
        <w:rPr>
          <w:szCs w:val="30"/>
          <w:rtl/>
          <w:lang w:val="en-GB" w:eastAsia="zh-TW"/>
        </w:rPr>
        <w:t>لمصلحة في تنفيذ أنشطته</w:t>
      </w:r>
      <w:r>
        <w:rPr>
          <w:rFonts w:hint="cs"/>
          <w:szCs w:val="30"/>
          <w:rtl/>
          <w:lang w:val="en-GB" w:eastAsia="zh-TW"/>
        </w:rPr>
        <w:t xml:space="preserve">ا الرامية إلى </w:t>
      </w:r>
      <w:r w:rsidRPr="003043C4">
        <w:rPr>
          <w:szCs w:val="30"/>
          <w:rtl/>
          <w:lang w:val="en-GB" w:eastAsia="zh-TW"/>
        </w:rPr>
        <w:t xml:space="preserve">دعم تحقيق </w:t>
      </w:r>
      <w:r>
        <w:rPr>
          <w:rFonts w:hint="cs"/>
          <w:szCs w:val="30"/>
          <w:rtl/>
          <w:lang w:val="en-GB" w:eastAsia="zh-TW"/>
        </w:rPr>
        <w:t>ال</w:t>
      </w:r>
      <w:r w:rsidRPr="003043C4">
        <w:rPr>
          <w:szCs w:val="30"/>
          <w:rtl/>
          <w:lang w:val="en-GB" w:eastAsia="zh-TW"/>
        </w:rPr>
        <w:t xml:space="preserve">إطار العالمي </w:t>
      </w:r>
      <w:r>
        <w:rPr>
          <w:rFonts w:hint="cs"/>
          <w:szCs w:val="30"/>
          <w:rtl/>
          <w:lang w:val="en-GB" w:eastAsia="zh-TW"/>
        </w:rPr>
        <w:t>ل</w:t>
      </w:r>
      <w:r w:rsidRPr="003043C4">
        <w:rPr>
          <w:szCs w:val="30"/>
          <w:rtl/>
          <w:lang w:val="en-GB" w:eastAsia="zh-TW"/>
        </w:rPr>
        <w:t>لتنوع البيولوجي لما بعد عام 2020 ورؤية عام 2050 للتنوع البيولوجي، وكذ</w:t>
      </w:r>
      <w:r>
        <w:rPr>
          <w:szCs w:val="30"/>
          <w:rtl/>
          <w:lang w:val="en-GB" w:eastAsia="zh-TW"/>
        </w:rPr>
        <w:t xml:space="preserve">لك الأعمال الأخرى </w:t>
      </w:r>
      <w:r>
        <w:rPr>
          <w:rFonts w:hint="cs"/>
          <w:szCs w:val="30"/>
          <w:rtl/>
          <w:lang w:val="en-GB" w:eastAsia="zh-TW"/>
        </w:rPr>
        <w:t>في إطار</w:t>
      </w:r>
      <w:r>
        <w:rPr>
          <w:szCs w:val="30"/>
          <w:rtl/>
          <w:lang w:val="en-GB" w:eastAsia="zh-TW"/>
        </w:rPr>
        <w:t xml:space="preserve"> الاتفاق</w:t>
      </w:r>
      <w:r w:rsidRPr="003043C4">
        <w:rPr>
          <w:szCs w:val="30"/>
          <w:rtl/>
          <w:lang w:val="en-GB" w:eastAsia="zh-TW"/>
        </w:rPr>
        <w:t xml:space="preserve">ات البيئية متعددة الأطراف المتعلقة بالتنوع البيولوجي. </w:t>
      </w:r>
      <w:r>
        <w:rPr>
          <w:rFonts w:hint="cs"/>
          <w:szCs w:val="30"/>
          <w:rtl/>
          <w:lang w:val="en-GB" w:eastAsia="zh-TW"/>
        </w:rPr>
        <w:t>ويمكن أن يُرشد</w:t>
      </w:r>
      <w:r w:rsidRPr="003043C4">
        <w:rPr>
          <w:szCs w:val="30"/>
          <w:rtl/>
          <w:lang w:val="en-GB" w:eastAsia="zh-TW"/>
        </w:rPr>
        <w:t xml:space="preserve"> برنامج العمل أيضا</w:t>
      </w:r>
      <w:r>
        <w:rPr>
          <w:rFonts w:hint="cs"/>
          <w:szCs w:val="30"/>
          <w:rtl/>
          <w:lang w:val="en-GB" w:eastAsia="zh-TW"/>
        </w:rPr>
        <w:t xml:space="preserve">ً </w:t>
      </w:r>
      <w:r w:rsidRPr="003043C4">
        <w:rPr>
          <w:szCs w:val="30"/>
          <w:rtl/>
          <w:lang w:val="en-GB" w:eastAsia="zh-TW"/>
        </w:rPr>
        <w:t xml:space="preserve">تنفيذ اتفاق باريس فيما </w:t>
      </w:r>
      <w:r>
        <w:rPr>
          <w:rFonts w:hint="cs"/>
          <w:szCs w:val="30"/>
          <w:rtl/>
          <w:lang w:val="en-GB" w:eastAsia="zh-TW"/>
        </w:rPr>
        <w:t xml:space="preserve">يخص </w:t>
      </w:r>
      <w:r w:rsidRPr="003043C4">
        <w:rPr>
          <w:szCs w:val="30"/>
          <w:rtl/>
          <w:lang w:val="en-GB" w:eastAsia="zh-TW"/>
        </w:rPr>
        <w:t>المسائل المتعلقة بالصلات بين التنوع البيولوجي وتغير المناخ.</w:t>
      </w:r>
    </w:p>
    <w:p w14:paraId="31831FBA" w14:textId="77777777" w:rsidR="003207FD" w:rsidRPr="003043C4" w:rsidRDefault="003207FD" w:rsidP="003207FD">
      <w:pPr>
        <w:pStyle w:val="Normalnumber"/>
        <w:numPr>
          <w:ilvl w:val="0"/>
          <w:numId w:val="0"/>
        </w:numPr>
        <w:tabs>
          <w:tab w:val="clear" w:pos="1247"/>
          <w:tab w:val="clear" w:pos="1814"/>
          <w:tab w:val="clear" w:pos="2381"/>
          <w:tab w:val="clear" w:pos="2948"/>
          <w:tab w:val="clear" w:pos="3515"/>
          <w:tab w:val="left" w:pos="1841"/>
        </w:tabs>
        <w:bidi/>
        <w:spacing w:line="400" w:lineRule="exact"/>
        <w:ind w:left="1134"/>
        <w:jc w:val="both"/>
        <w:rPr>
          <w:szCs w:val="30"/>
          <w:lang w:val="en-GB" w:eastAsia="zh-TW"/>
        </w:rPr>
      </w:pPr>
      <w:r>
        <w:rPr>
          <w:rFonts w:hint="cs"/>
          <w:szCs w:val="30"/>
          <w:rtl/>
          <w:lang w:val="en-GB" w:eastAsia="zh-TW"/>
        </w:rPr>
        <w:t>4-</w:t>
      </w:r>
      <w:r>
        <w:rPr>
          <w:rFonts w:hint="cs"/>
          <w:szCs w:val="30"/>
          <w:rtl/>
          <w:lang w:val="en-GB" w:eastAsia="zh-TW"/>
        </w:rPr>
        <w:tab/>
        <w:t xml:space="preserve">ويتمثل </w:t>
      </w:r>
      <w:r w:rsidRPr="003043C4">
        <w:rPr>
          <w:szCs w:val="30"/>
          <w:rtl/>
          <w:lang w:val="en-GB" w:eastAsia="zh-TW"/>
        </w:rPr>
        <w:t xml:space="preserve">الهدف من برنامج العمل </w:t>
      </w:r>
      <w:r>
        <w:rPr>
          <w:rFonts w:hint="cs"/>
          <w:szCs w:val="30"/>
          <w:rtl/>
          <w:lang w:val="en-GB" w:eastAsia="zh-TW"/>
        </w:rPr>
        <w:t>في</w:t>
      </w:r>
      <w:r w:rsidRPr="003043C4">
        <w:rPr>
          <w:szCs w:val="30"/>
          <w:rtl/>
          <w:lang w:val="en-GB" w:eastAsia="zh-TW"/>
        </w:rPr>
        <w:t xml:space="preserve"> أداء وظائف </w:t>
      </w:r>
      <w:r w:rsidRPr="003043C4">
        <w:rPr>
          <w:rFonts w:hint="cs"/>
          <w:szCs w:val="30"/>
          <w:rtl/>
          <w:lang w:val="en-GB" w:eastAsia="zh-TW"/>
        </w:rPr>
        <w:t>المنبر الحكومي الدولي</w:t>
      </w:r>
      <w:r w:rsidRPr="003043C4">
        <w:rPr>
          <w:szCs w:val="30"/>
          <w:rtl/>
          <w:lang w:val="en-GB" w:eastAsia="zh-TW"/>
        </w:rPr>
        <w:t xml:space="preserve"> الأربع</w:t>
      </w:r>
      <w:r w:rsidRPr="004C743F">
        <w:rPr>
          <w:rFonts w:hint="cs"/>
          <w:szCs w:val="30"/>
          <w:vertAlign w:val="superscript"/>
          <w:rtl/>
          <w:lang w:val="en-GB" w:eastAsia="zh-TW"/>
        </w:rPr>
        <w:t>(</w:t>
      </w:r>
      <w:r w:rsidRPr="004C743F">
        <w:rPr>
          <w:rStyle w:val="FootnoteReference"/>
          <w:szCs w:val="30"/>
          <w:rtl/>
          <w:lang w:val="en-GB" w:eastAsia="zh-TW"/>
        </w:rPr>
        <w:footnoteReference w:id="5"/>
      </w:r>
      <w:r w:rsidRPr="004C743F">
        <w:rPr>
          <w:rFonts w:hint="cs"/>
          <w:szCs w:val="30"/>
          <w:vertAlign w:val="superscript"/>
          <w:rtl/>
          <w:lang w:val="en-GB" w:eastAsia="zh-TW"/>
        </w:rPr>
        <w:t>)</w:t>
      </w:r>
      <w:r w:rsidRPr="003043C4">
        <w:rPr>
          <w:szCs w:val="30"/>
          <w:rtl/>
          <w:lang w:val="en-GB" w:eastAsia="zh-TW"/>
        </w:rPr>
        <w:t>،</w:t>
      </w:r>
      <w:r>
        <w:rPr>
          <w:rFonts w:hint="cs"/>
          <w:szCs w:val="30"/>
          <w:rtl/>
          <w:lang w:val="en-GB" w:eastAsia="zh-TW"/>
        </w:rPr>
        <w:t xml:space="preserve"> </w:t>
      </w:r>
      <w:r w:rsidRPr="003043C4">
        <w:rPr>
          <w:szCs w:val="30"/>
          <w:rtl/>
          <w:lang w:val="en-GB" w:eastAsia="zh-TW"/>
        </w:rPr>
        <w:t>وهي:</w:t>
      </w:r>
    </w:p>
    <w:p w14:paraId="0E65003C" w14:textId="77777777" w:rsidR="003207FD" w:rsidRPr="003043C4" w:rsidRDefault="003207FD" w:rsidP="003207FD">
      <w:pPr>
        <w:pStyle w:val="Normalnumber"/>
        <w:numPr>
          <w:ilvl w:val="0"/>
          <w:numId w:val="0"/>
        </w:numPr>
        <w:tabs>
          <w:tab w:val="clear" w:pos="1247"/>
          <w:tab w:val="clear" w:pos="1814"/>
          <w:tab w:val="clear" w:pos="2381"/>
          <w:tab w:val="clear" w:pos="2948"/>
          <w:tab w:val="clear" w:pos="3515"/>
          <w:tab w:val="left" w:pos="2408"/>
        </w:tabs>
        <w:bidi/>
        <w:spacing w:line="400" w:lineRule="exact"/>
        <w:ind w:left="1134" w:firstLine="707"/>
        <w:jc w:val="both"/>
        <w:rPr>
          <w:szCs w:val="30"/>
          <w:lang w:val="en-GB" w:eastAsia="zh-TW"/>
        </w:rPr>
      </w:pPr>
      <w:r>
        <w:rPr>
          <w:rFonts w:hint="cs"/>
          <w:szCs w:val="30"/>
          <w:rtl/>
          <w:lang w:val="en-GB" w:eastAsia="zh-TW"/>
        </w:rPr>
        <w:t>(أ)</w:t>
      </w:r>
      <w:r>
        <w:rPr>
          <w:rFonts w:hint="cs"/>
          <w:szCs w:val="30"/>
          <w:rtl/>
          <w:lang w:val="en-GB" w:eastAsia="zh-TW"/>
        </w:rPr>
        <w:tab/>
      </w:r>
      <w:r>
        <w:rPr>
          <w:rFonts w:hint="cs"/>
          <w:szCs w:val="30"/>
          <w:rtl/>
        </w:rPr>
        <w:t>تحديد</w:t>
      </w:r>
      <w:r>
        <w:rPr>
          <w:szCs w:val="30"/>
          <w:rtl/>
        </w:rPr>
        <w:t xml:space="preserve"> المعلومات العلمية الرئيسية التي يحتاج إليها </w:t>
      </w:r>
      <w:r>
        <w:rPr>
          <w:rFonts w:hint="cs"/>
          <w:szCs w:val="30"/>
          <w:rtl/>
        </w:rPr>
        <w:t>مقررو</w:t>
      </w:r>
      <w:r>
        <w:rPr>
          <w:szCs w:val="30"/>
          <w:rtl/>
        </w:rPr>
        <w:t xml:space="preserve"> السياسات على المستويات الملائمة، و</w:t>
      </w:r>
      <w:r>
        <w:rPr>
          <w:rFonts w:hint="cs"/>
          <w:szCs w:val="30"/>
          <w:rtl/>
        </w:rPr>
        <w:t>تحديد</w:t>
      </w:r>
      <w:r>
        <w:rPr>
          <w:szCs w:val="30"/>
          <w:rtl/>
        </w:rPr>
        <w:t xml:space="preserve"> أولويتها، </w:t>
      </w:r>
      <w:r>
        <w:rPr>
          <w:rFonts w:hint="cs"/>
          <w:szCs w:val="30"/>
          <w:rtl/>
        </w:rPr>
        <w:t>وتحفيز</w:t>
      </w:r>
      <w:r>
        <w:rPr>
          <w:szCs w:val="30"/>
          <w:rtl/>
        </w:rPr>
        <w:t xml:space="preserve"> الجهود المبذولة لتوليد معارف جديدة بالدخول في حوار مع المنظمات العلمية الرئيسية </w:t>
      </w:r>
      <w:r>
        <w:rPr>
          <w:rFonts w:hint="cs"/>
          <w:szCs w:val="30"/>
          <w:rtl/>
        </w:rPr>
        <w:t>ومقرري</w:t>
      </w:r>
      <w:r>
        <w:rPr>
          <w:szCs w:val="30"/>
          <w:rtl/>
        </w:rPr>
        <w:t xml:space="preserve"> السياسات ومنظمات التمويل، ولكن دون القيام مباشرة بإجراء بحوث جديدة</w:t>
      </w:r>
      <w:r w:rsidRPr="003043C4">
        <w:rPr>
          <w:szCs w:val="30"/>
          <w:rtl/>
          <w:lang w:val="en-GB" w:eastAsia="zh-TW"/>
        </w:rPr>
        <w:t>؛</w:t>
      </w:r>
    </w:p>
    <w:p w14:paraId="53C6B338" w14:textId="77777777" w:rsidR="003207FD" w:rsidRPr="003043C4" w:rsidRDefault="003207FD" w:rsidP="003207FD">
      <w:pPr>
        <w:pStyle w:val="Normalnumber"/>
        <w:numPr>
          <w:ilvl w:val="0"/>
          <w:numId w:val="0"/>
        </w:numPr>
        <w:tabs>
          <w:tab w:val="clear" w:pos="1247"/>
          <w:tab w:val="clear" w:pos="1814"/>
          <w:tab w:val="clear" w:pos="2381"/>
          <w:tab w:val="clear" w:pos="2948"/>
          <w:tab w:val="clear" w:pos="3515"/>
          <w:tab w:val="left" w:pos="2408"/>
        </w:tabs>
        <w:bidi/>
        <w:spacing w:line="400" w:lineRule="exact"/>
        <w:ind w:left="1134" w:firstLine="707"/>
        <w:jc w:val="both"/>
        <w:rPr>
          <w:szCs w:val="30"/>
          <w:lang w:val="en-GB" w:eastAsia="zh-TW"/>
        </w:rPr>
      </w:pPr>
      <w:r>
        <w:rPr>
          <w:rFonts w:hint="cs"/>
          <w:szCs w:val="30"/>
          <w:rtl/>
          <w:lang w:val="en-GB" w:eastAsia="zh-TW"/>
        </w:rPr>
        <w:t>(ب)</w:t>
      </w:r>
      <w:r>
        <w:rPr>
          <w:rFonts w:hint="cs"/>
          <w:szCs w:val="30"/>
          <w:rtl/>
          <w:lang w:val="en-GB" w:eastAsia="zh-TW"/>
        </w:rPr>
        <w:tab/>
      </w:r>
      <w:r>
        <w:rPr>
          <w:rFonts w:hint="cs"/>
          <w:szCs w:val="30"/>
          <w:rtl/>
        </w:rPr>
        <w:t>إجراء</w:t>
      </w:r>
      <w:r>
        <w:rPr>
          <w:szCs w:val="30"/>
          <w:rtl/>
        </w:rPr>
        <w:t xml:space="preserve"> تقييمات منتظمة في الوقت المناسب بشأن المعارف المتاحة عن التنوع البيولوجي وخدمات النظم الإيكولوجية والصلات القائمة بينها، وهو ما ينبغي أن يشمل تقييمات عالمية وإقليمية، ودون إقليمية إذا اقتضى الأمر، وقضايا مواضيعية على المستويات الملائمة، ومواضيع جديدة تنشأ في سياق العلوم ويتخذ الاجتماع العام قرارات بشأنها</w:t>
      </w:r>
      <w:r>
        <w:rPr>
          <w:rFonts w:hint="cs"/>
          <w:szCs w:val="30"/>
          <w:rtl/>
        </w:rPr>
        <w:t>؛</w:t>
      </w:r>
    </w:p>
    <w:p w14:paraId="08D658BE" w14:textId="77777777" w:rsidR="003207FD" w:rsidRPr="003043C4" w:rsidRDefault="003207FD" w:rsidP="003207FD">
      <w:pPr>
        <w:pStyle w:val="Normalnumber"/>
        <w:numPr>
          <w:ilvl w:val="0"/>
          <w:numId w:val="0"/>
        </w:numPr>
        <w:tabs>
          <w:tab w:val="clear" w:pos="1247"/>
          <w:tab w:val="clear" w:pos="1814"/>
          <w:tab w:val="clear" w:pos="2381"/>
          <w:tab w:val="clear" w:pos="2948"/>
          <w:tab w:val="clear" w:pos="3515"/>
          <w:tab w:val="left" w:pos="2408"/>
        </w:tabs>
        <w:bidi/>
        <w:spacing w:line="400" w:lineRule="exact"/>
        <w:ind w:left="1134" w:firstLine="707"/>
        <w:jc w:val="both"/>
        <w:rPr>
          <w:szCs w:val="30"/>
          <w:rtl/>
          <w:lang w:val="en-GB" w:eastAsia="zh-TW"/>
        </w:rPr>
      </w:pPr>
      <w:r>
        <w:rPr>
          <w:rFonts w:hint="cs"/>
          <w:szCs w:val="30"/>
          <w:rtl/>
          <w:lang w:val="en-GB" w:eastAsia="zh-TW"/>
        </w:rPr>
        <w:t>(ج)</w:t>
      </w:r>
      <w:r>
        <w:rPr>
          <w:rFonts w:hint="cs"/>
          <w:szCs w:val="30"/>
          <w:rtl/>
          <w:lang w:val="en-GB" w:eastAsia="zh-TW"/>
        </w:rPr>
        <w:tab/>
      </w:r>
      <w:r>
        <w:rPr>
          <w:szCs w:val="30"/>
          <w:rtl/>
        </w:rPr>
        <w:t xml:space="preserve">دعم رسم السياسات وتنفيذها بواسطة تحديد الأدوات والمنهجيات ذات الصلة بالسياسات، مثل تلك الناجمة عن التقييمات، لتمكين </w:t>
      </w:r>
      <w:r>
        <w:rPr>
          <w:rFonts w:hint="cs"/>
          <w:szCs w:val="30"/>
          <w:rtl/>
        </w:rPr>
        <w:t>صانعي</w:t>
      </w:r>
      <w:r>
        <w:rPr>
          <w:szCs w:val="30"/>
          <w:rtl/>
        </w:rPr>
        <w:t xml:space="preserve"> القرارات من الحصول على تلك الأدوات والمنهجيات، والتشجيع والتحفيز على إجراء المزيد من التطوير لها، حيثما تقتضي الضرورة ذلك</w:t>
      </w:r>
      <w:r w:rsidRPr="003043C4">
        <w:rPr>
          <w:szCs w:val="30"/>
          <w:rtl/>
          <w:lang w:val="en-GB" w:eastAsia="zh-TW"/>
        </w:rPr>
        <w:t>؛</w:t>
      </w:r>
    </w:p>
    <w:p w14:paraId="22172BFF" w14:textId="77777777" w:rsidR="003207FD" w:rsidRPr="003043C4" w:rsidRDefault="003207FD" w:rsidP="003207FD">
      <w:pPr>
        <w:pStyle w:val="Normalnumber"/>
        <w:numPr>
          <w:ilvl w:val="0"/>
          <w:numId w:val="0"/>
        </w:numPr>
        <w:tabs>
          <w:tab w:val="clear" w:pos="1247"/>
          <w:tab w:val="clear" w:pos="1814"/>
          <w:tab w:val="clear" w:pos="2381"/>
          <w:tab w:val="clear" w:pos="2948"/>
          <w:tab w:val="clear" w:pos="3515"/>
          <w:tab w:val="left" w:pos="2408"/>
        </w:tabs>
        <w:bidi/>
        <w:spacing w:line="400" w:lineRule="exact"/>
        <w:ind w:left="1134" w:firstLine="707"/>
        <w:jc w:val="both"/>
        <w:rPr>
          <w:szCs w:val="30"/>
          <w:lang w:val="en-GB" w:eastAsia="zh-TW"/>
        </w:rPr>
      </w:pPr>
      <w:r w:rsidRPr="003043C4">
        <w:rPr>
          <w:rFonts w:hint="cs"/>
          <w:szCs w:val="30"/>
          <w:rtl/>
          <w:lang w:val="en-GB" w:eastAsia="zh-TW"/>
        </w:rPr>
        <w:t>(د)</w:t>
      </w:r>
      <w:r w:rsidRPr="003043C4">
        <w:rPr>
          <w:szCs w:val="30"/>
          <w:rtl/>
          <w:lang w:val="en-GB" w:eastAsia="zh-TW"/>
        </w:rPr>
        <w:tab/>
      </w:r>
      <w:r>
        <w:rPr>
          <w:rFonts w:hint="cs"/>
          <w:szCs w:val="30"/>
          <w:rtl/>
        </w:rPr>
        <w:t>تحديد</w:t>
      </w:r>
      <w:r>
        <w:rPr>
          <w:szCs w:val="30"/>
          <w:rtl/>
        </w:rPr>
        <w:t xml:space="preserve"> أولويات </w:t>
      </w:r>
      <w:r>
        <w:rPr>
          <w:rFonts w:hint="cs"/>
          <w:szCs w:val="30"/>
          <w:rtl/>
        </w:rPr>
        <w:t>الاحتياجات من حيث</w:t>
      </w:r>
      <w:r>
        <w:rPr>
          <w:szCs w:val="30"/>
          <w:rtl/>
        </w:rPr>
        <w:t xml:space="preserve"> بناء القدرات الرئيسية لتحسين </w:t>
      </w:r>
      <w:r>
        <w:rPr>
          <w:rFonts w:hint="cs"/>
          <w:szCs w:val="30"/>
          <w:rtl/>
        </w:rPr>
        <w:t xml:space="preserve">الترابط </w:t>
      </w:r>
      <w:r>
        <w:rPr>
          <w:szCs w:val="30"/>
          <w:rtl/>
        </w:rPr>
        <w:t>بين العلوم والسياسات على المستويات الملائمة و</w:t>
      </w:r>
      <w:r>
        <w:rPr>
          <w:rFonts w:hint="cs"/>
          <w:szCs w:val="30"/>
          <w:rtl/>
        </w:rPr>
        <w:t>ت</w:t>
      </w:r>
      <w:r>
        <w:rPr>
          <w:szCs w:val="30"/>
          <w:rtl/>
        </w:rPr>
        <w:t>وف</w:t>
      </w:r>
      <w:r>
        <w:rPr>
          <w:rFonts w:hint="cs"/>
          <w:szCs w:val="30"/>
          <w:rtl/>
        </w:rPr>
        <w:t>ي</w:t>
      </w:r>
      <w:r>
        <w:rPr>
          <w:szCs w:val="30"/>
          <w:rtl/>
        </w:rPr>
        <w:t>ر الدعم المالي</w:t>
      </w:r>
      <w:r>
        <w:rPr>
          <w:rFonts w:hint="cs"/>
          <w:szCs w:val="30"/>
          <w:rtl/>
        </w:rPr>
        <w:t xml:space="preserve"> وغيره من أشكال الدعم</w:t>
      </w:r>
      <w:r>
        <w:rPr>
          <w:szCs w:val="30"/>
          <w:rtl/>
        </w:rPr>
        <w:t xml:space="preserve"> </w:t>
      </w:r>
      <w:r>
        <w:rPr>
          <w:rFonts w:hint="cs"/>
          <w:szCs w:val="30"/>
          <w:rtl/>
        </w:rPr>
        <w:t>وطلبها بعدئذ للاحتياجات</w:t>
      </w:r>
      <w:r>
        <w:rPr>
          <w:szCs w:val="30"/>
          <w:rtl/>
        </w:rPr>
        <w:t xml:space="preserve"> ذات الأولوية العليا المتصلة مباشرة بأنشطته، على نحو ما يقرره الاجتماع العام، </w:t>
      </w:r>
      <w:r>
        <w:rPr>
          <w:rFonts w:hint="cs"/>
          <w:szCs w:val="30"/>
          <w:rtl/>
        </w:rPr>
        <w:t>والتحفيز</w:t>
      </w:r>
      <w:r>
        <w:rPr>
          <w:szCs w:val="30"/>
          <w:rtl/>
        </w:rPr>
        <w:t xml:space="preserve"> على تمويل أنشطة بناء القدرات تلك بواسطة توفير منتدى مع مصادر التمويل التقليدية والمحتملة</w:t>
      </w:r>
      <w:r w:rsidRPr="003043C4">
        <w:rPr>
          <w:szCs w:val="30"/>
          <w:rtl/>
          <w:lang w:val="en-GB" w:eastAsia="zh-TW"/>
        </w:rPr>
        <w:t>.</w:t>
      </w:r>
    </w:p>
    <w:p w14:paraId="6DFF873D" w14:textId="77777777" w:rsidR="003207FD" w:rsidRPr="003043C4" w:rsidRDefault="003207FD" w:rsidP="003207FD">
      <w:pPr>
        <w:pStyle w:val="Normalnumber"/>
        <w:numPr>
          <w:ilvl w:val="0"/>
          <w:numId w:val="0"/>
        </w:numPr>
        <w:tabs>
          <w:tab w:val="clear" w:pos="1247"/>
          <w:tab w:val="clear" w:pos="1814"/>
          <w:tab w:val="clear" w:pos="2381"/>
          <w:tab w:val="clear" w:pos="2948"/>
          <w:tab w:val="clear" w:pos="3515"/>
          <w:tab w:val="left" w:pos="1841"/>
        </w:tabs>
        <w:bidi/>
        <w:spacing w:line="400" w:lineRule="exact"/>
        <w:ind w:left="1134"/>
        <w:jc w:val="both"/>
        <w:rPr>
          <w:szCs w:val="30"/>
          <w:lang w:val="en-GB" w:eastAsia="zh-TW"/>
        </w:rPr>
      </w:pPr>
      <w:r>
        <w:rPr>
          <w:rFonts w:hint="cs"/>
          <w:szCs w:val="30"/>
          <w:rtl/>
          <w:lang w:val="en-GB" w:eastAsia="zh-TW"/>
        </w:rPr>
        <w:t>5-</w:t>
      </w:r>
      <w:r>
        <w:rPr>
          <w:rFonts w:hint="cs"/>
          <w:szCs w:val="30"/>
          <w:rtl/>
          <w:lang w:val="en-GB" w:eastAsia="zh-TW"/>
        </w:rPr>
        <w:tab/>
        <w:t>و</w:t>
      </w:r>
      <w:r w:rsidRPr="003043C4">
        <w:rPr>
          <w:szCs w:val="30"/>
          <w:rtl/>
          <w:lang w:val="en-GB" w:eastAsia="zh-TW"/>
        </w:rPr>
        <w:t>يركز برنامج العمل حتى عام 2030 بقوة على تعزيز التعاون بين العلوم والسياس</w:t>
      </w:r>
      <w:r>
        <w:rPr>
          <w:rFonts w:hint="cs"/>
          <w:szCs w:val="30"/>
          <w:rtl/>
          <w:lang w:val="en-GB" w:eastAsia="zh-TW"/>
        </w:rPr>
        <w:t>ات</w:t>
      </w:r>
      <w:r w:rsidRPr="003043C4">
        <w:rPr>
          <w:szCs w:val="30"/>
          <w:rtl/>
          <w:lang w:val="en-GB" w:eastAsia="zh-TW"/>
        </w:rPr>
        <w:t xml:space="preserve"> والممارسة؛ </w:t>
      </w:r>
      <w:r>
        <w:rPr>
          <w:rFonts w:hint="cs"/>
          <w:szCs w:val="30"/>
          <w:rtl/>
          <w:lang w:val="en-GB" w:eastAsia="zh-TW"/>
        </w:rPr>
        <w:t>و</w:t>
      </w:r>
      <w:r w:rsidRPr="003043C4">
        <w:rPr>
          <w:szCs w:val="30"/>
          <w:rtl/>
          <w:lang w:val="en-GB" w:eastAsia="zh-TW"/>
        </w:rPr>
        <w:t>التخصصات العلمية</w:t>
      </w:r>
      <w:r>
        <w:rPr>
          <w:rFonts w:hint="cs"/>
          <w:szCs w:val="30"/>
          <w:rtl/>
          <w:lang w:val="en-GB" w:eastAsia="zh-TW"/>
        </w:rPr>
        <w:t>،</w:t>
      </w:r>
      <w:r w:rsidRPr="003043C4">
        <w:rPr>
          <w:szCs w:val="30"/>
          <w:rtl/>
          <w:lang w:val="en-GB" w:eastAsia="zh-TW"/>
        </w:rPr>
        <w:t xml:space="preserve"> </w:t>
      </w:r>
      <w:r>
        <w:rPr>
          <w:rFonts w:hint="cs"/>
          <w:szCs w:val="30"/>
          <w:rtl/>
          <w:lang w:val="en-GB" w:eastAsia="zh-TW"/>
        </w:rPr>
        <w:t>وال</w:t>
      </w:r>
      <w:r w:rsidRPr="003043C4">
        <w:rPr>
          <w:szCs w:val="30"/>
          <w:rtl/>
          <w:lang w:val="en-GB" w:eastAsia="zh-TW"/>
        </w:rPr>
        <w:t xml:space="preserve">أنواع </w:t>
      </w:r>
      <w:r>
        <w:rPr>
          <w:rFonts w:hint="cs"/>
          <w:szCs w:val="30"/>
          <w:rtl/>
          <w:lang w:val="en-GB" w:eastAsia="zh-TW"/>
        </w:rPr>
        <w:t>ال</w:t>
      </w:r>
      <w:r w:rsidRPr="003043C4">
        <w:rPr>
          <w:szCs w:val="30"/>
          <w:rtl/>
          <w:lang w:val="en-GB" w:eastAsia="zh-TW"/>
        </w:rPr>
        <w:t xml:space="preserve">مختلفة من </w:t>
      </w:r>
      <w:r>
        <w:rPr>
          <w:szCs w:val="30"/>
          <w:rtl/>
          <w:lang w:val="en-GB" w:eastAsia="zh-TW"/>
        </w:rPr>
        <w:t>المعارف</w:t>
      </w:r>
      <w:r w:rsidRPr="003043C4">
        <w:rPr>
          <w:szCs w:val="30"/>
          <w:rtl/>
          <w:lang w:val="en-GB" w:eastAsia="zh-TW"/>
        </w:rPr>
        <w:t xml:space="preserve">؛ والوظائف الأربع </w:t>
      </w:r>
      <w:r w:rsidRPr="003043C4">
        <w:rPr>
          <w:rFonts w:hint="cs"/>
          <w:szCs w:val="30"/>
          <w:rtl/>
          <w:lang w:val="en-GB" w:eastAsia="zh-TW"/>
        </w:rPr>
        <w:t>للمنبر الحكومي الدولي.</w:t>
      </w:r>
    </w:p>
    <w:p w14:paraId="7EF41270" w14:textId="77777777" w:rsidR="003207FD" w:rsidRPr="003043C4" w:rsidRDefault="003207FD" w:rsidP="003207FD">
      <w:pPr>
        <w:pStyle w:val="Normalnumber"/>
        <w:numPr>
          <w:ilvl w:val="0"/>
          <w:numId w:val="0"/>
        </w:numPr>
        <w:tabs>
          <w:tab w:val="clear" w:pos="1247"/>
          <w:tab w:val="clear" w:pos="1814"/>
          <w:tab w:val="clear" w:pos="2381"/>
          <w:tab w:val="clear" w:pos="2948"/>
          <w:tab w:val="clear" w:pos="3515"/>
          <w:tab w:val="left" w:pos="1841"/>
        </w:tabs>
        <w:bidi/>
        <w:spacing w:line="400" w:lineRule="exact"/>
        <w:ind w:left="1134"/>
        <w:jc w:val="both"/>
        <w:rPr>
          <w:szCs w:val="30"/>
          <w:lang w:val="en-GB" w:eastAsia="zh-TW"/>
        </w:rPr>
      </w:pPr>
      <w:r>
        <w:rPr>
          <w:rFonts w:hint="cs"/>
          <w:szCs w:val="30"/>
          <w:rtl/>
          <w:lang w:val="en-GB" w:eastAsia="zh-TW"/>
        </w:rPr>
        <w:t>6-</w:t>
      </w:r>
      <w:r>
        <w:rPr>
          <w:rFonts w:hint="cs"/>
          <w:szCs w:val="30"/>
          <w:rtl/>
          <w:lang w:val="en-GB" w:eastAsia="zh-TW"/>
        </w:rPr>
        <w:tab/>
        <w:t>و</w:t>
      </w:r>
      <w:r w:rsidRPr="003043C4">
        <w:rPr>
          <w:szCs w:val="30"/>
          <w:rtl/>
          <w:lang w:val="en-GB" w:eastAsia="zh-TW"/>
        </w:rPr>
        <w:t xml:space="preserve">يسترشد برنامج العمل حتى عام 2030 بالمبادئ التشغيلية </w:t>
      </w:r>
      <w:r w:rsidRPr="003043C4">
        <w:rPr>
          <w:rFonts w:hint="cs"/>
          <w:szCs w:val="30"/>
          <w:rtl/>
          <w:lang w:val="en-GB" w:eastAsia="zh-TW"/>
        </w:rPr>
        <w:t>للمنبر الحكومي الدولي</w:t>
      </w:r>
      <w:r w:rsidRPr="004C743F">
        <w:rPr>
          <w:rFonts w:hint="cs"/>
          <w:szCs w:val="30"/>
          <w:vertAlign w:val="superscript"/>
          <w:rtl/>
          <w:lang w:val="en-GB" w:eastAsia="zh-TW"/>
        </w:rPr>
        <w:t>(</w:t>
      </w:r>
      <w:r w:rsidRPr="004C743F">
        <w:rPr>
          <w:rStyle w:val="FootnoteReference"/>
          <w:szCs w:val="30"/>
          <w:rtl/>
          <w:lang w:val="en-GB" w:eastAsia="zh-TW"/>
        </w:rPr>
        <w:footnoteReference w:id="6"/>
      </w:r>
      <w:r w:rsidRPr="004C743F">
        <w:rPr>
          <w:rFonts w:hint="cs"/>
          <w:szCs w:val="30"/>
          <w:vertAlign w:val="superscript"/>
          <w:rtl/>
          <w:lang w:val="en-GB" w:eastAsia="zh-TW"/>
        </w:rPr>
        <w:t>)</w:t>
      </w:r>
      <w:r w:rsidRPr="003043C4">
        <w:rPr>
          <w:szCs w:val="30"/>
          <w:rtl/>
          <w:lang w:val="en-GB" w:eastAsia="zh-TW"/>
        </w:rPr>
        <w:t>،</w:t>
      </w:r>
      <w:r>
        <w:rPr>
          <w:rFonts w:hint="cs"/>
          <w:szCs w:val="30"/>
          <w:rtl/>
          <w:lang w:val="en-GB" w:eastAsia="zh-TW"/>
        </w:rPr>
        <w:t xml:space="preserve"> وهي أن ي</w:t>
      </w:r>
      <w:r w:rsidRPr="003043C4">
        <w:rPr>
          <w:szCs w:val="30"/>
          <w:rtl/>
          <w:lang w:val="en-GB" w:eastAsia="zh-TW"/>
        </w:rPr>
        <w:t xml:space="preserve">تعاون مع المبادرات </w:t>
      </w:r>
      <w:r>
        <w:rPr>
          <w:rFonts w:hint="cs"/>
          <w:szCs w:val="30"/>
          <w:rtl/>
          <w:lang w:val="en-GB" w:eastAsia="zh-TW"/>
        </w:rPr>
        <w:t>القائمة المعنية ب</w:t>
      </w:r>
      <w:r w:rsidRPr="003043C4">
        <w:rPr>
          <w:szCs w:val="30"/>
          <w:rtl/>
          <w:lang w:val="en-GB" w:eastAsia="zh-TW"/>
        </w:rPr>
        <w:t>التنوع البيولوجي و</w:t>
      </w:r>
      <w:r>
        <w:rPr>
          <w:szCs w:val="30"/>
          <w:rtl/>
          <w:lang w:val="en-GB" w:eastAsia="zh-TW"/>
        </w:rPr>
        <w:t>خدمات النظم الإيكولوجية</w:t>
      </w:r>
      <w:r w:rsidRPr="003043C4">
        <w:rPr>
          <w:szCs w:val="30"/>
          <w:rtl/>
          <w:lang w:val="en-GB" w:eastAsia="zh-TW"/>
        </w:rPr>
        <w:t xml:space="preserve">؛ </w:t>
      </w:r>
      <w:r>
        <w:rPr>
          <w:rFonts w:hint="cs"/>
          <w:szCs w:val="30"/>
          <w:rtl/>
          <w:lang w:val="en-GB" w:eastAsia="zh-TW"/>
        </w:rPr>
        <w:t>و</w:t>
      </w:r>
      <w:r w:rsidRPr="003043C4">
        <w:rPr>
          <w:szCs w:val="30"/>
          <w:rtl/>
          <w:lang w:val="en-GB" w:eastAsia="zh-TW"/>
        </w:rPr>
        <w:t xml:space="preserve">أن </w:t>
      </w:r>
      <w:r>
        <w:rPr>
          <w:rFonts w:hint="cs"/>
          <w:szCs w:val="30"/>
          <w:rtl/>
          <w:lang w:val="en-GB" w:eastAsia="zh-TW"/>
        </w:rPr>
        <w:t>ي</w:t>
      </w:r>
      <w:r w:rsidRPr="003043C4">
        <w:rPr>
          <w:szCs w:val="30"/>
          <w:rtl/>
          <w:lang w:val="en-GB" w:eastAsia="zh-TW"/>
        </w:rPr>
        <w:t>كون مستقل</w:t>
      </w:r>
      <w:r>
        <w:rPr>
          <w:rFonts w:hint="cs"/>
          <w:szCs w:val="30"/>
          <w:rtl/>
          <w:lang w:val="en-GB" w:eastAsia="zh-TW"/>
        </w:rPr>
        <w:t>اً</w:t>
      </w:r>
      <w:r w:rsidRPr="003043C4">
        <w:rPr>
          <w:szCs w:val="30"/>
          <w:rtl/>
          <w:lang w:val="en-GB" w:eastAsia="zh-TW"/>
        </w:rPr>
        <w:t xml:space="preserve"> علميا</w:t>
      </w:r>
      <w:r>
        <w:rPr>
          <w:rFonts w:hint="cs"/>
          <w:szCs w:val="30"/>
          <w:rtl/>
          <w:lang w:val="en-GB" w:eastAsia="zh-TW"/>
        </w:rPr>
        <w:t>ً</w:t>
      </w:r>
      <w:r w:rsidRPr="003043C4">
        <w:rPr>
          <w:szCs w:val="30"/>
          <w:rtl/>
          <w:lang w:val="en-GB" w:eastAsia="zh-TW"/>
        </w:rPr>
        <w:t xml:space="preserve"> وأن </w:t>
      </w:r>
      <w:r>
        <w:rPr>
          <w:rFonts w:hint="cs"/>
          <w:szCs w:val="30"/>
          <w:rtl/>
          <w:lang w:val="en-GB" w:eastAsia="zh-TW"/>
        </w:rPr>
        <w:t>يكفل</w:t>
      </w:r>
      <w:r w:rsidRPr="003043C4">
        <w:rPr>
          <w:szCs w:val="30"/>
          <w:rtl/>
          <w:lang w:val="en-GB" w:eastAsia="zh-TW"/>
        </w:rPr>
        <w:t xml:space="preserve"> مصداقي</w:t>
      </w:r>
      <w:r>
        <w:rPr>
          <w:rFonts w:hint="cs"/>
          <w:szCs w:val="30"/>
          <w:rtl/>
          <w:lang w:val="en-GB" w:eastAsia="zh-TW"/>
        </w:rPr>
        <w:t>ته</w:t>
      </w:r>
      <w:r w:rsidRPr="003043C4">
        <w:rPr>
          <w:szCs w:val="30"/>
          <w:rtl/>
          <w:lang w:val="en-GB" w:eastAsia="zh-TW"/>
        </w:rPr>
        <w:t xml:space="preserve"> </w:t>
      </w:r>
      <w:r>
        <w:rPr>
          <w:rFonts w:hint="cs"/>
          <w:szCs w:val="30"/>
          <w:rtl/>
          <w:lang w:val="en-GB" w:eastAsia="zh-TW"/>
        </w:rPr>
        <w:t>ومشروعيته</w:t>
      </w:r>
      <w:r w:rsidRPr="003043C4">
        <w:rPr>
          <w:szCs w:val="30"/>
          <w:rtl/>
          <w:lang w:val="en-GB" w:eastAsia="zh-TW"/>
        </w:rPr>
        <w:t xml:space="preserve"> من خلال </w:t>
      </w:r>
      <w:r>
        <w:rPr>
          <w:rFonts w:hint="cs"/>
          <w:szCs w:val="30"/>
          <w:rtl/>
          <w:lang w:val="en-GB" w:eastAsia="zh-TW"/>
        </w:rPr>
        <w:t>استعراض الأقران</w:t>
      </w:r>
      <w:r w:rsidRPr="003043C4">
        <w:rPr>
          <w:szCs w:val="30"/>
          <w:rtl/>
          <w:lang w:val="en-GB" w:eastAsia="zh-TW"/>
        </w:rPr>
        <w:t xml:space="preserve"> </w:t>
      </w:r>
      <w:r>
        <w:rPr>
          <w:rFonts w:hint="cs"/>
          <w:szCs w:val="30"/>
          <w:rtl/>
          <w:lang w:val="en-GB" w:eastAsia="zh-TW"/>
        </w:rPr>
        <w:t>لأعماله</w:t>
      </w:r>
      <w:r w:rsidRPr="003043C4">
        <w:rPr>
          <w:szCs w:val="30"/>
          <w:rtl/>
          <w:lang w:val="en-GB" w:eastAsia="zh-TW"/>
        </w:rPr>
        <w:t xml:space="preserve"> والشفافية في عملي</w:t>
      </w:r>
      <w:r>
        <w:rPr>
          <w:rFonts w:hint="cs"/>
          <w:szCs w:val="30"/>
          <w:rtl/>
          <w:lang w:val="en-GB" w:eastAsia="zh-TW"/>
        </w:rPr>
        <w:t>ات</w:t>
      </w:r>
      <w:r w:rsidRPr="003043C4">
        <w:rPr>
          <w:szCs w:val="30"/>
          <w:rtl/>
          <w:lang w:val="en-GB" w:eastAsia="zh-TW"/>
        </w:rPr>
        <w:t xml:space="preserve"> </w:t>
      </w:r>
      <w:r>
        <w:rPr>
          <w:rFonts w:hint="cs"/>
          <w:szCs w:val="30"/>
          <w:rtl/>
          <w:lang w:val="en-GB" w:eastAsia="zh-TW"/>
        </w:rPr>
        <w:t>اتخاذ</w:t>
      </w:r>
      <w:r w:rsidRPr="003043C4">
        <w:rPr>
          <w:szCs w:val="30"/>
          <w:rtl/>
          <w:lang w:val="en-GB" w:eastAsia="zh-TW"/>
        </w:rPr>
        <w:t xml:space="preserve"> القرار؛ </w:t>
      </w:r>
      <w:r>
        <w:rPr>
          <w:rFonts w:hint="cs"/>
          <w:szCs w:val="30"/>
          <w:rtl/>
          <w:lang w:val="en-GB" w:eastAsia="zh-TW"/>
        </w:rPr>
        <w:t>وأن يستخدم</w:t>
      </w:r>
      <w:r w:rsidRPr="003043C4">
        <w:rPr>
          <w:szCs w:val="30"/>
          <w:rtl/>
          <w:lang w:val="en-GB" w:eastAsia="zh-TW"/>
        </w:rPr>
        <w:t xml:space="preserve"> عمليات واضحة وشفافة وذات مصداقية علمية </w:t>
      </w:r>
      <w:r>
        <w:rPr>
          <w:rFonts w:hint="cs"/>
          <w:szCs w:val="30"/>
          <w:rtl/>
          <w:lang w:val="en-GB" w:eastAsia="zh-TW"/>
        </w:rPr>
        <w:t xml:space="preserve">في </w:t>
      </w:r>
      <w:r w:rsidRPr="003043C4">
        <w:rPr>
          <w:szCs w:val="30"/>
          <w:rtl/>
          <w:lang w:val="en-GB" w:eastAsia="zh-TW"/>
        </w:rPr>
        <w:t>تبادل و</w:t>
      </w:r>
      <w:r>
        <w:rPr>
          <w:rFonts w:hint="cs"/>
          <w:szCs w:val="30"/>
          <w:rtl/>
          <w:lang w:val="en-GB" w:eastAsia="zh-TW"/>
        </w:rPr>
        <w:t>تقاسم</w:t>
      </w:r>
      <w:r w:rsidRPr="003043C4">
        <w:rPr>
          <w:szCs w:val="30"/>
          <w:rtl/>
          <w:lang w:val="en-GB" w:eastAsia="zh-TW"/>
        </w:rPr>
        <w:t xml:space="preserve"> واستخدام البيانات والمعلومات والتكنولوجيا؛ </w:t>
      </w:r>
      <w:r>
        <w:rPr>
          <w:rFonts w:hint="cs"/>
          <w:szCs w:val="30"/>
          <w:rtl/>
          <w:lang w:val="en-GB" w:eastAsia="zh-TW"/>
        </w:rPr>
        <w:t>وأن يحترم ويعترف ب</w:t>
      </w:r>
      <w:r w:rsidRPr="003043C4">
        <w:rPr>
          <w:szCs w:val="30"/>
          <w:rtl/>
          <w:lang w:val="en-GB" w:eastAsia="zh-TW"/>
        </w:rPr>
        <w:t xml:space="preserve">مساهمة </w:t>
      </w:r>
      <w:r>
        <w:rPr>
          <w:rFonts w:hint="cs"/>
          <w:szCs w:val="30"/>
          <w:rtl/>
          <w:lang w:val="en-GB" w:eastAsia="zh-TW"/>
        </w:rPr>
        <w:t>معارف الشعوب</w:t>
      </w:r>
      <w:r w:rsidRPr="003043C4">
        <w:rPr>
          <w:szCs w:val="30"/>
          <w:rtl/>
          <w:lang w:val="en-GB" w:eastAsia="zh-TW"/>
        </w:rPr>
        <w:t xml:space="preserve"> الأصلية و</w:t>
      </w:r>
      <w:r>
        <w:rPr>
          <w:rFonts w:hint="cs"/>
          <w:szCs w:val="30"/>
          <w:rtl/>
          <w:lang w:val="en-GB" w:eastAsia="zh-TW"/>
        </w:rPr>
        <w:t xml:space="preserve">المعارف </w:t>
      </w:r>
      <w:r w:rsidRPr="003043C4">
        <w:rPr>
          <w:szCs w:val="30"/>
          <w:rtl/>
          <w:lang w:val="en-GB" w:eastAsia="zh-TW"/>
        </w:rPr>
        <w:t xml:space="preserve">المحلية في حفظ </w:t>
      </w:r>
      <w:r>
        <w:rPr>
          <w:rFonts w:hint="cs"/>
          <w:szCs w:val="30"/>
          <w:rtl/>
          <w:lang w:val="en-GB" w:eastAsia="zh-TW"/>
        </w:rPr>
        <w:t>ا</w:t>
      </w:r>
      <w:r w:rsidRPr="003043C4">
        <w:rPr>
          <w:szCs w:val="30"/>
          <w:rtl/>
          <w:lang w:val="en-GB" w:eastAsia="zh-TW"/>
        </w:rPr>
        <w:t>لتنوع البيولوجي والنظم الإيكولوجية</w:t>
      </w:r>
      <w:r>
        <w:rPr>
          <w:rFonts w:hint="cs"/>
          <w:szCs w:val="30"/>
          <w:rtl/>
          <w:lang w:val="en-GB" w:eastAsia="zh-TW"/>
        </w:rPr>
        <w:t xml:space="preserve"> واستخدامها على نحو مستدام</w:t>
      </w:r>
      <w:r w:rsidRPr="003043C4">
        <w:rPr>
          <w:szCs w:val="30"/>
          <w:rtl/>
          <w:lang w:val="en-GB" w:eastAsia="zh-TW"/>
        </w:rPr>
        <w:t xml:space="preserve">؛ </w:t>
      </w:r>
      <w:r>
        <w:rPr>
          <w:rFonts w:hint="cs"/>
          <w:szCs w:val="30"/>
          <w:rtl/>
          <w:lang w:val="en-GB" w:eastAsia="zh-TW"/>
        </w:rPr>
        <w:t>وأن يوفر</w:t>
      </w:r>
      <w:r w:rsidRPr="003043C4">
        <w:rPr>
          <w:szCs w:val="30"/>
          <w:rtl/>
          <w:lang w:val="en-GB" w:eastAsia="zh-TW"/>
        </w:rPr>
        <w:t xml:space="preserve"> المعلومات </w:t>
      </w:r>
      <w:r>
        <w:rPr>
          <w:rFonts w:hint="cs"/>
          <w:szCs w:val="30"/>
          <w:rtl/>
          <w:lang w:val="en-GB" w:eastAsia="zh-TW"/>
        </w:rPr>
        <w:t>التي تتصل</w:t>
      </w:r>
      <w:r w:rsidRPr="003043C4">
        <w:rPr>
          <w:szCs w:val="30"/>
          <w:rtl/>
          <w:lang w:val="en-GB" w:eastAsia="zh-TW"/>
        </w:rPr>
        <w:t xml:space="preserve"> بالسياس</w:t>
      </w:r>
      <w:r>
        <w:rPr>
          <w:rFonts w:hint="cs"/>
          <w:szCs w:val="30"/>
          <w:rtl/>
          <w:lang w:val="en-GB" w:eastAsia="zh-TW"/>
        </w:rPr>
        <w:t>ات</w:t>
      </w:r>
      <w:r w:rsidRPr="003043C4">
        <w:rPr>
          <w:szCs w:val="30"/>
          <w:rtl/>
          <w:lang w:val="en-GB" w:eastAsia="zh-TW"/>
        </w:rPr>
        <w:t xml:space="preserve">، ولكن </w:t>
      </w:r>
      <w:r>
        <w:rPr>
          <w:rFonts w:hint="cs"/>
          <w:szCs w:val="30"/>
          <w:rtl/>
          <w:lang w:val="en-GB" w:eastAsia="zh-TW"/>
        </w:rPr>
        <w:t xml:space="preserve">دون تقديم </w:t>
      </w:r>
      <w:r w:rsidRPr="003043C4">
        <w:rPr>
          <w:szCs w:val="30"/>
          <w:rtl/>
          <w:lang w:val="en-GB" w:eastAsia="zh-TW"/>
        </w:rPr>
        <w:t xml:space="preserve">مشورة </w:t>
      </w:r>
      <w:r>
        <w:rPr>
          <w:rFonts w:hint="cs"/>
          <w:szCs w:val="30"/>
          <w:rtl/>
          <w:lang w:val="en-GB" w:eastAsia="zh-TW"/>
        </w:rPr>
        <w:t xml:space="preserve">تملي </w:t>
      </w:r>
      <w:r w:rsidRPr="003043C4">
        <w:rPr>
          <w:szCs w:val="30"/>
          <w:rtl/>
          <w:lang w:val="en-GB" w:eastAsia="zh-TW"/>
        </w:rPr>
        <w:t>سياسات</w:t>
      </w:r>
      <w:r>
        <w:rPr>
          <w:rFonts w:hint="cs"/>
          <w:szCs w:val="30"/>
          <w:rtl/>
          <w:lang w:val="en-GB" w:eastAsia="zh-TW"/>
        </w:rPr>
        <w:t xml:space="preserve"> معينة</w:t>
      </w:r>
      <w:r w:rsidRPr="003043C4">
        <w:rPr>
          <w:szCs w:val="30"/>
          <w:rtl/>
          <w:lang w:val="en-GB" w:eastAsia="zh-TW"/>
        </w:rPr>
        <w:t xml:space="preserve">؛ </w:t>
      </w:r>
      <w:r>
        <w:rPr>
          <w:rFonts w:hint="cs"/>
          <w:szCs w:val="30"/>
          <w:rtl/>
          <w:lang w:val="en-GB" w:eastAsia="zh-TW"/>
        </w:rPr>
        <w:t>وأن ي</w:t>
      </w:r>
      <w:r w:rsidRPr="003043C4">
        <w:rPr>
          <w:szCs w:val="30"/>
          <w:rtl/>
          <w:lang w:val="en-GB" w:eastAsia="zh-TW"/>
        </w:rPr>
        <w:t xml:space="preserve">دمج بناء القدرات في جميع جوانب </w:t>
      </w:r>
      <w:r>
        <w:rPr>
          <w:rFonts w:hint="cs"/>
          <w:szCs w:val="30"/>
          <w:rtl/>
          <w:lang w:val="en-GB" w:eastAsia="zh-TW"/>
        </w:rPr>
        <w:t>أعماله</w:t>
      </w:r>
      <w:r w:rsidRPr="003043C4">
        <w:rPr>
          <w:szCs w:val="30"/>
          <w:rtl/>
          <w:lang w:val="en-GB" w:eastAsia="zh-TW"/>
        </w:rPr>
        <w:t xml:space="preserve"> ذات الصلة؛ </w:t>
      </w:r>
      <w:r>
        <w:rPr>
          <w:rFonts w:hint="cs"/>
          <w:szCs w:val="30"/>
          <w:rtl/>
          <w:lang w:val="en-GB" w:eastAsia="zh-TW"/>
        </w:rPr>
        <w:t>وأن يعترف</w:t>
      </w:r>
      <w:r w:rsidRPr="003043C4">
        <w:rPr>
          <w:szCs w:val="30"/>
          <w:rtl/>
          <w:lang w:val="en-GB" w:eastAsia="zh-TW"/>
        </w:rPr>
        <w:t xml:space="preserve"> بالتنوع البيولوجي و</w:t>
      </w:r>
      <w:r>
        <w:rPr>
          <w:szCs w:val="30"/>
          <w:rtl/>
          <w:lang w:val="en-GB" w:eastAsia="zh-TW"/>
        </w:rPr>
        <w:t>المعارف</w:t>
      </w:r>
      <w:r w:rsidRPr="003043C4">
        <w:rPr>
          <w:szCs w:val="30"/>
          <w:rtl/>
          <w:lang w:val="en-GB" w:eastAsia="zh-TW"/>
        </w:rPr>
        <w:t xml:space="preserve"> العلمية الفريدة </w:t>
      </w:r>
      <w:r>
        <w:rPr>
          <w:rFonts w:hint="cs"/>
          <w:szCs w:val="30"/>
          <w:rtl/>
          <w:lang w:val="en-GB" w:eastAsia="zh-TW"/>
        </w:rPr>
        <w:t>المتعلقة بهذا التنوع</w:t>
      </w:r>
      <w:r w:rsidRPr="003043C4">
        <w:rPr>
          <w:szCs w:val="30"/>
          <w:rtl/>
          <w:lang w:val="en-GB" w:eastAsia="zh-TW"/>
        </w:rPr>
        <w:t xml:space="preserve"> داخل المناطق وفيما بينها و</w:t>
      </w:r>
      <w:r>
        <w:rPr>
          <w:rFonts w:hint="cs"/>
          <w:szCs w:val="30"/>
          <w:rtl/>
          <w:lang w:val="en-GB" w:eastAsia="zh-TW"/>
        </w:rPr>
        <w:t>بضرورة</w:t>
      </w:r>
      <w:r w:rsidRPr="003043C4">
        <w:rPr>
          <w:szCs w:val="30"/>
          <w:rtl/>
          <w:lang w:val="en-GB" w:eastAsia="zh-TW"/>
        </w:rPr>
        <w:t xml:space="preserve"> المشاركة الكاملة والفعالة للبلدان النامية و</w:t>
      </w:r>
      <w:r>
        <w:rPr>
          <w:rFonts w:hint="cs"/>
          <w:szCs w:val="30"/>
          <w:rtl/>
          <w:lang w:val="en-GB" w:eastAsia="zh-TW"/>
        </w:rPr>
        <w:t xml:space="preserve">ضرورة </w:t>
      </w:r>
      <w:r w:rsidRPr="003043C4">
        <w:rPr>
          <w:szCs w:val="30"/>
          <w:rtl/>
          <w:lang w:val="en-GB" w:eastAsia="zh-TW"/>
        </w:rPr>
        <w:t>التمثيل الإقليمي المتوازن والمشاركة الإقليمي</w:t>
      </w:r>
      <w:r>
        <w:rPr>
          <w:rFonts w:hint="cs"/>
          <w:szCs w:val="30"/>
          <w:rtl/>
          <w:lang w:val="en-GB" w:eastAsia="zh-TW"/>
        </w:rPr>
        <w:t>ة</w:t>
      </w:r>
      <w:r w:rsidRPr="003043C4">
        <w:rPr>
          <w:szCs w:val="30"/>
          <w:rtl/>
          <w:lang w:val="en-GB" w:eastAsia="zh-TW"/>
        </w:rPr>
        <w:t xml:space="preserve"> المتوازن</w:t>
      </w:r>
      <w:r>
        <w:rPr>
          <w:rFonts w:hint="cs"/>
          <w:szCs w:val="30"/>
          <w:rtl/>
          <w:lang w:val="en-GB" w:eastAsia="zh-TW"/>
        </w:rPr>
        <w:t>ة</w:t>
      </w:r>
      <w:r w:rsidRPr="003043C4">
        <w:rPr>
          <w:szCs w:val="30"/>
          <w:rtl/>
          <w:lang w:val="en-GB" w:eastAsia="zh-TW"/>
        </w:rPr>
        <w:t xml:space="preserve"> في هيكله و</w:t>
      </w:r>
      <w:r>
        <w:rPr>
          <w:rFonts w:hint="cs"/>
          <w:szCs w:val="30"/>
          <w:rtl/>
          <w:lang w:val="en-GB" w:eastAsia="zh-TW"/>
        </w:rPr>
        <w:t>أعماله</w:t>
      </w:r>
      <w:r w:rsidRPr="003043C4">
        <w:rPr>
          <w:szCs w:val="30"/>
          <w:rtl/>
          <w:lang w:val="en-GB" w:eastAsia="zh-TW"/>
        </w:rPr>
        <w:t xml:space="preserve">؛ </w:t>
      </w:r>
      <w:r>
        <w:rPr>
          <w:rFonts w:hint="cs"/>
          <w:szCs w:val="30"/>
          <w:rtl/>
          <w:lang w:val="en-GB" w:eastAsia="zh-TW"/>
        </w:rPr>
        <w:t>وأن يتبع</w:t>
      </w:r>
      <w:r w:rsidRPr="003043C4">
        <w:rPr>
          <w:szCs w:val="30"/>
          <w:rtl/>
          <w:lang w:val="en-GB" w:eastAsia="zh-TW"/>
        </w:rPr>
        <w:t xml:space="preserve"> نهج</w:t>
      </w:r>
      <w:r>
        <w:rPr>
          <w:rFonts w:hint="cs"/>
          <w:szCs w:val="30"/>
          <w:rtl/>
          <w:lang w:val="en-GB" w:eastAsia="zh-TW"/>
        </w:rPr>
        <w:t>اً</w:t>
      </w:r>
      <w:r w:rsidRPr="003043C4">
        <w:rPr>
          <w:szCs w:val="30"/>
          <w:rtl/>
          <w:lang w:val="en-GB" w:eastAsia="zh-TW"/>
        </w:rPr>
        <w:t xml:space="preserve"> متعدد التخصصات؛ </w:t>
      </w:r>
      <w:r>
        <w:rPr>
          <w:rFonts w:hint="cs"/>
          <w:szCs w:val="30"/>
          <w:rtl/>
          <w:lang w:val="en-GB" w:eastAsia="zh-TW"/>
        </w:rPr>
        <w:t>وأن يعترف</w:t>
      </w:r>
      <w:r w:rsidRPr="003043C4">
        <w:rPr>
          <w:szCs w:val="30"/>
          <w:rtl/>
          <w:lang w:val="en-GB" w:eastAsia="zh-TW"/>
        </w:rPr>
        <w:t xml:space="preserve"> بالحاجة إلى </w:t>
      </w:r>
      <w:r>
        <w:rPr>
          <w:rFonts w:hint="cs"/>
          <w:szCs w:val="30"/>
          <w:rtl/>
          <w:lang w:val="en-GB" w:eastAsia="zh-TW"/>
        </w:rPr>
        <w:t xml:space="preserve">تحقيق </w:t>
      </w:r>
      <w:r w:rsidRPr="003043C4">
        <w:rPr>
          <w:szCs w:val="30"/>
          <w:rtl/>
          <w:lang w:val="en-GB" w:eastAsia="zh-TW"/>
        </w:rPr>
        <w:t xml:space="preserve">المساواة بين الجنسين في جميع </w:t>
      </w:r>
      <w:r>
        <w:rPr>
          <w:rFonts w:hint="cs"/>
          <w:szCs w:val="30"/>
          <w:rtl/>
          <w:lang w:val="en-GB" w:eastAsia="zh-TW"/>
        </w:rPr>
        <w:t>مجالات</w:t>
      </w:r>
      <w:r w:rsidRPr="003043C4">
        <w:rPr>
          <w:szCs w:val="30"/>
          <w:rtl/>
          <w:lang w:val="en-GB" w:eastAsia="zh-TW"/>
        </w:rPr>
        <w:t xml:space="preserve"> عمله ذات الصلة؛ </w:t>
      </w:r>
      <w:r>
        <w:rPr>
          <w:rFonts w:hint="cs"/>
          <w:szCs w:val="30"/>
          <w:rtl/>
          <w:lang w:val="en-GB" w:eastAsia="zh-TW"/>
        </w:rPr>
        <w:t>وأن يعالج مظاهر</w:t>
      </w:r>
      <w:r w:rsidRPr="003043C4">
        <w:rPr>
          <w:szCs w:val="30"/>
          <w:rtl/>
          <w:lang w:val="en-GB" w:eastAsia="zh-TW"/>
        </w:rPr>
        <w:t xml:space="preserve"> التنوع البيولوجي وخدمات النظم الإيكولوجية وتفاعلاتها</w:t>
      </w:r>
      <w:r>
        <w:rPr>
          <w:rFonts w:hint="cs"/>
          <w:szCs w:val="30"/>
          <w:rtl/>
          <w:lang w:val="en-GB" w:eastAsia="zh-TW"/>
        </w:rPr>
        <w:t xml:space="preserve"> في البر والبحر والمياه الداخلية</w:t>
      </w:r>
      <w:r w:rsidRPr="003043C4">
        <w:rPr>
          <w:rFonts w:hint="cs"/>
          <w:szCs w:val="30"/>
          <w:rtl/>
          <w:lang w:val="en-GB" w:eastAsia="zh-TW"/>
        </w:rPr>
        <w:t>؛</w:t>
      </w:r>
      <w:r w:rsidRPr="003043C4">
        <w:rPr>
          <w:szCs w:val="30"/>
          <w:rtl/>
          <w:lang w:val="en-GB" w:eastAsia="zh-TW"/>
        </w:rPr>
        <w:t xml:space="preserve"> </w:t>
      </w:r>
      <w:r>
        <w:rPr>
          <w:rFonts w:hint="cs"/>
          <w:szCs w:val="30"/>
          <w:rtl/>
          <w:lang w:val="en-GB" w:eastAsia="zh-TW"/>
        </w:rPr>
        <w:t>وأن يكفل الاستخدام</w:t>
      </w:r>
      <w:r w:rsidRPr="003043C4">
        <w:rPr>
          <w:szCs w:val="30"/>
          <w:rtl/>
          <w:lang w:val="en-GB" w:eastAsia="zh-TW"/>
        </w:rPr>
        <w:t xml:space="preserve"> الكامل لل</w:t>
      </w:r>
      <w:r>
        <w:rPr>
          <w:rFonts w:hint="cs"/>
          <w:szCs w:val="30"/>
          <w:rtl/>
          <w:lang w:val="en-GB" w:eastAsia="zh-TW"/>
        </w:rPr>
        <w:t>تقييمات وال</w:t>
      </w:r>
      <w:r w:rsidRPr="003043C4">
        <w:rPr>
          <w:szCs w:val="30"/>
          <w:rtl/>
          <w:lang w:val="en-GB" w:eastAsia="zh-TW"/>
        </w:rPr>
        <w:t xml:space="preserve">معارف الوطنية ودون الإقليمية </w:t>
      </w:r>
      <w:r>
        <w:rPr>
          <w:rFonts w:hint="cs"/>
          <w:szCs w:val="30"/>
          <w:rtl/>
          <w:lang w:val="en-GB" w:eastAsia="zh-TW"/>
        </w:rPr>
        <w:t>و</w:t>
      </w:r>
      <w:r w:rsidRPr="003043C4">
        <w:rPr>
          <w:szCs w:val="30"/>
          <w:rtl/>
          <w:lang w:val="en-GB" w:eastAsia="zh-TW"/>
        </w:rPr>
        <w:t xml:space="preserve">الإقليمية، حسب الاقتضاء، بما في ذلك عن طريق ضمان </w:t>
      </w:r>
      <w:r>
        <w:rPr>
          <w:rFonts w:hint="cs"/>
          <w:szCs w:val="30"/>
          <w:rtl/>
          <w:lang w:val="en-GB" w:eastAsia="zh-TW"/>
        </w:rPr>
        <w:t>تطبيق</w:t>
      </w:r>
      <w:r w:rsidRPr="003043C4">
        <w:rPr>
          <w:szCs w:val="30"/>
          <w:rtl/>
          <w:lang w:val="en-GB" w:eastAsia="zh-TW"/>
        </w:rPr>
        <w:t xml:space="preserve"> نهج صاعد</w:t>
      </w:r>
      <w:r>
        <w:rPr>
          <w:rFonts w:hint="cs"/>
          <w:szCs w:val="30"/>
          <w:rtl/>
          <w:lang w:val="en-GB" w:eastAsia="zh-TW"/>
        </w:rPr>
        <w:t xml:space="preserve"> من القاعدة</w:t>
      </w:r>
      <w:r w:rsidRPr="003043C4">
        <w:rPr>
          <w:szCs w:val="30"/>
          <w:rtl/>
          <w:lang w:val="en-GB" w:eastAsia="zh-TW"/>
        </w:rPr>
        <w:t>.</w:t>
      </w:r>
    </w:p>
    <w:p w14:paraId="74744673" w14:textId="77777777" w:rsidR="003207FD" w:rsidRPr="003043C4" w:rsidRDefault="003207FD" w:rsidP="003207FD">
      <w:pPr>
        <w:pStyle w:val="Normalnumber"/>
        <w:numPr>
          <w:ilvl w:val="0"/>
          <w:numId w:val="0"/>
        </w:numPr>
        <w:tabs>
          <w:tab w:val="clear" w:pos="1247"/>
          <w:tab w:val="clear" w:pos="1814"/>
          <w:tab w:val="clear" w:pos="2381"/>
          <w:tab w:val="clear" w:pos="2948"/>
          <w:tab w:val="clear" w:pos="3515"/>
          <w:tab w:val="left" w:pos="1841"/>
        </w:tabs>
        <w:bidi/>
        <w:spacing w:line="400" w:lineRule="exact"/>
        <w:ind w:left="1134"/>
        <w:jc w:val="both"/>
        <w:rPr>
          <w:szCs w:val="30"/>
          <w:lang w:val="en-GB" w:eastAsia="zh-TW"/>
        </w:rPr>
      </w:pPr>
      <w:r>
        <w:rPr>
          <w:rFonts w:hint="cs"/>
          <w:szCs w:val="30"/>
          <w:rtl/>
          <w:lang w:val="en-GB" w:eastAsia="zh-TW"/>
        </w:rPr>
        <w:t>7-</w:t>
      </w:r>
      <w:r>
        <w:rPr>
          <w:rFonts w:hint="cs"/>
          <w:szCs w:val="30"/>
          <w:rtl/>
          <w:lang w:val="en-GB" w:eastAsia="zh-TW"/>
        </w:rPr>
        <w:tab/>
        <w:t>و</w:t>
      </w:r>
      <w:r w:rsidRPr="003043C4">
        <w:rPr>
          <w:szCs w:val="30"/>
          <w:rtl/>
          <w:lang w:val="en-GB" w:eastAsia="zh-TW"/>
        </w:rPr>
        <w:t xml:space="preserve">برنامج العمل حتى عام 2030 هو برنامج عمل </w:t>
      </w:r>
      <w:r>
        <w:rPr>
          <w:rFonts w:hint="cs"/>
          <w:szCs w:val="30"/>
          <w:rtl/>
          <w:lang w:val="en-GB" w:eastAsia="zh-TW"/>
        </w:rPr>
        <w:t>متجدد</w:t>
      </w:r>
      <w:r w:rsidRPr="003043C4">
        <w:rPr>
          <w:szCs w:val="30"/>
          <w:rtl/>
          <w:lang w:val="en-GB" w:eastAsia="zh-TW"/>
        </w:rPr>
        <w:t xml:space="preserve">. </w:t>
      </w:r>
      <w:r>
        <w:rPr>
          <w:rFonts w:hint="cs"/>
          <w:szCs w:val="30"/>
          <w:rtl/>
          <w:lang w:val="en-GB" w:eastAsia="zh-TW"/>
        </w:rPr>
        <w:t>و</w:t>
      </w:r>
      <w:r w:rsidRPr="003043C4">
        <w:rPr>
          <w:szCs w:val="30"/>
          <w:rtl/>
          <w:lang w:val="en-GB" w:eastAsia="zh-TW"/>
        </w:rPr>
        <w:t>س</w:t>
      </w:r>
      <w:r>
        <w:rPr>
          <w:rFonts w:hint="cs"/>
          <w:szCs w:val="30"/>
          <w:rtl/>
          <w:lang w:val="en-GB" w:eastAsia="zh-TW"/>
        </w:rPr>
        <w:t>ي</w:t>
      </w:r>
      <w:r w:rsidRPr="003043C4">
        <w:rPr>
          <w:szCs w:val="30"/>
          <w:rtl/>
          <w:lang w:val="en-GB" w:eastAsia="zh-TW"/>
        </w:rPr>
        <w:t xml:space="preserve">طلق </w:t>
      </w:r>
      <w:r>
        <w:rPr>
          <w:szCs w:val="30"/>
          <w:rtl/>
          <w:lang w:val="en-GB" w:eastAsia="zh-TW"/>
        </w:rPr>
        <w:t>الاجتماع العام</w:t>
      </w:r>
      <w:r w:rsidRPr="003043C4">
        <w:rPr>
          <w:szCs w:val="30"/>
          <w:rtl/>
          <w:lang w:val="en-GB" w:eastAsia="zh-TW"/>
        </w:rPr>
        <w:t xml:space="preserve"> </w:t>
      </w:r>
      <w:r>
        <w:rPr>
          <w:rFonts w:hint="cs"/>
          <w:szCs w:val="30"/>
          <w:rtl/>
          <w:lang w:val="en-GB" w:eastAsia="zh-TW"/>
        </w:rPr>
        <w:t>نداءات</w:t>
      </w:r>
      <w:r w:rsidRPr="003043C4">
        <w:rPr>
          <w:szCs w:val="30"/>
          <w:rtl/>
          <w:lang w:val="en-GB" w:eastAsia="zh-TW"/>
        </w:rPr>
        <w:t xml:space="preserve"> إضافية لل</w:t>
      </w:r>
      <w:r>
        <w:rPr>
          <w:szCs w:val="30"/>
          <w:rtl/>
          <w:lang w:val="en-GB" w:eastAsia="zh-TW"/>
        </w:rPr>
        <w:t>طلبات و</w:t>
      </w:r>
      <w:r>
        <w:rPr>
          <w:rFonts w:hint="cs"/>
          <w:szCs w:val="30"/>
          <w:rtl/>
          <w:lang w:val="en-GB" w:eastAsia="zh-TW"/>
        </w:rPr>
        <w:t>ال</w:t>
      </w:r>
      <w:r>
        <w:rPr>
          <w:szCs w:val="30"/>
          <w:rtl/>
          <w:lang w:val="en-GB" w:eastAsia="zh-TW"/>
        </w:rPr>
        <w:t>إسهامات و</w:t>
      </w:r>
      <w:r>
        <w:rPr>
          <w:rFonts w:hint="cs"/>
          <w:szCs w:val="30"/>
          <w:rtl/>
          <w:lang w:val="en-GB" w:eastAsia="zh-TW"/>
        </w:rPr>
        <w:t>ال</w:t>
      </w:r>
      <w:r>
        <w:rPr>
          <w:szCs w:val="30"/>
          <w:rtl/>
          <w:lang w:val="en-GB" w:eastAsia="zh-TW"/>
        </w:rPr>
        <w:t>اقتراحات</w:t>
      </w:r>
      <w:r w:rsidRPr="003043C4">
        <w:rPr>
          <w:szCs w:val="30"/>
          <w:rtl/>
          <w:lang w:val="en-GB" w:eastAsia="zh-TW"/>
        </w:rPr>
        <w:t xml:space="preserve"> </w:t>
      </w:r>
      <w:r>
        <w:rPr>
          <w:rFonts w:hint="cs"/>
          <w:szCs w:val="30"/>
          <w:rtl/>
          <w:lang w:val="en-GB" w:eastAsia="zh-TW"/>
        </w:rPr>
        <w:t>خلال سير</w:t>
      </w:r>
      <w:r w:rsidRPr="003043C4">
        <w:rPr>
          <w:szCs w:val="30"/>
          <w:rtl/>
          <w:lang w:val="en-GB" w:eastAsia="zh-TW"/>
        </w:rPr>
        <w:t xml:space="preserve"> برنامج العمل</w:t>
      </w:r>
      <w:r w:rsidRPr="004C743F">
        <w:rPr>
          <w:rFonts w:hint="cs"/>
          <w:szCs w:val="30"/>
          <w:vertAlign w:val="superscript"/>
          <w:rtl/>
          <w:lang w:val="en-GB" w:eastAsia="zh-TW"/>
        </w:rPr>
        <w:t>(</w:t>
      </w:r>
      <w:r w:rsidRPr="004C743F">
        <w:rPr>
          <w:rStyle w:val="FootnoteReference"/>
          <w:szCs w:val="30"/>
          <w:rtl/>
          <w:lang w:val="en-GB" w:eastAsia="zh-TW"/>
        </w:rPr>
        <w:footnoteReference w:id="7"/>
      </w:r>
      <w:r w:rsidRPr="004C743F">
        <w:rPr>
          <w:rFonts w:hint="cs"/>
          <w:szCs w:val="30"/>
          <w:vertAlign w:val="superscript"/>
          <w:rtl/>
          <w:lang w:val="en-GB" w:eastAsia="zh-TW"/>
        </w:rPr>
        <w:t>)</w:t>
      </w:r>
      <w:r w:rsidRPr="003043C4">
        <w:rPr>
          <w:szCs w:val="30"/>
          <w:rtl/>
          <w:lang w:val="en-GB" w:eastAsia="zh-TW"/>
        </w:rPr>
        <w:t>،</w:t>
      </w:r>
      <w:r>
        <w:rPr>
          <w:rFonts w:hint="cs"/>
          <w:szCs w:val="30"/>
          <w:rtl/>
          <w:lang w:val="en-GB" w:eastAsia="zh-TW"/>
        </w:rPr>
        <w:t xml:space="preserve"> </w:t>
      </w:r>
      <w:r>
        <w:rPr>
          <w:szCs w:val="30"/>
          <w:rtl/>
          <w:lang w:val="en-GB" w:eastAsia="zh-TW"/>
        </w:rPr>
        <w:t>تمشياً</w:t>
      </w:r>
      <w:r w:rsidRPr="003043C4">
        <w:rPr>
          <w:szCs w:val="30"/>
          <w:rtl/>
          <w:lang w:val="en-GB" w:eastAsia="zh-TW"/>
        </w:rPr>
        <w:t xml:space="preserve"> مع العملية </w:t>
      </w:r>
      <w:r>
        <w:rPr>
          <w:rFonts w:hint="cs"/>
          <w:szCs w:val="30"/>
          <w:rtl/>
          <w:lang w:val="en-GB" w:eastAsia="zh-TW"/>
        </w:rPr>
        <w:t>الواردة</w:t>
      </w:r>
      <w:r w:rsidRPr="003043C4">
        <w:rPr>
          <w:szCs w:val="30"/>
          <w:rtl/>
          <w:lang w:val="en-GB" w:eastAsia="zh-TW"/>
        </w:rPr>
        <w:t xml:space="preserve"> في المقرر</w:t>
      </w:r>
      <w:r w:rsidRPr="003043C4">
        <w:rPr>
          <w:rFonts w:hint="cs"/>
          <w:szCs w:val="30"/>
          <w:rtl/>
          <w:lang w:val="en-GB" w:eastAsia="zh-TW"/>
        </w:rPr>
        <w:t xml:space="preserve"> </w:t>
      </w:r>
      <w:r w:rsidRPr="003043C4">
        <w:rPr>
          <w:rFonts w:hint="cs"/>
          <w:szCs w:val="30"/>
          <w:rtl/>
          <w:lang w:val="en-GB" w:eastAsia="zh-TW" w:bidi="ar-EG"/>
        </w:rPr>
        <w:t>م</w:t>
      </w:r>
      <w:r>
        <w:rPr>
          <w:rFonts w:hint="cs"/>
          <w:szCs w:val="30"/>
          <w:rtl/>
          <w:lang w:val="en-GB" w:eastAsia="zh-TW" w:bidi="ar-EG"/>
        </w:rPr>
        <w:t>.</w:t>
      </w:r>
      <w:r w:rsidRPr="003043C4">
        <w:rPr>
          <w:rFonts w:hint="cs"/>
          <w:szCs w:val="30"/>
          <w:rtl/>
          <w:lang w:val="en-GB" w:eastAsia="zh-TW" w:bidi="ar-EG"/>
        </w:rPr>
        <w:t>ح</w:t>
      </w:r>
      <w:r>
        <w:rPr>
          <w:rFonts w:hint="cs"/>
          <w:szCs w:val="30"/>
          <w:rtl/>
          <w:lang w:val="en-GB" w:eastAsia="zh-TW" w:bidi="ar-EG"/>
        </w:rPr>
        <w:t>.</w:t>
      </w:r>
      <w:r w:rsidRPr="003043C4">
        <w:rPr>
          <w:rFonts w:hint="cs"/>
          <w:szCs w:val="30"/>
          <w:rtl/>
          <w:lang w:val="en-GB" w:eastAsia="zh-TW" w:bidi="ar-EG"/>
        </w:rPr>
        <w:t>د</w:t>
      </w:r>
      <w:r w:rsidRPr="003043C4">
        <w:rPr>
          <w:szCs w:val="30"/>
          <w:rtl/>
          <w:lang w:val="en-GB" w:eastAsia="zh-TW" w:bidi="ar-EG"/>
        </w:rPr>
        <w:noBreakHyphen/>
      </w:r>
      <w:r w:rsidRPr="003043C4">
        <w:rPr>
          <w:rFonts w:hint="cs"/>
          <w:szCs w:val="30"/>
          <w:rtl/>
          <w:lang w:val="en-GB" w:eastAsia="zh-TW" w:bidi="ar-EG"/>
        </w:rPr>
        <w:t>1/3</w:t>
      </w:r>
      <w:r w:rsidRPr="003043C4">
        <w:rPr>
          <w:szCs w:val="30"/>
          <w:rtl/>
          <w:lang w:val="en-GB" w:eastAsia="zh-TW"/>
        </w:rPr>
        <w:t>.</w:t>
      </w:r>
    </w:p>
    <w:p w14:paraId="2BBF9C0B" w14:textId="77777777" w:rsidR="003207FD" w:rsidRPr="004C743F" w:rsidRDefault="003207FD" w:rsidP="003207FD">
      <w:pPr>
        <w:pStyle w:val="Normalnumber"/>
        <w:keepNext/>
        <w:numPr>
          <w:ilvl w:val="0"/>
          <w:numId w:val="0"/>
        </w:numPr>
        <w:tabs>
          <w:tab w:val="clear" w:pos="1247"/>
          <w:tab w:val="clear" w:pos="1814"/>
          <w:tab w:val="left" w:pos="1841"/>
          <w:tab w:val="right" w:pos="1936"/>
        </w:tabs>
        <w:bidi/>
        <w:spacing w:line="400" w:lineRule="exact"/>
        <w:ind w:left="1135" w:hanging="853"/>
        <w:jc w:val="both"/>
        <w:rPr>
          <w:b/>
          <w:bCs/>
          <w:sz w:val="32"/>
          <w:szCs w:val="32"/>
          <w:rtl/>
          <w:lang w:val="en-GB" w:eastAsia="zh-TW"/>
        </w:rPr>
      </w:pPr>
      <w:r w:rsidRPr="004C743F">
        <w:rPr>
          <w:rFonts w:hint="cs"/>
          <w:b/>
          <w:bCs/>
          <w:sz w:val="32"/>
          <w:szCs w:val="32"/>
          <w:rtl/>
          <w:lang w:val="en-GB" w:eastAsia="zh-TW"/>
        </w:rPr>
        <w:t>ثانياً-</w:t>
      </w:r>
      <w:r w:rsidRPr="004C743F">
        <w:rPr>
          <w:b/>
          <w:bCs/>
          <w:sz w:val="32"/>
          <w:szCs w:val="32"/>
          <w:rtl/>
          <w:lang w:val="en-GB" w:eastAsia="zh-TW"/>
        </w:rPr>
        <w:tab/>
        <w:t>عناصر برنامج العمل حتى عام 2030</w:t>
      </w:r>
    </w:p>
    <w:p w14:paraId="70D22BFB" w14:textId="77777777" w:rsidR="003207FD" w:rsidRPr="003043C4" w:rsidRDefault="003207FD" w:rsidP="003207FD">
      <w:pPr>
        <w:pStyle w:val="Normalnumber"/>
        <w:keepNext/>
        <w:numPr>
          <w:ilvl w:val="0"/>
          <w:numId w:val="0"/>
        </w:numPr>
        <w:tabs>
          <w:tab w:val="clear" w:pos="1247"/>
          <w:tab w:val="clear" w:pos="1814"/>
          <w:tab w:val="left" w:pos="1841"/>
          <w:tab w:val="right" w:pos="1936"/>
        </w:tabs>
        <w:bidi/>
        <w:spacing w:line="400" w:lineRule="exact"/>
        <w:ind w:left="1135" w:hanging="853"/>
        <w:jc w:val="both"/>
        <w:rPr>
          <w:b/>
          <w:bCs/>
          <w:szCs w:val="30"/>
          <w:lang w:val="en-GB" w:eastAsia="zh-TW"/>
        </w:rPr>
      </w:pPr>
      <w:r w:rsidRPr="003043C4">
        <w:rPr>
          <w:rFonts w:hint="cs"/>
          <w:b/>
          <w:bCs/>
          <w:szCs w:val="30"/>
          <w:rtl/>
          <w:lang w:val="en-GB" w:eastAsia="zh-TW"/>
        </w:rPr>
        <w:t>ألف-</w:t>
      </w:r>
      <w:r w:rsidRPr="003043C4">
        <w:rPr>
          <w:b/>
          <w:bCs/>
          <w:szCs w:val="30"/>
          <w:rtl/>
          <w:lang w:val="en-GB" w:eastAsia="zh-TW"/>
        </w:rPr>
        <w:tab/>
        <w:t>ال</w:t>
      </w:r>
      <w:r>
        <w:rPr>
          <w:b/>
          <w:bCs/>
          <w:szCs w:val="30"/>
          <w:rtl/>
          <w:lang w:val="en-GB" w:eastAsia="zh-TW"/>
        </w:rPr>
        <w:t>مواضيع</w:t>
      </w:r>
      <w:r w:rsidRPr="003043C4">
        <w:rPr>
          <w:b/>
          <w:bCs/>
          <w:szCs w:val="30"/>
          <w:rtl/>
          <w:lang w:val="en-GB" w:eastAsia="zh-TW"/>
        </w:rPr>
        <w:t xml:space="preserve"> ذات الأولوية</w:t>
      </w:r>
    </w:p>
    <w:p w14:paraId="49EE4228" w14:textId="77777777" w:rsidR="003207FD" w:rsidRPr="003043C4" w:rsidRDefault="003207FD" w:rsidP="003207FD">
      <w:pPr>
        <w:pStyle w:val="Normalnumber"/>
        <w:numPr>
          <w:ilvl w:val="0"/>
          <w:numId w:val="0"/>
        </w:numPr>
        <w:tabs>
          <w:tab w:val="clear" w:pos="1247"/>
          <w:tab w:val="clear" w:pos="1814"/>
          <w:tab w:val="clear" w:pos="2381"/>
          <w:tab w:val="clear" w:pos="2948"/>
          <w:tab w:val="clear" w:pos="3515"/>
          <w:tab w:val="left" w:pos="1841"/>
        </w:tabs>
        <w:bidi/>
        <w:spacing w:line="400" w:lineRule="exact"/>
        <w:ind w:left="1134"/>
        <w:jc w:val="both"/>
        <w:rPr>
          <w:szCs w:val="30"/>
          <w:lang w:val="en-GB" w:eastAsia="zh-TW"/>
        </w:rPr>
      </w:pPr>
      <w:r>
        <w:rPr>
          <w:rFonts w:hint="cs"/>
          <w:szCs w:val="30"/>
          <w:rtl/>
          <w:lang w:val="en-GB" w:eastAsia="zh-TW"/>
        </w:rPr>
        <w:t>8-</w:t>
      </w:r>
      <w:r>
        <w:rPr>
          <w:rFonts w:hint="cs"/>
          <w:szCs w:val="30"/>
          <w:rtl/>
          <w:lang w:val="en-GB" w:eastAsia="zh-TW"/>
        </w:rPr>
        <w:tab/>
      </w:r>
      <w:r w:rsidRPr="003043C4">
        <w:rPr>
          <w:szCs w:val="30"/>
          <w:rtl/>
          <w:lang w:val="en-GB" w:eastAsia="zh-TW"/>
        </w:rPr>
        <w:t>يركز برنامج العمل حتى عام 2030 مب</w:t>
      </w:r>
      <w:r>
        <w:rPr>
          <w:szCs w:val="30"/>
          <w:rtl/>
          <w:lang w:val="en-GB" w:eastAsia="zh-TW"/>
        </w:rPr>
        <w:t>دئي</w:t>
      </w:r>
      <w:r>
        <w:rPr>
          <w:rFonts w:hint="cs"/>
          <w:szCs w:val="30"/>
          <w:rtl/>
          <w:lang w:val="en-GB" w:eastAsia="zh-TW"/>
        </w:rPr>
        <w:t>اً</w:t>
      </w:r>
      <w:r w:rsidRPr="003043C4">
        <w:rPr>
          <w:szCs w:val="30"/>
          <w:rtl/>
          <w:lang w:val="en-GB" w:eastAsia="zh-TW"/>
        </w:rPr>
        <w:t xml:space="preserve"> على ثلاثة مواضيع ناشئة عن تحديد أولويات الردود على </w:t>
      </w:r>
      <w:r>
        <w:rPr>
          <w:rFonts w:hint="cs"/>
          <w:szCs w:val="30"/>
          <w:rtl/>
          <w:lang w:val="en-GB" w:eastAsia="zh-TW"/>
        </w:rPr>
        <w:t>النداء</w:t>
      </w:r>
      <w:r w:rsidRPr="003043C4">
        <w:rPr>
          <w:szCs w:val="30"/>
          <w:rtl/>
          <w:lang w:val="en-GB" w:eastAsia="zh-TW"/>
        </w:rPr>
        <w:t xml:space="preserve"> الأول لل</w:t>
      </w:r>
      <w:r>
        <w:rPr>
          <w:szCs w:val="30"/>
          <w:rtl/>
          <w:lang w:val="en-GB" w:eastAsia="zh-TW"/>
        </w:rPr>
        <w:t>طلبات و</w:t>
      </w:r>
      <w:r>
        <w:rPr>
          <w:rFonts w:hint="cs"/>
          <w:szCs w:val="30"/>
          <w:rtl/>
          <w:lang w:val="en-GB" w:eastAsia="zh-TW"/>
        </w:rPr>
        <w:t>ال</w:t>
      </w:r>
      <w:r>
        <w:rPr>
          <w:szCs w:val="30"/>
          <w:rtl/>
          <w:lang w:val="en-GB" w:eastAsia="zh-TW"/>
        </w:rPr>
        <w:t>إسهامات و</w:t>
      </w:r>
      <w:r>
        <w:rPr>
          <w:rFonts w:hint="cs"/>
          <w:szCs w:val="30"/>
          <w:rtl/>
          <w:lang w:val="en-GB" w:eastAsia="zh-TW"/>
        </w:rPr>
        <w:t>ال</w:t>
      </w:r>
      <w:r>
        <w:rPr>
          <w:szCs w:val="30"/>
          <w:rtl/>
          <w:lang w:val="en-GB" w:eastAsia="zh-TW"/>
        </w:rPr>
        <w:t>اقتراحات</w:t>
      </w:r>
      <w:r w:rsidRPr="003043C4">
        <w:rPr>
          <w:szCs w:val="30"/>
          <w:rtl/>
          <w:lang w:val="en-GB" w:eastAsia="zh-TW"/>
        </w:rPr>
        <w:t xml:space="preserve">. </w:t>
      </w:r>
      <w:r>
        <w:rPr>
          <w:rFonts w:hint="cs"/>
          <w:szCs w:val="30"/>
          <w:rtl/>
          <w:lang w:val="en-GB" w:eastAsia="zh-TW"/>
        </w:rPr>
        <w:t>و</w:t>
      </w:r>
      <w:r w:rsidRPr="003043C4">
        <w:rPr>
          <w:szCs w:val="30"/>
          <w:rtl/>
          <w:lang w:val="en-GB" w:eastAsia="zh-TW"/>
        </w:rPr>
        <w:t xml:space="preserve">المواضيع الثلاثة، التي تتوافق جميعها مع الهدف العام </w:t>
      </w:r>
      <w:r w:rsidRPr="003043C4">
        <w:rPr>
          <w:rFonts w:hint="cs"/>
          <w:szCs w:val="30"/>
          <w:rtl/>
          <w:lang w:val="en-GB" w:eastAsia="zh-TW"/>
        </w:rPr>
        <w:t xml:space="preserve">للمنبر الحكومي الدولي </w:t>
      </w:r>
      <w:r w:rsidRPr="003043C4">
        <w:rPr>
          <w:szCs w:val="30"/>
          <w:rtl/>
          <w:lang w:val="en-GB" w:eastAsia="zh-TW"/>
        </w:rPr>
        <w:t>وإطار سياسته، هي:</w:t>
      </w:r>
    </w:p>
    <w:p w14:paraId="546CC9AD" w14:textId="77777777" w:rsidR="003207FD" w:rsidRDefault="003207FD" w:rsidP="003207FD">
      <w:pPr>
        <w:pStyle w:val="Normalnumber"/>
        <w:numPr>
          <w:ilvl w:val="0"/>
          <w:numId w:val="0"/>
        </w:numPr>
        <w:tabs>
          <w:tab w:val="clear" w:pos="1247"/>
          <w:tab w:val="clear" w:pos="1814"/>
          <w:tab w:val="clear" w:pos="2381"/>
          <w:tab w:val="clear" w:pos="2948"/>
          <w:tab w:val="clear" w:pos="3515"/>
          <w:tab w:val="left" w:pos="2408"/>
        </w:tabs>
        <w:bidi/>
        <w:spacing w:line="400" w:lineRule="exact"/>
        <w:ind w:left="1132" w:firstLine="709"/>
        <w:jc w:val="both"/>
        <w:rPr>
          <w:szCs w:val="30"/>
          <w:rtl/>
          <w:lang w:val="en-GB" w:eastAsia="zh-TW"/>
        </w:rPr>
      </w:pPr>
      <w:r w:rsidRPr="004A2D5D">
        <w:rPr>
          <w:rFonts w:hint="cs"/>
          <w:szCs w:val="30"/>
          <w:rtl/>
          <w:lang w:val="en-GB" w:eastAsia="zh-TW"/>
        </w:rPr>
        <w:t>(أ)</w:t>
      </w:r>
      <w:r w:rsidRPr="004A2D5D">
        <w:rPr>
          <w:rFonts w:hint="cs"/>
          <w:szCs w:val="30"/>
          <w:rtl/>
          <w:lang w:val="en-GB" w:eastAsia="zh-TW"/>
        </w:rPr>
        <w:tab/>
      </w:r>
      <w:r w:rsidRPr="003043C4">
        <w:rPr>
          <w:i/>
          <w:iCs/>
          <w:szCs w:val="30"/>
          <w:rtl/>
          <w:lang w:val="en-GB" w:eastAsia="zh-TW"/>
        </w:rPr>
        <w:t>تعزيز التنوع البيولوجي لتحقيق خطة التنمية المستدامة لعام 2030:</w:t>
      </w:r>
      <w:r w:rsidRPr="003043C4">
        <w:rPr>
          <w:rFonts w:hint="cs"/>
          <w:szCs w:val="30"/>
          <w:rtl/>
          <w:lang w:val="en-GB" w:eastAsia="zh-TW"/>
        </w:rPr>
        <w:t xml:space="preserve"> </w:t>
      </w:r>
      <w:r>
        <w:rPr>
          <w:rFonts w:hint="cs"/>
          <w:szCs w:val="30"/>
          <w:rtl/>
          <w:lang w:val="en-GB" w:eastAsia="zh-TW"/>
        </w:rPr>
        <w:t>يتعين</w:t>
      </w:r>
      <w:r w:rsidRPr="003043C4">
        <w:rPr>
          <w:szCs w:val="30"/>
          <w:rtl/>
          <w:lang w:val="en-GB" w:eastAsia="zh-TW"/>
        </w:rPr>
        <w:t xml:space="preserve"> تحقيق أهداف التنمية المستدامة المتعلقة بالتنوع البيولوجي </w:t>
      </w:r>
      <w:r>
        <w:rPr>
          <w:rFonts w:hint="cs"/>
          <w:szCs w:val="30"/>
          <w:rtl/>
          <w:lang w:val="en-GB" w:eastAsia="zh-TW"/>
        </w:rPr>
        <w:t>بالتزامن</w:t>
      </w:r>
      <w:r w:rsidRPr="003043C4">
        <w:rPr>
          <w:szCs w:val="30"/>
          <w:rtl/>
          <w:lang w:val="en-GB" w:eastAsia="zh-TW"/>
        </w:rPr>
        <w:t xml:space="preserve"> مع الأهداف الأخرى، وخاصة تلك المرتبطة بقوة بالتنوع البيولوجي من خلال </w:t>
      </w:r>
      <w:r>
        <w:rPr>
          <w:rFonts w:hint="cs"/>
          <w:szCs w:val="30"/>
          <w:rtl/>
          <w:lang w:val="en-GB" w:eastAsia="zh-TW"/>
        </w:rPr>
        <w:t>الأثر</w:t>
      </w:r>
      <w:r w:rsidRPr="003043C4">
        <w:rPr>
          <w:szCs w:val="30"/>
          <w:rtl/>
          <w:lang w:val="en-GB" w:eastAsia="zh-TW"/>
        </w:rPr>
        <w:t xml:space="preserve"> و/أو الاعتماد. </w:t>
      </w:r>
      <w:r>
        <w:rPr>
          <w:rFonts w:hint="cs"/>
          <w:szCs w:val="30"/>
          <w:rtl/>
          <w:lang w:val="en-GB" w:eastAsia="zh-TW"/>
        </w:rPr>
        <w:t>و</w:t>
      </w:r>
      <w:r w:rsidRPr="003043C4">
        <w:rPr>
          <w:szCs w:val="30"/>
          <w:rtl/>
          <w:lang w:val="en-GB" w:eastAsia="zh-TW"/>
        </w:rPr>
        <w:t xml:space="preserve">يتمثل التحدي في تحقيق الصحة للجميع، </w:t>
      </w:r>
      <w:r>
        <w:rPr>
          <w:rFonts w:hint="cs"/>
          <w:szCs w:val="30"/>
          <w:rtl/>
          <w:lang w:val="en-GB" w:eastAsia="zh-TW"/>
        </w:rPr>
        <w:t>وتحقيق</w:t>
      </w:r>
      <w:r w:rsidRPr="003043C4">
        <w:rPr>
          <w:szCs w:val="30"/>
          <w:rtl/>
          <w:lang w:val="en-GB" w:eastAsia="zh-TW"/>
        </w:rPr>
        <w:t xml:space="preserve"> الأمن الغذائي والمائي و</w:t>
      </w:r>
      <w:r>
        <w:rPr>
          <w:rFonts w:hint="cs"/>
          <w:szCs w:val="30"/>
          <w:rtl/>
          <w:lang w:val="en-GB" w:eastAsia="zh-TW"/>
        </w:rPr>
        <w:t xml:space="preserve">أمن </w:t>
      </w:r>
      <w:r w:rsidRPr="003043C4">
        <w:rPr>
          <w:szCs w:val="30"/>
          <w:rtl/>
          <w:lang w:val="en-GB" w:eastAsia="zh-TW"/>
        </w:rPr>
        <w:t xml:space="preserve">الطاقة، </w:t>
      </w:r>
      <w:r>
        <w:rPr>
          <w:rFonts w:hint="cs"/>
          <w:szCs w:val="30"/>
          <w:rtl/>
          <w:lang w:val="en-GB" w:eastAsia="zh-TW"/>
        </w:rPr>
        <w:t>بوسائل منها</w:t>
      </w:r>
      <w:r w:rsidRPr="003043C4">
        <w:rPr>
          <w:szCs w:val="30"/>
          <w:rtl/>
          <w:lang w:val="en-GB" w:eastAsia="zh-TW"/>
        </w:rPr>
        <w:t xml:space="preserve"> </w:t>
      </w:r>
      <w:r>
        <w:rPr>
          <w:rFonts w:hint="cs"/>
          <w:szCs w:val="30"/>
          <w:rtl/>
          <w:lang w:val="en-GB" w:eastAsia="zh-TW"/>
        </w:rPr>
        <w:t xml:space="preserve">تعزيز </w:t>
      </w:r>
      <w:r w:rsidRPr="003043C4">
        <w:rPr>
          <w:szCs w:val="30"/>
          <w:rtl/>
          <w:lang w:val="en-GB" w:eastAsia="zh-TW"/>
        </w:rPr>
        <w:t xml:space="preserve">استخدام التنوع البيولوجي، دون </w:t>
      </w:r>
      <w:r>
        <w:rPr>
          <w:rFonts w:hint="cs"/>
          <w:szCs w:val="30"/>
          <w:rtl/>
          <w:lang w:val="en-GB" w:eastAsia="zh-TW"/>
        </w:rPr>
        <w:t>إلحاق الضرر ب</w:t>
      </w:r>
      <w:r w:rsidRPr="003043C4">
        <w:rPr>
          <w:szCs w:val="30"/>
          <w:rtl/>
          <w:lang w:val="en-GB" w:eastAsia="zh-TW"/>
        </w:rPr>
        <w:t xml:space="preserve">التنوع البيولوجي أو </w:t>
      </w:r>
      <w:r>
        <w:rPr>
          <w:rFonts w:hint="cs"/>
          <w:szCs w:val="30"/>
          <w:rtl/>
          <w:lang w:val="en-GB" w:eastAsia="zh-TW"/>
        </w:rPr>
        <w:t>نوعية</w:t>
      </w:r>
      <w:r w:rsidRPr="003043C4">
        <w:rPr>
          <w:szCs w:val="30"/>
          <w:rtl/>
          <w:lang w:val="en-GB" w:eastAsia="zh-TW"/>
        </w:rPr>
        <w:t xml:space="preserve"> المياه أو المناخ و</w:t>
      </w:r>
      <w:r>
        <w:rPr>
          <w:rFonts w:hint="cs"/>
          <w:szCs w:val="30"/>
          <w:rtl/>
          <w:lang w:val="en-GB" w:eastAsia="zh-TW"/>
        </w:rPr>
        <w:t xml:space="preserve">القيام بذلك </w:t>
      </w:r>
      <w:r w:rsidRPr="003043C4">
        <w:rPr>
          <w:szCs w:val="30"/>
          <w:rtl/>
          <w:lang w:val="en-GB" w:eastAsia="zh-TW"/>
        </w:rPr>
        <w:t xml:space="preserve">في سياق التغير العالمي، بما في ذلك تغير المناخ. </w:t>
      </w:r>
      <w:r>
        <w:rPr>
          <w:rFonts w:hint="cs"/>
          <w:szCs w:val="30"/>
          <w:rtl/>
          <w:lang w:val="en-GB" w:eastAsia="zh-TW"/>
        </w:rPr>
        <w:t>و</w:t>
      </w:r>
      <w:r w:rsidRPr="003043C4">
        <w:rPr>
          <w:szCs w:val="30"/>
          <w:rtl/>
          <w:lang w:val="en-GB" w:eastAsia="zh-TW"/>
        </w:rPr>
        <w:t xml:space="preserve">للتصدي لهذا التحدي، ستنظر </w:t>
      </w:r>
      <w:r>
        <w:rPr>
          <w:rFonts w:hint="cs"/>
          <w:szCs w:val="30"/>
          <w:rtl/>
          <w:lang w:val="en-GB" w:eastAsia="zh-TW"/>
        </w:rPr>
        <w:t>النواتج</w:t>
      </w:r>
      <w:r w:rsidRPr="003043C4">
        <w:rPr>
          <w:szCs w:val="30"/>
          <w:rtl/>
          <w:lang w:val="en-GB" w:eastAsia="zh-TW"/>
        </w:rPr>
        <w:t xml:space="preserve"> في إطار هذا الموضوع في الروابط بين التنوع البيولوجي والمياه والغذاء والصحة وبين التنوع البيولوجي وتغير المناخ، بهدف </w:t>
      </w:r>
      <w:r>
        <w:rPr>
          <w:rFonts w:hint="cs"/>
          <w:szCs w:val="30"/>
          <w:rtl/>
          <w:lang w:val="en-GB" w:eastAsia="zh-TW"/>
        </w:rPr>
        <w:t>إرشاد</w:t>
      </w:r>
      <w:r w:rsidRPr="003043C4">
        <w:rPr>
          <w:szCs w:val="30"/>
          <w:rtl/>
          <w:lang w:val="en-GB" w:eastAsia="zh-TW"/>
        </w:rPr>
        <w:t xml:space="preserve"> </w:t>
      </w:r>
      <w:r>
        <w:rPr>
          <w:rFonts w:hint="cs"/>
          <w:szCs w:val="30"/>
          <w:rtl/>
          <w:lang w:val="en-GB" w:eastAsia="zh-TW"/>
        </w:rPr>
        <w:t>وضع</w:t>
      </w:r>
      <w:r w:rsidRPr="003043C4">
        <w:rPr>
          <w:szCs w:val="30"/>
          <w:rtl/>
          <w:lang w:val="en-GB" w:eastAsia="zh-TW"/>
        </w:rPr>
        <w:t xml:space="preserve"> السياسات والإجراءات؛</w:t>
      </w:r>
    </w:p>
    <w:p w14:paraId="6C81E72F" w14:textId="0FCCD267" w:rsidR="003207FD" w:rsidRPr="003043C4" w:rsidRDefault="003207FD" w:rsidP="003207FD">
      <w:pPr>
        <w:pStyle w:val="Normalnumber"/>
        <w:numPr>
          <w:ilvl w:val="0"/>
          <w:numId w:val="0"/>
        </w:numPr>
        <w:tabs>
          <w:tab w:val="clear" w:pos="1247"/>
          <w:tab w:val="clear" w:pos="1814"/>
          <w:tab w:val="clear" w:pos="2381"/>
          <w:tab w:val="clear" w:pos="2948"/>
          <w:tab w:val="clear" w:pos="3515"/>
          <w:tab w:val="left" w:pos="2408"/>
        </w:tabs>
        <w:bidi/>
        <w:spacing w:line="400" w:lineRule="exact"/>
        <w:ind w:left="1132" w:firstLine="709"/>
        <w:jc w:val="both"/>
        <w:rPr>
          <w:szCs w:val="30"/>
          <w:lang w:val="en-GB" w:eastAsia="zh-TW"/>
        </w:rPr>
      </w:pPr>
      <w:r w:rsidRPr="004A2D5D">
        <w:rPr>
          <w:rFonts w:hint="cs"/>
          <w:szCs w:val="30"/>
          <w:rtl/>
          <w:lang w:val="en-GB" w:eastAsia="zh-TW"/>
        </w:rPr>
        <w:t>(ب)</w:t>
      </w:r>
      <w:r w:rsidRPr="004A2D5D">
        <w:rPr>
          <w:rFonts w:hint="cs"/>
          <w:szCs w:val="30"/>
          <w:rtl/>
          <w:lang w:val="en-GB" w:eastAsia="zh-TW"/>
        </w:rPr>
        <w:tab/>
      </w:r>
      <w:r w:rsidRPr="003043C4">
        <w:rPr>
          <w:i/>
          <w:iCs/>
          <w:szCs w:val="30"/>
          <w:rtl/>
          <w:lang w:val="en-GB" w:eastAsia="zh-TW"/>
        </w:rPr>
        <w:t xml:space="preserve">فهم الأسباب الكامنة وراء فقدان التنوع البيولوجي ومحددات </w:t>
      </w:r>
      <w:r>
        <w:rPr>
          <w:i/>
          <w:iCs/>
          <w:szCs w:val="30"/>
          <w:rtl/>
          <w:lang w:val="en-GB" w:eastAsia="zh-TW"/>
        </w:rPr>
        <w:t>التغير التحويلي</w:t>
      </w:r>
      <w:r w:rsidRPr="004C743F">
        <w:rPr>
          <w:rFonts w:hint="cs"/>
          <w:i/>
          <w:iCs/>
          <w:szCs w:val="30"/>
          <w:vertAlign w:val="superscript"/>
          <w:rtl/>
          <w:lang w:val="en-GB" w:eastAsia="zh-TW"/>
        </w:rPr>
        <w:t>(</w:t>
      </w:r>
      <w:r w:rsidRPr="004C743F">
        <w:rPr>
          <w:rStyle w:val="FootnoteReference"/>
          <w:i/>
          <w:iCs/>
          <w:szCs w:val="30"/>
          <w:rtl/>
          <w:lang w:val="en-GB" w:eastAsia="zh-TW"/>
        </w:rPr>
        <w:footnoteReference w:id="8"/>
      </w:r>
      <w:r w:rsidRPr="004C743F">
        <w:rPr>
          <w:rFonts w:hint="cs"/>
          <w:i/>
          <w:iCs/>
          <w:szCs w:val="30"/>
          <w:vertAlign w:val="superscript"/>
          <w:rtl/>
          <w:lang w:val="en-GB" w:eastAsia="zh-TW"/>
        </w:rPr>
        <w:t>)</w:t>
      </w:r>
      <w:r w:rsidRPr="003043C4">
        <w:rPr>
          <w:i/>
          <w:iCs/>
          <w:szCs w:val="30"/>
          <w:rtl/>
          <w:lang w:val="en-GB" w:eastAsia="zh-TW"/>
        </w:rPr>
        <w:t xml:space="preserve"> لتحقيق رؤية عام 2050 للتنوع البيولوجي</w:t>
      </w:r>
      <w:r w:rsidRPr="003043C4">
        <w:rPr>
          <w:szCs w:val="30"/>
          <w:rtl/>
          <w:lang w:val="en-GB" w:eastAsia="zh-TW"/>
        </w:rPr>
        <w:t xml:space="preserve">: يتطلب تحقيق رؤية 2050 بالاقتران مع أهداف التنمية البشرية الرئيسية تغيرات أساسية على العديد من المستويات، </w:t>
      </w:r>
      <w:r>
        <w:rPr>
          <w:rFonts w:hint="cs"/>
          <w:szCs w:val="30"/>
          <w:rtl/>
          <w:lang w:val="en-GB" w:eastAsia="zh-TW"/>
        </w:rPr>
        <w:t>بدءاً</w:t>
      </w:r>
      <w:r w:rsidRPr="003043C4">
        <w:rPr>
          <w:szCs w:val="30"/>
          <w:rtl/>
          <w:lang w:val="en-GB" w:eastAsia="zh-TW"/>
        </w:rPr>
        <w:t xml:space="preserve"> </w:t>
      </w:r>
      <w:r w:rsidR="00BD50A3">
        <w:rPr>
          <w:rFonts w:hint="cs"/>
          <w:szCs w:val="30"/>
          <w:rtl/>
          <w:lang w:val="en-GB" w:eastAsia="zh-TW"/>
        </w:rPr>
        <w:t xml:space="preserve">من </w:t>
      </w:r>
      <w:r w:rsidRPr="003043C4">
        <w:rPr>
          <w:szCs w:val="30"/>
          <w:rtl/>
          <w:lang w:val="en-GB" w:eastAsia="zh-TW"/>
        </w:rPr>
        <w:t xml:space="preserve">الأفراد </w:t>
      </w:r>
      <w:r>
        <w:rPr>
          <w:rFonts w:hint="cs"/>
          <w:szCs w:val="30"/>
          <w:rtl/>
          <w:lang w:val="en-GB" w:eastAsia="zh-TW"/>
        </w:rPr>
        <w:t>ومروراً ب</w:t>
      </w:r>
      <w:r w:rsidRPr="003043C4">
        <w:rPr>
          <w:szCs w:val="30"/>
          <w:rtl/>
          <w:lang w:val="en-GB" w:eastAsia="zh-TW"/>
        </w:rPr>
        <w:t>المجتمعات</w:t>
      </w:r>
      <w:r>
        <w:rPr>
          <w:rFonts w:hint="cs"/>
          <w:szCs w:val="30"/>
          <w:rtl/>
          <w:lang w:val="en-GB" w:eastAsia="zh-TW"/>
        </w:rPr>
        <w:t xml:space="preserve"> المحلية</w:t>
      </w:r>
      <w:r w:rsidRPr="003043C4">
        <w:rPr>
          <w:szCs w:val="30"/>
          <w:rtl/>
          <w:lang w:val="en-GB" w:eastAsia="zh-TW"/>
        </w:rPr>
        <w:t xml:space="preserve"> و</w:t>
      </w:r>
      <w:r>
        <w:rPr>
          <w:rFonts w:hint="cs"/>
          <w:szCs w:val="30"/>
          <w:rtl/>
          <w:lang w:val="en-GB" w:eastAsia="zh-TW"/>
        </w:rPr>
        <w:t>الأعمال التجارية</w:t>
      </w:r>
      <w:r w:rsidRPr="003043C4">
        <w:rPr>
          <w:szCs w:val="30"/>
          <w:rtl/>
          <w:lang w:val="en-GB" w:eastAsia="zh-TW"/>
        </w:rPr>
        <w:t xml:space="preserve"> إلى المجتمع ككل. </w:t>
      </w:r>
      <w:r>
        <w:rPr>
          <w:rFonts w:hint="cs"/>
          <w:szCs w:val="30"/>
          <w:rtl/>
          <w:lang w:val="en-GB" w:eastAsia="zh-TW"/>
        </w:rPr>
        <w:t>و</w:t>
      </w:r>
      <w:r w:rsidRPr="003043C4">
        <w:rPr>
          <w:szCs w:val="30"/>
          <w:rtl/>
          <w:lang w:val="en-GB" w:eastAsia="zh-TW"/>
        </w:rPr>
        <w:t>تهدف النواتج المتعلقة بهذا الموضوع إلى فهم وتحديد العوامل في المجتمع البشري على المستويين الفردي والجماعي، بما في ذلك الأبعاد السلوكية والاجتماعية والثقافية والاقتصادية والمؤسسية والتقنية والتكنولوجية، التي يمكن الاستفادة منها لإحداث تغير تحويلي لمصلحة التنوع البيولوجي مع مراعاة الضرورات الاجتماعية والاقتصادية الأوسع نطاقا</w:t>
      </w:r>
      <w:r>
        <w:rPr>
          <w:rFonts w:hint="cs"/>
          <w:szCs w:val="30"/>
          <w:rtl/>
          <w:lang w:val="en-GB" w:eastAsia="zh-TW"/>
        </w:rPr>
        <w:t>ً</w:t>
      </w:r>
      <w:r w:rsidRPr="003043C4">
        <w:rPr>
          <w:szCs w:val="30"/>
          <w:rtl/>
          <w:lang w:val="en-GB" w:eastAsia="zh-TW"/>
        </w:rPr>
        <w:t xml:space="preserve"> في سياق التنمية المستدامة؛</w:t>
      </w:r>
    </w:p>
    <w:p w14:paraId="4E8EE125" w14:textId="77777777" w:rsidR="003207FD" w:rsidRPr="003043C4" w:rsidRDefault="003207FD" w:rsidP="003207FD">
      <w:pPr>
        <w:pStyle w:val="Normalnumber"/>
        <w:numPr>
          <w:ilvl w:val="0"/>
          <w:numId w:val="0"/>
        </w:numPr>
        <w:tabs>
          <w:tab w:val="clear" w:pos="1247"/>
          <w:tab w:val="clear" w:pos="1814"/>
          <w:tab w:val="clear" w:pos="2381"/>
          <w:tab w:val="clear" w:pos="2948"/>
          <w:tab w:val="clear" w:pos="3515"/>
          <w:tab w:val="left" w:pos="2408"/>
        </w:tabs>
        <w:bidi/>
        <w:spacing w:line="400" w:lineRule="exact"/>
        <w:ind w:left="1132" w:firstLine="709"/>
        <w:jc w:val="both"/>
        <w:rPr>
          <w:szCs w:val="30"/>
          <w:rtl/>
          <w:lang w:val="en-GB" w:eastAsia="zh-TW"/>
        </w:rPr>
      </w:pPr>
      <w:r w:rsidRPr="003043C4">
        <w:rPr>
          <w:rFonts w:hint="cs"/>
          <w:szCs w:val="30"/>
          <w:rtl/>
          <w:lang w:val="en-GB" w:eastAsia="zh-TW"/>
        </w:rPr>
        <w:t>(ج)</w:t>
      </w:r>
      <w:r>
        <w:rPr>
          <w:rFonts w:hint="cs"/>
          <w:szCs w:val="30"/>
          <w:rtl/>
          <w:lang w:val="en-GB" w:eastAsia="zh-TW"/>
        </w:rPr>
        <w:tab/>
      </w:r>
      <w:r w:rsidRPr="003043C4">
        <w:rPr>
          <w:i/>
          <w:iCs/>
          <w:szCs w:val="30"/>
          <w:rtl/>
          <w:lang w:val="en-GB" w:eastAsia="zh-TW"/>
        </w:rPr>
        <w:t xml:space="preserve">قياس </w:t>
      </w:r>
      <w:r>
        <w:rPr>
          <w:rFonts w:hint="cs"/>
          <w:i/>
          <w:iCs/>
          <w:szCs w:val="30"/>
          <w:rtl/>
          <w:lang w:val="en-GB" w:eastAsia="zh-TW"/>
        </w:rPr>
        <w:t>أثر</w:t>
      </w:r>
      <w:r w:rsidRPr="003043C4">
        <w:rPr>
          <w:i/>
          <w:iCs/>
          <w:szCs w:val="30"/>
          <w:rtl/>
          <w:lang w:val="en-GB" w:eastAsia="zh-TW"/>
        </w:rPr>
        <w:t xml:space="preserve"> </w:t>
      </w:r>
      <w:r w:rsidRPr="0054462A">
        <w:rPr>
          <w:i/>
          <w:iCs/>
          <w:szCs w:val="30"/>
          <w:rtl/>
          <w:lang w:val="en-GB" w:eastAsia="zh-TW"/>
        </w:rPr>
        <w:t>الأعمال التجارية</w:t>
      </w:r>
      <w:r>
        <w:rPr>
          <w:rFonts w:hint="cs"/>
          <w:i/>
          <w:iCs/>
          <w:szCs w:val="30"/>
          <w:rtl/>
          <w:lang w:val="en-GB" w:eastAsia="zh-TW"/>
        </w:rPr>
        <w:t xml:space="preserve"> </w:t>
      </w:r>
      <w:r w:rsidRPr="003043C4">
        <w:rPr>
          <w:i/>
          <w:iCs/>
          <w:szCs w:val="30"/>
          <w:rtl/>
          <w:lang w:val="en-GB" w:eastAsia="zh-TW"/>
        </w:rPr>
        <w:t>واعتماد</w:t>
      </w:r>
      <w:r>
        <w:rPr>
          <w:rFonts w:hint="cs"/>
          <w:i/>
          <w:iCs/>
          <w:szCs w:val="30"/>
          <w:rtl/>
          <w:lang w:val="en-GB" w:eastAsia="zh-TW"/>
        </w:rPr>
        <w:t>ها</w:t>
      </w:r>
      <w:r w:rsidRPr="003043C4">
        <w:rPr>
          <w:i/>
          <w:iCs/>
          <w:szCs w:val="30"/>
          <w:rtl/>
          <w:lang w:val="en-GB" w:eastAsia="zh-TW"/>
        </w:rPr>
        <w:t xml:space="preserve"> على التنوع البيولوجي </w:t>
      </w:r>
      <w:r>
        <w:rPr>
          <w:rFonts w:hint="cs"/>
          <w:i/>
          <w:iCs/>
          <w:szCs w:val="30"/>
          <w:rtl/>
          <w:lang w:val="en-GB" w:eastAsia="zh-TW"/>
        </w:rPr>
        <w:t>والإسهامات</w:t>
      </w:r>
      <w:r>
        <w:rPr>
          <w:i/>
          <w:iCs/>
          <w:szCs w:val="30"/>
          <w:rtl/>
          <w:lang w:val="en-GB" w:eastAsia="zh-TW"/>
        </w:rPr>
        <w:t xml:space="preserve"> التي تقدمها الطبيعة </w:t>
      </w:r>
      <w:r>
        <w:rPr>
          <w:rFonts w:hint="cs"/>
          <w:i/>
          <w:iCs/>
          <w:szCs w:val="30"/>
          <w:rtl/>
          <w:lang w:val="en-GB" w:eastAsia="zh-TW"/>
        </w:rPr>
        <w:t>للبشر</w:t>
      </w:r>
      <w:r w:rsidRPr="003043C4">
        <w:rPr>
          <w:i/>
          <w:iCs/>
          <w:szCs w:val="30"/>
          <w:rtl/>
          <w:lang w:val="en-GB" w:eastAsia="zh-TW"/>
        </w:rPr>
        <w:t>:</w:t>
      </w:r>
      <w:r w:rsidRPr="003043C4">
        <w:rPr>
          <w:szCs w:val="30"/>
          <w:rtl/>
          <w:lang w:val="en-GB" w:eastAsia="zh-TW"/>
        </w:rPr>
        <w:t xml:space="preserve"> </w:t>
      </w:r>
      <w:r>
        <w:rPr>
          <w:rFonts w:hint="cs"/>
          <w:szCs w:val="30"/>
          <w:rtl/>
          <w:lang w:val="en-GB" w:eastAsia="zh-TW"/>
        </w:rPr>
        <w:t>تتسم</w:t>
      </w:r>
      <w:r w:rsidRPr="003043C4">
        <w:rPr>
          <w:szCs w:val="30"/>
          <w:rtl/>
          <w:lang w:val="en-GB" w:eastAsia="zh-TW"/>
        </w:rPr>
        <w:t xml:space="preserve"> الأدوات المناسبة لقياس </w:t>
      </w:r>
      <w:r>
        <w:rPr>
          <w:rFonts w:hint="cs"/>
          <w:szCs w:val="30"/>
          <w:rtl/>
          <w:lang w:val="en-GB" w:eastAsia="zh-TW"/>
        </w:rPr>
        <w:t>درجة الاعتماد</w:t>
      </w:r>
      <w:r w:rsidRPr="003043C4">
        <w:rPr>
          <w:szCs w:val="30"/>
          <w:rtl/>
          <w:lang w:val="en-GB" w:eastAsia="zh-TW"/>
        </w:rPr>
        <w:t xml:space="preserve"> و</w:t>
      </w:r>
      <w:r>
        <w:rPr>
          <w:rFonts w:hint="cs"/>
          <w:szCs w:val="30"/>
          <w:rtl/>
          <w:lang w:val="en-GB" w:eastAsia="zh-TW"/>
        </w:rPr>
        <w:t>الأثر</w:t>
      </w:r>
      <w:r w:rsidRPr="003043C4">
        <w:rPr>
          <w:szCs w:val="30"/>
          <w:rtl/>
          <w:lang w:val="en-GB" w:eastAsia="zh-TW"/>
        </w:rPr>
        <w:t xml:space="preserve"> </w:t>
      </w:r>
      <w:r>
        <w:rPr>
          <w:rFonts w:hint="cs"/>
          <w:szCs w:val="30"/>
          <w:rtl/>
          <w:lang w:val="en-GB" w:eastAsia="zh-TW"/>
        </w:rPr>
        <w:t>بأهمية</w:t>
      </w:r>
      <w:r w:rsidRPr="003043C4">
        <w:rPr>
          <w:szCs w:val="30"/>
          <w:rtl/>
          <w:lang w:val="en-GB" w:eastAsia="zh-TW"/>
        </w:rPr>
        <w:t xml:space="preserve"> </w:t>
      </w:r>
      <w:r>
        <w:rPr>
          <w:rFonts w:hint="cs"/>
          <w:szCs w:val="30"/>
          <w:rtl/>
          <w:lang w:val="en-GB" w:eastAsia="zh-TW"/>
        </w:rPr>
        <w:t xml:space="preserve">بالغة </w:t>
      </w:r>
      <w:r w:rsidRPr="003043C4">
        <w:rPr>
          <w:szCs w:val="30"/>
          <w:rtl/>
          <w:lang w:val="en-GB" w:eastAsia="zh-TW"/>
        </w:rPr>
        <w:t xml:space="preserve">لتمكين </w:t>
      </w:r>
      <w:r w:rsidRPr="0054462A">
        <w:rPr>
          <w:szCs w:val="30"/>
          <w:rtl/>
          <w:lang w:val="en-GB" w:eastAsia="zh-TW"/>
        </w:rPr>
        <w:t>الأعمال التجارية</w:t>
      </w:r>
      <w:r>
        <w:rPr>
          <w:rFonts w:hint="cs"/>
          <w:szCs w:val="30"/>
          <w:rtl/>
          <w:lang w:val="en-GB" w:eastAsia="zh-TW"/>
        </w:rPr>
        <w:t xml:space="preserve"> </w:t>
      </w:r>
      <w:r w:rsidRPr="003043C4">
        <w:rPr>
          <w:szCs w:val="30"/>
          <w:rtl/>
          <w:lang w:val="en-GB" w:eastAsia="zh-TW"/>
        </w:rPr>
        <w:t>من تقييم و</w:t>
      </w:r>
      <w:r>
        <w:rPr>
          <w:rFonts w:hint="cs"/>
          <w:szCs w:val="30"/>
          <w:rtl/>
          <w:lang w:val="en-GB" w:eastAsia="zh-TW"/>
        </w:rPr>
        <w:t>رصد</w:t>
      </w:r>
      <w:r w:rsidRPr="003043C4">
        <w:rPr>
          <w:szCs w:val="30"/>
          <w:rtl/>
          <w:lang w:val="en-GB" w:eastAsia="zh-TW"/>
        </w:rPr>
        <w:t xml:space="preserve"> اعتمادها و</w:t>
      </w:r>
      <w:r>
        <w:rPr>
          <w:rFonts w:hint="cs"/>
          <w:szCs w:val="30"/>
          <w:rtl/>
          <w:lang w:val="en-GB" w:eastAsia="zh-TW"/>
        </w:rPr>
        <w:t>أثرها</w:t>
      </w:r>
      <w:r w:rsidRPr="003043C4">
        <w:rPr>
          <w:szCs w:val="30"/>
          <w:rtl/>
          <w:lang w:val="en-GB" w:eastAsia="zh-TW"/>
        </w:rPr>
        <w:t xml:space="preserve"> بهدف الحد من الآثار الضارة والمخاطر ذات الصلة بالمواد والسمعة، وفي </w:t>
      </w:r>
      <w:r>
        <w:rPr>
          <w:rFonts w:hint="cs"/>
          <w:szCs w:val="30"/>
          <w:rtl/>
          <w:lang w:val="en-GB" w:eastAsia="zh-TW"/>
        </w:rPr>
        <w:t>وضع</w:t>
      </w:r>
      <w:r w:rsidRPr="003043C4">
        <w:rPr>
          <w:szCs w:val="30"/>
          <w:rtl/>
          <w:lang w:val="en-GB" w:eastAsia="zh-TW"/>
        </w:rPr>
        <w:t xml:space="preserve"> </w:t>
      </w:r>
      <w:r>
        <w:rPr>
          <w:rFonts w:hint="cs"/>
          <w:szCs w:val="30"/>
          <w:rtl/>
          <w:lang w:val="en-GB" w:eastAsia="zh-TW"/>
        </w:rPr>
        <w:t>بيان جدوى</w:t>
      </w:r>
      <w:r w:rsidRPr="003043C4">
        <w:rPr>
          <w:szCs w:val="30"/>
          <w:rtl/>
          <w:lang w:val="en-GB" w:eastAsia="zh-TW"/>
        </w:rPr>
        <w:t xml:space="preserve"> للاستدامة طويلة الأجل. </w:t>
      </w:r>
      <w:r>
        <w:rPr>
          <w:rFonts w:hint="cs"/>
          <w:szCs w:val="30"/>
          <w:rtl/>
          <w:lang w:val="en-GB" w:eastAsia="zh-TW"/>
        </w:rPr>
        <w:t xml:space="preserve">وهي </w:t>
      </w:r>
      <w:r w:rsidRPr="003043C4">
        <w:rPr>
          <w:szCs w:val="30"/>
          <w:rtl/>
          <w:lang w:val="en-GB" w:eastAsia="zh-TW"/>
        </w:rPr>
        <w:t xml:space="preserve">مهمة </w:t>
      </w:r>
      <w:r>
        <w:rPr>
          <w:rFonts w:hint="cs"/>
          <w:szCs w:val="30"/>
          <w:rtl/>
          <w:lang w:val="en-GB" w:eastAsia="zh-TW"/>
        </w:rPr>
        <w:t xml:space="preserve">أيضاً </w:t>
      </w:r>
      <w:r w:rsidRPr="003043C4">
        <w:rPr>
          <w:szCs w:val="30"/>
          <w:rtl/>
          <w:lang w:val="en-GB" w:eastAsia="zh-TW"/>
        </w:rPr>
        <w:t>لتعزيز المساءلة العامة و</w:t>
      </w:r>
      <w:r>
        <w:rPr>
          <w:rFonts w:hint="cs"/>
          <w:szCs w:val="30"/>
          <w:rtl/>
          <w:lang w:val="en-GB" w:eastAsia="zh-TW"/>
        </w:rPr>
        <w:t>إرشاد</w:t>
      </w:r>
      <w:r w:rsidRPr="003043C4">
        <w:rPr>
          <w:szCs w:val="30"/>
          <w:rtl/>
          <w:lang w:val="en-GB" w:eastAsia="zh-TW"/>
        </w:rPr>
        <w:t xml:space="preserve"> الهيئات التنظيمية وتوجيه الاستثمارات المالية. </w:t>
      </w:r>
      <w:r w:rsidRPr="003043C4">
        <w:rPr>
          <w:rFonts w:hint="cs"/>
          <w:szCs w:val="30"/>
          <w:rtl/>
          <w:lang w:val="en-GB" w:eastAsia="zh-TW"/>
        </w:rPr>
        <w:t>و</w:t>
      </w:r>
      <w:r w:rsidRPr="003043C4">
        <w:rPr>
          <w:szCs w:val="30"/>
          <w:rtl/>
          <w:lang w:val="en-GB" w:eastAsia="zh-TW"/>
        </w:rPr>
        <w:t xml:space="preserve">تشمل </w:t>
      </w:r>
      <w:r w:rsidRPr="003043C4">
        <w:rPr>
          <w:rFonts w:hint="cs"/>
          <w:szCs w:val="30"/>
          <w:rtl/>
          <w:lang w:val="en-GB" w:eastAsia="zh-TW"/>
        </w:rPr>
        <w:t>النواتج</w:t>
      </w:r>
      <w:r w:rsidRPr="003043C4">
        <w:rPr>
          <w:szCs w:val="30"/>
          <w:rtl/>
          <w:lang w:val="en-GB" w:eastAsia="zh-TW"/>
        </w:rPr>
        <w:t xml:space="preserve"> في إطار هذا الموضوع تصنيف الطرق التي تعتمد بها </w:t>
      </w:r>
      <w:r w:rsidRPr="0054462A">
        <w:rPr>
          <w:szCs w:val="30"/>
          <w:rtl/>
          <w:lang w:val="en-GB" w:eastAsia="zh-TW"/>
        </w:rPr>
        <w:t>الأعمال التجارية</w:t>
      </w:r>
      <w:r>
        <w:rPr>
          <w:rFonts w:hint="cs"/>
          <w:szCs w:val="30"/>
          <w:rtl/>
          <w:lang w:val="en-GB" w:eastAsia="zh-TW"/>
        </w:rPr>
        <w:t xml:space="preserve"> </w:t>
      </w:r>
      <w:r w:rsidRPr="003043C4">
        <w:rPr>
          <w:szCs w:val="30"/>
          <w:rtl/>
          <w:lang w:val="en-GB" w:eastAsia="zh-TW"/>
        </w:rPr>
        <w:t xml:space="preserve">على التنوع البيولوجي </w:t>
      </w:r>
      <w:r>
        <w:rPr>
          <w:rFonts w:hint="cs"/>
          <w:szCs w:val="30"/>
          <w:rtl/>
          <w:lang w:val="en-GB" w:eastAsia="zh-TW"/>
        </w:rPr>
        <w:t>والإسهامات</w:t>
      </w:r>
      <w:r>
        <w:rPr>
          <w:szCs w:val="30"/>
          <w:rtl/>
          <w:lang w:val="en-GB" w:eastAsia="zh-TW"/>
        </w:rPr>
        <w:t xml:space="preserve"> التي تقدمها الطبيعة </w:t>
      </w:r>
      <w:r>
        <w:rPr>
          <w:rFonts w:hint="cs"/>
          <w:szCs w:val="30"/>
          <w:rtl/>
          <w:lang w:val="en-GB" w:eastAsia="zh-TW"/>
        </w:rPr>
        <w:t>للبشر</w:t>
      </w:r>
      <w:r w:rsidRPr="003043C4">
        <w:rPr>
          <w:szCs w:val="30"/>
          <w:rtl/>
          <w:lang w:val="en-GB" w:eastAsia="zh-TW"/>
        </w:rPr>
        <w:t xml:space="preserve"> </w:t>
      </w:r>
      <w:r>
        <w:rPr>
          <w:rFonts w:hint="cs"/>
          <w:szCs w:val="30"/>
          <w:rtl/>
          <w:lang w:val="en-GB" w:eastAsia="zh-TW"/>
        </w:rPr>
        <w:t>وأثر تلك الأعمال على التنوع البيولوجي وإسهامات الطبيعة</w:t>
      </w:r>
      <w:r w:rsidRPr="003043C4">
        <w:rPr>
          <w:szCs w:val="30"/>
          <w:rtl/>
          <w:lang w:val="en-GB" w:eastAsia="zh-TW"/>
        </w:rPr>
        <w:t xml:space="preserve">، </w:t>
      </w:r>
      <w:r>
        <w:rPr>
          <w:rFonts w:hint="cs"/>
          <w:szCs w:val="30"/>
          <w:rtl/>
          <w:lang w:val="en-GB" w:eastAsia="zh-TW"/>
        </w:rPr>
        <w:t>والأعمال</w:t>
      </w:r>
      <w:r w:rsidRPr="003043C4">
        <w:rPr>
          <w:szCs w:val="30"/>
          <w:rtl/>
          <w:lang w:val="en-GB" w:eastAsia="zh-TW"/>
        </w:rPr>
        <w:t xml:space="preserve"> المتعلق</w:t>
      </w:r>
      <w:r>
        <w:rPr>
          <w:rFonts w:hint="cs"/>
          <w:szCs w:val="30"/>
          <w:rtl/>
          <w:lang w:val="en-GB" w:eastAsia="zh-TW"/>
        </w:rPr>
        <w:t>ة</w:t>
      </w:r>
      <w:r w:rsidRPr="003043C4">
        <w:rPr>
          <w:szCs w:val="30"/>
          <w:rtl/>
          <w:lang w:val="en-GB" w:eastAsia="zh-TW"/>
        </w:rPr>
        <w:t xml:space="preserve"> بالمعايير والمؤشرات لقياس هذا الاعتماد و</w:t>
      </w:r>
      <w:r>
        <w:rPr>
          <w:rFonts w:hint="cs"/>
          <w:szCs w:val="30"/>
          <w:rtl/>
          <w:lang w:val="en-GB" w:eastAsia="zh-TW"/>
        </w:rPr>
        <w:t>الأثر</w:t>
      </w:r>
      <w:r w:rsidRPr="003043C4">
        <w:rPr>
          <w:szCs w:val="30"/>
          <w:rtl/>
          <w:lang w:val="en-GB" w:eastAsia="zh-TW"/>
        </w:rPr>
        <w:t>، مع مراعاة كيفية دمج هذه المقاييس في جوانب الاستدامة</w:t>
      </w:r>
      <w:r>
        <w:rPr>
          <w:rFonts w:hint="cs"/>
          <w:szCs w:val="30"/>
          <w:rtl/>
          <w:lang w:val="en-GB" w:eastAsia="zh-TW"/>
        </w:rPr>
        <w:t xml:space="preserve"> الأخرى</w:t>
      </w:r>
      <w:r w:rsidRPr="003043C4">
        <w:rPr>
          <w:szCs w:val="30"/>
          <w:rtl/>
          <w:lang w:val="en-GB" w:eastAsia="zh-TW"/>
        </w:rPr>
        <w:t>.</w:t>
      </w:r>
    </w:p>
    <w:p w14:paraId="5A603802" w14:textId="77777777" w:rsidR="003207FD" w:rsidRPr="003043C4" w:rsidRDefault="003207FD" w:rsidP="003207FD">
      <w:pPr>
        <w:pStyle w:val="Normalnumber"/>
        <w:keepNext/>
        <w:numPr>
          <w:ilvl w:val="0"/>
          <w:numId w:val="0"/>
        </w:numPr>
        <w:tabs>
          <w:tab w:val="clear" w:pos="1247"/>
          <w:tab w:val="clear" w:pos="1814"/>
          <w:tab w:val="left" w:pos="1841"/>
          <w:tab w:val="right" w:pos="1936"/>
        </w:tabs>
        <w:bidi/>
        <w:spacing w:line="400" w:lineRule="exact"/>
        <w:ind w:left="1135" w:hanging="853"/>
        <w:jc w:val="both"/>
        <w:rPr>
          <w:b/>
          <w:bCs/>
          <w:szCs w:val="30"/>
          <w:lang w:val="en-GB" w:eastAsia="zh-TW"/>
        </w:rPr>
      </w:pPr>
      <w:r w:rsidRPr="003043C4">
        <w:rPr>
          <w:rFonts w:hint="cs"/>
          <w:b/>
          <w:bCs/>
          <w:szCs w:val="30"/>
          <w:rtl/>
          <w:lang w:val="en-GB" w:eastAsia="zh-TW"/>
        </w:rPr>
        <w:t>باء-</w:t>
      </w:r>
      <w:r w:rsidRPr="003043C4">
        <w:rPr>
          <w:b/>
          <w:bCs/>
          <w:szCs w:val="30"/>
          <w:rtl/>
          <w:lang w:val="en-GB" w:eastAsia="zh-TW"/>
        </w:rPr>
        <w:tab/>
        <w:t>أهداف برنامج العمل حتى عام 2030</w:t>
      </w:r>
      <w:r>
        <w:rPr>
          <w:rFonts w:hint="cs"/>
          <w:b/>
          <w:bCs/>
          <w:szCs w:val="30"/>
          <w:rtl/>
          <w:lang w:val="en-GB" w:eastAsia="zh-TW"/>
        </w:rPr>
        <w:t xml:space="preserve"> ونواتجه</w:t>
      </w:r>
      <w:r w:rsidRPr="004C743F">
        <w:rPr>
          <w:rFonts w:hint="cs"/>
          <w:b/>
          <w:bCs/>
          <w:szCs w:val="30"/>
          <w:vertAlign w:val="superscript"/>
          <w:rtl/>
          <w:lang w:val="en-GB" w:eastAsia="zh-TW"/>
        </w:rPr>
        <w:t>(</w:t>
      </w:r>
      <w:r w:rsidRPr="004C743F">
        <w:rPr>
          <w:rStyle w:val="FootnoteReference"/>
          <w:szCs w:val="30"/>
          <w:rtl/>
          <w:lang w:val="en-GB" w:eastAsia="zh-TW"/>
        </w:rPr>
        <w:footnoteReference w:id="9"/>
      </w:r>
      <w:r w:rsidRPr="004C743F">
        <w:rPr>
          <w:rFonts w:hint="cs"/>
          <w:b/>
          <w:bCs/>
          <w:szCs w:val="30"/>
          <w:vertAlign w:val="superscript"/>
          <w:rtl/>
          <w:lang w:val="en-GB" w:eastAsia="zh-TW"/>
        </w:rPr>
        <w:t>)</w:t>
      </w:r>
    </w:p>
    <w:p w14:paraId="38519053" w14:textId="77777777" w:rsidR="003207FD" w:rsidRPr="003043C4" w:rsidRDefault="003207FD" w:rsidP="003207FD">
      <w:pPr>
        <w:pStyle w:val="Normalnumber"/>
        <w:numPr>
          <w:ilvl w:val="0"/>
          <w:numId w:val="0"/>
        </w:numPr>
        <w:tabs>
          <w:tab w:val="clear" w:pos="1247"/>
          <w:tab w:val="clear" w:pos="1814"/>
          <w:tab w:val="clear" w:pos="2381"/>
          <w:tab w:val="clear" w:pos="2948"/>
          <w:tab w:val="clear" w:pos="3515"/>
          <w:tab w:val="left" w:pos="1841"/>
        </w:tabs>
        <w:bidi/>
        <w:spacing w:line="400" w:lineRule="exact"/>
        <w:ind w:left="1134"/>
        <w:jc w:val="both"/>
        <w:rPr>
          <w:szCs w:val="30"/>
          <w:lang w:val="en-GB" w:eastAsia="zh-TW"/>
        </w:rPr>
      </w:pPr>
      <w:r>
        <w:rPr>
          <w:rFonts w:hint="cs"/>
          <w:szCs w:val="30"/>
          <w:rtl/>
          <w:lang w:val="en-GB" w:eastAsia="zh-TW"/>
        </w:rPr>
        <w:t>9-</w:t>
      </w:r>
      <w:r>
        <w:rPr>
          <w:rFonts w:hint="cs"/>
          <w:szCs w:val="30"/>
          <w:rtl/>
          <w:lang w:val="en-GB" w:eastAsia="zh-TW"/>
        </w:rPr>
        <w:tab/>
      </w:r>
      <w:r w:rsidRPr="003043C4">
        <w:rPr>
          <w:szCs w:val="30"/>
          <w:rtl/>
          <w:lang w:val="en-GB" w:eastAsia="zh-TW"/>
        </w:rPr>
        <w:t xml:space="preserve">يتضمن برنامج العمل للفترة حتى عام 2030 ستة أهداف، </w:t>
      </w:r>
      <w:r>
        <w:rPr>
          <w:rFonts w:hint="cs"/>
          <w:szCs w:val="30"/>
          <w:rtl/>
          <w:lang w:val="en-GB" w:eastAsia="zh-TW"/>
        </w:rPr>
        <w:t xml:space="preserve">وهناك </w:t>
      </w:r>
      <w:r w:rsidRPr="003043C4">
        <w:rPr>
          <w:szCs w:val="30"/>
          <w:rtl/>
          <w:lang w:val="en-GB" w:eastAsia="zh-TW"/>
        </w:rPr>
        <w:t xml:space="preserve">هدف واحد يتعلق بكل من وظائف </w:t>
      </w:r>
      <w:r w:rsidRPr="003043C4">
        <w:rPr>
          <w:rFonts w:hint="cs"/>
          <w:szCs w:val="30"/>
          <w:rtl/>
          <w:lang w:val="en-GB" w:eastAsia="zh-TW"/>
        </w:rPr>
        <w:t>المنبر الحكومي الدولي</w:t>
      </w:r>
      <w:r w:rsidRPr="003043C4">
        <w:rPr>
          <w:szCs w:val="30"/>
          <w:rtl/>
          <w:lang w:val="en-GB" w:eastAsia="zh-TW"/>
        </w:rPr>
        <w:t xml:space="preserve"> الأربع، و</w:t>
      </w:r>
      <w:r>
        <w:rPr>
          <w:rFonts w:hint="cs"/>
          <w:szCs w:val="30"/>
          <w:rtl/>
          <w:lang w:val="en-GB" w:eastAsia="zh-TW"/>
        </w:rPr>
        <w:t>هدف يتعلق با</w:t>
      </w:r>
      <w:r w:rsidRPr="003043C4">
        <w:rPr>
          <w:szCs w:val="30"/>
          <w:rtl/>
          <w:lang w:val="en-GB" w:eastAsia="zh-TW"/>
        </w:rPr>
        <w:t xml:space="preserve">لاتصالات </w:t>
      </w:r>
      <w:r>
        <w:rPr>
          <w:rFonts w:hint="cs"/>
          <w:szCs w:val="30"/>
          <w:rtl/>
          <w:lang w:val="en-GB" w:eastAsia="zh-TW"/>
        </w:rPr>
        <w:t>وإشراك</w:t>
      </w:r>
      <w:r w:rsidRPr="003043C4">
        <w:rPr>
          <w:szCs w:val="30"/>
          <w:rtl/>
          <w:lang w:val="en-GB" w:eastAsia="zh-TW"/>
        </w:rPr>
        <w:t xml:space="preserve"> الحكومات وأصحاب المصلحة و</w:t>
      </w:r>
      <w:r>
        <w:rPr>
          <w:rFonts w:hint="cs"/>
          <w:szCs w:val="30"/>
          <w:rtl/>
          <w:lang w:val="en-GB" w:eastAsia="zh-TW"/>
        </w:rPr>
        <w:t>هدف يتعلق ب</w:t>
      </w:r>
      <w:r w:rsidRPr="003043C4">
        <w:rPr>
          <w:szCs w:val="30"/>
          <w:rtl/>
          <w:lang w:val="en-GB" w:eastAsia="zh-TW"/>
        </w:rPr>
        <w:t xml:space="preserve">استعراض فعالية </w:t>
      </w:r>
      <w:r w:rsidRPr="003043C4">
        <w:rPr>
          <w:rFonts w:hint="cs"/>
          <w:szCs w:val="30"/>
          <w:rtl/>
          <w:lang w:val="en-GB" w:eastAsia="zh-TW"/>
        </w:rPr>
        <w:t>المنبر الحكومي الدولي</w:t>
      </w:r>
      <w:r w:rsidRPr="003043C4">
        <w:rPr>
          <w:szCs w:val="30"/>
          <w:rtl/>
          <w:lang w:val="en-GB" w:eastAsia="zh-TW"/>
        </w:rPr>
        <w:t xml:space="preserve">. </w:t>
      </w:r>
      <w:r>
        <w:rPr>
          <w:rFonts w:hint="cs"/>
          <w:szCs w:val="30"/>
          <w:rtl/>
          <w:lang w:val="en-GB" w:eastAsia="zh-TW"/>
        </w:rPr>
        <w:t>و</w:t>
      </w:r>
      <w:r w:rsidRPr="003043C4">
        <w:rPr>
          <w:szCs w:val="30"/>
          <w:rtl/>
          <w:lang w:val="en-GB" w:eastAsia="zh-TW"/>
        </w:rPr>
        <w:t>ت</w:t>
      </w:r>
      <w:r>
        <w:rPr>
          <w:rFonts w:hint="cs"/>
          <w:szCs w:val="30"/>
          <w:rtl/>
          <w:lang w:val="en-GB" w:eastAsia="zh-TW"/>
        </w:rPr>
        <w:t>ستند</w:t>
      </w:r>
      <w:r w:rsidRPr="003043C4">
        <w:rPr>
          <w:szCs w:val="30"/>
          <w:rtl/>
          <w:lang w:val="en-GB" w:eastAsia="zh-TW"/>
        </w:rPr>
        <w:t xml:space="preserve"> جميع النواتج </w:t>
      </w:r>
      <w:r>
        <w:rPr>
          <w:rFonts w:hint="cs"/>
          <w:szCs w:val="30"/>
          <w:rtl/>
          <w:lang w:val="en-GB" w:eastAsia="zh-TW"/>
        </w:rPr>
        <w:t>إ</w:t>
      </w:r>
      <w:r w:rsidRPr="003043C4">
        <w:rPr>
          <w:szCs w:val="30"/>
          <w:rtl/>
          <w:lang w:val="en-GB" w:eastAsia="zh-TW"/>
        </w:rPr>
        <w:t xml:space="preserve">لى الدروس المستفادة في تنفيذ برنامج العمل الأول. </w:t>
      </w:r>
      <w:r>
        <w:rPr>
          <w:rFonts w:hint="cs"/>
          <w:szCs w:val="30"/>
          <w:rtl/>
          <w:lang w:val="en-GB" w:eastAsia="zh-TW"/>
        </w:rPr>
        <w:t>وتحظى</w:t>
      </w:r>
      <w:r w:rsidRPr="003043C4">
        <w:rPr>
          <w:szCs w:val="30"/>
          <w:rtl/>
          <w:lang w:val="en-GB" w:eastAsia="zh-TW"/>
        </w:rPr>
        <w:t xml:space="preserve"> الأهداف </w:t>
      </w:r>
      <w:r>
        <w:rPr>
          <w:rFonts w:hint="cs"/>
          <w:szCs w:val="30"/>
          <w:rtl/>
          <w:lang w:val="en-GB" w:eastAsia="zh-TW"/>
        </w:rPr>
        <w:t xml:space="preserve">بدعم </w:t>
      </w:r>
      <w:r w:rsidRPr="003043C4">
        <w:rPr>
          <w:szCs w:val="30"/>
          <w:rtl/>
          <w:lang w:val="en-GB" w:eastAsia="zh-TW"/>
        </w:rPr>
        <w:t>من خلال 15 ناتجا</w:t>
      </w:r>
      <w:r>
        <w:rPr>
          <w:rFonts w:hint="cs"/>
          <w:szCs w:val="30"/>
          <w:rtl/>
          <w:lang w:val="en-GB" w:eastAsia="zh-TW"/>
        </w:rPr>
        <w:t>ً</w:t>
      </w:r>
      <w:r w:rsidRPr="003043C4">
        <w:rPr>
          <w:szCs w:val="30"/>
          <w:rtl/>
          <w:lang w:val="en-GB" w:eastAsia="zh-TW"/>
        </w:rPr>
        <w:t xml:space="preserve"> </w:t>
      </w:r>
      <w:r>
        <w:rPr>
          <w:rFonts w:hint="cs"/>
          <w:szCs w:val="30"/>
          <w:rtl/>
          <w:lang w:val="en-GB" w:eastAsia="zh-TW"/>
        </w:rPr>
        <w:t>ت</w:t>
      </w:r>
      <w:r w:rsidRPr="003043C4">
        <w:rPr>
          <w:szCs w:val="30"/>
          <w:rtl/>
          <w:lang w:val="en-GB" w:eastAsia="zh-TW"/>
        </w:rPr>
        <w:t xml:space="preserve">تناول </w:t>
      </w:r>
      <w:r>
        <w:rPr>
          <w:rFonts w:hint="cs"/>
          <w:szCs w:val="30"/>
          <w:rtl/>
          <w:lang w:val="en-GB" w:eastAsia="zh-TW"/>
        </w:rPr>
        <w:t>ال</w:t>
      </w:r>
      <w:r w:rsidRPr="003043C4">
        <w:rPr>
          <w:szCs w:val="30"/>
          <w:rtl/>
          <w:lang w:val="en-GB" w:eastAsia="zh-TW"/>
        </w:rPr>
        <w:t xml:space="preserve">مواضيع </w:t>
      </w:r>
      <w:r>
        <w:rPr>
          <w:rFonts w:hint="cs"/>
          <w:szCs w:val="30"/>
          <w:rtl/>
          <w:lang w:val="en-GB" w:eastAsia="zh-TW"/>
        </w:rPr>
        <w:t>الثلاثة</w:t>
      </w:r>
      <w:r w:rsidRPr="003043C4">
        <w:rPr>
          <w:szCs w:val="30"/>
          <w:rtl/>
          <w:lang w:val="en-GB" w:eastAsia="zh-TW"/>
        </w:rPr>
        <w:t xml:space="preserve"> </w:t>
      </w:r>
      <w:r>
        <w:rPr>
          <w:rFonts w:hint="cs"/>
          <w:szCs w:val="30"/>
          <w:rtl/>
          <w:lang w:val="en-GB" w:eastAsia="zh-TW"/>
        </w:rPr>
        <w:t>ذات الأولوية الواردة</w:t>
      </w:r>
      <w:r w:rsidRPr="003043C4">
        <w:rPr>
          <w:szCs w:val="30"/>
          <w:rtl/>
          <w:lang w:val="en-GB" w:eastAsia="zh-TW"/>
        </w:rPr>
        <w:t xml:space="preserve"> في القسم </w:t>
      </w:r>
      <w:r w:rsidRPr="003043C4">
        <w:rPr>
          <w:rFonts w:hint="cs"/>
          <w:szCs w:val="30"/>
          <w:rtl/>
          <w:lang w:val="en-GB" w:eastAsia="zh-TW"/>
        </w:rPr>
        <w:t>أ</w:t>
      </w:r>
      <w:r>
        <w:rPr>
          <w:rFonts w:hint="cs"/>
          <w:szCs w:val="30"/>
          <w:rtl/>
          <w:lang w:val="en-GB" w:eastAsia="zh-TW"/>
        </w:rPr>
        <w:t>لف</w:t>
      </w:r>
      <w:r w:rsidRPr="003043C4">
        <w:rPr>
          <w:szCs w:val="30"/>
          <w:rtl/>
          <w:lang w:val="en-GB" w:eastAsia="zh-TW"/>
        </w:rPr>
        <w:t xml:space="preserve">، </w:t>
      </w:r>
      <w:r>
        <w:rPr>
          <w:rFonts w:hint="cs"/>
          <w:szCs w:val="30"/>
          <w:rtl/>
          <w:lang w:val="en-GB" w:eastAsia="zh-TW"/>
        </w:rPr>
        <w:t>فضلاً عن</w:t>
      </w:r>
      <w:r w:rsidRPr="003043C4">
        <w:rPr>
          <w:szCs w:val="30"/>
          <w:rtl/>
          <w:lang w:val="en-GB" w:eastAsia="zh-TW"/>
        </w:rPr>
        <w:t xml:space="preserve"> الهدف العام </w:t>
      </w:r>
      <w:r w:rsidRPr="003043C4">
        <w:rPr>
          <w:rFonts w:hint="cs"/>
          <w:szCs w:val="30"/>
          <w:rtl/>
          <w:lang w:val="en-GB" w:eastAsia="zh-TW"/>
        </w:rPr>
        <w:t>للمنبر الحكومي الدولي</w:t>
      </w:r>
      <w:r w:rsidRPr="003043C4">
        <w:rPr>
          <w:szCs w:val="30"/>
          <w:rtl/>
          <w:lang w:val="en-GB" w:eastAsia="zh-TW"/>
        </w:rPr>
        <w:t xml:space="preserve"> (الشكل 1).</w:t>
      </w:r>
    </w:p>
    <w:p w14:paraId="754E8252" w14:textId="179A4E72" w:rsidR="00CF3847" w:rsidRPr="003043C4" w:rsidRDefault="003207FD" w:rsidP="003207FD">
      <w:pPr>
        <w:pStyle w:val="Normalnumber"/>
        <w:numPr>
          <w:ilvl w:val="0"/>
          <w:numId w:val="0"/>
        </w:numPr>
        <w:tabs>
          <w:tab w:val="clear" w:pos="1247"/>
          <w:tab w:val="clear" w:pos="1814"/>
          <w:tab w:val="right" w:pos="496"/>
          <w:tab w:val="left" w:pos="1841"/>
        </w:tabs>
        <w:bidi/>
        <w:spacing w:line="400" w:lineRule="exact"/>
        <w:ind w:left="1134"/>
        <w:jc w:val="both"/>
        <w:rPr>
          <w:szCs w:val="30"/>
          <w:lang w:val="en-GB" w:eastAsia="zh-TW"/>
        </w:rPr>
      </w:pPr>
      <w:r>
        <w:rPr>
          <w:rFonts w:hint="cs"/>
          <w:szCs w:val="30"/>
          <w:rtl/>
          <w:lang w:val="en-GB" w:eastAsia="zh-TW"/>
        </w:rPr>
        <w:t>10-</w:t>
      </w:r>
      <w:r>
        <w:rPr>
          <w:rFonts w:hint="cs"/>
          <w:szCs w:val="30"/>
          <w:rtl/>
          <w:lang w:val="en-GB" w:eastAsia="zh-TW"/>
        </w:rPr>
        <w:tab/>
      </w:r>
      <w:r w:rsidR="00BD50A3">
        <w:rPr>
          <w:rFonts w:hint="cs"/>
          <w:szCs w:val="30"/>
          <w:rtl/>
          <w:lang w:val="en-GB" w:eastAsia="zh-TW"/>
        </w:rPr>
        <w:t>وسينفذ</w:t>
      </w:r>
      <w:r w:rsidRPr="003043C4">
        <w:rPr>
          <w:szCs w:val="30"/>
          <w:rtl/>
          <w:lang w:val="en-GB" w:eastAsia="zh-TW"/>
        </w:rPr>
        <w:t xml:space="preserve"> برنامج العمل </w:t>
      </w:r>
      <w:r>
        <w:rPr>
          <w:rFonts w:hint="cs"/>
          <w:szCs w:val="30"/>
          <w:rtl/>
          <w:lang w:val="en-GB" w:eastAsia="zh-TW"/>
        </w:rPr>
        <w:t>بحيث تدعم</w:t>
      </w:r>
      <w:r w:rsidRPr="003043C4">
        <w:rPr>
          <w:szCs w:val="30"/>
          <w:rtl/>
          <w:lang w:val="en-GB" w:eastAsia="zh-TW"/>
        </w:rPr>
        <w:t xml:space="preserve"> الأهداف </w:t>
      </w:r>
      <w:r>
        <w:rPr>
          <w:rFonts w:hint="cs"/>
          <w:szCs w:val="30"/>
          <w:rtl/>
          <w:lang w:val="en-GB" w:eastAsia="zh-TW"/>
        </w:rPr>
        <w:t xml:space="preserve">بعضها </w:t>
      </w:r>
      <w:r w:rsidR="00BD50A3">
        <w:rPr>
          <w:rFonts w:hint="cs"/>
          <w:szCs w:val="30"/>
          <w:rtl/>
          <w:lang w:val="en-GB" w:eastAsia="zh-TW"/>
        </w:rPr>
        <w:t>بعضاً</w:t>
      </w:r>
      <w:r w:rsidRPr="003043C4">
        <w:rPr>
          <w:szCs w:val="30"/>
          <w:rtl/>
          <w:lang w:val="en-GB" w:eastAsia="zh-TW"/>
        </w:rPr>
        <w:t xml:space="preserve">. </w:t>
      </w:r>
      <w:r>
        <w:rPr>
          <w:rFonts w:hint="cs"/>
          <w:szCs w:val="30"/>
          <w:rtl/>
          <w:lang w:val="en-GB" w:eastAsia="zh-TW"/>
        </w:rPr>
        <w:t>و</w:t>
      </w:r>
      <w:r w:rsidRPr="003043C4">
        <w:rPr>
          <w:szCs w:val="30"/>
          <w:rtl/>
          <w:lang w:val="en-GB" w:eastAsia="zh-TW"/>
        </w:rPr>
        <w:t>على سبيل المثال، ستدعم أنشطة بناء القدرات عملية التقييم من خلال تعزيز قدرة العلماء وأصحاب المعارف الآخرين على إنتاج تقييمات (على سبيل المثال عن طريق برنامج الزمالة) و</w:t>
      </w:r>
      <w:r w:rsidR="00BD50A3">
        <w:rPr>
          <w:rFonts w:hint="cs"/>
          <w:szCs w:val="30"/>
          <w:rtl/>
          <w:lang w:val="en-GB" w:eastAsia="zh-TW"/>
        </w:rPr>
        <w:t xml:space="preserve">تعزيز </w:t>
      </w:r>
      <w:r w:rsidRPr="003043C4">
        <w:rPr>
          <w:szCs w:val="30"/>
          <w:rtl/>
          <w:lang w:val="en-GB" w:eastAsia="zh-TW"/>
        </w:rPr>
        <w:t xml:space="preserve">قدرة الحكومات على </w:t>
      </w:r>
      <w:r>
        <w:rPr>
          <w:rFonts w:hint="cs"/>
          <w:szCs w:val="30"/>
          <w:rtl/>
          <w:lang w:val="en-GB" w:eastAsia="zh-TW"/>
        </w:rPr>
        <w:t>استعراض</w:t>
      </w:r>
      <w:r w:rsidRPr="003043C4">
        <w:rPr>
          <w:szCs w:val="30"/>
          <w:rtl/>
          <w:lang w:val="en-GB" w:eastAsia="zh-TW"/>
        </w:rPr>
        <w:t xml:space="preserve"> نتائج التقييم واستخدامها. وبالمثل، فإن الأنشطة في إطار الأهداف</w:t>
      </w:r>
      <w:r w:rsidR="00BD50A3">
        <w:rPr>
          <w:rFonts w:hint="cs"/>
          <w:szCs w:val="30"/>
          <w:rtl/>
          <w:lang w:val="en-GB" w:eastAsia="zh-TW"/>
        </w:rPr>
        <w:t xml:space="preserve"> من</w:t>
      </w:r>
      <w:r w:rsidRPr="003043C4">
        <w:rPr>
          <w:szCs w:val="30"/>
          <w:rtl/>
          <w:lang w:val="en-GB" w:eastAsia="zh-TW"/>
        </w:rPr>
        <w:t xml:space="preserve"> 2 إلى 5 المتعلقة ببناء القدرات، و</w:t>
      </w:r>
      <w:r>
        <w:rPr>
          <w:rFonts w:hint="cs"/>
          <w:szCs w:val="30"/>
          <w:rtl/>
          <w:lang w:val="en-GB" w:eastAsia="zh-TW"/>
        </w:rPr>
        <w:t>أسس</w:t>
      </w:r>
      <w:r w:rsidRPr="003043C4">
        <w:rPr>
          <w:szCs w:val="30"/>
          <w:rtl/>
          <w:lang w:val="en-GB" w:eastAsia="zh-TW"/>
        </w:rPr>
        <w:t xml:space="preserve"> </w:t>
      </w:r>
      <w:r>
        <w:rPr>
          <w:szCs w:val="30"/>
          <w:rtl/>
          <w:lang w:val="en-GB" w:eastAsia="zh-TW"/>
        </w:rPr>
        <w:t>المعارف</w:t>
      </w:r>
      <w:r w:rsidRPr="003043C4">
        <w:rPr>
          <w:szCs w:val="30"/>
          <w:rtl/>
          <w:lang w:val="en-GB" w:eastAsia="zh-TW"/>
        </w:rPr>
        <w:t>، ودعم السياسات والاتصال والمشاركة ستدعم بعضها البعض.</w:t>
      </w:r>
    </w:p>
    <w:p w14:paraId="28D0A82F" w14:textId="77777777" w:rsidR="009C33A3" w:rsidRPr="003043C4" w:rsidRDefault="009C33A3" w:rsidP="00DE416F">
      <w:pPr>
        <w:tabs>
          <w:tab w:val="left" w:pos="1841"/>
        </w:tabs>
        <w:spacing w:after="120" w:line="400" w:lineRule="exact"/>
        <w:ind w:left="1134"/>
        <w:jc w:val="both"/>
        <w:rPr>
          <w:rFonts w:cs="Traditional Arabic"/>
          <w:sz w:val="20"/>
          <w:szCs w:val="30"/>
          <w:rtl/>
          <w:lang w:val="en-GB" w:eastAsia="zh-TW"/>
        </w:rPr>
      </w:pPr>
      <w:r w:rsidRPr="003043C4">
        <w:rPr>
          <w:rFonts w:cs="Traditional Arabic"/>
          <w:sz w:val="20"/>
          <w:szCs w:val="30"/>
          <w:rtl/>
          <w:lang w:val="en-GB" w:eastAsia="zh-TW"/>
        </w:rPr>
        <w:br w:type="page"/>
      </w:r>
    </w:p>
    <w:p w14:paraId="2BDDFFEF" w14:textId="1ED692F6" w:rsidR="00CF3847" w:rsidRPr="003043C4" w:rsidRDefault="00CF3847" w:rsidP="00081E5E">
      <w:pPr>
        <w:pStyle w:val="Normalnumber"/>
        <w:numPr>
          <w:ilvl w:val="0"/>
          <w:numId w:val="0"/>
        </w:numPr>
        <w:tabs>
          <w:tab w:val="clear" w:pos="1247"/>
          <w:tab w:val="clear" w:pos="1814"/>
          <w:tab w:val="left" w:pos="1841"/>
          <w:tab w:val="right" w:pos="1936"/>
        </w:tabs>
        <w:bidi/>
        <w:spacing w:line="400" w:lineRule="exact"/>
        <w:ind w:left="567"/>
        <w:jc w:val="both"/>
        <w:rPr>
          <w:szCs w:val="30"/>
          <w:rtl/>
          <w:lang w:val="en-GB" w:eastAsia="zh-TW"/>
        </w:rPr>
      </w:pPr>
      <w:r w:rsidRPr="003043C4">
        <w:rPr>
          <w:szCs w:val="30"/>
          <w:rtl/>
          <w:lang w:val="en-GB" w:eastAsia="zh-TW"/>
        </w:rPr>
        <w:t>الشكل 1</w:t>
      </w:r>
    </w:p>
    <w:p w14:paraId="1348318B" w14:textId="6801565C" w:rsidR="00CF3847" w:rsidRPr="003043C4" w:rsidRDefault="00CF3847" w:rsidP="00081E5E">
      <w:pPr>
        <w:pStyle w:val="Normalnumber"/>
        <w:numPr>
          <w:ilvl w:val="0"/>
          <w:numId w:val="0"/>
        </w:numPr>
        <w:tabs>
          <w:tab w:val="clear" w:pos="1247"/>
          <w:tab w:val="clear" w:pos="1814"/>
          <w:tab w:val="left" w:pos="1841"/>
          <w:tab w:val="right" w:pos="1936"/>
        </w:tabs>
        <w:bidi/>
        <w:spacing w:line="400" w:lineRule="exact"/>
        <w:ind w:left="567"/>
        <w:jc w:val="both"/>
        <w:rPr>
          <w:b/>
          <w:bCs/>
          <w:szCs w:val="30"/>
          <w:rtl/>
          <w:lang w:val="en-GB" w:eastAsia="zh-TW"/>
        </w:rPr>
      </w:pPr>
      <w:r w:rsidRPr="003043C4">
        <w:rPr>
          <w:b/>
          <w:bCs/>
          <w:szCs w:val="30"/>
          <w:rtl/>
          <w:lang w:val="en-GB" w:eastAsia="zh-TW"/>
        </w:rPr>
        <w:t>هيكل برنامج العمل حتى عام 2030</w:t>
      </w:r>
    </w:p>
    <w:tbl>
      <w:tblPr>
        <w:tblpPr w:leftFromText="187" w:rightFromText="187" w:vertAnchor="text" w:horzAnchor="margin" w:tblpXSpec="center" w:tblpY="118"/>
        <w:bidiVisual/>
        <w:tblW w:w="9786" w:type="dxa"/>
        <w:tblLayout w:type="fixed"/>
        <w:tblCellMar>
          <w:left w:w="0" w:type="dxa"/>
          <w:right w:w="0" w:type="dxa"/>
        </w:tblCellMar>
        <w:tblLook w:val="01E0" w:firstRow="1" w:lastRow="1" w:firstColumn="1" w:lastColumn="1" w:noHBand="0" w:noVBand="0"/>
      </w:tblPr>
      <w:tblGrid>
        <w:gridCol w:w="1418"/>
        <w:gridCol w:w="2411"/>
        <w:gridCol w:w="2693"/>
        <w:gridCol w:w="1985"/>
        <w:gridCol w:w="1279"/>
      </w:tblGrid>
      <w:tr w:rsidR="004A6765" w:rsidRPr="003043C4" w14:paraId="36FD16C9" w14:textId="77777777" w:rsidTr="00DD1B9D">
        <w:tc>
          <w:tcPr>
            <w:tcW w:w="9786" w:type="dxa"/>
            <w:gridSpan w:val="5"/>
            <w:shd w:val="clear" w:color="auto" w:fill="D9D9D9" w:themeFill="background1" w:themeFillShade="D9"/>
            <w:vAlign w:val="center"/>
          </w:tcPr>
          <w:p w14:paraId="7BB001AA" w14:textId="15C03299" w:rsidR="004A6765" w:rsidRPr="006E1E3A" w:rsidRDefault="004A6765" w:rsidP="00081E5E">
            <w:pPr>
              <w:spacing w:line="400" w:lineRule="exact"/>
              <w:jc w:val="center"/>
              <w:rPr>
                <w:rFonts w:cs="Traditional Arabic"/>
                <w:bCs/>
                <w:color w:val="231F20"/>
                <w:sz w:val="28"/>
                <w:rtl/>
                <w:lang w:val="en-GB"/>
              </w:rPr>
            </w:pPr>
            <w:r w:rsidRPr="006E1E3A">
              <w:rPr>
                <w:rFonts w:cs="Traditional Arabic"/>
                <w:bCs/>
                <w:color w:val="231F20"/>
                <w:sz w:val="28"/>
                <w:rtl/>
                <w:lang w:val="en-GB"/>
              </w:rPr>
              <w:t xml:space="preserve">الهدف العام </w:t>
            </w:r>
            <w:r w:rsidRPr="006E1E3A">
              <w:rPr>
                <w:rFonts w:cs="Traditional Arabic" w:hint="cs"/>
                <w:bCs/>
                <w:color w:val="231F20"/>
                <w:sz w:val="28"/>
                <w:rtl/>
                <w:lang w:val="en-GB"/>
              </w:rPr>
              <w:t xml:space="preserve">للمنبر </w:t>
            </w:r>
          </w:p>
          <w:p w14:paraId="0A4839F0" w14:textId="60233245" w:rsidR="004A6765" w:rsidRPr="006E1E3A" w:rsidRDefault="004A6765" w:rsidP="00081E5E">
            <w:pPr>
              <w:spacing w:line="400" w:lineRule="exact"/>
              <w:jc w:val="center"/>
              <w:rPr>
                <w:rFonts w:cs="Traditional Arabic"/>
                <w:b/>
                <w:color w:val="231F20"/>
                <w:sz w:val="28"/>
                <w:rtl/>
                <w:lang w:val="en-GB"/>
              </w:rPr>
            </w:pPr>
            <w:r w:rsidRPr="006E1E3A">
              <w:rPr>
                <w:rFonts w:cs="Traditional Arabic"/>
                <w:b/>
                <w:color w:val="231F20"/>
                <w:sz w:val="28"/>
                <w:rtl/>
                <w:lang w:val="en-GB"/>
              </w:rPr>
              <w:t xml:space="preserve">تعزيز </w:t>
            </w:r>
            <w:r w:rsidR="00C00061" w:rsidRPr="006E1E3A">
              <w:rPr>
                <w:rFonts w:cs="Traditional Arabic" w:hint="cs"/>
                <w:b/>
                <w:color w:val="231F20"/>
                <w:sz w:val="28"/>
                <w:rtl/>
                <w:lang w:val="en-GB"/>
              </w:rPr>
              <w:t>الترابط</w:t>
            </w:r>
            <w:r w:rsidRPr="006E1E3A">
              <w:rPr>
                <w:rFonts w:cs="Traditional Arabic"/>
                <w:b/>
                <w:color w:val="231F20"/>
                <w:sz w:val="28"/>
                <w:rtl/>
                <w:lang w:val="en-GB"/>
              </w:rPr>
              <w:t xml:space="preserve"> بين العلوم والسياسات </w:t>
            </w:r>
            <w:r w:rsidR="006A505A" w:rsidRPr="006E1E3A">
              <w:rPr>
                <w:rFonts w:cs="Traditional Arabic" w:hint="cs"/>
                <w:b/>
                <w:color w:val="231F20"/>
                <w:sz w:val="28"/>
                <w:rtl/>
                <w:lang w:val="en-GB"/>
              </w:rPr>
              <w:t xml:space="preserve">في مجال </w:t>
            </w:r>
            <w:r w:rsidR="00C00061" w:rsidRPr="006E1E3A">
              <w:rPr>
                <w:rFonts w:cs="Traditional Arabic" w:hint="cs"/>
                <w:b/>
                <w:color w:val="231F20"/>
                <w:sz w:val="28"/>
                <w:rtl/>
                <w:lang w:val="en-GB"/>
              </w:rPr>
              <w:t>ا</w:t>
            </w:r>
            <w:r w:rsidRPr="006E1E3A">
              <w:rPr>
                <w:rFonts w:cs="Traditional Arabic"/>
                <w:b/>
                <w:color w:val="231F20"/>
                <w:sz w:val="28"/>
                <w:rtl/>
                <w:lang w:val="en-GB"/>
              </w:rPr>
              <w:t>لتنوع البيولوجي و</w:t>
            </w:r>
            <w:r w:rsidR="00711A30" w:rsidRPr="006E1E3A">
              <w:rPr>
                <w:rFonts w:cs="Traditional Arabic"/>
                <w:b/>
                <w:color w:val="231F20"/>
                <w:sz w:val="28"/>
                <w:rtl/>
                <w:lang w:val="en-GB"/>
              </w:rPr>
              <w:t>خدمات النظم الإيكولوجية</w:t>
            </w:r>
            <w:r w:rsidRPr="006E1E3A">
              <w:rPr>
                <w:rFonts w:cs="Traditional Arabic"/>
                <w:b/>
                <w:color w:val="231F20"/>
                <w:sz w:val="28"/>
                <w:rtl/>
                <w:lang w:val="en-GB"/>
              </w:rPr>
              <w:t xml:space="preserve"> </w:t>
            </w:r>
            <w:r w:rsidR="00C00061" w:rsidRPr="006E1E3A">
              <w:rPr>
                <w:rFonts w:cs="Traditional Arabic" w:hint="cs"/>
                <w:b/>
                <w:color w:val="231F20"/>
                <w:sz w:val="28"/>
                <w:rtl/>
                <w:lang w:val="en-GB"/>
              </w:rPr>
              <w:t xml:space="preserve">من أجل </w:t>
            </w:r>
            <w:r w:rsidRPr="006E1E3A">
              <w:rPr>
                <w:rFonts w:cs="Traditional Arabic"/>
                <w:b/>
                <w:color w:val="231F20"/>
                <w:sz w:val="28"/>
                <w:rtl/>
                <w:lang w:val="en-GB"/>
              </w:rPr>
              <w:t>حفظ التنوع البيولوجي</w:t>
            </w:r>
            <w:r w:rsidR="00C00061" w:rsidRPr="006E1E3A">
              <w:rPr>
                <w:rFonts w:cs="Traditional Arabic" w:hint="cs"/>
                <w:b/>
                <w:color w:val="231F20"/>
                <w:sz w:val="28"/>
                <w:rtl/>
                <w:lang w:val="en-GB"/>
              </w:rPr>
              <w:t xml:space="preserve"> </w:t>
            </w:r>
            <w:r w:rsidRPr="006E1E3A">
              <w:rPr>
                <w:rFonts w:cs="Traditional Arabic"/>
                <w:b/>
                <w:color w:val="231F20"/>
                <w:sz w:val="28"/>
                <w:rtl/>
                <w:lang w:val="en-GB"/>
              </w:rPr>
              <w:t xml:space="preserve">واستخدامه المستدام، </w:t>
            </w:r>
            <w:r w:rsidR="00C00061" w:rsidRPr="006E1E3A">
              <w:rPr>
                <w:rFonts w:cs="Traditional Arabic" w:hint="cs"/>
                <w:b/>
                <w:color w:val="231F20"/>
                <w:sz w:val="28"/>
                <w:rtl/>
                <w:lang w:val="en-GB"/>
              </w:rPr>
              <w:t xml:space="preserve">وتحقيق </w:t>
            </w:r>
            <w:r w:rsidRPr="006E1E3A">
              <w:rPr>
                <w:rFonts w:cs="Traditional Arabic"/>
                <w:b/>
                <w:color w:val="231F20"/>
                <w:sz w:val="28"/>
                <w:rtl/>
                <w:lang w:val="en-GB"/>
              </w:rPr>
              <w:t xml:space="preserve">رفاهية </w:t>
            </w:r>
            <w:r w:rsidR="00C00061" w:rsidRPr="006E1E3A">
              <w:rPr>
                <w:rFonts w:cs="Traditional Arabic" w:hint="cs"/>
                <w:b/>
                <w:color w:val="231F20"/>
                <w:sz w:val="28"/>
                <w:rtl/>
                <w:lang w:val="en-GB"/>
              </w:rPr>
              <w:t>البشر</w:t>
            </w:r>
            <w:r w:rsidRPr="006E1E3A">
              <w:rPr>
                <w:rFonts w:cs="Traditional Arabic"/>
                <w:b/>
                <w:color w:val="231F20"/>
                <w:sz w:val="28"/>
                <w:rtl/>
                <w:lang w:val="en-GB"/>
              </w:rPr>
              <w:t xml:space="preserve"> على المدى الطويل</w:t>
            </w:r>
            <w:r w:rsidR="00C00061" w:rsidRPr="006E1E3A">
              <w:rPr>
                <w:rFonts w:cs="Traditional Arabic" w:hint="cs"/>
                <w:b/>
                <w:color w:val="231F20"/>
                <w:sz w:val="28"/>
                <w:rtl/>
                <w:lang w:val="en-GB"/>
              </w:rPr>
              <w:t xml:space="preserve"> </w:t>
            </w:r>
            <w:r w:rsidRPr="006E1E3A">
              <w:rPr>
                <w:rFonts w:cs="Traditional Arabic"/>
                <w:b/>
                <w:color w:val="231F20"/>
                <w:sz w:val="28"/>
                <w:rtl/>
                <w:lang w:val="en-GB"/>
              </w:rPr>
              <w:t>والتنمية المستدامة</w:t>
            </w:r>
          </w:p>
          <w:p w14:paraId="0FE34F7B" w14:textId="0961E07E" w:rsidR="004A6765" w:rsidRPr="006E1E3A" w:rsidRDefault="004A6765" w:rsidP="00081E5E">
            <w:pPr>
              <w:spacing w:line="400" w:lineRule="exact"/>
              <w:jc w:val="center"/>
              <w:rPr>
                <w:rFonts w:cs="Traditional Arabic"/>
                <w:bCs/>
                <w:color w:val="231F20"/>
                <w:sz w:val="28"/>
                <w:rtl/>
                <w:lang w:val="en-GB" w:bidi="ar-EG"/>
              </w:rPr>
            </w:pPr>
            <w:r w:rsidRPr="006E1E3A">
              <w:rPr>
                <w:rFonts w:cs="Traditional Arabic"/>
                <w:bCs/>
                <w:color w:val="231F20"/>
                <w:sz w:val="28"/>
                <w:rtl/>
                <w:lang w:val="en-GB" w:bidi="ar-EG"/>
              </w:rPr>
              <w:t xml:space="preserve">إطار سياسات </w:t>
            </w:r>
            <w:r w:rsidR="00C00061" w:rsidRPr="006E1E3A">
              <w:rPr>
                <w:rFonts w:cs="Traditional Arabic" w:hint="cs"/>
                <w:bCs/>
                <w:color w:val="231F20"/>
                <w:sz w:val="28"/>
                <w:rtl/>
                <w:lang w:val="en-GB" w:bidi="ar-EG"/>
              </w:rPr>
              <w:t>برنامج عمل ا</w:t>
            </w:r>
            <w:r w:rsidRPr="006E1E3A">
              <w:rPr>
                <w:rFonts w:cs="Traditional Arabic" w:hint="cs"/>
                <w:bCs/>
                <w:color w:val="231F20"/>
                <w:sz w:val="28"/>
                <w:rtl/>
                <w:lang w:val="en-GB" w:bidi="ar-EG"/>
              </w:rPr>
              <w:t xml:space="preserve">لمنبر </w:t>
            </w:r>
            <w:r w:rsidRPr="006E1E3A">
              <w:rPr>
                <w:rFonts w:cs="Traditional Arabic"/>
                <w:bCs/>
                <w:color w:val="231F20"/>
                <w:sz w:val="28"/>
                <w:rtl/>
                <w:lang w:val="en-GB" w:bidi="ar-EG"/>
              </w:rPr>
              <w:t>حتى عام 2030</w:t>
            </w:r>
          </w:p>
          <w:p w14:paraId="1E6CEA5E" w14:textId="77777777" w:rsidR="004A6765" w:rsidRPr="006E1E3A" w:rsidRDefault="004A6765" w:rsidP="000060B8">
            <w:pPr>
              <w:spacing w:line="360" w:lineRule="exact"/>
              <w:jc w:val="center"/>
              <w:rPr>
                <w:rFonts w:cs="Traditional Arabic"/>
                <w:b/>
                <w:color w:val="231F20"/>
                <w:sz w:val="28"/>
                <w:rtl/>
                <w:lang w:val="en-GB" w:bidi="ar-EG"/>
              </w:rPr>
            </w:pPr>
            <w:r w:rsidRPr="006E1E3A">
              <w:rPr>
                <w:rFonts w:cs="Traditional Arabic"/>
                <w:b/>
                <w:color w:val="231F20"/>
                <w:sz w:val="28"/>
                <w:rtl/>
                <w:lang w:val="en-GB" w:bidi="ar-EG"/>
              </w:rPr>
              <w:t>خطة التنمية المستدامة لعام 2030، بما في ذلك أهداف التنمية المستدامة، والاتفاقيات المتعلقة بالتنوع البيولوجي</w:t>
            </w:r>
          </w:p>
          <w:p w14:paraId="51153E1F" w14:textId="745AE195" w:rsidR="004A6765" w:rsidRPr="006E1E3A" w:rsidRDefault="004A6765" w:rsidP="000060B8">
            <w:pPr>
              <w:spacing w:after="120" w:line="360" w:lineRule="exact"/>
              <w:jc w:val="center"/>
              <w:rPr>
                <w:rFonts w:cs="Traditional Arabic"/>
                <w:color w:val="231F20"/>
                <w:sz w:val="28"/>
                <w:lang w:val="en-GB"/>
              </w:rPr>
            </w:pPr>
            <w:r w:rsidRPr="006E1E3A">
              <w:rPr>
                <w:rFonts w:cs="Traditional Arabic"/>
                <w:b/>
                <w:color w:val="231F20"/>
                <w:sz w:val="28"/>
                <w:rtl/>
                <w:lang w:val="en-GB" w:bidi="ar-EG"/>
              </w:rPr>
              <w:t xml:space="preserve">وغيرها من </w:t>
            </w:r>
            <w:r w:rsidR="00C00061" w:rsidRPr="006E1E3A">
              <w:rPr>
                <w:rFonts w:cs="Traditional Arabic" w:hint="cs"/>
                <w:b/>
                <w:color w:val="231F20"/>
                <w:sz w:val="28"/>
                <w:rtl/>
                <w:lang w:val="en-GB" w:bidi="ar-EG"/>
              </w:rPr>
              <w:t>ال</w:t>
            </w:r>
            <w:r w:rsidRPr="006E1E3A">
              <w:rPr>
                <w:rFonts w:cs="Traditional Arabic"/>
                <w:b/>
                <w:color w:val="231F20"/>
                <w:sz w:val="28"/>
                <w:rtl/>
                <w:lang w:val="en-GB" w:bidi="ar-EG"/>
              </w:rPr>
              <w:t xml:space="preserve">عمليات </w:t>
            </w:r>
            <w:r w:rsidR="00C00061" w:rsidRPr="006E1E3A">
              <w:rPr>
                <w:rFonts w:cs="Traditional Arabic" w:hint="cs"/>
                <w:b/>
                <w:color w:val="231F20"/>
                <w:sz w:val="28"/>
                <w:rtl/>
                <w:lang w:val="en-GB" w:bidi="ar-EG"/>
              </w:rPr>
              <w:t>المتعلقة ب</w:t>
            </w:r>
            <w:r w:rsidRPr="006E1E3A">
              <w:rPr>
                <w:rFonts w:cs="Traditional Arabic"/>
                <w:b/>
                <w:color w:val="231F20"/>
                <w:sz w:val="28"/>
                <w:rtl/>
                <w:lang w:val="en-GB" w:bidi="ar-EG"/>
              </w:rPr>
              <w:t>التنوع البيولوجي و</w:t>
            </w:r>
            <w:r w:rsidR="00711A30" w:rsidRPr="006E1E3A">
              <w:rPr>
                <w:rFonts w:cs="Traditional Arabic"/>
                <w:b/>
                <w:color w:val="231F20"/>
                <w:sz w:val="28"/>
                <w:rtl/>
                <w:lang w:val="en-GB" w:bidi="ar-EG"/>
              </w:rPr>
              <w:t>خدمات النظم الإيكولوجية</w:t>
            </w:r>
          </w:p>
        </w:tc>
      </w:tr>
      <w:tr w:rsidR="001750BA" w:rsidRPr="003043C4" w14:paraId="6D71D4FB" w14:textId="77777777" w:rsidTr="00DD1B9D">
        <w:tc>
          <w:tcPr>
            <w:tcW w:w="1418" w:type="dxa"/>
            <w:tcBorders>
              <w:top w:val="single" w:sz="2" w:space="0" w:color="BFBFBF" w:themeColor="background1" w:themeShade="BF"/>
              <w:right w:val="single" w:sz="12" w:space="0" w:color="D9D9D9" w:themeColor="background1" w:themeShade="D9"/>
            </w:tcBorders>
            <w:shd w:val="clear" w:color="auto" w:fill="A6A6A6" w:themeFill="background1" w:themeFillShade="A6"/>
          </w:tcPr>
          <w:p w14:paraId="265FE999" w14:textId="77777777" w:rsidR="004A6765" w:rsidRPr="006E1E3A" w:rsidRDefault="004A6765" w:rsidP="00DD1B9D">
            <w:pPr>
              <w:pStyle w:val="TableParagraph"/>
              <w:spacing w:line="360" w:lineRule="exact"/>
              <w:ind w:right="142"/>
              <w:jc w:val="right"/>
              <w:rPr>
                <w:rFonts w:ascii="Traditional Arabic" w:hAnsi="Times New Roman" w:cs="Traditional Arabic"/>
                <w:b/>
                <w:color w:val="231F20"/>
                <w:sz w:val="28"/>
                <w:szCs w:val="28"/>
                <w:rtl/>
                <w:lang w:val="en-GB"/>
              </w:rPr>
            </w:pPr>
            <w:r w:rsidRPr="006E1E3A">
              <w:rPr>
                <w:rFonts w:ascii="Times New Roman" w:hAnsi="Times New Roman" w:cs="Traditional Arabic" w:hint="cs"/>
                <w:bCs/>
                <w:color w:val="231F20"/>
                <w:sz w:val="28"/>
                <w:szCs w:val="28"/>
                <w:rtl/>
                <w:lang w:val="en-GB" w:bidi="ar-SA"/>
              </w:rPr>
              <w:t>أهداف</w:t>
            </w:r>
            <w:r w:rsidRPr="006E1E3A">
              <w:rPr>
                <w:rFonts w:ascii="Times New Roman" w:hAnsi="Times New Roman" w:cs="Traditional Arabic" w:hint="cs"/>
                <w:b/>
                <w:color w:val="231F20"/>
                <w:sz w:val="28"/>
                <w:szCs w:val="28"/>
                <w:rtl/>
                <w:lang w:val="en-GB" w:bidi="ar-SA"/>
              </w:rPr>
              <w:t xml:space="preserve"> </w:t>
            </w:r>
            <w:r w:rsidRPr="006E1E3A">
              <w:rPr>
                <w:rFonts w:ascii="Times New Roman" w:hAnsi="Times New Roman" w:cs="Traditional Arabic"/>
                <w:b/>
                <w:color w:val="231F20"/>
                <w:sz w:val="28"/>
                <w:szCs w:val="28"/>
                <w:rtl/>
                <w:lang w:val="en-GB" w:bidi="ar-SA"/>
              </w:rPr>
              <w:t>عمل</w:t>
            </w:r>
          </w:p>
          <w:p w14:paraId="48915E7C" w14:textId="77777777" w:rsidR="004A6765" w:rsidRPr="00DD1B9D" w:rsidRDefault="004A6765" w:rsidP="00DD1B9D">
            <w:pPr>
              <w:pStyle w:val="TableParagraph"/>
              <w:bidi/>
              <w:spacing w:line="360" w:lineRule="exact"/>
              <w:ind w:right="142"/>
              <w:rPr>
                <w:rFonts w:ascii="Times New Roman" w:hAnsi="Times New Roman" w:cs="Traditional Arabic"/>
                <w:sz w:val="28"/>
                <w:szCs w:val="28"/>
              </w:rPr>
            </w:pPr>
            <w:r w:rsidRPr="006E1E3A">
              <w:rPr>
                <w:rFonts w:ascii="Times New Roman" w:hAnsi="Times New Roman" w:cs="Traditional Arabic" w:hint="cs"/>
                <w:b/>
                <w:color w:val="231F20"/>
                <w:sz w:val="28"/>
                <w:szCs w:val="28"/>
                <w:rtl/>
                <w:lang w:val="en-GB" w:bidi="ar-SA"/>
              </w:rPr>
              <w:t>ال</w:t>
            </w:r>
            <w:r w:rsidRPr="006E1E3A">
              <w:rPr>
                <w:rFonts w:ascii="Times New Roman" w:hAnsi="Times New Roman" w:cs="Traditional Arabic"/>
                <w:b/>
                <w:color w:val="231F20"/>
                <w:sz w:val="28"/>
                <w:szCs w:val="28"/>
                <w:rtl/>
                <w:lang w:val="en-GB" w:bidi="ar-SA"/>
              </w:rPr>
              <w:t>برنامج</w:t>
            </w:r>
          </w:p>
        </w:tc>
        <w:tc>
          <w:tcPr>
            <w:tcW w:w="2411" w:type="dxa"/>
            <w:tcBorders>
              <w:left w:val="single" w:sz="12" w:space="0" w:color="D9D9D9" w:themeColor="background1" w:themeShade="D9"/>
              <w:bottom w:val="single" w:sz="2" w:space="0" w:color="BFBFBF" w:themeColor="background1" w:themeShade="BF"/>
              <w:right w:val="single" w:sz="12" w:space="0" w:color="D9D9D9" w:themeColor="background1" w:themeShade="D9"/>
            </w:tcBorders>
            <w:shd w:val="clear" w:color="auto" w:fill="5E665B"/>
          </w:tcPr>
          <w:p w14:paraId="0BE294F7" w14:textId="77777777" w:rsidR="004A6765" w:rsidRPr="006E1E3A" w:rsidRDefault="004A6765" w:rsidP="00DD1B9D">
            <w:pPr>
              <w:pStyle w:val="TableParagraph"/>
              <w:bidi/>
              <w:spacing w:line="360" w:lineRule="exact"/>
              <w:ind w:left="142"/>
              <w:rPr>
                <w:rFonts w:ascii="Traditional Arabic" w:hAnsi="Times New Roman" w:cs="Traditional Arabic"/>
                <w:b/>
                <w:bCs/>
                <w:color w:val="FFFFFF"/>
                <w:sz w:val="28"/>
                <w:szCs w:val="28"/>
                <w:rtl/>
                <w:lang w:val="en-GB"/>
              </w:rPr>
            </w:pPr>
            <w:r w:rsidRPr="006E1E3A">
              <w:rPr>
                <w:rFonts w:ascii="Times New Roman" w:hAnsi="Times New Roman" w:cs="Traditional Arabic"/>
                <w:bCs/>
                <w:color w:val="FFFFFF"/>
                <w:sz w:val="28"/>
                <w:szCs w:val="28"/>
                <w:rtl/>
                <w:lang w:val="en-GB" w:bidi="ar-SA"/>
              </w:rPr>
              <w:t>الموضوع 1</w:t>
            </w:r>
          </w:p>
          <w:p w14:paraId="0E797A03" w14:textId="77777777" w:rsidR="004A6765" w:rsidRPr="006E1E3A" w:rsidRDefault="004A6765" w:rsidP="00DD1B9D">
            <w:pPr>
              <w:pStyle w:val="TableParagraph"/>
              <w:bidi/>
              <w:spacing w:line="360" w:lineRule="exact"/>
              <w:ind w:left="142"/>
              <w:rPr>
                <w:rFonts w:ascii="Times New Roman" w:hAnsi="Times New Roman" w:cs="Traditional Arabic"/>
                <w:b/>
                <w:color w:val="FFFFFF"/>
                <w:sz w:val="28"/>
                <w:szCs w:val="28"/>
                <w:lang w:val="en-GB" w:bidi="ar-SA"/>
              </w:rPr>
            </w:pPr>
            <w:r w:rsidRPr="006E1E3A">
              <w:rPr>
                <w:rFonts w:ascii="Times New Roman" w:hAnsi="Times New Roman" w:cs="Traditional Arabic"/>
                <w:b/>
                <w:color w:val="FFFFFF"/>
                <w:sz w:val="28"/>
                <w:szCs w:val="28"/>
                <w:rtl/>
                <w:lang w:val="en-GB" w:bidi="ar-SA"/>
              </w:rPr>
              <w:t>تعزيز التنوع البيولوجي لتحقيق خطة التنمية المستدامة لعام 2030</w:t>
            </w:r>
          </w:p>
        </w:tc>
        <w:tc>
          <w:tcPr>
            <w:tcW w:w="2693" w:type="dxa"/>
            <w:tcBorders>
              <w:left w:val="single" w:sz="12" w:space="0" w:color="D9D9D9" w:themeColor="background1" w:themeShade="D9"/>
              <w:right w:val="single" w:sz="12" w:space="0" w:color="D9D9D9" w:themeColor="background1" w:themeShade="D9"/>
            </w:tcBorders>
            <w:shd w:val="clear" w:color="auto" w:fill="5E665B"/>
          </w:tcPr>
          <w:p w14:paraId="654A73FE" w14:textId="77777777" w:rsidR="004A6765" w:rsidRPr="006E1E3A" w:rsidRDefault="004A6765" w:rsidP="00DD1B9D">
            <w:pPr>
              <w:pStyle w:val="TableParagraph"/>
              <w:bidi/>
              <w:spacing w:line="360" w:lineRule="exact"/>
              <w:ind w:left="142"/>
              <w:rPr>
                <w:rFonts w:ascii="Traditional Arabic" w:hAnsi="Times New Roman" w:cs="Traditional Arabic"/>
                <w:b/>
                <w:bCs/>
                <w:color w:val="FFFFFF"/>
                <w:sz w:val="28"/>
                <w:szCs w:val="28"/>
                <w:rtl/>
                <w:lang w:val="en-GB"/>
              </w:rPr>
            </w:pPr>
            <w:r w:rsidRPr="006E1E3A">
              <w:rPr>
                <w:rFonts w:ascii="Times New Roman" w:hAnsi="Times New Roman" w:cs="Traditional Arabic"/>
                <w:bCs/>
                <w:color w:val="FFFFFF"/>
                <w:sz w:val="28"/>
                <w:szCs w:val="28"/>
                <w:rtl/>
                <w:lang w:val="en-GB" w:bidi="ar-SA"/>
              </w:rPr>
              <w:t>الموضوع 2</w:t>
            </w:r>
          </w:p>
          <w:p w14:paraId="7450CC3C" w14:textId="52668F11" w:rsidR="004A6765" w:rsidRPr="006E1E3A" w:rsidRDefault="004A6765" w:rsidP="00DD1B9D">
            <w:pPr>
              <w:pStyle w:val="TableParagraph"/>
              <w:bidi/>
              <w:spacing w:line="360" w:lineRule="exact"/>
              <w:ind w:left="142"/>
              <w:rPr>
                <w:rFonts w:ascii="Times New Roman" w:hAnsi="Times New Roman" w:cs="Traditional Arabic"/>
                <w:b/>
                <w:color w:val="FFFFFF"/>
                <w:sz w:val="28"/>
                <w:szCs w:val="28"/>
                <w:lang w:val="en-GB" w:bidi="ar-SA"/>
              </w:rPr>
            </w:pPr>
            <w:r w:rsidRPr="006E1E3A">
              <w:rPr>
                <w:rFonts w:ascii="Times New Roman" w:hAnsi="Times New Roman" w:cs="Traditional Arabic"/>
                <w:b/>
                <w:color w:val="FFFFFF"/>
                <w:sz w:val="28"/>
                <w:szCs w:val="28"/>
                <w:rtl/>
                <w:lang w:val="en-GB" w:bidi="ar-SA"/>
              </w:rPr>
              <w:t xml:space="preserve">فهم الأسباب الكامنة وراء فقدان التنوع البيولوجي ومحددات </w:t>
            </w:r>
            <w:r w:rsidR="00DC1417" w:rsidRPr="006E1E3A">
              <w:rPr>
                <w:rFonts w:ascii="Times New Roman" w:hAnsi="Times New Roman" w:cs="Traditional Arabic"/>
                <w:b/>
                <w:color w:val="FFFFFF"/>
                <w:sz w:val="28"/>
                <w:szCs w:val="28"/>
                <w:rtl/>
                <w:lang w:val="en-GB" w:bidi="ar-SA"/>
              </w:rPr>
              <w:t>التغير التحويلي</w:t>
            </w:r>
            <w:r w:rsidRPr="006E1E3A">
              <w:rPr>
                <w:rFonts w:ascii="Times New Roman" w:hAnsi="Times New Roman" w:cs="Traditional Arabic"/>
                <w:b/>
                <w:color w:val="FFFFFF"/>
                <w:sz w:val="28"/>
                <w:szCs w:val="28"/>
                <w:rtl/>
                <w:lang w:val="en-GB" w:bidi="ar-SA"/>
              </w:rPr>
              <w:t xml:space="preserve"> لتحقيق رؤية عام 2050 للتنوع البيولوجي</w:t>
            </w:r>
          </w:p>
        </w:tc>
        <w:tc>
          <w:tcPr>
            <w:tcW w:w="1985" w:type="dxa"/>
            <w:tcBorders>
              <w:left w:val="single" w:sz="12" w:space="0" w:color="D9D9D9" w:themeColor="background1" w:themeShade="D9"/>
              <w:right w:val="single" w:sz="12" w:space="0" w:color="D9D9D9" w:themeColor="background1" w:themeShade="D9"/>
            </w:tcBorders>
            <w:shd w:val="clear" w:color="auto" w:fill="5E665B"/>
          </w:tcPr>
          <w:p w14:paraId="5AB80864" w14:textId="77777777" w:rsidR="004A6765" w:rsidRPr="006E1E3A" w:rsidRDefault="004A6765" w:rsidP="00DD1B9D">
            <w:pPr>
              <w:pStyle w:val="TableParagraph"/>
              <w:bidi/>
              <w:spacing w:line="360" w:lineRule="exact"/>
              <w:ind w:left="142"/>
              <w:rPr>
                <w:rFonts w:ascii="Traditional Arabic" w:hAnsi="Times New Roman" w:cs="Traditional Arabic"/>
                <w:b/>
                <w:bCs/>
                <w:color w:val="FFFFFF"/>
                <w:sz w:val="28"/>
                <w:szCs w:val="28"/>
                <w:rtl/>
                <w:lang w:val="en-GB"/>
              </w:rPr>
            </w:pPr>
            <w:r w:rsidRPr="006E1E3A">
              <w:rPr>
                <w:rFonts w:ascii="Times New Roman" w:hAnsi="Times New Roman" w:cs="Traditional Arabic"/>
                <w:bCs/>
                <w:color w:val="FFFFFF"/>
                <w:sz w:val="28"/>
                <w:szCs w:val="28"/>
                <w:rtl/>
                <w:lang w:val="en-GB" w:bidi="ar-SA"/>
              </w:rPr>
              <w:t>الموضوع 3</w:t>
            </w:r>
          </w:p>
          <w:p w14:paraId="6126C210" w14:textId="2C5884E3" w:rsidR="004A6765" w:rsidRPr="006E1E3A" w:rsidRDefault="004639B5" w:rsidP="00DD1B9D">
            <w:pPr>
              <w:pStyle w:val="TableParagraph"/>
              <w:bidi/>
              <w:spacing w:line="360" w:lineRule="exact"/>
              <w:ind w:left="142"/>
              <w:rPr>
                <w:rFonts w:ascii="Times New Roman" w:hAnsi="Times New Roman" w:cs="Traditional Arabic"/>
                <w:b/>
                <w:color w:val="FFFFFF"/>
                <w:sz w:val="28"/>
                <w:szCs w:val="28"/>
                <w:lang w:val="en-GB" w:bidi="ar-SA"/>
              </w:rPr>
            </w:pPr>
            <w:r w:rsidRPr="006E1E3A">
              <w:rPr>
                <w:rFonts w:ascii="Times New Roman" w:hAnsi="Times New Roman" w:cs="Traditional Arabic"/>
                <w:b/>
                <w:color w:val="FFFFFF"/>
                <w:sz w:val="28"/>
                <w:szCs w:val="28"/>
                <w:rtl/>
                <w:lang w:val="en-GB" w:bidi="ar-SA"/>
              </w:rPr>
              <w:t>قياس أثر الأعمال التجارية واعتمادها</w:t>
            </w:r>
            <w:r w:rsidR="004A6765" w:rsidRPr="006E1E3A">
              <w:rPr>
                <w:rFonts w:ascii="Times New Roman" w:hAnsi="Times New Roman" w:cs="Traditional Arabic"/>
                <w:b/>
                <w:color w:val="FFFFFF"/>
                <w:sz w:val="28"/>
                <w:szCs w:val="28"/>
                <w:rtl/>
                <w:lang w:val="en-GB" w:bidi="ar-SA"/>
              </w:rPr>
              <w:t xml:space="preserve"> على التنوع البيولوجي </w:t>
            </w:r>
            <w:r w:rsidR="00BD50A3">
              <w:rPr>
                <w:rFonts w:ascii="Times New Roman" w:hAnsi="Times New Roman" w:cs="Traditional Arabic" w:hint="cs"/>
                <w:b/>
                <w:color w:val="FFFFFF"/>
                <w:sz w:val="28"/>
                <w:szCs w:val="28"/>
                <w:rtl/>
                <w:lang w:val="en-GB" w:bidi="ar-SA"/>
              </w:rPr>
              <w:t>والإسهامات</w:t>
            </w:r>
            <w:r w:rsidR="00BD50A3" w:rsidRPr="006E1E3A">
              <w:rPr>
                <w:rFonts w:ascii="Times New Roman" w:hAnsi="Times New Roman" w:cs="Traditional Arabic"/>
                <w:b/>
                <w:color w:val="FFFFFF"/>
                <w:sz w:val="28"/>
                <w:szCs w:val="28"/>
                <w:rtl/>
                <w:lang w:val="en-GB" w:bidi="ar-SA"/>
              </w:rPr>
              <w:t xml:space="preserve"> </w:t>
            </w:r>
            <w:r w:rsidR="00212CD4" w:rsidRPr="006E1E3A">
              <w:rPr>
                <w:rFonts w:ascii="Times New Roman" w:hAnsi="Times New Roman" w:cs="Traditional Arabic"/>
                <w:b/>
                <w:color w:val="FFFFFF"/>
                <w:sz w:val="28"/>
                <w:szCs w:val="28"/>
                <w:rtl/>
                <w:lang w:val="en-GB" w:bidi="ar-SA"/>
              </w:rPr>
              <w:t xml:space="preserve">التي تقدمها الطبيعة </w:t>
            </w:r>
            <w:r w:rsidR="00BD50A3">
              <w:rPr>
                <w:rFonts w:ascii="Times New Roman" w:hAnsi="Times New Roman" w:cs="Traditional Arabic" w:hint="cs"/>
                <w:b/>
                <w:color w:val="FFFFFF"/>
                <w:sz w:val="28"/>
                <w:szCs w:val="28"/>
                <w:rtl/>
                <w:lang w:val="en-GB" w:bidi="ar-SA"/>
              </w:rPr>
              <w:t>للبشر</w:t>
            </w:r>
          </w:p>
        </w:tc>
        <w:tc>
          <w:tcPr>
            <w:tcW w:w="1278" w:type="dxa"/>
            <w:tcBorders>
              <w:left w:val="single" w:sz="12" w:space="0" w:color="D9D9D9" w:themeColor="background1" w:themeShade="D9"/>
              <w:bottom w:val="single" w:sz="12" w:space="0" w:color="D9D9D9" w:themeColor="background1" w:themeShade="D9"/>
            </w:tcBorders>
            <w:shd w:val="clear" w:color="auto" w:fill="5E665B"/>
          </w:tcPr>
          <w:p w14:paraId="26EFC292" w14:textId="77777777" w:rsidR="004A6765" w:rsidRPr="006E1E3A" w:rsidRDefault="004A6765" w:rsidP="00DD1B9D">
            <w:pPr>
              <w:pStyle w:val="TableParagraph"/>
              <w:bidi/>
              <w:spacing w:line="360" w:lineRule="exact"/>
              <w:jc w:val="right"/>
              <w:rPr>
                <w:rFonts w:ascii="Times New Roman" w:hAnsi="Times New Roman" w:cs="Traditional Arabic"/>
                <w:b/>
                <w:color w:val="FFFFFF"/>
                <w:sz w:val="28"/>
                <w:szCs w:val="28"/>
                <w:lang w:val="en-GB" w:bidi="ar-SA"/>
              </w:rPr>
            </w:pPr>
          </w:p>
          <w:p w14:paraId="57081DF3" w14:textId="5AEEBA7A" w:rsidR="004A6765" w:rsidRPr="006E1E3A" w:rsidRDefault="004A6765" w:rsidP="00DD1B9D">
            <w:pPr>
              <w:pStyle w:val="TableParagraph"/>
              <w:bidi/>
              <w:spacing w:line="360" w:lineRule="exact"/>
              <w:ind w:left="142"/>
              <w:rPr>
                <w:rFonts w:ascii="Times New Roman" w:hAnsi="Times New Roman" w:cs="Traditional Arabic"/>
                <w:b/>
                <w:color w:val="FFFFFF"/>
                <w:sz w:val="28"/>
                <w:szCs w:val="28"/>
                <w:lang w:val="en-GB" w:bidi="ar-SA"/>
              </w:rPr>
            </w:pPr>
            <w:r w:rsidRPr="006E1E3A">
              <w:rPr>
                <w:rFonts w:ascii="Times New Roman" w:hAnsi="Times New Roman" w:cs="Traditional Arabic"/>
                <w:b/>
                <w:color w:val="FFFFFF"/>
                <w:sz w:val="28"/>
                <w:szCs w:val="28"/>
                <w:rtl/>
                <w:lang w:val="en-GB" w:bidi="ar-SA"/>
              </w:rPr>
              <w:t xml:space="preserve">دعم تحقيق الهدف العام </w:t>
            </w:r>
            <w:r w:rsidRPr="006E1E3A">
              <w:rPr>
                <w:rFonts w:ascii="Times New Roman" w:hAnsi="Times New Roman" w:cs="Traditional Arabic" w:hint="cs"/>
                <w:b/>
                <w:color w:val="FFFFFF"/>
                <w:sz w:val="28"/>
                <w:szCs w:val="28"/>
                <w:rtl/>
                <w:lang w:val="en-GB" w:bidi="ar-SA"/>
              </w:rPr>
              <w:t xml:space="preserve">للمنبر </w:t>
            </w:r>
          </w:p>
        </w:tc>
      </w:tr>
      <w:tr w:rsidR="001750BA" w:rsidRPr="003043C4" w14:paraId="73C0410E" w14:textId="77777777" w:rsidTr="00DD1B9D">
        <w:tc>
          <w:tcPr>
            <w:tcW w:w="1418" w:type="dxa"/>
            <w:tcBorders>
              <w:top w:val="nil"/>
              <w:bottom w:val="single" w:sz="12" w:space="0" w:color="D9D9D9" w:themeColor="background1" w:themeShade="D9"/>
              <w:right w:val="single" w:sz="12" w:space="0" w:color="D9D9D9" w:themeColor="background1" w:themeShade="D9"/>
            </w:tcBorders>
            <w:shd w:val="clear" w:color="auto" w:fill="C2D69B" w:themeFill="accent3" w:themeFillTint="99"/>
          </w:tcPr>
          <w:p w14:paraId="43049BFE" w14:textId="77777777" w:rsidR="004A6765" w:rsidRPr="006E1E3A" w:rsidRDefault="004A6765" w:rsidP="00DD1B9D">
            <w:pPr>
              <w:pStyle w:val="TableParagraph"/>
              <w:bidi/>
              <w:spacing w:line="360" w:lineRule="exact"/>
              <w:ind w:right="142"/>
              <w:rPr>
                <w:rFonts w:ascii="Traditional Arabic" w:hAnsi="Times New Roman" w:cs="Traditional Arabic"/>
                <w:b/>
                <w:bCs/>
                <w:color w:val="231F20"/>
                <w:sz w:val="28"/>
                <w:szCs w:val="28"/>
                <w:rtl/>
                <w:lang w:val="en-GB"/>
              </w:rPr>
            </w:pPr>
            <w:r w:rsidRPr="006E1E3A">
              <w:rPr>
                <w:rFonts w:ascii="Times New Roman" w:hAnsi="Times New Roman" w:cs="Traditional Arabic"/>
                <w:bCs/>
                <w:color w:val="231F20"/>
                <w:sz w:val="28"/>
                <w:szCs w:val="28"/>
                <w:rtl/>
                <w:lang w:val="en-GB" w:bidi="ar-SA"/>
              </w:rPr>
              <w:t>الهدف 1</w:t>
            </w:r>
          </w:p>
          <w:p w14:paraId="33AF7259" w14:textId="347ED393" w:rsidR="004A6765" w:rsidRPr="006E1E3A" w:rsidRDefault="004A6765" w:rsidP="00DD1B9D">
            <w:pPr>
              <w:pStyle w:val="TableParagraph"/>
              <w:bidi/>
              <w:spacing w:line="360" w:lineRule="exact"/>
              <w:ind w:right="142"/>
              <w:rPr>
                <w:rFonts w:ascii="Times New Roman" w:hAnsi="Times New Roman" w:cs="Traditional Arabic"/>
                <w:sz w:val="28"/>
                <w:szCs w:val="28"/>
                <w:lang w:val="en-GB"/>
              </w:rPr>
            </w:pPr>
            <w:r w:rsidRPr="006E1E3A">
              <w:rPr>
                <w:rFonts w:ascii="Times New Roman" w:hAnsi="Times New Roman" w:cs="Traditional Arabic"/>
                <w:b/>
                <w:color w:val="231F20"/>
                <w:sz w:val="28"/>
                <w:szCs w:val="28"/>
                <w:rtl/>
                <w:lang w:val="en-GB" w:bidi="ar-SA"/>
              </w:rPr>
              <w:t>تقييم</w:t>
            </w:r>
            <w:r w:rsidRPr="006E1E3A">
              <w:rPr>
                <w:rFonts w:ascii="Times New Roman" w:hAnsi="Times New Roman" w:cs="Traditional Arabic" w:hint="cs"/>
                <w:b/>
                <w:color w:val="231F20"/>
                <w:sz w:val="28"/>
                <w:szCs w:val="28"/>
                <w:rtl/>
                <w:lang w:val="en-GB" w:bidi="ar-SA"/>
              </w:rPr>
              <w:t xml:space="preserve"> </w:t>
            </w:r>
            <w:r w:rsidR="00F64EE4" w:rsidRPr="006E1E3A">
              <w:rPr>
                <w:rFonts w:ascii="Times New Roman" w:hAnsi="Times New Roman" w:cs="Traditional Arabic" w:hint="cs"/>
                <w:b/>
                <w:color w:val="231F20"/>
                <w:sz w:val="28"/>
                <w:szCs w:val="28"/>
                <w:rtl/>
                <w:lang w:val="en-GB" w:bidi="ar-SA"/>
              </w:rPr>
              <w:t>المعارف</w:t>
            </w:r>
          </w:p>
        </w:tc>
        <w:tc>
          <w:tcPr>
            <w:tcW w:w="2411" w:type="dxa"/>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C2D69B" w:themeFill="accent3" w:themeFillTint="99"/>
          </w:tcPr>
          <w:p w14:paraId="6CC295D3" w14:textId="08076B44" w:rsidR="004A6765" w:rsidRPr="006E1E3A" w:rsidRDefault="004A6765" w:rsidP="00DD1B9D">
            <w:pPr>
              <w:pStyle w:val="TableParagraph"/>
              <w:bidi/>
              <w:spacing w:line="360" w:lineRule="exact"/>
              <w:ind w:left="142"/>
              <w:rPr>
                <w:rFonts w:ascii="Traditional Arabic" w:hAnsi="Times New Roman" w:cs="Traditional Arabic"/>
                <w:b/>
                <w:color w:val="231F20"/>
                <w:sz w:val="28"/>
                <w:szCs w:val="28"/>
                <w:rtl/>
                <w:lang w:val="en-GB"/>
              </w:rPr>
            </w:pPr>
            <w:r w:rsidRPr="006E1E3A">
              <w:rPr>
                <w:rFonts w:ascii="Times New Roman" w:hAnsi="Times New Roman" w:cs="Traditional Arabic"/>
                <w:b/>
                <w:color w:val="231F20"/>
                <w:sz w:val="28"/>
                <w:szCs w:val="28"/>
                <w:rtl/>
                <w:lang w:val="en-GB" w:bidi="ar-SA"/>
              </w:rPr>
              <w:t>ا</w:t>
            </w:r>
            <w:r w:rsidRPr="006E1E3A">
              <w:rPr>
                <w:rFonts w:ascii="Times New Roman" w:hAnsi="Times New Roman" w:cs="Traditional Arabic"/>
                <w:bCs/>
                <w:color w:val="231F20"/>
                <w:sz w:val="28"/>
                <w:szCs w:val="28"/>
                <w:rtl/>
                <w:lang w:val="en-GB" w:bidi="ar-SA"/>
              </w:rPr>
              <w:t xml:space="preserve">لناتج 1 (أ): </w:t>
            </w:r>
            <w:r w:rsidRPr="006E1E3A">
              <w:rPr>
                <w:rFonts w:ascii="Times New Roman" w:hAnsi="Times New Roman" w:cs="Traditional Arabic"/>
                <w:b/>
                <w:color w:val="231F20"/>
                <w:sz w:val="28"/>
                <w:szCs w:val="28"/>
                <w:rtl/>
                <w:lang w:val="en-GB" w:bidi="ar-SA"/>
              </w:rPr>
              <w:t xml:space="preserve">تقييم </w:t>
            </w:r>
            <w:r w:rsidR="001750BA" w:rsidRPr="006E1E3A">
              <w:rPr>
                <w:rFonts w:ascii="Times New Roman" w:hAnsi="Times New Roman" w:cs="Traditional Arabic" w:hint="cs"/>
                <w:b/>
                <w:color w:val="231F20"/>
                <w:sz w:val="28"/>
                <w:szCs w:val="28"/>
                <w:rtl/>
                <w:lang w:val="en-GB" w:bidi="ar-SA"/>
              </w:rPr>
              <w:t>الروابط</w:t>
            </w:r>
            <w:r w:rsidRPr="006E1E3A">
              <w:rPr>
                <w:rFonts w:ascii="Times New Roman" w:hAnsi="Times New Roman" w:cs="Traditional Arabic"/>
                <w:b/>
                <w:color w:val="231F20"/>
                <w:sz w:val="28"/>
                <w:szCs w:val="28"/>
                <w:rtl/>
                <w:lang w:val="en-GB" w:bidi="ar-SA"/>
              </w:rPr>
              <w:t xml:space="preserve"> بين التنوع البيولوجي والمياه والغذاء والصحة (تقييم مواضيعي</w:t>
            </w:r>
            <w:r w:rsidRPr="006E1E3A">
              <w:rPr>
                <w:rFonts w:ascii="Traditional Arabic" w:hAnsi="Times New Roman" w:cs="Traditional Arabic"/>
                <w:b/>
                <w:color w:val="231F20"/>
                <w:sz w:val="28"/>
                <w:szCs w:val="28"/>
                <w:rtl/>
                <w:lang w:val="en-GB"/>
              </w:rPr>
              <w:t>)</w:t>
            </w:r>
          </w:p>
          <w:p w14:paraId="7FFAA327" w14:textId="77777777" w:rsidR="004A6765" w:rsidRPr="006E1E3A" w:rsidRDefault="004A6765" w:rsidP="00DD1B9D">
            <w:pPr>
              <w:pStyle w:val="TableParagraph"/>
              <w:bidi/>
              <w:spacing w:line="360" w:lineRule="exact"/>
              <w:ind w:left="142"/>
              <w:rPr>
                <w:rFonts w:ascii="Times New Roman" w:hAnsi="Times New Roman" w:cs="Traditional Arabic"/>
                <w:sz w:val="28"/>
                <w:szCs w:val="28"/>
                <w:lang w:val="en-GB"/>
              </w:rPr>
            </w:pPr>
            <w:r w:rsidRPr="006E1E3A">
              <w:rPr>
                <w:rFonts w:ascii="Times New Roman" w:hAnsi="Times New Roman" w:cs="Traditional Arabic"/>
                <w:bCs/>
                <w:color w:val="231F20"/>
                <w:sz w:val="28"/>
                <w:szCs w:val="28"/>
                <w:rtl/>
                <w:lang w:val="en-GB" w:bidi="ar-SA"/>
              </w:rPr>
              <w:t>الناتج 1 (ب):</w:t>
            </w:r>
            <w:r w:rsidRPr="006E1E3A">
              <w:rPr>
                <w:rFonts w:ascii="Times New Roman" w:hAnsi="Times New Roman" w:cs="Traditional Arabic"/>
                <w:b/>
                <w:color w:val="231F20"/>
                <w:sz w:val="28"/>
                <w:szCs w:val="28"/>
                <w:rtl/>
                <w:lang w:val="en-GB" w:bidi="ar-SA"/>
              </w:rPr>
              <w:t xml:space="preserve"> تقييم الروابط بين التنوع البيولوجي وتغير المناخ (ورقة تقنية)</w:t>
            </w:r>
          </w:p>
        </w:tc>
        <w:tc>
          <w:tcPr>
            <w:tcW w:w="2693" w:type="dxa"/>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C2D69B" w:themeFill="accent3" w:themeFillTint="99"/>
          </w:tcPr>
          <w:p w14:paraId="4D5217C3" w14:textId="23CB064D" w:rsidR="004A6765" w:rsidRPr="006E1E3A" w:rsidRDefault="004A6765" w:rsidP="00DD1B9D">
            <w:pPr>
              <w:pStyle w:val="TableParagraph"/>
              <w:bidi/>
              <w:spacing w:line="360" w:lineRule="exact"/>
              <w:ind w:left="142"/>
              <w:rPr>
                <w:rFonts w:ascii="Times New Roman" w:hAnsi="Times New Roman" w:cs="Traditional Arabic"/>
                <w:sz w:val="28"/>
                <w:szCs w:val="28"/>
                <w:lang w:val="en-GB"/>
              </w:rPr>
            </w:pPr>
            <w:r w:rsidRPr="006E1E3A">
              <w:rPr>
                <w:rFonts w:ascii="Times New Roman" w:hAnsi="Times New Roman" w:cs="Traditional Arabic"/>
                <w:bCs/>
                <w:color w:val="231F20"/>
                <w:sz w:val="28"/>
                <w:szCs w:val="28"/>
                <w:rtl/>
                <w:lang w:val="en-GB" w:bidi="ar-SA"/>
              </w:rPr>
              <w:t>الناتج 1 (ج):</w:t>
            </w:r>
            <w:r w:rsidRPr="006E1E3A">
              <w:rPr>
                <w:rFonts w:ascii="Times New Roman" w:hAnsi="Times New Roman" w:cs="Traditional Arabic"/>
                <w:b/>
                <w:color w:val="231F20"/>
                <w:sz w:val="28"/>
                <w:szCs w:val="28"/>
                <w:rtl/>
                <w:lang w:val="en-GB" w:bidi="ar-SA"/>
              </w:rPr>
              <w:t xml:space="preserve"> تقييم الأسباب </w:t>
            </w:r>
            <w:r w:rsidR="00EA4A68" w:rsidRPr="006E1E3A">
              <w:rPr>
                <w:rFonts w:ascii="Times New Roman" w:hAnsi="Times New Roman" w:cs="Traditional Arabic" w:hint="cs"/>
                <w:b/>
                <w:color w:val="231F20"/>
                <w:sz w:val="28"/>
                <w:szCs w:val="28"/>
                <w:rtl/>
                <w:lang w:val="en-GB" w:bidi="ar-SA"/>
              </w:rPr>
              <w:t>الكامنة وراء</w:t>
            </w:r>
            <w:r w:rsidRPr="006E1E3A">
              <w:rPr>
                <w:rFonts w:ascii="Times New Roman" w:hAnsi="Times New Roman" w:cs="Traditional Arabic"/>
                <w:b/>
                <w:color w:val="231F20"/>
                <w:sz w:val="28"/>
                <w:szCs w:val="28"/>
                <w:rtl/>
                <w:lang w:val="en-GB" w:bidi="ar-SA"/>
              </w:rPr>
              <w:t xml:space="preserve"> فقدان التنوع البيولوجي ومحددات </w:t>
            </w:r>
            <w:r w:rsidR="00DC1417" w:rsidRPr="006E1E3A">
              <w:rPr>
                <w:rFonts w:ascii="Times New Roman" w:hAnsi="Times New Roman" w:cs="Traditional Arabic"/>
                <w:b/>
                <w:color w:val="231F20"/>
                <w:sz w:val="28"/>
                <w:szCs w:val="28"/>
                <w:rtl/>
                <w:lang w:val="en-GB" w:bidi="ar-SA"/>
              </w:rPr>
              <w:t>التغير التحويلي</w:t>
            </w:r>
            <w:r w:rsidRPr="006E1E3A">
              <w:rPr>
                <w:rFonts w:ascii="Times New Roman" w:hAnsi="Times New Roman" w:cs="Traditional Arabic"/>
                <w:b/>
                <w:color w:val="231F20"/>
                <w:sz w:val="28"/>
                <w:szCs w:val="28"/>
                <w:rtl/>
                <w:lang w:val="en-GB" w:bidi="ar-SA"/>
              </w:rPr>
              <w:t xml:space="preserve"> (تقييم مواضيعي)</w:t>
            </w:r>
          </w:p>
        </w:tc>
        <w:tc>
          <w:tcPr>
            <w:tcW w:w="1985" w:type="dxa"/>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C2D69B" w:themeFill="accent3" w:themeFillTint="99"/>
          </w:tcPr>
          <w:p w14:paraId="616672C6" w14:textId="78DFDB2F" w:rsidR="004A6765" w:rsidRPr="006E1E3A" w:rsidRDefault="004A6765" w:rsidP="00DD1B9D">
            <w:pPr>
              <w:pStyle w:val="TableParagraph"/>
              <w:bidi/>
              <w:spacing w:line="360" w:lineRule="exact"/>
              <w:ind w:left="142"/>
              <w:rPr>
                <w:rFonts w:ascii="Times New Roman" w:hAnsi="Times New Roman" w:cs="Traditional Arabic"/>
                <w:sz w:val="28"/>
                <w:szCs w:val="28"/>
                <w:lang w:val="en-GB"/>
              </w:rPr>
            </w:pPr>
            <w:r w:rsidRPr="006E1E3A">
              <w:rPr>
                <w:rFonts w:ascii="Times New Roman" w:hAnsi="Times New Roman" w:cs="Traditional Arabic"/>
                <w:bCs/>
                <w:color w:val="231F20"/>
                <w:sz w:val="28"/>
                <w:szCs w:val="28"/>
                <w:rtl/>
                <w:lang w:val="en-GB" w:bidi="ar-SA"/>
              </w:rPr>
              <w:t>الناتج 1 (د):</w:t>
            </w:r>
            <w:r w:rsidRPr="006E1E3A">
              <w:rPr>
                <w:rFonts w:ascii="Times New Roman" w:hAnsi="Times New Roman" w:cs="Traditional Arabic"/>
                <w:b/>
                <w:color w:val="231F20"/>
                <w:sz w:val="28"/>
                <w:szCs w:val="28"/>
                <w:rtl/>
                <w:lang w:val="en-GB" w:bidi="ar-SA"/>
              </w:rPr>
              <w:t xml:space="preserve"> تقييم </w:t>
            </w:r>
            <w:r w:rsidR="00EA4A68" w:rsidRPr="006E1E3A">
              <w:rPr>
                <w:rFonts w:ascii="Times New Roman" w:hAnsi="Times New Roman" w:cs="Traditional Arabic" w:hint="cs"/>
                <w:b/>
                <w:color w:val="231F20"/>
                <w:sz w:val="28"/>
                <w:szCs w:val="28"/>
                <w:rtl/>
                <w:lang w:val="en-GB" w:bidi="ar-SA"/>
              </w:rPr>
              <w:t>أثر</w:t>
            </w:r>
            <w:r w:rsidRPr="006E1E3A">
              <w:rPr>
                <w:rFonts w:ascii="Times New Roman" w:hAnsi="Times New Roman" w:cs="Traditional Arabic"/>
                <w:b/>
                <w:color w:val="231F20"/>
                <w:sz w:val="28"/>
                <w:szCs w:val="28"/>
                <w:rtl/>
                <w:lang w:val="en-GB" w:bidi="ar-SA"/>
              </w:rPr>
              <w:t xml:space="preserve"> الأعمال</w:t>
            </w:r>
            <w:r w:rsidR="004639B5" w:rsidRPr="006E1E3A">
              <w:rPr>
                <w:rFonts w:ascii="Times New Roman" w:hAnsi="Times New Roman" w:cs="Traditional Arabic" w:hint="cs"/>
                <w:b/>
                <w:color w:val="231F20"/>
                <w:sz w:val="28"/>
                <w:szCs w:val="28"/>
                <w:rtl/>
                <w:lang w:val="en-GB" w:bidi="ar-SA"/>
              </w:rPr>
              <w:t xml:space="preserve"> التجارية</w:t>
            </w:r>
            <w:r w:rsidRPr="006E1E3A">
              <w:rPr>
                <w:rFonts w:ascii="Times New Roman" w:hAnsi="Times New Roman" w:cs="Traditional Arabic"/>
                <w:b/>
                <w:color w:val="231F20"/>
                <w:sz w:val="28"/>
                <w:szCs w:val="28"/>
                <w:rtl/>
                <w:lang w:val="en-GB" w:bidi="ar-SA"/>
              </w:rPr>
              <w:t xml:space="preserve"> واعتمادها على التنوع البيولوجي </w:t>
            </w:r>
            <w:r w:rsidR="00BD50A3">
              <w:rPr>
                <w:rFonts w:ascii="Times New Roman" w:hAnsi="Times New Roman" w:cs="Traditional Arabic" w:hint="cs"/>
                <w:b/>
                <w:color w:val="231F20"/>
                <w:sz w:val="28"/>
                <w:szCs w:val="28"/>
                <w:rtl/>
                <w:lang w:val="en-GB" w:bidi="ar-SA"/>
              </w:rPr>
              <w:t>والإسهامات</w:t>
            </w:r>
            <w:r w:rsidR="00BD50A3" w:rsidRPr="006E1E3A">
              <w:rPr>
                <w:rFonts w:ascii="Times New Roman" w:hAnsi="Times New Roman" w:cs="Traditional Arabic"/>
                <w:b/>
                <w:color w:val="231F20"/>
                <w:sz w:val="28"/>
                <w:szCs w:val="28"/>
                <w:rtl/>
                <w:lang w:val="en-GB" w:bidi="ar-SA"/>
              </w:rPr>
              <w:t xml:space="preserve"> </w:t>
            </w:r>
            <w:r w:rsidR="00212CD4" w:rsidRPr="006E1E3A">
              <w:rPr>
                <w:rFonts w:ascii="Times New Roman" w:hAnsi="Times New Roman" w:cs="Traditional Arabic"/>
                <w:b/>
                <w:color w:val="231F20"/>
                <w:sz w:val="28"/>
                <w:szCs w:val="28"/>
                <w:rtl/>
                <w:lang w:val="en-GB" w:bidi="ar-SA"/>
              </w:rPr>
              <w:t xml:space="preserve">التي تقدمها الطبيعة </w:t>
            </w:r>
            <w:r w:rsidR="00BD50A3">
              <w:rPr>
                <w:rFonts w:ascii="Times New Roman" w:hAnsi="Times New Roman" w:cs="Traditional Arabic" w:hint="cs"/>
                <w:b/>
                <w:color w:val="231F20"/>
                <w:sz w:val="28"/>
                <w:szCs w:val="28"/>
                <w:rtl/>
                <w:lang w:val="en-GB" w:bidi="ar-SA"/>
              </w:rPr>
              <w:t>للبشر</w:t>
            </w:r>
            <w:r w:rsidR="00BD50A3" w:rsidRPr="006E1E3A">
              <w:rPr>
                <w:rFonts w:ascii="Times New Roman" w:hAnsi="Times New Roman" w:cs="Traditional Arabic"/>
                <w:b/>
                <w:color w:val="231F20"/>
                <w:sz w:val="28"/>
                <w:szCs w:val="28"/>
                <w:rtl/>
                <w:lang w:val="en-GB" w:bidi="ar-SA"/>
              </w:rPr>
              <w:t xml:space="preserve"> </w:t>
            </w:r>
            <w:r w:rsidRPr="006E1E3A">
              <w:rPr>
                <w:rFonts w:ascii="Times New Roman" w:hAnsi="Times New Roman" w:cs="Traditional Arabic"/>
                <w:b/>
                <w:color w:val="231F20"/>
                <w:sz w:val="28"/>
                <w:szCs w:val="28"/>
                <w:rtl/>
                <w:lang w:val="en-GB" w:bidi="ar-SA"/>
              </w:rPr>
              <w:t>(تقييم منهجي سريع)</w:t>
            </w:r>
          </w:p>
        </w:tc>
        <w:tc>
          <w:tcPr>
            <w:tcW w:w="1278" w:type="dxa"/>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D9D9D9" w:themeFill="background1" w:themeFillShade="D9"/>
          </w:tcPr>
          <w:p w14:paraId="324DF517" w14:textId="77777777" w:rsidR="004A6765" w:rsidRPr="006E1E3A" w:rsidRDefault="004A6765" w:rsidP="00081E5E">
            <w:pPr>
              <w:pStyle w:val="TableParagraph"/>
              <w:bidi/>
              <w:spacing w:line="400" w:lineRule="exact"/>
              <w:rPr>
                <w:rFonts w:ascii="Times New Roman" w:hAnsi="Times New Roman" w:cs="Traditional Arabic"/>
                <w:sz w:val="28"/>
                <w:szCs w:val="28"/>
                <w:lang w:val="en-GB"/>
              </w:rPr>
            </w:pPr>
          </w:p>
        </w:tc>
      </w:tr>
      <w:tr w:rsidR="004A6765" w:rsidRPr="003043C4" w14:paraId="24B86CE4" w14:textId="77777777" w:rsidTr="00DD1B9D">
        <w:tc>
          <w:tcPr>
            <w:tcW w:w="1418" w:type="dxa"/>
            <w:tcBorders>
              <w:bottom w:val="single" w:sz="12" w:space="0" w:color="D9D9D9" w:themeColor="background1" w:themeShade="D9"/>
              <w:right w:val="single" w:sz="12" w:space="0" w:color="D9D9D9" w:themeColor="background1" w:themeShade="D9"/>
            </w:tcBorders>
            <w:shd w:val="clear" w:color="auto" w:fill="FBB98D"/>
          </w:tcPr>
          <w:p w14:paraId="318C9DCA" w14:textId="77777777" w:rsidR="004A6765" w:rsidRPr="006E1E3A" w:rsidRDefault="004A6765" w:rsidP="008062BC">
            <w:pPr>
              <w:pStyle w:val="TableParagraph"/>
              <w:bidi/>
              <w:spacing w:after="40" w:line="400" w:lineRule="exact"/>
              <w:ind w:right="142"/>
              <w:rPr>
                <w:rFonts w:ascii="Traditional Arabic" w:hAnsi="Times New Roman" w:cs="Traditional Arabic"/>
                <w:b/>
                <w:bCs/>
                <w:color w:val="231F20"/>
                <w:sz w:val="28"/>
                <w:szCs w:val="28"/>
                <w:rtl/>
                <w:lang w:val="en-GB"/>
              </w:rPr>
            </w:pPr>
            <w:r w:rsidRPr="006E1E3A">
              <w:rPr>
                <w:rFonts w:ascii="Times New Roman" w:hAnsi="Times New Roman" w:cs="Traditional Arabic"/>
                <w:bCs/>
                <w:color w:val="231F20"/>
                <w:sz w:val="28"/>
                <w:szCs w:val="28"/>
                <w:rtl/>
                <w:lang w:val="en-GB" w:bidi="ar-SA"/>
              </w:rPr>
              <w:t>الهدف 2</w:t>
            </w:r>
          </w:p>
          <w:p w14:paraId="7A8E10D7" w14:textId="77777777" w:rsidR="004A6765" w:rsidRPr="006E1E3A" w:rsidRDefault="004A6765" w:rsidP="008062BC">
            <w:pPr>
              <w:pStyle w:val="TableParagraph"/>
              <w:bidi/>
              <w:spacing w:after="40" w:line="400" w:lineRule="exact"/>
              <w:ind w:right="142"/>
              <w:rPr>
                <w:rFonts w:ascii="Times New Roman" w:hAnsi="Times New Roman" w:cs="Traditional Arabic"/>
                <w:b/>
                <w:color w:val="231F20"/>
                <w:sz w:val="28"/>
                <w:szCs w:val="28"/>
                <w:lang w:val="en-GB"/>
              </w:rPr>
            </w:pPr>
            <w:r w:rsidRPr="006E1E3A">
              <w:rPr>
                <w:rFonts w:ascii="Times New Roman" w:hAnsi="Times New Roman" w:cs="Traditional Arabic"/>
                <w:b/>
                <w:color w:val="231F20"/>
                <w:sz w:val="28"/>
                <w:szCs w:val="28"/>
                <w:rtl/>
                <w:lang w:val="en-GB" w:bidi="ar-SA"/>
              </w:rPr>
              <w:t>بناء القدرات</w:t>
            </w:r>
          </w:p>
        </w:tc>
        <w:tc>
          <w:tcPr>
            <w:tcW w:w="8367" w:type="dxa"/>
            <w:gridSpan w:val="4"/>
            <w:tcBorders>
              <w:left w:val="single" w:sz="12" w:space="0" w:color="D9D9D9" w:themeColor="background1" w:themeShade="D9"/>
              <w:bottom w:val="single" w:sz="12" w:space="0" w:color="D9D9D9" w:themeColor="background1" w:themeShade="D9"/>
            </w:tcBorders>
            <w:shd w:val="clear" w:color="auto" w:fill="FBB98D"/>
          </w:tcPr>
          <w:p w14:paraId="37290CBB" w14:textId="77777777" w:rsidR="004A6765" w:rsidRPr="006E1E3A" w:rsidRDefault="004A6765" w:rsidP="008062BC">
            <w:pPr>
              <w:pStyle w:val="TableParagraph"/>
              <w:bidi/>
              <w:spacing w:after="40" w:line="400" w:lineRule="exact"/>
              <w:ind w:left="143"/>
              <w:rPr>
                <w:rFonts w:ascii="Traditional Arabic" w:hAnsi="Times New Roman" w:cs="Traditional Arabic"/>
                <w:b/>
                <w:color w:val="231F20"/>
                <w:sz w:val="28"/>
                <w:szCs w:val="28"/>
                <w:rtl/>
                <w:lang w:val="en-GB"/>
              </w:rPr>
            </w:pPr>
            <w:r w:rsidRPr="006E1E3A">
              <w:rPr>
                <w:rFonts w:ascii="Times New Roman" w:hAnsi="Times New Roman" w:cs="Traditional Arabic"/>
                <w:b/>
                <w:color w:val="231F20"/>
                <w:sz w:val="28"/>
                <w:szCs w:val="28"/>
                <w:rtl/>
                <w:lang w:val="en-GB" w:bidi="ar-SA"/>
              </w:rPr>
              <w:t>ا</w:t>
            </w:r>
            <w:r w:rsidRPr="006E1E3A">
              <w:rPr>
                <w:rFonts w:ascii="Times New Roman" w:hAnsi="Times New Roman" w:cs="Traditional Arabic"/>
                <w:bCs/>
                <w:color w:val="231F20"/>
                <w:sz w:val="28"/>
                <w:szCs w:val="28"/>
                <w:rtl/>
                <w:lang w:val="en-GB" w:bidi="ar-SA"/>
              </w:rPr>
              <w:t>لناتج 2 (أ):</w:t>
            </w:r>
            <w:r w:rsidRPr="006E1E3A">
              <w:rPr>
                <w:rFonts w:ascii="Times New Roman" w:hAnsi="Times New Roman" w:cs="Traditional Arabic"/>
                <w:b/>
                <w:color w:val="231F20"/>
                <w:sz w:val="28"/>
                <w:szCs w:val="28"/>
                <w:rtl/>
                <w:lang w:val="en-GB" w:bidi="ar-SA"/>
              </w:rPr>
              <w:t xml:space="preserve"> تعزيز التعلم والمشاركة</w:t>
            </w:r>
          </w:p>
          <w:p w14:paraId="3CDA28E4" w14:textId="77777777" w:rsidR="004A6765" w:rsidRPr="006E1E3A" w:rsidRDefault="004A6765" w:rsidP="008062BC">
            <w:pPr>
              <w:pStyle w:val="TableParagraph"/>
              <w:bidi/>
              <w:spacing w:after="40" w:line="400" w:lineRule="exact"/>
              <w:ind w:left="142"/>
              <w:rPr>
                <w:rFonts w:ascii="Traditional Arabic" w:hAnsi="Times New Roman" w:cs="Traditional Arabic"/>
                <w:b/>
                <w:color w:val="231F20"/>
                <w:sz w:val="28"/>
                <w:szCs w:val="28"/>
                <w:rtl/>
                <w:lang w:val="en-GB"/>
              </w:rPr>
            </w:pPr>
            <w:r w:rsidRPr="006E1E3A">
              <w:rPr>
                <w:rFonts w:ascii="Times New Roman" w:hAnsi="Times New Roman" w:cs="Traditional Arabic"/>
                <w:b/>
                <w:color w:val="231F20"/>
                <w:sz w:val="28"/>
                <w:szCs w:val="28"/>
                <w:rtl/>
                <w:lang w:val="en-GB" w:bidi="ar-SA"/>
              </w:rPr>
              <w:t>ا</w:t>
            </w:r>
            <w:r w:rsidRPr="006E1E3A">
              <w:rPr>
                <w:rFonts w:ascii="Times New Roman" w:hAnsi="Times New Roman" w:cs="Traditional Arabic"/>
                <w:bCs/>
                <w:color w:val="231F20"/>
                <w:sz w:val="28"/>
                <w:szCs w:val="28"/>
                <w:rtl/>
                <w:lang w:val="en-GB" w:bidi="ar-SA"/>
              </w:rPr>
              <w:t>لناتج 2 (ب):</w:t>
            </w:r>
            <w:r w:rsidRPr="006E1E3A">
              <w:rPr>
                <w:rFonts w:ascii="Times New Roman" w:hAnsi="Times New Roman" w:cs="Traditional Arabic"/>
                <w:b/>
                <w:color w:val="231F20"/>
                <w:sz w:val="28"/>
                <w:szCs w:val="28"/>
                <w:rtl/>
                <w:lang w:val="en-GB" w:bidi="ar-SA"/>
              </w:rPr>
              <w:t xml:space="preserve"> تيسير الوصول إلى الخبرة والمعلومات</w:t>
            </w:r>
          </w:p>
          <w:p w14:paraId="185F8D32" w14:textId="77777777" w:rsidR="004A6765" w:rsidRPr="006E1E3A" w:rsidRDefault="004A6765" w:rsidP="008062BC">
            <w:pPr>
              <w:pStyle w:val="TableParagraph"/>
              <w:bidi/>
              <w:spacing w:after="40" w:line="400" w:lineRule="exact"/>
              <w:ind w:left="143"/>
              <w:rPr>
                <w:rFonts w:ascii="Times New Roman" w:hAnsi="Times New Roman" w:cs="Traditional Arabic"/>
                <w:b/>
                <w:color w:val="231F20"/>
                <w:sz w:val="28"/>
                <w:szCs w:val="28"/>
                <w:lang w:val="en-GB"/>
              </w:rPr>
            </w:pPr>
            <w:r w:rsidRPr="006E1E3A">
              <w:rPr>
                <w:rFonts w:ascii="Times New Roman" w:hAnsi="Times New Roman" w:cs="Traditional Arabic"/>
                <w:b/>
                <w:color w:val="231F20"/>
                <w:sz w:val="28"/>
                <w:szCs w:val="28"/>
                <w:rtl/>
                <w:lang w:val="en-GB" w:bidi="ar-SA"/>
              </w:rPr>
              <w:t>ا</w:t>
            </w:r>
            <w:r w:rsidRPr="006E1E3A">
              <w:rPr>
                <w:rFonts w:ascii="Times New Roman" w:hAnsi="Times New Roman" w:cs="Traditional Arabic"/>
                <w:bCs/>
                <w:color w:val="231F20"/>
                <w:sz w:val="28"/>
                <w:szCs w:val="28"/>
                <w:rtl/>
                <w:lang w:val="en-GB" w:bidi="ar-SA"/>
              </w:rPr>
              <w:t>لناتج 2 (ج):</w:t>
            </w:r>
            <w:r w:rsidRPr="006E1E3A">
              <w:rPr>
                <w:rFonts w:ascii="Times New Roman" w:hAnsi="Times New Roman" w:cs="Traditional Arabic"/>
                <w:b/>
                <w:color w:val="231F20"/>
                <w:sz w:val="28"/>
                <w:szCs w:val="28"/>
                <w:rtl/>
                <w:lang w:val="en-GB" w:bidi="ar-SA"/>
              </w:rPr>
              <w:t xml:space="preserve"> تعزيز القدرات الوطنية والإقليمية</w:t>
            </w:r>
          </w:p>
        </w:tc>
      </w:tr>
      <w:tr w:rsidR="004A6765" w:rsidRPr="003043C4" w14:paraId="65DB0D07" w14:textId="77777777" w:rsidTr="00DD1B9D">
        <w:tc>
          <w:tcPr>
            <w:tcW w:w="1418" w:type="dxa"/>
            <w:tcBorders>
              <w:top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5236235F" w14:textId="77777777" w:rsidR="004A6765" w:rsidRPr="006E1E3A" w:rsidRDefault="004A6765" w:rsidP="008062BC">
            <w:pPr>
              <w:pStyle w:val="TableParagraph"/>
              <w:bidi/>
              <w:spacing w:after="40" w:line="400" w:lineRule="exact"/>
              <w:ind w:right="142"/>
              <w:rPr>
                <w:rFonts w:ascii="Traditional Arabic" w:hAnsi="Times New Roman" w:cs="Traditional Arabic"/>
                <w:b/>
                <w:bCs/>
                <w:color w:val="231F20"/>
                <w:sz w:val="28"/>
                <w:szCs w:val="28"/>
                <w:rtl/>
                <w:lang w:val="en-GB"/>
              </w:rPr>
            </w:pPr>
            <w:r w:rsidRPr="006E1E3A">
              <w:rPr>
                <w:rFonts w:ascii="Times New Roman" w:hAnsi="Times New Roman" w:cs="Traditional Arabic"/>
                <w:bCs/>
                <w:color w:val="231F20"/>
                <w:sz w:val="28"/>
                <w:szCs w:val="28"/>
                <w:rtl/>
                <w:lang w:val="en-GB" w:bidi="ar-SA"/>
              </w:rPr>
              <w:t>الهدف 3</w:t>
            </w:r>
          </w:p>
          <w:p w14:paraId="01F7C45D" w14:textId="15400B15" w:rsidR="004A6765" w:rsidRPr="006E1E3A" w:rsidRDefault="004A6765" w:rsidP="008062BC">
            <w:pPr>
              <w:pStyle w:val="TableParagraph"/>
              <w:bidi/>
              <w:spacing w:after="40" w:line="400" w:lineRule="exact"/>
              <w:ind w:right="142"/>
              <w:rPr>
                <w:rFonts w:ascii="Times New Roman" w:hAnsi="Times New Roman" w:cs="Traditional Arabic"/>
                <w:sz w:val="28"/>
                <w:szCs w:val="28"/>
                <w:lang w:val="en-GB"/>
              </w:rPr>
            </w:pPr>
            <w:r w:rsidRPr="00DD1B9D">
              <w:rPr>
                <w:rFonts w:ascii="Times New Roman" w:hAnsi="Times New Roman" w:cs="Traditional Arabic"/>
                <w:b/>
                <w:color w:val="231F20"/>
                <w:sz w:val="24"/>
                <w:szCs w:val="24"/>
                <w:rtl/>
                <w:lang w:val="en-GB" w:bidi="ar-SA"/>
              </w:rPr>
              <w:t xml:space="preserve">تعزيز أسس </w:t>
            </w:r>
            <w:r w:rsidR="00F64EE4" w:rsidRPr="00DD1B9D">
              <w:rPr>
                <w:rFonts w:ascii="Times New Roman" w:hAnsi="Times New Roman" w:cs="Traditional Arabic"/>
                <w:b/>
                <w:color w:val="231F20"/>
                <w:sz w:val="24"/>
                <w:szCs w:val="24"/>
                <w:rtl/>
                <w:lang w:val="en-GB" w:bidi="ar-SA"/>
              </w:rPr>
              <w:t>المعارف</w:t>
            </w:r>
          </w:p>
        </w:tc>
        <w:tc>
          <w:tcPr>
            <w:tcW w:w="8367" w:type="dxa"/>
            <w:gridSpan w:val="4"/>
            <w:tcBorders>
              <w:top w:val="single" w:sz="12" w:space="0" w:color="D9D9D9" w:themeColor="background1" w:themeShade="D9"/>
              <w:left w:val="single" w:sz="12" w:space="0" w:color="D9D9D9" w:themeColor="background1" w:themeShade="D9"/>
              <w:bottom w:val="single" w:sz="2" w:space="0" w:color="BFBFBF" w:themeColor="background1" w:themeShade="BF"/>
            </w:tcBorders>
            <w:shd w:val="clear" w:color="auto" w:fill="DCA3A4"/>
          </w:tcPr>
          <w:p w14:paraId="1934D6E4" w14:textId="3EE892B6" w:rsidR="004A6765" w:rsidRPr="006E1E3A" w:rsidRDefault="004A6765" w:rsidP="008062BC">
            <w:pPr>
              <w:pStyle w:val="TableParagraph"/>
              <w:bidi/>
              <w:spacing w:after="40" w:line="400" w:lineRule="exact"/>
              <w:ind w:left="143"/>
              <w:rPr>
                <w:rFonts w:ascii="Traditional Arabic" w:hAnsi="Times New Roman" w:cs="Traditional Arabic"/>
                <w:b/>
                <w:color w:val="231F20"/>
                <w:sz w:val="28"/>
                <w:szCs w:val="28"/>
                <w:rtl/>
                <w:lang w:val="en-GB"/>
              </w:rPr>
            </w:pPr>
            <w:r w:rsidRPr="006E1E3A">
              <w:rPr>
                <w:rFonts w:ascii="Times New Roman" w:hAnsi="Times New Roman" w:cs="Traditional Arabic"/>
                <w:b/>
                <w:color w:val="231F20"/>
                <w:sz w:val="28"/>
                <w:szCs w:val="28"/>
                <w:rtl/>
                <w:lang w:val="en-GB" w:bidi="ar-SA"/>
              </w:rPr>
              <w:t>ا</w:t>
            </w:r>
            <w:r w:rsidRPr="006E1E3A">
              <w:rPr>
                <w:rFonts w:ascii="Times New Roman" w:hAnsi="Times New Roman" w:cs="Traditional Arabic"/>
                <w:bCs/>
                <w:color w:val="231F20"/>
                <w:sz w:val="28"/>
                <w:szCs w:val="28"/>
                <w:rtl/>
                <w:lang w:val="en-GB" w:bidi="ar-SA"/>
              </w:rPr>
              <w:t>لناتج 3 (أ):</w:t>
            </w:r>
            <w:r w:rsidRPr="006E1E3A">
              <w:rPr>
                <w:rFonts w:ascii="Times New Roman" w:hAnsi="Times New Roman" w:cs="Traditional Arabic"/>
                <w:b/>
                <w:color w:val="231F20"/>
                <w:sz w:val="28"/>
                <w:szCs w:val="28"/>
                <w:rtl/>
                <w:lang w:val="en-GB" w:bidi="ar-SA"/>
              </w:rPr>
              <w:t xml:space="preserve"> </w:t>
            </w:r>
            <w:r w:rsidR="003C6715">
              <w:rPr>
                <w:rFonts w:ascii="Times New Roman" w:hAnsi="Times New Roman" w:cs="Traditional Arabic" w:hint="cs"/>
                <w:b/>
                <w:color w:val="231F20"/>
                <w:sz w:val="28"/>
                <w:szCs w:val="28"/>
                <w:rtl/>
                <w:lang w:val="en-GB" w:bidi="ar-SA"/>
              </w:rPr>
              <w:t>العمل المتقدم</w:t>
            </w:r>
            <w:r w:rsidR="00EA4A68" w:rsidRPr="006E1E3A">
              <w:rPr>
                <w:rFonts w:ascii="Times New Roman" w:hAnsi="Times New Roman" w:cs="Traditional Arabic" w:hint="cs"/>
                <w:b/>
                <w:color w:val="231F20"/>
                <w:sz w:val="28"/>
                <w:szCs w:val="28"/>
                <w:rtl/>
                <w:lang w:val="en-GB" w:bidi="ar-SA"/>
              </w:rPr>
              <w:t xml:space="preserve"> بشأن</w:t>
            </w:r>
            <w:r w:rsidRPr="006E1E3A">
              <w:rPr>
                <w:rFonts w:ascii="Times New Roman" w:hAnsi="Times New Roman" w:cs="Traditional Arabic"/>
                <w:b/>
                <w:color w:val="231F20"/>
                <w:sz w:val="28"/>
                <w:szCs w:val="28"/>
                <w:rtl/>
                <w:lang w:val="en-GB" w:bidi="ar-SA"/>
              </w:rPr>
              <w:t xml:space="preserve"> </w:t>
            </w:r>
            <w:r w:rsidR="00F64EE4" w:rsidRPr="006E1E3A">
              <w:rPr>
                <w:rFonts w:ascii="Times New Roman" w:hAnsi="Times New Roman" w:cs="Traditional Arabic"/>
                <w:b/>
                <w:color w:val="231F20"/>
                <w:sz w:val="28"/>
                <w:szCs w:val="28"/>
                <w:rtl/>
                <w:lang w:val="en-GB" w:bidi="ar-SA"/>
              </w:rPr>
              <w:t>المعارف</w:t>
            </w:r>
            <w:r w:rsidRPr="006E1E3A">
              <w:rPr>
                <w:rFonts w:ascii="Times New Roman" w:hAnsi="Times New Roman" w:cs="Traditional Arabic"/>
                <w:b/>
                <w:color w:val="231F20"/>
                <w:sz w:val="28"/>
                <w:szCs w:val="28"/>
                <w:rtl/>
                <w:lang w:val="en-GB" w:bidi="ar-SA"/>
              </w:rPr>
              <w:t xml:space="preserve"> والبيانات</w:t>
            </w:r>
          </w:p>
          <w:p w14:paraId="1B2497AA" w14:textId="7B5114AC" w:rsidR="004A6765" w:rsidRPr="006E1E3A" w:rsidRDefault="004A6765" w:rsidP="008062BC">
            <w:pPr>
              <w:pStyle w:val="TableParagraph"/>
              <w:bidi/>
              <w:spacing w:after="40" w:line="400" w:lineRule="exact"/>
              <w:ind w:left="143"/>
              <w:rPr>
                <w:rFonts w:ascii="Times New Roman" w:hAnsi="Times New Roman" w:cs="Traditional Arabic"/>
                <w:sz w:val="28"/>
                <w:szCs w:val="28"/>
                <w:lang w:val="en-GB"/>
              </w:rPr>
            </w:pPr>
            <w:r w:rsidRPr="006E1E3A">
              <w:rPr>
                <w:rFonts w:ascii="Times New Roman" w:hAnsi="Times New Roman" w:cs="Traditional Arabic"/>
                <w:b/>
                <w:color w:val="231F20"/>
                <w:sz w:val="28"/>
                <w:szCs w:val="28"/>
                <w:rtl/>
                <w:lang w:val="en-GB" w:bidi="ar-SA"/>
              </w:rPr>
              <w:t>ا</w:t>
            </w:r>
            <w:r w:rsidRPr="006E1E3A">
              <w:rPr>
                <w:rFonts w:ascii="Times New Roman" w:hAnsi="Times New Roman" w:cs="Traditional Arabic"/>
                <w:bCs/>
                <w:color w:val="231F20"/>
                <w:sz w:val="28"/>
                <w:szCs w:val="28"/>
                <w:rtl/>
                <w:lang w:val="en-GB" w:bidi="ar-SA"/>
              </w:rPr>
              <w:t>لناتج 3 (ب):</w:t>
            </w:r>
            <w:r w:rsidRPr="006E1E3A">
              <w:rPr>
                <w:rFonts w:ascii="Times New Roman" w:hAnsi="Times New Roman" w:cs="Traditional Arabic"/>
                <w:b/>
                <w:color w:val="231F20"/>
                <w:sz w:val="28"/>
                <w:szCs w:val="28"/>
                <w:rtl/>
                <w:lang w:val="en-GB" w:bidi="ar-SA"/>
              </w:rPr>
              <w:t xml:space="preserve"> تعزيز الاعتراف </w:t>
            </w:r>
            <w:r w:rsidR="00EA4A68" w:rsidRPr="006E1E3A">
              <w:rPr>
                <w:rFonts w:ascii="Times New Roman" w:hAnsi="Times New Roman" w:cs="Traditional Arabic" w:hint="cs"/>
                <w:b/>
                <w:color w:val="231F20"/>
                <w:sz w:val="28"/>
                <w:szCs w:val="28"/>
                <w:rtl/>
                <w:lang w:val="en-GB" w:bidi="ar-SA"/>
              </w:rPr>
              <w:t>بنظم</w:t>
            </w:r>
            <w:r w:rsidRPr="006E1E3A">
              <w:rPr>
                <w:rFonts w:ascii="Times New Roman" w:hAnsi="Times New Roman" w:cs="Traditional Arabic"/>
                <w:b/>
                <w:color w:val="231F20"/>
                <w:sz w:val="28"/>
                <w:szCs w:val="28"/>
                <w:rtl/>
                <w:lang w:val="en-GB" w:bidi="ar-SA"/>
              </w:rPr>
              <w:t xml:space="preserve"> </w:t>
            </w:r>
            <w:r w:rsidR="00BD50A3">
              <w:rPr>
                <w:rFonts w:ascii="Times New Roman" w:hAnsi="Times New Roman" w:cs="Traditional Arabic" w:hint="cs"/>
                <w:b/>
                <w:color w:val="231F20"/>
                <w:sz w:val="28"/>
                <w:szCs w:val="28"/>
                <w:rtl/>
                <w:lang w:val="en-GB" w:bidi="ar-SA"/>
              </w:rPr>
              <w:t>معارف الشعوب</w:t>
            </w:r>
            <w:r w:rsidR="00BD50A3" w:rsidRPr="006E1E3A">
              <w:rPr>
                <w:rFonts w:ascii="Times New Roman" w:hAnsi="Times New Roman" w:cs="Traditional Arabic"/>
                <w:b/>
                <w:color w:val="231F20"/>
                <w:sz w:val="28"/>
                <w:szCs w:val="28"/>
                <w:rtl/>
                <w:lang w:val="en-GB" w:bidi="ar-SA"/>
              </w:rPr>
              <w:t xml:space="preserve"> </w:t>
            </w:r>
            <w:r w:rsidRPr="006E1E3A">
              <w:rPr>
                <w:rFonts w:ascii="Times New Roman" w:hAnsi="Times New Roman" w:cs="Traditional Arabic"/>
                <w:b/>
                <w:color w:val="231F20"/>
                <w:sz w:val="28"/>
                <w:szCs w:val="28"/>
                <w:rtl/>
                <w:lang w:val="en-GB" w:bidi="ar-SA"/>
              </w:rPr>
              <w:t>الأصلية و</w:t>
            </w:r>
            <w:r w:rsidR="00BD50A3">
              <w:rPr>
                <w:rFonts w:ascii="Times New Roman" w:hAnsi="Times New Roman" w:cs="Traditional Arabic" w:hint="cs"/>
                <w:b/>
                <w:color w:val="231F20"/>
                <w:sz w:val="28"/>
                <w:szCs w:val="28"/>
                <w:rtl/>
                <w:lang w:val="en-GB" w:bidi="ar-SA"/>
              </w:rPr>
              <w:t xml:space="preserve">المعارف </w:t>
            </w:r>
            <w:r w:rsidRPr="006E1E3A">
              <w:rPr>
                <w:rFonts w:ascii="Times New Roman" w:hAnsi="Times New Roman" w:cs="Traditional Arabic"/>
                <w:b/>
                <w:color w:val="231F20"/>
                <w:sz w:val="28"/>
                <w:szCs w:val="28"/>
                <w:rtl/>
                <w:lang w:val="en-GB" w:bidi="ar-SA"/>
              </w:rPr>
              <w:t xml:space="preserve">المحلية </w:t>
            </w:r>
            <w:r w:rsidR="00153AF6" w:rsidRPr="006E1E3A">
              <w:rPr>
                <w:rFonts w:ascii="Times New Roman" w:hAnsi="Times New Roman" w:cs="Traditional Arabic" w:hint="cs"/>
                <w:b/>
                <w:color w:val="231F20"/>
                <w:sz w:val="28"/>
                <w:szCs w:val="28"/>
                <w:rtl/>
                <w:lang w:val="en-GB" w:bidi="ar-SA"/>
              </w:rPr>
              <w:t>والاستفادة منها</w:t>
            </w:r>
          </w:p>
        </w:tc>
      </w:tr>
      <w:tr w:rsidR="004A6765" w:rsidRPr="003043C4" w14:paraId="71439FFD" w14:textId="77777777" w:rsidTr="00DD1B9D">
        <w:tc>
          <w:tcPr>
            <w:tcW w:w="1418" w:type="dxa"/>
            <w:tcBorders>
              <w:top w:val="single" w:sz="12" w:space="0" w:color="D9D9D9" w:themeColor="background1" w:themeShade="D9"/>
              <w:right w:val="single" w:sz="12" w:space="0" w:color="D9D9D9" w:themeColor="background1" w:themeShade="D9"/>
            </w:tcBorders>
            <w:shd w:val="clear" w:color="auto" w:fill="B1ABD1"/>
          </w:tcPr>
          <w:p w14:paraId="1F8FAF32" w14:textId="77777777" w:rsidR="004A6765" w:rsidRPr="006E1E3A" w:rsidRDefault="004A6765" w:rsidP="008062BC">
            <w:pPr>
              <w:pStyle w:val="TableParagraph"/>
              <w:bidi/>
              <w:spacing w:after="40" w:line="400" w:lineRule="exact"/>
              <w:ind w:right="142"/>
              <w:rPr>
                <w:rFonts w:ascii="Traditional Arabic" w:hAnsi="Times New Roman" w:cs="Traditional Arabic"/>
                <w:b/>
                <w:bCs/>
                <w:color w:val="231F20"/>
                <w:sz w:val="28"/>
                <w:szCs w:val="28"/>
                <w:rtl/>
                <w:lang w:val="en-GB"/>
              </w:rPr>
            </w:pPr>
            <w:r w:rsidRPr="006E1E3A">
              <w:rPr>
                <w:rFonts w:ascii="Times New Roman" w:hAnsi="Times New Roman" w:cs="Traditional Arabic"/>
                <w:bCs/>
                <w:color w:val="231F20"/>
                <w:sz w:val="28"/>
                <w:szCs w:val="28"/>
                <w:rtl/>
                <w:lang w:val="en-GB" w:bidi="ar-SA"/>
              </w:rPr>
              <w:t xml:space="preserve">الهدف </w:t>
            </w:r>
            <w:r w:rsidRPr="006E1E3A">
              <w:rPr>
                <w:rFonts w:ascii="Times New Roman" w:hAnsi="Times New Roman" w:cs="Traditional Arabic" w:hint="cs"/>
                <w:bCs/>
                <w:color w:val="231F20"/>
                <w:sz w:val="28"/>
                <w:szCs w:val="28"/>
                <w:rtl/>
                <w:lang w:val="en-GB" w:bidi="ar-SA"/>
              </w:rPr>
              <w:t>4</w:t>
            </w:r>
          </w:p>
          <w:p w14:paraId="6640C8FC" w14:textId="4F616156" w:rsidR="004A6765" w:rsidRPr="006E1E3A" w:rsidRDefault="004A6765" w:rsidP="008062BC">
            <w:pPr>
              <w:pStyle w:val="TableParagraph"/>
              <w:bidi/>
              <w:spacing w:after="40" w:line="400" w:lineRule="exact"/>
              <w:ind w:right="142"/>
              <w:rPr>
                <w:rFonts w:ascii="Times New Roman" w:hAnsi="Times New Roman" w:cs="Traditional Arabic"/>
                <w:sz w:val="28"/>
                <w:szCs w:val="28"/>
                <w:lang w:val="en-GB"/>
              </w:rPr>
            </w:pPr>
            <w:r w:rsidRPr="006E1E3A">
              <w:rPr>
                <w:rFonts w:ascii="Times New Roman" w:hAnsi="Times New Roman" w:cs="Traditional Arabic"/>
                <w:color w:val="231F20"/>
                <w:w w:val="105"/>
                <w:sz w:val="28"/>
                <w:szCs w:val="28"/>
                <w:rtl/>
                <w:lang w:val="en-GB" w:bidi="ar-SA"/>
              </w:rPr>
              <w:t>دعم السياس</w:t>
            </w:r>
            <w:r w:rsidR="00EA4A68" w:rsidRPr="006E1E3A">
              <w:rPr>
                <w:rFonts w:ascii="Times New Roman" w:hAnsi="Times New Roman" w:cs="Traditional Arabic" w:hint="cs"/>
                <w:color w:val="231F20"/>
                <w:w w:val="105"/>
                <w:sz w:val="28"/>
                <w:szCs w:val="28"/>
                <w:rtl/>
                <w:lang w:val="en-GB" w:bidi="ar-SA"/>
              </w:rPr>
              <w:t>ات</w:t>
            </w:r>
          </w:p>
        </w:tc>
        <w:tc>
          <w:tcPr>
            <w:tcW w:w="8367" w:type="dxa"/>
            <w:gridSpan w:val="4"/>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Pr>
          <w:p w14:paraId="5E6B51BF" w14:textId="70931267" w:rsidR="004A6765" w:rsidRPr="006E1E3A" w:rsidRDefault="004A6765" w:rsidP="008062BC">
            <w:pPr>
              <w:pStyle w:val="TableParagraph"/>
              <w:bidi/>
              <w:spacing w:after="40" w:line="400" w:lineRule="exact"/>
              <w:ind w:left="143"/>
              <w:rPr>
                <w:rFonts w:ascii="Traditional Arabic" w:hAnsi="Times New Roman" w:cs="Traditional Arabic"/>
                <w:b/>
                <w:color w:val="231F20"/>
                <w:sz w:val="28"/>
                <w:szCs w:val="28"/>
                <w:rtl/>
                <w:lang w:val="en-GB"/>
              </w:rPr>
            </w:pPr>
            <w:r w:rsidRPr="006E1E3A">
              <w:rPr>
                <w:rFonts w:ascii="Times New Roman" w:hAnsi="Times New Roman" w:cs="Traditional Arabic"/>
                <w:b/>
                <w:color w:val="231F20"/>
                <w:sz w:val="28"/>
                <w:szCs w:val="28"/>
                <w:rtl/>
                <w:lang w:val="en-GB" w:bidi="ar-SA"/>
              </w:rPr>
              <w:t>ا</w:t>
            </w:r>
            <w:r w:rsidRPr="006E1E3A">
              <w:rPr>
                <w:rFonts w:ascii="Times New Roman" w:hAnsi="Times New Roman" w:cs="Traditional Arabic"/>
                <w:bCs/>
                <w:color w:val="231F20"/>
                <w:sz w:val="28"/>
                <w:szCs w:val="28"/>
                <w:rtl/>
                <w:lang w:val="en-GB" w:bidi="ar-SA"/>
              </w:rPr>
              <w:t xml:space="preserve">لناتج </w:t>
            </w:r>
            <w:r w:rsidRPr="006E1E3A">
              <w:rPr>
                <w:rFonts w:ascii="Times New Roman" w:hAnsi="Times New Roman" w:cs="Traditional Arabic" w:hint="cs"/>
                <w:bCs/>
                <w:color w:val="231F20"/>
                <w:sz w:val="28"/>
                <w:szCs w:val="28"/>
                <w:rtl/>
                <w:lang w:val="en-GB" w:bidi="ar-SA"/>
              </w:rPr>
              <w:t xml:space="preserve">4 </w:t>
            </w:r>
            <w:r w:rsidRPr="006E1E3A">
              <w:rPr>
                <w:rFonts w:ascii="Times New Roman" w:hAnsi="Times New Roman" w:cs="Traditional Arabic"/>
                <w:bCs/>
                <w:color w:val="231F20"/>
                <w:sz w:val="28"/>
                <w:szCs w:val="28"/>
                <w:rtl/>
                <w:lang w:val="en-GB" w:bidi="ar-SA"/>
              </w:rPr>
              <w:t>(أ):</w:t>
            </w:r>
            <w:r w:rsidR="00EA4A68" w:rsidRPr="006E1E3A">
              <w:rPr>
                <w:rFonts w:ascii="Times New Roman" w:hAnsi="Times New Roman" w:cs="Traditional Arabic" w:hint="cs"/>
                <w:b/>
                <w:color w:val="231F20"/>
                <w:sz w:val="28"/>
                <w:szCs w:val="28"/>
                <w:rtl/>
                <w:lang w:val="en-GB" w:bidi="ar-SA"/>
              </w:rPr>
              <w:t xml:space="preserve"> </w:t>
            </w:r>
            <w:r w:rsidR="003C6715">
              <w:rPr>
                <w:rFonts w:ascii="Times New Roman" w:hAnsi="Times New Roman" w:cs="Traditional Arabic" w:hint="cs"/>
                <w:b/>
                <w:color w:val="231F20"/>
                <w:sz w:val="28"/>
                <w:szCs w:val="28"/>
                <w:rtl/>
                <w:lang w:val="en-GB" w:bidi="ar-SA"/>
              </w:rPr>
              <w:t>العمل المتقدم</w:t>
            </w:r>
            <w:r w:rsidR="00EA4A68" w:rsidRPr="006E1E3A">
              <w:rPr>
                <w:rFonts w:ascii="Times New Roman" w:hAnsi="Times New Roman" w:cs="Traditional Arabic" w:hint="cs"/>
                <w:b/>
                <w:color w:val="231F20"/>
                <w:sz w:val="28"/>
                <w:szCs w:val="28"/>
                <w:rtl/>
                <w:lang w:val="en-GB" w:bidi="ar-SA"/>
              </w:rPr>
              <w:t xml:space="preserve"> بشأن</w:t>
            </w:r>
            <w:r w:rsidR="00EA4A68" w:rsidRPr="006E1E3A">
              <w:rPr>
                <w:rFonts w:ascii="Times New Roman" w:hAnsi="Times New Roman" w:cs="Traditional Arabic"/>
                <w:b/>
                <w:color w:val="231F20"/>
                <w:sz w:val="28"/>
                <w:szCs w:val="28"/>
                <w:rtl/>
                <w:lang w:val="en-GB" w:bidi="ar-SA"/>
              </w:rPr>
              <w:t xml:space="preserve"> </w:t>
            </w:r>
            <w:r w:rsidRPr="006E1E3A">
              <w:rPr>
                <w:rFonts w:ascii="Times New Roman" w:hAnsi="Times New Roman" w:cs="Traditional Arabic"/>
                <w:b/>
                <w:color w:val="231F20"/>
                <w:sz w:val="28"/>
                <w:szCs w:val="28"/>
                <w:rtl/>
                <w:lang w:val="en-GB" w:bidi="ar-SA"/>
              </w:rPr>
              <w:t>أدوات ومنهجيات السياسات</w:t>
            </w:r>
          </w:p>
          <w:p w14:paraId="562C034C" w14:textId="5535E670" w:rsidR="004A6765" w:rsidRPr="006E1E3A" w:rsidRDefault="004A6765" w:rsidP="008062BC">
            <w:pPr>
              <w:pStyle w:val="TableParagraph"/>
              <w:bidi/>
              <w:spacing w:after="40" w:line="400" w:lineRule="exact"/>
              <w:ind w:left="143"/>
              <w:rPr>
                <w:rFonts w:ascii="Traditional Arabic" w:hAnsi="Times New Roman" w:cs="Traditional Arabic"/>
                <w:b/>
                <w:color w:val="231F20"/>
                <w:sz w:val="28"/>
                <w:szCs w:val="28"/>
                <w:rtl/>
                <w:lang w:val="en-GB"/>
              </w:rPr>
            </w:pPr>
            <w:r w:rsidRPr="006E1E3A">
              <w:rPr>
                <w:rFonts w:ascii="Times New Roman" w:hAnsi="Times New Roman" w:cs="Traditional Arabic"/>
                <w:b/>
                <w:color w:val="231F20"/>
                <w:sz w:val="28"/>
                <w:szCs w:val="28"/>
                <w:rtl/>
                <w:lang w:val="en-GB" w:bidi="ar-SA"/>
              </w:rPr>
              <w:t>ا</w:t>
            </w:r>
            <w:r w:rsidRPr="006E1E3A">
              <w:rPr>
                <w:rFonts w:ascii="Times New Roman" w:hAnsi="Times New Roman" w:cs="Traditional Arabic"/>
                <w:bCs/>
                <w:color w:val="231F20"/>
                <w:sz w:val="28"/>
                <w:szCs w:val="28"/>
                <w:rtl/>
                <w:lang w:val="en-GB" w:bidi="ar-SA"/>
              </w:rPr>
              <w:t xml:space="preserve">لناتج </w:t>
            </w:r>
            <w:r w:rsidRPr="006E1E3A">
              <w:rPr>
                <w:rFonts w:ascii="Times New Roman" w:hAnsi="Times New Roman" w:cs="Traditional Arabic" w:hint="cs"/>
                <w:bCs/>
                <w:color w:val="231F20"/>
                <w:sz w:val="28"/>
                <w:szCs w:val="28"/>
                <w:rtl/>
                <w:lang w:val="en-GB" w:bidi="ar-SA"/>
              </w:rPr>
              <w:t xml:space="preserve">4 </w:t>
            </w:r>
            <w:r w:rsidRPr="006E1E3A">
              <w:rPr>
                <w:rFonts w:ascii="Times New Roman" w:hAnsi="Times New Roman" w:cs="Traditional Arabic"/>
                <w:bCs/>
                <w:color w:val="231F20"/>
                <w:sz w:val="28"/>
                <w:szCs w:val="28"/>
                <w:rtl/>
                <w:lang w:val="en-GB" w:bidi="ar-SA"/>
              </w:rPr>
              <w:t>(ب):</w:t>
            </w:r>
            <w:r w:rsidR="00EA4A68" w:rsidRPr="006E1E3A">
              <w:rPr>
                <w:rFonts w:ascii="Times New Roman" w:hAnsi="Times New Roman" w:cs="Traditional Arabic" w:hint="cs"/>
                <w:b/>
                <w:color w:val="231F20"/>
                <w:sz w:val="28"/>
                <w:szCs w:val="28"/>
                <w:rtl/>
                <w:lang w:val="en-GB" w:bidi="ar-SA"/>
              </w:rPr>
              <w:t xml:space="preserve"> </w:t>
            </w:r>
            <w:r w:rsidR="003C6715">
              <w:rPr>
                <w:rFonts w:ascii="Times New Roman" w:hAnsi="Times New Roman" w:cs="Traditional Arabic" w:hint="cs"/>
                <w:b/>
                <w:color w:val="231F20"/>
                <w:sz w:val="28"/>
                <w:szCs w:val="28"/>
                <w:rtl/>
                <w:lang w:val="en-GB" w:bidi="ar-SA"/>
              </w:rPr>
              <w:t>العمل المتقدم</w:t>
            </w:r>
            <w:r w:rsidR="00EA4A68" w:rsidRPr="006E1E3A">
              <w:rPr>
                <w:rFonts w:ascii="Times New Roman" w:hAnsi="Times New Roman" w:cs="Traditional Arabic" w:hint="cs"/>
                <w:b/>
                <w:color w:val="231F20"/>
                <w:sz w:val="28"/>
                <w:szCs w:val="28"/>
                <w:rtl/>
                <w:lang w:val="en-GB" w:bidi="ar-SA"/>
              </w:rPr>
              <w:t xml:space="preserve"> بشأن</w:t>
            </w:r>
            <w:r w:rsidR="00EA4A68" w:rsidRPr="006E1E3A">
              <w:rPr>
                <w:rFonts w:ascii="Times New Roman" w:hAnsi="Times New Roman" w:cs="Traditional Arabic"/>
                <w:b/>
                <w:color w:val="231F20"/>
                <w:sz w:val="28"/>
                <w:szCs w:val="28"/>
                <w:rtl/>
                <w:lang w:val="en-GB" w:bidi="ar-SA"/>
              </w:rPr>
              <w:t xml:space="preserve"> </w:t>
            </w:r>
            <w:r w:rsidRPr="006E1E3A">
              <w:rPr>
                <w:rFonts w:ascii="Times New Roman" w:hAnsi="Times New Roman" w:cs="Traditional Arabic"/>
                <w:b/>
                <w:color w:val="231F20"/>
                <w:sz w:val="28"/>
                <w:szCs w:val="28"/>
                <w:rtl/>
                <w:lang w:val="en-GB" w:bidi="ar-SA"/>
              </w:rPr>
              <w:t>سيناريوهات ونماذج التنوع البيولوجي و</w:t>
            </w:r>
            <w:r w:rsidR="00711A30" w:rsidRPr="006E1E3A">
              <w:rPr>
                <w:rFonts w:ascii="Times New Roman" w:hAnsi="Times New Roman" w:cs="Traditional Arabic"/>
                <w:b/>
                <w:color w:val="231F20"/>
                <w:sz w:val="28"/>
                <w:szCs w:val="28"/>
                <w:rtl/>
                <w:lang w:val="en-GB" w:bidi="ar-SA"/>
              </w:rPr>
              <w:t>خدمات النظم الإيكولوجية</w:t>
            </w:r>
          </w:p>
          <w:p w14:paraId="71875E90" w14:textId="0FD63B9F" w:rsidR="004A6765" w:rsidRPr="006E1E3A" w:rsidRDefault="004A6765" w:rsidP="008062BC">
            <w:pPr>
              <w:pStyle w:val="TableParagraph"/>
              <w:bidi/>
              <w:spacing w:after="40" w:line="400" w:lineRule="exact"/>
              <w:ind w:left="143"/>
              <w:rPr>
                <w:rFonts w:ascii="Times New Roman" w:hAnsi="Times New Roman" w:cs="Traditional Arabic"/>
                <w:sz w:val="28"/>
                <w:szCs w:val="28"/>
                <w:lang w:val="en-GB"/>
              </w:rPr>
            </w:pPr>
            <w:r w:rsidRPr="006E1E3A">
              <w:rPr>
                <w:rFonts w:ascii="Times New Roman" w:hAnsi="Times New Roman" w:cs="Traditional Arabic"/>
                <w:b/>
                <w:color w:val="231F20"/>
                <w:sz w:val="28"/>
                <w:szCs w:val="28"/>
                <w:rtl/>
                <w:lang w:val="en-GB" w:bidi="ar-SA"/>
              </w:rPr>
              <w:t>ا</w:t>
            </w:r>
            <w:r w:rsidRPr="006E1E3A">
              <w:rPr>
                <w:rFonts w:ascii="Times New Roman" w:hAnsi="Times New Roman" w:cs="Traditional Arabic"/>
                <w:bCs/>
                <w:color w:val="231F20"/>
                <w:sz w:val="28"/>
                <w:szCs w:val="28"/>
                <w:rtl/>
                <w:lang w:val="en-GB" w:bidi="ar-SA"/>
              </w:rPr>
              <w:t>لناتج 4</w:t>
            </w:r>
            <w:r w:rsidRPr="006E1E3A">
              <w:rPr>
                <w:rFonts w:ascii="Times New Roman" w:hAnsi="Times New Roman" w:cs="Traditional Arabic" w:hint="cs"/>
                <w:bCs/>
                <w:color w:val="231F20"/>
                <w:sz w:val="28"/>
                <w:szCs w:val="28"/>
                <w:rtl/>
                <w:lang w:val="en-GB" w:bidi="ar-SA"/>
              </w:rPr>
              <w:t xml:space="preserve"> </w:t>
            </w:r>
            <w:r w:rsidRPr="006E1E3A">
              <w:rPr>
                <w:rFonts w:ascii="Times New Roman" w:hAnsi="Times New Roman" w:cs="Traditional Arabic"/>
                <w:bCs/>
                <w:color w:val="231F20"/>
                <w:sz w:val="28"/>
                <w:szCs w:val="28"/>
                <w:rtl/>
                <w:lang w:val="en-GB" w:bidi="ar-SA"/>
              </w:rPr>
              <w:t>(ج):</w:t>
            </w:r>
            <w:r w:rsidR="00EA4A68" w:rsidRPr="006E1E3A">
              <w:rPr>
                <w:rFonts w:ascii="Times New Roman" w:hAnsi="Times New Roman" w:cs="Traditional Arabic" w:hint="cs"/>
                <w:b/>
                <w:color w:val="231F20"/>
                <w:sz w:val="28"/>
                <w:szCs w:val="28"/>
                <w:rtl/>
                <w:lang w:val="en-GB" w:bidi="ar-SA"/>
              </w:rPr>
              <w:t xml:space="preserve"> </w:t>
            </w:r>
            <w:r w:rsidR="003C6715">
              <w:rPr>
                <w:rFonts w:ascii="Times New Roman" w:hAnsi="Times New Roman" w:cs="Traditional Arabic" w:hint="cs"/>
                <w:b/>
                <w:color w:val="231F20"/>
                <w:sz w:val="28"/>
                <w:szCs w:val="28"/>
                <w:rtl/>
                <w:lang w:val="en-GB" w:bidi="ar-SA"/>
              </w:rPr>
              <w:t>العمل المتقدم</w:t>
            </w:r>
            <w:r w:rsidR="00EA4A68" w:rsidRPr="006E1E3A">
              <w:rPr>
                <w:rFonts w:ascii="Times New Roman" w:hAnsi="Times New Roman" w:cs="Traditional Arabic" w:hint="cs"/>
                <w:b/>
                <w:color w:val="231F20"/>
                <w:sz w:val="28"/>
                <w:szCs w:val="28"/>
                <w:rtl/>
                <w:lang w:val="en-GB" w:bidi="ar-SA"/>
              </w:rPr>
              <w:t xml:space="preserve"> بشأن</w:t>
            </w:r>
            <w:r w:rsidR="00EA4A68" w:rsidRPr="006E1E3A">
              <w:rPr>
                <w:rFonts w:ascii="Times New Roman" w:hAnsi="Times New Roman" w:cs="Traditional Arabic"/>
                <w:b/>
                <w:color w:val="231F20"/>
                <w:sz w:val="28"/>
                <w:szCs w:val="28"/>
                <w:rtl/>
                <w:lang w:val="en-GB" w:bidi="ar-SA"/>
              </w:rPr>
              <w:t xml:space="preserve"> </w:t>
            </w:r>
            <w:r w:rsidR="00EA4A68" w:rsidRPr="006E1E3A">
              <w:rPr>
                <w:rFonts w:ascii="Times New Roman" w:hAnsi="Times New Roman" w:cs="Traditional Arabic" w:hint="cs"/>
                <w:b/>
                <w:color w:val="231F20"/>
                <w:sz w:val="28"/>
                <w:szCs w:val="28"/>
                <w:rtl/>
                <w:lang w:val="en-GB" w:bidi="ar-SA"/>
              </w:rPr>
              <w:t>ال</w:t>
            </w:r>
            <w:r w:rsidRPr="006E1E3A">
              <w:rPr>
                <w:rFonts w:ascii="Times New Roman" w:hAnsi="Times New Roman" w:cs="Traditional Arabic"/>
                <w:b/>
                <w:color w:val="231F20"/>
                <w:sz w:val="28"/>
                <w:szCs w:val="28"/>
                <w:rtl/>
                <w:lang w:val="en-GB" w:bidi="ar-SA"/>
              </w:rPr>
              <w:t xml:space="preserve">قيم </w:t>
            </w:r>
            <w:r w:rsidR="00EA4A68" w:rsidRPr="006E1E3A">
              <w:rPr>
                <w:rFonts w:ascii="Times New Roman" w:hAnsi="Times New Roman" w:cs="Traditional Arabic" w:hint="cs"/>
                <w:b/>
                <w:color w:val="231F20"/>
                <w:sz w:val="28"/>
                <w:szCs w:val="28"/>
                <w:rtl/>
                <w:lang w:val="en-GB" w:bidi="ar-SA"/>
              </w:rPr>
              <w:t>ال</w:t>
            </w:r>
            <w:r w:rsidRPr="006E1E3A">
              <w:rPr>
                <w:rFonts w:ascii="Times New Roman" w:hAnsi="Times New Roman" w:cs="Traditional Arabic"/>
                <w:b/>
                <w:color w:val="231F20"/>
                <w:sz w:val="28"/>
                <w:szCs w:val="28"/>
                <w:rtl/>
                <w:lang w:val="en-GB" w:bidi="ar-SA"/>
              </w:rPr>
              <w:t>متعددة</w:t>
            </w:r>
          </w:p>
        </w:tc>
      </w:tr>
      <w:tr w:rsidR="004A6765" w:rsidRPr="003043C4" w14:paraId="2C4533E7" w14:textId="77777777" w:rsidTr="00DD1B9D">
        <w:tc>
          <w:tcPr>
            <w:tcW w:w="1418" w:type="dxa"/>
            <w:tcBorders>
              <w:top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829DBF"/>
          </w:tcPr>
          <w:p w14:paraId="4A5D997B" w14:textId="77777777" w:rsidR="004A6765" w:rsidRPr="006E1E3A" w:rsidRDefault="004A6765" w:rsidP="008062BC">
            <w:pPr>
              <w:pStyle w:val="TableParagraph"/>
              <w:bidi/>
              <w:spacing w:after="40" w:line="400" w:lineRule="exact"/>
              <w:ind w:right="142"/>
              <w:rPr>
                <w:rFonts w:ascii="Traditional Arabic" w:hAnsi="Times New Roman" w:cs="Traditional Arabic"/>
                <w:b/>
                <w:bCs/>
                <w:color w:val="231F20"/>
                <w:sz w:val="28"/>
                <w:szCs w:val="28"/>
                <w:rtl/>
                <w:lang w:val="en-GB"/>
              </w:rPr>
            </w:pPr>
            <w:r w:rsidRPr="006E1E3A">
              <w:rPr>
                <w:rFonts w:ascii="Times New Roman" w:hAnsi="Times New Roman" w:cs="Traditional Arabic"/>
                <w:bCs/>
                <w:color w:val="231F20"/>
                <w:sz w:val="28"/>
                <w:szCs w:val="28"/>
                <w:rtl/>
                <w:lang w:val="en-GB" w:bidi="ar-SA"/>
              </w:rPr>
              <w:t xml:space="preserve">الهدف </w:t>
            </w:r>
            <w:r w:rsidRPr="006E1E3A">
              <w:rPr>
                <w:rFonts w:ascii="Times New Roman" w:hAnsi="Times New Roman" w:cs="Traditional Arabic" w:hint="cs"/>
                <w:bCs/>
                <w:color w:val="231F20"/>
                <w:sz w:val="28"/>
                <w:szCs w:val="28"/>
                <w:rtl/>
                <w:lang w:val="en-GB" w:bidi="ar-SA"/>
              </w:rPr>
              <w:t>5</w:t>
            </w:r>
          </w:p>
          <w:p w14:paraId="03D5E52B" w14:textId="77777777" w:rsidR="004A6765" w:rsidRPr="006E1E3A" w:rsidRDefault="004A6765" w:rsidP="008062BC">
            <w:pPr>
              <w:pStyle w:val="TableParagraph"/>
              <w:bidi/>
              <w:spacing w:after="40" w:line="400" w:lineRule="exact"/>
              <w:ind w:right="142"/>
              <w:rPr>
                <w:rFonts w:ascii="Times New Roman" w:hAnsi="Times New Roman" w:cs="Traditional Arabic"/>
                <w:sz w:val="28"/>
                <w:szCs w:val="28"/>
                <w:lang w:val="en-GB"/>
              </w:rPr>
            </w:pPr>
            <w:r w:rsidRPr="00DD1B9D">
              <w:rPr>
                <w:rFonts w:ascii="Times New Roman" w:hAnsi="Times New Roman" w:cs="Traditional Arabic"/>
                <w:color w:val="231F20"/>
                <w:w w:val="105"/>
                <w:sz w:val="24"/>
                <w:szCs w:val="24"/>
                <w:rtl/>
                <w:lang w:val="en-GB" w:bidi="ar-SA"/>
              </w:rPr>
              <w:t>التواصل والمشاركة</w:t>
            </w:r>
          </w:p>
        </w:tc>
        <w:tc>
          <w:tcPr>
            <w:tcW w:w="8367" w:type="dxa"/>
            <w:gridSpan w:val="4"/>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Pr>
          <w:p w14:paraId="3FC56229" w14:textId="60AA9D00" w:rsidR="004A6765" w:rsidRPr="00576DB4" w:rsidRDefault="004A6765" w:rsidP="008062BC">
            <w:pPr>
              <w:pStyle w:val="TableParagraph"/>
              <w:bidi/>
              <w:spacing w:after="40" w:line="400" w:lineRule="exact"/>
              <w:ind w:left="143"/>
              <w:rPr>
                <w:rFonts w:ascii="Traditional Arabic" w:hAnsi="Times New Roman" w:cs="Traditional Arabic"/>
                <w:b/>
                <w:color w:val="231F20"/>
                <w:sz w:val="28"/>
                <w:szCs w:val="28"/>
                <w:lang w:val="en-GB"/>
              </w:rPr>
            </w:pPr>
            <w:r w:rsidRPr="006E1E3A">
              <w:rPr>
                <w:rFonts w:ascii="Times New Roman" w:hAnsi="Times New Roman" w:cs="Traditional Arabic"/>
                <w:b/>
                <w:color w:val="231F20"/>
                <w:sz w:val="28"/>
                <w:szCs w:val="28"/>
                <w:rtl/>
                <w:lang w:val="en-GB" w:bidi="ar-SA"/>
              </w:rPr>
              <w:t>ا</w:t>
            </w:r>
            <w:r w:rsidRPr="006E1E3A">
              <w:rPr>
                <w:rFonts w:ascii="Times New Roman" w:hAnsi="Times New Roman" w:cs="Traditional Arabic"/>
                <w:bCs/>
                <w:color w:val="231F20"/>
                <w:sz w:val="28"/>
                <w:szCs w:val="28"/>
                <w:rtl/>
                <w:lang w:val="en-GB" w:bidi="ar-SA"/>
              </w:rPr>
              <w:t>لناتج 5 (أ):</w:t>
            </w:r>
            <w:r w:rsidRPr="006E1E3A">
              <w:rPr>
                <w:rFonts w:ascii="Times New Roman" w:hAnsi="Times New Roman" w:cs="Traditional Arabic"/>
                <w:b/>
                <w:color w:val="231F20"/>
                <w:sz w:val="28"/>
                <w:szCs w:val="28"/>
                <w:rtl/>
                <w:lang w:val="en-GB" w:bidi="ar-SA"/>
              </w:rPr>
              <w:t xml:space="preserve"> </w:t>
            </w:r>
            <w:r w:rsidR="00EA4A68" w:rsidRPr="006E1E3A">
              <w:rPr>
                <w:rFonts w:ascii="Times New Roman" w:hAnsi="Times New Roman" w:cs="Traditional Arabic" w:hint="cs"/>
                <w:b/>
                <w:color w:val="231F20"/>
                <w:sz w:val="28"/>
                <w:szCs w:val="28"/>
                <w:rtl/>
                <w:lang w:val="en-GB" w:bidi="ar-SA"/>
              </w:rPr>
              <w:t>تعزيز التواصل</w:t>
            </w:r>
          </w:p>
          <w:p w14:paraId="125399EF" w14:textId="6B002BB2" w:rsidR="004A6765" w:rsidRPr="006E1E3A" w:rsidRDefault="004A6765" w:rsidP="008062BC">
            <w:pPr>
              <w:pStyle w:val="TableParagraph"/>
              <w:bidi/>
              <w:spacing w:after="40" w:line="400" w:lineRule="exact"/>
              <w:ind w:left="143"/>
              <w:rPr>
                <w:rFonts w:ascii="Times New Roman" w:hAnsi="Times New Roman" w:cs="Traditional Arabic"/>
                <w:sz w:val="28"/>
                <w:szCs w:val="28"/>
                <w:lang w:val="en-GB"/>
              </w:rPr>
            </w:pPr>
            <w:r w:rsidRPr="006E1E3A">
              <w:rPr>
                <w:rFonts w:ascii="Times New Roman" w:hAnsi="Times New Roman" w:cs="Traditional Arabic"/>
                <w:b/>
                <w:color w:val="231F20"/>
                <w:sz w:val="28"/>
                <w:szCs w:val="28"/>
                <w:rtl/>
                <w:lang w:val="en-GB" w:bidi="ar-SA"/>
              </w:rPr>
              <w:t>ا</w:t>
            </w:r>
            <w:r w:rsidRPr="006E1E3A">
              <w:rPr>
                <w:rFonts w:ascii="Times New Roman" w:hAnsi="Times New Roman" w:cs="Traditional Arabic"/>
                <w:bCs/>
                <w:color w:val="231F20"/>
                <w:sz w:val="28"/>
                <w:szCs w:val="28"/>
                <w:rtl/>
                <w:lang w:val="en-GB" w:bidi="ar-SA"/>
              </w:rPr>
              <w:t xml:space="preserve">لناتج </w:t>
            </w:r>
            <w:r w:rsidRPr="006E1E3A">
              <w:rPr>
                <w:rFonts w:ascii="Times New Roman" w:hAnsi="Times New Roman" w:cs="Traditional Arabic" w:hint="cs"/>
                <w:bCs/>
                <w:color w:val="231F20"/>
                <w:sz w:val="28"/>
                <w:szCs w:val="28"/>
                <w:rtl/>
                <w:lang w:val="en-GB" w:bidi="ar-SA"/>
              </w:rPr>
              <w:t>5</w:t>
            </w:r>
            <w:r w:rsidRPr="006E1E3A">
              <w:rPr>
                <w:rFonts w:ascii="Times New Roman" w:hAnsi="Times New Roman" w:cs="Traditional Arabic"/>
                <w:bCs/>
                <w:color w:val="231F20"/>
                <w:sz w:val="28"/>
                <w:szCs w:val="28"/>
                <w:rtl/>
                <w:lang w:val="en-GB" w:bidi="ar-SA"/>
              </w:rPr>
              <w:t xml:space="preserve"> (ب):</w:t>
            </w:r>
            <w:r w:rsidRPr="006E1E3A">
              <w:rPr>
                <w:rFonts w:ascii="Times New Roman" w:hAnsi="Times New Roman" w:cs="Traditional Arabic"/>
                <w:b/>
                <w:color w:val="231F20"/>
                <w:sz w:val="28"/>
                <w:szCs w:val="28"/>
                <w:rtl/>
                <w:lang w:val="en-GB" w:bidi="ar-SA"/>
              </w:rPr>
              <w:t xml:space="preserve"> تعزيز </w:t>
            </w:r>
            <w:r w:rsidR="00066B2E" w:rsidRPr="006E1E3A">
              <w:rPr>
                <w:rFonts w:ascii="Times New Roman" w:hAnsi="Times New Roman" w:cs="Traditional Arabic" w:hint="cs"/>
                <w:b/>
                <w:color w:val="231F20"/>
                <w:sz w:val="28"/>
                <w:szCs w:val="28"/>
                <w:rtl/>
                <w:lang w:val="en-GB" w:bidi="ar-SA"/>
              </w:rPr>
              <w:t>إشراك</w:t>
            </w:r>
            <w:r w:rsidRPr="006E1E3A">
              <w:rPr>
                <w:rFonts w:ascii="Times New Roman" w:hAnsi="Times New Roman" w:cs="Traditional Arabic"/>
                <w:b/>
                <w:color w:val="231F20"/>
                <w:sz w:val="28"/>
                <w:szCs w:val="28"/>
                <w:rtl/>
                <w:lang w:val="en-GB" w:bidi="ar-SA"/>
              </w:rPr>
              <w:t xml:space="preserve"> الحكومات وأصحاب المصلحة</w:t>
            </w:r>
          </w:p>
        </w:tc>
      </w:tr>
      <w:tr w:rsidR="004A6765" w:rsidRPr="003043C4" w14:paraId="3D0DB514" w14:textId="77777777" w:rsidTr="00DD1B9D">
        <w:tc>
          <w:tcPr>
            <w:tcW w:w="1418" w:type="dxa"/>
            <w:tcBorders>
              <w:top w:val="single" w:sz="12" w:space="0" w:color="D9D9D9" w:themeColor="background1" w:themeShade="D9"/>
              <w:right w:val="single" w:sz="12" w:space="0" w:color="D9D9D9" w:themeColor="background1" w:themeShade="D9"/>
            </w:tcBorders>
            <w:shd w:val="clear" w:color="auto" w:fill="8FB9B9"/>
          </w:tcPr>
          <w:p w14:paraId="75E4E2BB" w14:textId="77777777" w:rsidR="004A6765" w:rsidRPr="00954340" w:rsidRDefault="004A6765" w:rsidP="008062BC">
            <w:pPr>
              <w:pStyle w:val="TableParagraph"/>
              <w:bidi/>
              <w:spacing w:after="40" w:line="400" w:lineRule="exact"/>
              <w:ind w:right="142"/>
              <w:rPr>
                <w:rFonts w:ascii="Traditional Arabic" w:hAnsi="Times New Roman" w:cs="Traditional Arabic"/>
                <w:b/>
                <w:bCs/>
                <w:color w:val="231F20"/>
                <w:sz w:val="28"/>
                <w:szCs w:val="28"/>
              </w:rPr>
            </w:pPr>
            <w:r w:rsidRPr="006E1E3A">
              <w:rPr>
                <w:rFonts w:ascii="Times New Roman" w:hAnsi="Times New Roman" w:cs="Traditional Arabic"/>
                <w:bCs/>
                <w:color w:val="231F20"/>
                <w:sz w:val="28"/>
                <w:szCs w:val="28"/>
                <w:rtl/>
                <w:lang w:val="en-GB" w:bidi="ar-SA"/>
              </w:rPr>
              <w:t xml:space="preserve">الهدف </w:t>
            </w:r>
            <w:r w:rsidRPr="006E1E3A">
              <w:rPr>
                <w:rFonts w:ascii="Times New Roman" w:hAnsi="Times New Roman" w:cs="Traditional Arabic" w:hint="cs"/>
                <w:bCs/>
                <w:color w:val="231F20"/>
                <w:sz w:val="28"/>
                <w:szCs w:val="28"/>
                <w:rtl/>
                <w:lang w:val="en-GB" w:bidi="ar-SA"/>
              </w:rPr>
              <w:t>6</w:t>
            </w:r>
          </w:p>
          <w:p w14:paraId="38951A16" w14:textId="560344C2" w:rsidR="004A6765" w:rsidRPr="00DD1B9D" w:rsidRDefault="00EA4A68" w:rsidP="008062BC">
            <w:pPr>
              <w:pStyle w:val="TableParagraph"/>
              <w:bidi/>
              <w:spacing w:after="40" w:line="400" w:lineRule="exact"/>
              <w:ind w:right="142"/>
              <w:rPr>
                <w:rFonts w:ascii="Times New Roman" w:hAnsi="Times New Roman" w:cs="Traditional Arabic"/>
                <w:sz w:val="28"/>
                <w:szCs w:val="28"/>
              </w:rPr>
            </w:pPr>
            <w:r w:rsidRPr="006E1E3A">
              <w:rPr>
                <w:rFonts w:ascii="Times New Roman" w:hAnsi="Times New Roman" w:cs="Traditional Arabic" w:hint="cs"/>
                <w:b/>
                <w:color w:val="231F20"/>
                <w:sz w:val="28"/>
                <w:szCs w:val="28"/>
                <w:rtl/>
                <w:lang w:val="en-GB" w:bidi="ar-SA"/>
              </w:rPr>
              <w:t>استعراض</w:t>
            </w:r>
            <w:r w:rsidRPr="006E1E3A">
              <w:rPr>
                <w:rFonts w:ascii="Times New Roman" w:hAnsi="Times New Roman" w:cs="Traditional Arabic"/>
                <w:b/>
                <w:color w:val="231F20"/>
                <w:sz w:val="28"/>
                <w:szCs w:val="28"/>
                <w:rtl/>
                <w:lang w:val="en-GB" w:bidi="ar-SA"/>
              </w:rPr>
              <w:t xml:space="preserve"> </w:t>
            </w:r>
            <w:r w:rsidRPr="006E1E3A">
              <w:rPr>
                <w:rFonts w:ascii="Times New Roman" w:hAnsi="Times New Roman" w:cs="Traditional Arabic" w:hint="cs"/>
                <w:b/>
                <w:color w:val="231F20"/>
                <w:sz w:val="28"/>
                <w:szCs w:val="28"/>
                <w:rtl/>
                <w:lang w:val="en-GB" w:bidi="ar-SA"/>
              </w:rPr>
              <w:t>ال</w:t>
            </w:r>
            <w:r w:rsidRPr="006E1E3A">
              <w:rPr>
                <w:rFonts w:ascii="Times New Roman" w:hAnsi="Times New Roman" w:cs="Traditional Arabic"/>
                <w:b/>
                <w:color w:val="231F20"/>
                <w:sz w:val="28"/>
                <w:szCs w:val="28"/>
                <w:rtl/>
                <w:lang w:val="en-GB" w:bidi="ar-SA"/>
              </w:rPr>
              <w:t>فعالية</w:t>
            </w:r>
          </w:p>
        </w:tc>
        <w:tc>
          <w:tcPr>
            <w:tcW w:w="8367" w:type="dxa"/>
            <w:gridSpan w:val="4"/>
            <w:tcBorders>
              <w:top w:val="single" w:sz="12" w:space="0" w:color="D9D9D9" w:themeColor="background1" w:themeShade="D9"/>
              <w:left w:val="single" w:sz="12" w:space="0" w:color="D9D9D9" w:themeColor="background1" w:themeShade="D9"/>
            </w:tcBorders>
            <w:shd w:val="clear" w:color="auto" w:fill="8FB9B9"/>
          </w:tcPr>
          <w:p w14:paraId="4B16998E" w14:textId="084AED84" w:rsidR="004A6765" w:rsidRPr="006E1E3A" w:rsidRDefault="004A6765" w:rsidP="008062BC">
            <w:pPr>
              <w:pStyle w:val="TableParagraph"/>
              <w:bidi/>
              <w:spacing w:after="40" w:line="400" w:lineRule="exact"/>
              <w:ind w:left="143"/>
              <w:rPr>
                <w:rFonts w:ascii="Times New Roman" w:hAnsi="Times New Roman" w:cs="Traditional Arabic"/>
                <w:sz w:val="28"/>
                <w:szCs w:val="28"/>
                <w:lang w:val="en-GB"/>
              </w:rPr>
            </w:pPr>
            <w:r w:rsidRPr="006E1E3A">
              <w:rPr>
                <w:rFonts w:ascii="Times New Roman" w:hAnsi="Times New Roman" w:cs="Traditional Arabic"/>
                <w:b/>
                <w:color w:val="231F20"/>
                <w:sz w:val="28"/>
                <w:szCs w:val="28"/>
                <w:rtl/>
                <w:lang w:val="en-GB" w:bidi="ar-SA"/>
              </w:rPr>
              <w:t>ا</w:t>
            </w:r>
            <w:r w:rsidRPr="006E1E3A">
              <w:rPr>
                <w:rFonts w:ascii="Times New Roman" w:hAnsi="Times New Roman" w:cs="Traditional Arabic"/>
                <w:bCs/>
                <w:color w:val="231F20"/>
                <w:sz w:val="28"/>
                <w:szCs w:val="28"/>
                <w:rtl/>
                <w:lang w:val="en-GB" w:bidi="ar-SA"/>
              </w:rPr>
              <w:t>لناتج 6:</w:t>
            </w:r>
            <w:r w:rsidR="00EA4A68" w:rsidRPr="006E1E3A">
              <w:rPr>
                <w:rFonts w:ascii="Times New Roman" w:hAnsi="Times New Roman" w:cs="Traditional Arabic" w:hint="cs"/>
                <w:b/>
                <w:color w:val="231F20"/>
                <w:sz w:val="28"/>
                <w:szCs w:val="28"/>
                <w:rtl/>
                <w:lang w:val="en-GB" w:bidi="ar-SA"/>
              </w:rPr>
              <w:t xml:space="preserve"> استعراض</w:t>
            </w:r>
            <w:r w:rsidR="00EA4A68" w:rsidRPr="006E1E3A">
              <w:rPr>
                <w:rFonts w:ascii="Times New Roman" w:hAnsi="Times New Roman" w:cs="Traditional Arabic"/>
                <w:b/>
                <w:color w:val="231F20"/>
                <w:sz w:val="28"/>
                <w:szCs w:val="28"/>
                <w:rtl/>
                <w:lang w:val="en-GB" w:bidi="ar-SA"/>
              </w:rPr>
              <w:t xml:space="preserve"> </w:t>
            </w:r>
            <w:r w:rsidR="00EA4A68" w:rsidRPr="006E1E3A">
              <w:rPr>
                <w:rFonts w:ascii="Times New Roman" w:hAnsi="Times New Roman" w:cs="Traditional Arabic" w:hint="cs"/>
                <w:b/>
                <w:color w:val="231F20"/>
                <w:sz w:val="28"/>
                <w:szCs w:val="28"/>
                <w:rtl/>
                <w:lang w:val="en-GB" w:bidi="ar-SA"/>
              </w:rPr>
              <w:t>ال</w:t>
            </w:r>
            <w:r w:rsidRPr="006E1E3A">
              <w:rPr>
                <w:rFonts w:ascii="Times New Roman" w:hAnsi="Times New Roman" w:cs="Traditional Arabic"/>
                <w:b/>
                <w:color w:val="231F20"/>
                <w:sz w:val="28"/>
                <w:szCs w:val="28"/>
                <w:rtl/>
                <w:lang w:val="en-GB" w:bidi="ar-SA"/>
              </w:rPr>
              <w:t xml:space="preserve">فعالية </w:t>
            </w:r>
          </w:p>
        </w:tc>
      </w:tr>
      <w:tr w:rsidR="004A6765" w:rsidRPr="003043C4" w14:paraId="7A705013" w14:textId="77777777" w:rsidTr="00DD1B9D">
        <w:tc>
          <w:tcPr>
            <w:tcW w:w="1418" w:type="dxa"/>
            <w:tcBorders>
              <w:right w:val="single" w:sz="12" w:space="0" w:color="D9D9D9" w:themeColor="background1" w:themeShade="D9"/>
            </w:tcBorders>
            <w:shd w:val="clear" w:color="auto" w:fill="D9D9D9" w:themeFill="background1" w:themeFillShade="D9"/>
            <w:vAlign w:val="center"/>
          </w:tcPr>
          <w:p w14:paraId="51E88799" w14:textId="77777777" w:rsidR="004A6765" w:rsidRPr="00081E5E" w:rsidRDefault="004A6765" w:rsidP="00081E5E">
            <w:pPr>
              <w:pStyle w:val="TableParagraph"/>
              <w:bidi/>
              <w:spacing w:line="60" w:lineRule="exact"/>
              <w:rPr>
                <w:rFonts w:ascii="Times New Roman" w:hAnsi="Times New Roman" w:cs="Traditional Arabic"/>
                <w:sz w:val="16"/>
                <w:szCs w:val="16"/>
                <w:lang w:val="en-GB"/>
              </w:rPr>
            </w:pPr>
          </w:p>
        </w:tc>
        <w:tc>
          <w:tcPr>
            <w:tcW w:w="8367" w:type="dxa"/>
            <w:gridSpan w:val="4"/>
            <w:tcBorders>
              <w:left w:val="single" w:sz="12" w:space="0" w:color="D9D9D9" w:themeColor="background1" w:themeShade="D9"/>
            </w:tcBorders>
            <w:shd w:val="clear" w:color="auto" w:fill="D9D9D9" w:themeFill="background1" w:themeFillShade="D9"/>
          </w:tcPr>
          <w:p w14:paraId="60A6CF6C" w14:textId="77777777" w:rsidR="004A6765" w:rsidRPr="00081E5E" w:rsidRDefault="004A6765" w:rsidP="00081E5E">
            <w:pPr>
              <w:pStyle w:val="TableParagraph"/>
              <w:bidi/>
              <w:spacing w:line="60" w:lineRule="exact"/>
              <w:rPr>
                <w:rFonts w:ascii="Times New Roman" w:hAnsi="Times New Roman" w:cs="Traditional Arabic"/>
                <w:sz w:val="16"/>
                <w:szCs w:val="16"/>
                <w:lang w:val="en-GB"/>
              </w:rPr>
            </w:pPr>
          </w:p>
        </w:tc>
      </w:tr>
    </w:tbl>
    <w:p w14:paraId="5BFB85F8" w14:textId="77777777" w:rsidR="003C34B4" w:rsidRPr="00576DB4" w:rsidRDefault="003C34B4" w:rsidP="003C34B4">
      <w:pPr>
        <w:rPr>
          <w:rFonts w:ascii="Traditional Arabic" w:hAnsi="Traditional Arabic" w:cs="Traditional Arabic"/>
          <w:b/>
          <w:bCs/>
          <w:sz w:val="20"/>
          <w:szCs w:val="20"/>
          <w:rtl/>
          <w:lang w:val="en-GB" w:eastAsia="zh-TW"/>
        </w:rPr>
      </w:pPr>
      <w:r w:rsidRPr="00576DB4">
        <w:rPr>
          <w:rFonts w:ascii="Traditional Arabic" w:hAnsi="Traditional Arabic" w:cs="Traditional Arabic"/>
          <w:b/>
          <w:bCs/>
          <w:sz w:val="20"/>
          <w:szCs w:val="20"/>
          <w:rtl/>
          <w:lang w:val="en-GB" w:eastAsia="zh-TW"/>
        </w:rPr>
        <w:br w:type="page"/>
      </w:r>
    </w:p>
    <w:p w14:paraId="46808510" w14:textId="0D14C087" w:rsidR="00CF3847" w:rsidRPr="003043C4" w:rsidRDefault="00EA4A68" w:rsidP="00BD48ED">
      <w:pPr>
        <w:pStyle w:val="Normalnumber"/>
        <w:numPr>
          <w:ilvl w:val="0"/>
          <w:numId w:val="0"/>
        </w:numPr>
        <w:tabs>
          <w:tab w:val="clear" w:pos="1247"/>
          <w:tab w:val="clear" w:pos="1814"/>
          <w:tab w:val="clear" w:pos="2381"/>
          <w:tab w:val="clear" w:pos="2948"/>
          <w:tab w:val="clear" w:pos="3515"/>
          <w:tab w:val="left" w:pos="1841"/>
        </w:tabs>
        <w:bidi/>
        <w:spacing w:line="400" w:lineRule="exact"/>
        <w:ind w:left="1134"/>
        <w:jc w:val="both"/>
        <w:rPr>
          <w:szCs w:val="30"/>
          <w:lang w:val="en-GB" w:eastAsia="zh-TW"/>
        </w:rPr>
      </w:pPr>
      <w:r>
        <w:rPr>
          <w:rFonts w:hint="cs"/>
          <w:szCs w:val="30"/>
          <w:rtl/>
          <w:lang w:val="en-GB" w:eastAsia="zh-TW"/>
        </w:rPr>
        <w:t>11-</w:t>
      </w:r>
      <w:r>
        <w:rPr>
          <w:rFonts w:hint="cs"/>
          <w:szCs w:val="30"/>
          <w:rtl/>
          <w:lang w:val="en-GB" w:eastAsia="zh-TW"/>
        </w:rPr>
        <w:tab/>
      </w:r>
      <w:r w:rsidR="00D549B2" w:rsidRPr="00EA4A68">
        <w:rPr>
          <w:b/>
          <w:bCs/>
          <w:szCs w:val="30"/>
          <w:rtl/>
          <w:lang w:val="en-GB" w:eastAsia="zh-TW"/>
        </w:rPr>
        <w:t xml:space="preserve">الهدف 1: تقييم </w:t>
      </w:r>
      <w:r w:rsidR="00F64EE4" w:rsidRPr="00EA4A68">
        <w:rPr>
          <w:b/>
          <w:bCs/>
          <w:szCs w:val="30"/>
          <w:rtl/>
          <w:lang w:val="en-GB" w:eastAsia="zh-TW"/>
        </w:rPr>
        <w:t>المعارف</w:t>
      </w:r>
      <w:r w:rsidR="00D549B2" w:rsidRPr="00EA4A68">
        <w:rPr>
          <w:b/>
          <w:bCs/>
          <w:szCs w:val="30"/>
          <w:rtl/>
          <w:lang w:val="en-GB" w:eastAsia="zh-TW"/>
        </w:rPr>
        <w:t>:</w:t>
      </w:r>
      <w:r w:rsidR="00D549B2" w:rsidRPr="003043C4">
        <w:rPr>
          <w:szCs w:val="30"/>
          <w:rtl/>
          <w:lang w:val="en-GB" w:eastAsia="zh-TW"/>
        </w:rPr>
        <w:t xml:space="preserve"> </w:t>
      </w:r>
      <w:r w:rsidR="00D549B2" w:rsidRPr="00961E50">
        <w:rPr>
          <w:i/>
          <w:iCs/>
          <w:szCs w:val="30"/>
          <w:rtl/>
          <w:lang w:val="en-GB" w:eastAsia="zh-TW"/>
        </w:rPr>
        <w:t xml:space="preserve">تقييم حالة المعارف المتعلقة بالتنوع البيولوجي </w:t>
      </w:r>
      <w:r w:rsidR="00BD50A3">
        <w:rPr>
          <w:rFonts w:hint="cs"/>
          <w:i/>
          <w:iCs/>
          <w:szCs w:val="30"/>
          <w:rtl/>
          <w:lang w:val="en-GB" w:eastAsia="zh-TW"/>
        </w:rPr>
        <w:t>والإسهامات</w:t>
      </w:r>
      <w:r w:rsidR="00BD50A3">
        <w:rPr>
          <w:i/>
          <w:iCs/>
          <w:szCs w:val="30"/>
          <w:rtl/>
          <w:lang w:val="en-GB" w:eastAsia="zh-TW"/>
        </w:rPr>
        <w:t xml:space="preserve"> </w:t>
      </w:r>
      <w:r w:rsidR="00212CD4">
        <w:rPr>
          <w:i/>
          <w:iCs/>
          <w:szCs w:val="30"/>
          <w:rtl/>
          <w:lang w:val="en-GB" w:eastAsia="zh-TW"/>
        </w:rPr>
        <w:t xml:space="preserve">التي تقدمها الطبيعة </w:t>
      </w:r>
      <w:r w:rsidR="00BD50A3">
        <w:rPr>
          <w:rFonts w:hint="cs"/>
          <w:i/>
          <w:iCs/>
          <w:szCs w:val="30"/>
          <w:rtl/>
          <w:lang w:val="en-GB" w:eastAsia="zh-TW"/>
        </w:rPr>
        <w:t>للبشر</w:t>
      </w:r>
      <w:r w:rsidR="00BD50A3" w:rsidRPr="00961E50">
        <w:rPr>
          <w:i/>
          <w:iCs/>
          <w:szCs w:val="30"/>
          <w:rtl/>
          <w:lang w:val="en-GB" w:eastAsia="zh-TW"/>
        </w:rPr>
        <w:t xml:space="preserve"> </w:t>
      </w:r>
      <w:r w:rsidR="00D549B2" w:rsidRPr="00961E50">
        <w:rPr>
          <w:i/>
          <w:iCs/>
          <w:szCs w:val="30"/>
          <w:rtl/>
          <w:lang w:val="en-GB" w:eastAsia="zh-TW"/>
        </w:rPr>
        <w:t>دعم</w:t>
      </w:r>
      <w:r w:rsidR="0054358D">
        <w:rPr>
          <w:rFonts w:hint="cs"/>
          <w:i/>
          <w:iCs/>
          <w:szCs w:val="30"/>
          <w:rtl/>
          <w:lang w:val="en-GB" w:eastAsia="zh-TW"/>
        </w:rPr>
        <w:t>اً ل</w:t>
      </w:r>
      <w:r w:rsidR="00D549B2" w:rsidRPr="00961E50">
        <w:rPr>
          <w:i/>
          <w:iCs/>
          <w:szCs w:val="30"/>
          <w:rtl/>
          <w:lang w:val="en-GB" w:eastAsia="zh-TW"/>
        </w:rPr>
        <w:t>لتنمية المستدامة</w:t>
      </w:r>
      <w:r w:rsidR="001B4AE9" w:rsidRPr="001B4AE9">
        <w:rPr>
          <w:rFonts w:hint="cs"/>
          <w:szCs w:val="30"/>
          <w:vertAlign w:val="superscript"/>
          <w:rtl/>
          <w:lang w:val="en-GB" w:eastAsia="zh-TW"/>
        </w:rPr>
        <w:t>(</w:t>
      </w:r>
      <w:r w:rsidR="009C33A3" w:rsidRPr="001B4AE9">
        <w:rPr>
          <w:rStyle w:val="FootnoteReference"/>
          <w:szCs w:val="30"/>
          <w:rtl/>
          <w:lang w:val="en-GB" w:eastAsia="zh-TW"/>
        </w:rPr>
        <w:footnoteReference w:id="10"/>
      </w:r>
      <w:r w:rsidR="001B4AE9" w:rsidRPr="001B4AE9">
        <w:rPr>
          <w:rFonts w:hint="cs"/>
          <w:szCs w:val="30"/>
          <w:vertAlign w:val="superscript"/>
          <w:rtl/>
          <w:lang w:val="en-GB" w:eastAsia="zh-TW"/>
        </w:rPr>
        <w:t>)</w:t>
      </w:r>
      <w:r w:rsidR="001B4AE9">
        <w:rPr>
          <w:rFonts w:hint="cs"/>
          <w:szCs w:val="30"/>
          <w:rtl/>
          <w:lang w:val="en-GB" w:eastAsia="zh-TW"/>
        </w:rPr>
        <w:t>.</w:t>
      </w:r>
      <w:r w:rsidR="00D549B2" w:rsidRPr="003043C4">
        <w:rPr>
          <w:szCs w:val="30"/>
          <w:rtl/>
          <w:lang w:val="en-GB" w:eastAsia="zh-TW"/>
        </w:rPr>
        <w:t xml:space="preserve"> سيتم تحقيق هذا الهدف من خلال النواتج الأولية التالية</w:t>
      </w:r>
      <w:r w:rsidR="00835D6F" w:rsidRPr="003043C4">
        <w:rPr>
          <w:szCs w:val="30"/>
          <w:rtl/>
          <w:lang w:val="en-GB" w:eastAsia="zh-TW"/>
        </w:rPr>
        <w:t>،</w:t>
      </w:r>
      <w:r w:rsidR="00D549B2" w:rsidRPr="003043C4">
        <w:rPr>
          <w:szCs w:val="30"/>
          <w:rtl/>
          <w:lang w:val="en-GB" w:eastAsia="zh-TW"/>
        </w:rPr>
        <w:t xml:space="preserve"> التي تتوافق مع ال</w:t>
      </w:r>
      <w:r w:rsidR="00E34274">
        <w:rPr>
          <w:szCs w:val="30"/>
          <w:rtl/>
          <w:lang w:val="en-GB" w:eastAsia="zh-TW"/>
        </w:rPr>
        <w:t>مواضيع</w:t>
      </w:r>
      <w:r w:rsidR="00D549B2" w:rsidRPr="003043C4">
        <w:rPr>
          <w:szCs w:val="30"/>
          <w:rtl/>
          <w:lang w:val="en-GB" w:eastAsia="zh-TW"/>
        </w:rPr>
        <w:t xml:space="preserve"> الثلاثة ذات الأولوية المحددة في القسم </w:t>
      </w:r>
      <w:r w:rsidR="00D549B2" w:rsidRPr="003043C4">
        <w:rPr>
          <w:rFonts w:hint="cs"/>
          <w:szCs w:val="30"/>
          <w:rtl/>
          <w:lang w:val="en-GB" w:eastAsia="zh-TW"/>
        </w:rPr>
        <w:t>ثاني</w:t>
      </w:r>
      <w:r w:rsidR="0054358D">
        <w:rPr>
          <w:rFonts w:hint="cs"/>
          <w:szCs w:val="30"/>
          <w:rtl/>
          <w:lang w:val="en-GB" w:eastAsia="zh-TW"/>
        </w:rPr>
        <w:t>اً ألف</w:t>
      </w:r>
      <w:r w:rsidR="00D549B2" w:rsidRPr="003043C4">
        <w:rPr>
          <w:szCs w:val="30"/>
          <w:rtl/>
          <w:lang w:val="en-GB" w:eastAsia="zh-TW"/>
        </w:rPr>
        <w:t>:</w:t>
      </w:r>
    </w:p>
    <w:p w14:paraId="6EC8D275" w14:textId="3DA82B38" w:rsidR="00D549B2" w:rsidRPr="003043C4" w:rsidRDefault="00EA4A68" w:rsidP="00C71EE9">
      <w:pPr>
        <w:pStyle w:val="Normalnumber"/>
        <w:numPr>
          <w:ilvl w:val="0"/>
          <w:numId w:val="0"/>
        </w:numPr>
        <w:tabs>
          <w:tab w:val="clear" w:pos="1247"/>
          <w:tab w:val="clear" w:pos="1814"/>
          <w:tab w:val="clear" w:pos="2381"/>
          <w:tab w:val="clear" w:pos="2948"/>
          <w:tab w:val="clear" w:pos="3515"/>
          <w:tab w:val="left" w:pos="2408"/>
        </w:tabs>
        <w:bidi/>
        <w:spacing w:line="400" w:lineRule="exact"/>
        <w:ind w:left="1134" w:firstLine="707"/>
        <w:jc w:val="both"/>
        <w:rPr>
          <w:szCs w:val="30"/>
          <w:lang w:val="en-GB" w:eastAsia="zh-TW"/>
        </w:rPr>
      </w:pPr>
      <w:r w:rsidRPr="00EA4A68">
        <w:rPr>
          <w:rFonts w:hint="cs"/>
          <w:szCs w:val="30"/>
          <w:rtl/>
          <w:lang w:val="en-GB" w:eastAsia="zh-TW"/>
        </w:rPr>
        <w:t>(أ)</w:t>
      </w:r>
      <w:r w:rsidRPr="00EA4A68">
        <w:rPr>
          <w:rFonts w:hint="cs"/>
          <w:szCs w:val="30"/>
          <w:rtl/>
          <w:lang w:val="en-GB" w:eastAsia="zh-TW"/>
        </w:rPr>
        <w:tab/>
      </w:r>
      <w:r w:rsidR="00064C12" w:rsidRPr="003043C4">
        <w:rPr>
          <w:rFonts w:hint="cs"/>
          <w:i/>
          <w:iCs/>
          <w:szCs w:val="30"/>
          <w:rtl/>
          <w:lang w:val="en-GB" w:eastAsia="zh-TW"/>
        </w:rPr>
        <w:t>الناتج</w:t>
      </w:r>
      <w:r w:rsidR="00D0663E" w:rsidRPr="003043C4">
        <w:rPr>
          <w:i/>
          <w:iCs/>
          <w:szCs w:val="30"/>
          <w:rtl/>
          <w:lang w:val="en-GB" w:eastAsia="zh-TW"/>
        </w:rPr>
        <w:t xml:space="preserve"> </w:t>
      </w:r>
      <w:r w:rsidR="00D549B2" w:rsidRPr="003043C4">
        <w:rPr>
          <w:i/>
          <w:iCs/>
          <w:szCs w:val="30"/>
          <w:rtl/>
          <w:lang w:val="en-GB" w:eastAsia="zh-TW"/>
        </w:rPr>
        <w:t>1 (أ): تقييم مواضيعي للروابط بين التنوع البيولوجي والمياه والغذاء والصحة</w:t>
      </w:r>
      <w:r w:rsidR="00954340">
        <w:rPr>
          <w:rFonts w:hint="cs"/>
          <w:i/>
          <w:iCs/>
          <w:szCs w:val="30"/>
          <w:rtl/>
          <w:lang w:val="en-GB" w:eastAsia="zh-TW"/>
        </w:rPr>
        <w:t xml:space="preserve"> -</w:t>
      </w:r>
      <w:r w:rsidR="00D549B2" w:rsidRPr="003043C4">
        <w:rPr>
          <w:i/>
          <w:iCs/>
          <w:szCs w:val="30"/>
          <w:rtl/>
          <w:lang w:val="en-GB" w:eastAsia="zh-TW"/>
        </w:rPr>
        <w:t xml:space="preserve"> </w:t>
      </w:r>
      <w:r w:rsidR="00BD50A3">
        <w:rPr>
          <w:rFonts w:hint="cs"/>
          <w:szCs w:val="30"/>
          <w:rtl/>
          <w:lang w:val="en-GB" w:eastAsia="zh-TW"/>
        </w:rPr>
        <w:t>ومن أجل دعم</w:t>
      </w:r>
      <w:r w:rsidR="00D549B2" w:rsidRPr="00120A39">
        <w:rPr>
          <w:szCs w:val="30"/>
          <w:rtl/>
          <w:lang w:val="en-GB" w:eastAsia="zh-TW"/>
        </w:rPr>
        <w:t xml:space="preserve"> </w:t>
      </w:r>
      <w:r w:rsidR="00BD50A3">
        <w:rPr>
          <w:rFonts w:hint="cs"/>
          <w:szCs w:val="30"/>
          <w:rtl/>
          <w:lang w:val="en-GB" w:eastAsia="zh-TW"/>
        </w:rPr>
        <w:t>ا</w:t>
      </w:r>
      <w:r w:rsidR="00BD50A3" w:rsidRPr="00120A39">
        <w:rPr>
          <w:szCs w:val="30"/>
          <w:rtl/>
          <w:lang w:val="en-GB" w:eastAsia="zh-TW"/>
        </w:rPr>
        <w:t xml:space="preserve">لموضوع </w:t>
      </w:r>
      <w:r w:rsidR="00D549B2" w:rsidRPr="00120A39">
        <w:rPr>
          <w:szCs w:val="30"/>
          <w:rtl/>
          <w:lang w:val="en-GB" w:eastAsia="zh-TW"/>
        </w:rPr>
        <w:t>1</w:t>
      </w:r>
      <w:r w:rsidR="00835D6F" w:rsidRPr="003043C4">
        <w:rPr>
          <w:i/>
          <w:iCs/>
          <w:szCs w:val="30"/>
          <w:rtl/>
          <w:lang w:val="en-GB" w:eastAsia="zh-TW"/>
        </w:rPr>
        <w:t>،</w:t>
      </w:r>
      <w:r w:rsidR="00D549B2" w:rsidRPr="003043C4">
        <w:rPr>
          <w:szCs w:val="30"/>
          <w:rtl/>
          <w:lang w:val="en-GB" w:eastAsia="zh-TW"/>
        </w:rPr>
        <w:t xml:space="preserve"> </w:t>
      </w:r>
      <w:r w:rsidR="00641016">
        <w:rPr>
          <w:rFonts w:hint="cs"/>
          <w:szCs w:val="30"/>
          <w:rtl/>
          <w:lang w:val="en-GB" w:eastAsia="zh-TW"/>
        </w:rPr>
        <w:t xml:space="preserve">وهو </w:t>
      </w:r>
      <w:r w:rsidR="00D549B2" w:rsidRPr="003043C4">
        <w:rPr>
          <w:szCs w:val="30"/>
          <w:rtl/>
          <w:lang w:val="en-GB" w:eastAsia="zh-TW"/>
        </w:rPr>
        <w:t>تشجيع التنوع البيولوجي لتحقيق خطة التنمية المستدامة لعام 2030</w:t>
      </w:r>
      <w:r w:rsidR="00835D6F" w:rsidRPr="003043C4">
        <w:rPr>
          <w:szCs w:val="30"/>
          <w:rtl/>
          <w:lang w:val="en-GB" w:eastAsia="zh-TW"/>
        </w:rPr>
        <w:t>،</w:t>
      </w:r>
      <w:r w:rsidR="00D549B2" w:rsidRPr="003043C4">
        <w:rPr>
          <w:szCs w:val="30"/>
          <w:rtl/>
          <w:lang w:val="en-GB" w:eastAsia="zh-TW"/>
        </w:rPr>
        <w:t xml:space="preserve"> سيستخدم هذا التقييم نهج العلاق</w:t>
      </w:r>
      <w:r w:rsidR="00641016">
        <w:rPr>
          <w:rFonts w:hint="cs"/>
          <w:szCs w:val="30"/>
          <w:rtl/>
          <w:lang w:val="en-GB" w:eastAsia="zh-TW"/>
        </w:rPr>
        <w:t>ات</w:t>
      </w:r>
      <w:r w:rsidR="00D549B2" w:rsidRPr="003043C4">
        <w:rPr>
          <w:szCs w:val="30"/>
          <w:rtl/>
          <w:lang w:val="en-GB" w:eastAsia="zh-TW"/>
        </w:rPr>
        <w:t xml:space="preserve"> لدراسة الروابط بين التنوع البيولوجي وقضايا مثل: الإنتاجية الزراعية</w:t>
      </w:r>
      <w:r w:rsidR="00835D6F" w:rsidRPr="003043C4">
        <w:rPr>
          <w:szCs w:val="30"/>
          <w:rtl/>
          <w:lang w:val="en-GB" w:eastAsia="zh-TW"/>
        </w:rPr>
        <w:t>،</w:t>
      </w:r>
      <w:r w:rsidR="00D549B2" w:rsidRPr="003043C4">
        <w:rPr>
          <w:szCs w:val="30"/>
          <w:rtl/>
          <w:lang w:val="en-GB" w:eastAsia="zh-TW"/>
        </w:rPr>
        <w:t xml:space="preserve"> والتغذية</w:t>
      </w:r>
      <w:r w:rsidR="00835D6F" w:rsidRPr="003043C4">
        <w:rPr>
          <w:szCs w:val="30"/>
          <w:rtl/>
          <w:lang w:val="en-GB" w:eastAsia="zh-TW"/>
        </w:rPr>
        <w:t>،</w:t>
      </w:r>
      <w:r w:rsidR="00D549B2" w:rsidRPr="003043C4">
        <w:rPr>
          <w:szCs w:val="30"/>
          <w:rtl/>
          <w:lang w:val="en-GB" w:eastAsia="zh-TW"/>
        </w:rPr>
        <w:t xml:space="preserve"> ومكافحة الآفات</w:t>
      </w:r>
      <w:r w:rsidR="00835D6F" w:rsidRPr="003043C4">
        <w:rPr>
          <w:szCs w:val="30"/>
          <w:rtl/>
          <w:lang w:val="en-GB" w:eastAsia="zh-TW"/>
        </w:rPr>
        <w:t>،</w:t>
      </w:r>
      <w:r w:rsidR="00D549B2" w:rsidRPr="003043C4">
        <w:rPr>
          <w:szCs w:val="30"/>
          <w:rtl/>
          <w:lang w:val="en-GB" w:eastAsia="zh-TW"/>
        </w:rPr>
        <w:t xml:space="preserve"> ونوعية المياه</w:t>
      </w:r>
      <w:r w:rsidR="00835D6F" w:rsidRPr="003043C4">
        <w:rPr>
          <w:szCs w:val="30"/>
          <w:rtl/>
          <w:lang w:val="en-GB" w:eastAsia="zh-TW"/>
        </w:rPr>
        <w:t>،</w:t>
      </w:r>
      <w:r w:rsidR="00D549B2" w:rsidRPr="003043C4">
        <w:rPr>
          <w:szCs w:val="30"/>
          <w:rtl/>
          <w:lang w:val="en-GB" w:eastAsia="zh-TW"/>
        </w:rPr>
        <w:t xml:space="preserve"> والأمراض المعدية</w:t>
      </w:r>
      <w:r w:rsidR="00835D6F" w:rsidRPr="003043C4">
        <w:rPr>
          <w:szCs w:val="30"/>
          <w:rtl/>
          <w:lang w:val="en-GB" w:eastAsia="zh-TW"/>
        </w:rPr>
        <w:t>،</w:t>
      </w:r>
      <w:r w:rsidR="00D549B2" w:rsidRPr="003043C4">
        <w:rPr>
          <w:szCs w:val="30"/>
          <w:rtl/>
          <w:lang w:val="en-GB" w:eastAsia="zh-TW"/>
        </w:rPr>
        <w:t xml:space="preserve"> و</w:t>
      </w:r>
      <w:r w:rsidR="00641016">
        <w:rPr>
          <w:rFonts w:hint="cs"/>
          <w:szCs w:val="30"/>
          <w:rtl/>
          <w:lang w:val="en-GB" w:eastAsia="zh-TW"/>
        </w:rPr>
        <w:t xml:space="preserve">الصحة </w:t>
      </w:r>
      <w:r w:rsidR="00D549B2" w:rsidRPr="003043C4">
        <w:rPr>
          <w:szCs w:val="30"/>
          <w:rtl/>
          <w:lang w:val="en-GB" w:eastAsia="zh-TW"/>
        </w:rPr>
        <w:t xml:space="preserve">العقلية </w:t>
      </w:r>
      <w:r w:rsidR="00641016">
        <w:rPr>
          <w:rFonts w:hint="cs"/>
          <w:szCs w:val="30"/>
          <w:rtl/>
          <w:lang w:val="en-GB" w:eastAsia="zh-TW"/>
        </w:rPr>
        <w:t>و</w:t>
      </w:r>
      <w:r w:rsidR="00D549B2" w:rsidRPr="003043C4">
        <w:rPr>
          <w:szCs w:val="30"/>
          <w:rtl/>
          <w:lang w:val="en-GB" w:eastAsia="zh-TW"/>
        </w:rPr>
        <w:t xml:space="preserve">البدنية والتخفيف من </w:t>
      </w:r>
      <w:r w:rsidR="00397CB9">
        <w:rPr>
          <w:rFonts w:hint="cs"/>
          <w:szCs w:val="30"/>
          <w:rtl/>
          <w:lang w:val="en-GB" w:eastAsia="zh-TW"/>
        </w:rPr>
        <w:t>آثار</w:t>
      </w:r>
      <w:r w:rsidR="00D549B2" w:rsidRPr="003043C4">
        <w:rPr>
          <w:szCs w:val="30"/>
          <w:rtl/>
          <w:lang w:val="en-GB" w:eastAsia="zh-TW"/>
        </w:rPr>
        <w:t xml:space="preserve"> </w:t>
      </w:r>
      <w:r w:rsidR="00641016">
        <w:rPr>
          <w:rFonts w:hint="cs"/>
          <w:szCs w:val="30"/>
          <w:rtl/>
          <w:lang w:val="en-GB" w:eastAsia="zh-TW"/>
        </w:rPr>
        <w:t xml:space="preserve">تغير </w:t>
      </w:r>
      <w:r w:rsidR="00D549B2" w:rsidRPr="003043C4">
        <w:rPr>
          <w:szCs w:val="30"/>
          <w:rtl/>
          <w:lang w:val="en-GB" w:eastAsia="zh-TW"/>
        </w:rPr>
        <w:t>المناخ والتكيف معه</w:t>
      </w:r>
      <w:r w:rsidR="00835D6F" w:rsidRPr="003043C4">
        <w:rPr>
          <w:szCs w:val="30"/>
          <w:rtl/>
          <w:lang w:val="en-GB" w:eastAsia="zh-TW"/>
        </w:rPr>
        <w:t>،</w:t>
      </w:r>
      <w:r w:rsidR="00D549B2" w:rsidRPr="003043C4">
        <w:rPr>
          <w:szCs w:val="30"/>
          <w:rtl/>
          <w:lang w:val="en-GB" w:eastAsia="zh-TW"/>
        </w:rPr>
        <w:t xml:space="preserve"> بهدف </w:t>
      </w:r>
      <w:r w:rsidR="00641016">
        <w:rPr>
          <w:rFonts w:hint="cs"/>
          <w:szCs w:val="30"/>
          <w:rtl/>
          <w:lang w:val="en-GB" w:eastAsia="zh-TW"/>
        </w:rPr>
        <w:t>إرشاد</w:t>
      </w:r>
      <w:r w:rsidR="00D549B2" w:rsidRPr="003043C4">
        <w:rPr>
          <w:szCs w:val="30"/>
          <w:rtl/>
          <w:lang w:val="en-GB" w:eastAsia="zh-TW"/>
        </w:rPr>
        <w:t xml:space="preserve"> </w:t>
      </w:r>
      <w:r w:rsidR="00641016">
        <w:rPr>
          <w:rFonts w:hint="cs"/>
          <w:szCs w:val="30"/>
          <w:rtl/>
          <w:lang w:val="en-GB" w:eastAsia="zh-TW"/>
        </w:rPr>
        <w:t>وضع</w:t>
      </w:r>
      <w:r w:rsidR="00D549B2" w:rsidRPr="003043C4">
        <w:rPr>
          <w:szCs w:val="30"/>
          <w:rtl/>
          <w:lang w:val="en-GB" w:eastAsia="zh-TW"/>
        </w:rPr>
        <w:t xml:space="preserve"> السياسات والإجراءات</w:t>
      </w:r>
      <w:r w:rsidR="00835D6F" w:rsidRPr="003043C4">
        <w:rPr>
          <w:szCs w:val="30"/>
          <w:rtl/>
          <w:lang w:val="en-GB" w:eastAsia="zh-TW"/>
        </w:rPr>
        <w:t>؛</w:t>
      </w:r>
    </w:p>
    <w:p w14:paraId="7DD41BB2" w14:textId="731F9EE2" w:rsidR="00E449FE" w:rsidRPr="003043C4" w:rsidRDefault="00EA4A68" w:rsidP="00C71EE9">
      <w:pPr>
        <w:pStyle w:val="Normalnumber"/>
        <w:numPr>
          <w:ilvl w:val="0"/>
          <w:numId w:val="0"/>
        </w:numPr>
        <w:tabs>
          <w:tab w:val="clear" w:pos="1247"/>
          <w:tab w:val="clear" w:pos="1814"/>
          <w:tab w:val="clear" w:pos="2381"/>
          <w:tab w:val="clear" w:pos="2948"/>
          <w:tab w:val="clear" w:pos="3515"/>
          <w:tab w:val="left" w:pos="2408"/>
        </w:tabs>
        <w:bidi/>
        <w:spacing w:line="400" w:lineRule="exact"/>
        <w:ind w:left="1134" w:firstLine="707"/>
        <w:jc w:val="both"/>
        <w:rPr>
          <w:i/>
          <w:iCs/>
          <w:szCs w:val="30"/>
          <w:lang w:val="en-GB" w:eastAsia="zh-TW"/>
        </w:rPr>
      </w:pPr>
      <w:r w:rsidRPr="00EA4A68">
        <w:rPr>
          <w:rFonts w:hint="cs"/>
          <w:szCs w:val="30"/>
          <w:rtl/>
          <w:lang w:val="en-GB" w:eastAsia="zh-TW"/>
        </w:rPr>
        <w:t>(ب)</w:t>
      </w:r>
      <w:r w:rsidRPr="00EA4A68">
        <w:rPr>
          <w:rFonts w:hint="cs"/>
          <w:szCs w:val="30"/>
          <w:rtl/>
          <w:lang w:val="en-GB" w:eastAsia="zh-TW"/>
        </w:rPr>
        <w:tab/>
      </w:r>
      <w:r w:rsidR="00A549D1" w:rsidRPr="003043C4">
        <w:rPr>
          <w:rFonts w:hint="cs"/>
          <w:i/>
          <w:iCs/>
          <w:szCs w:val="30"/>
          <w:rtl/>
          <w:lang w:val="en-GB" w:eastAsia="zh-TW"/>
        </w:rPr>
        <w:t>الناتج</w:t>
      </w:r>
      <w:r w:rsidR="00A549D1" w:rsidRPr="003043C4">
        <w:rPr>
          <w:i/>
          <w:iCs/>
          <w:szCs w:val="30"/>
          <w:rtl/>
          <w:lang w:val="en-GB" w:eastAsia="zh-TW"/>
        </w:rPr>
        <w:t xml:space="preserve"> </w:t>
      </w:r>
      <w:r w:rsidR="00E449FE" w:rsidRPr="003043C4">
        <w:rPr>
          <w:i/>
          <w:iCs/>
          <w:szCs w:val="30"/>
          <w:rtl/>
          <w:lang w:val="en-GB" w:eastAsia="zh-TW"/>
        </w:rPr>
        <w:t xml:space="preserve">1 (ب): ورقة تقنية حول </w:t>
      </w:r>
      <w:r w:rsidR="00A012AB">
        <w:rPr>
          <w:rFonts w:hint="cs"/>
          <w:i/>
          <w:iCs/>
          <w:szCs w:val="30"/>
          <w:rtl/>
          <w:lang w:val="en-GB" w:eastAsia="zh-TW"/>
        </w:rPr>
        <w:t>الروابط</w:t>
      </w:r>
      <w:r w:rsidR="00E449FE" w:rsidRPr="003043C4">
        <w:rPr>
          <w:i/>
          <w:iCs/>
          <w:szCs w:val="30"/>
          <w:rtl/>
          <w:lang w:val="en-GB" w:eastAsia="zh-TW"/>
        </w:rPr>
        <w:t xml:space="preserve"> </w:t>
      </w:r>
      <w:r w:rsidR="00E449FE" w:rsidRPr="00EA4A68">
        <w:rPr>
          <w:szCs w:val="30"/>
          <w:rtl/>
          <w:lang w:val="en-GB" w:eastAsia="zh-TW"/>
        </w:rPr>
        <w:t>بين</w:t>
      </w:r>
      <w:r w:rsidR="00E449FE" w:rsidRPr="003043C4">
        <w:rPr>
          <w:i/>
          <w:iCs/>
          <w:szCs w:val="30"/>
          <w:rtl/>
          <w:lang w:val="en-GB" w:eastAsia="zh-TW"/>
        </w:rPr>
        <w:t xml:space="preserve"> التنوع البيولوجي وتغير المناخ</w:t>
      </w:r>
      <w:r w:rsidR="00954340" w:rsidRPr="00954340">
        <w:rPr>
          <w:rFonts w:ascii="Traditional Arabic" w:hAnsi="Traditional Arabic"/>
          <w:sz w:val="30"/>
          <w:szCs w:val="30"/>
          <w:lang w:val="en-GB" w:eastAsia="zh-TW"/>
        </w:rPr>
        <w:t xml:space="preserve"> </w:t>
      </w:r>
      <w:r w:rsidR="00954340" w:rsidRPr="00954340">
        <w:rPr>
          <w:rFonts w:ascii="Traditional Arabic" w:hAnsi="Traditional Arabic"/>
          <w:sz w:val="30"/>
          <w:szCs w:val="30"/>
          <w:rtl/>
          <w:lang w:val="en-GB" w:eastAsia="zh-TW"/>
        </w:rPr>
        <w:t>-</w:t>
      </w:r>
      <w:r w:rsidR="00E449FE" w:rsidRPr="003043C4">
        <w:rPr>
          <w:szCs w:val="30"/>
          <w:rtl/>
          <w:lang w:val="en-GB" w:eastAsia="zh-TW"/>
        </w:rPr>
        <w:t xml:space="preserve"> ستتناول الورقة </w:t>
      </w:r>
      <w:r w:rsidR="00A10C20">
        <w:rPr>
          <w:szCs w:val="30"/>
          <w:rtl/>
          <w:lang w:val="en-GB" w:eastAsia="zh-TW"/>
        </w:rPr>
        <w:t>التقني</w:t>
      </w:r>
      <w:r w:rsidR="00E449FE" w:rsidRPr="003043C4">
        <w:rPr>
          <w:szCs w:val="30"/>
          <w:rtl/>
          <w:lang w:val="en-GB" w:eastAsia="zh-TW"/>
        </w:rPr>
        <w:t xml:space="preserve">ة أوجه التآزر </w:t>
      </w:r>
      <w:r w:rsidR="00A549D1" w:rsidRPr="003043C4">
        <w:rPr>
          <w:rFonts w:hint="cs"/>
          <w:szCs w:val="30"/>
          <w:rtl/>
          <w:lang w:val="en-GB" w:eastAsia="zh-TW"/>
        </w:rPr>
        <w:t>والمفاضل</w:t>
      </w:r>
      <w:r w:rsidR="00B928FC">
        <w:rPr>
          <w:rFonts w:hint="cs"/>
          <w:szCs w:val="30"/>
          <w:rtl/>
          <w:lang w:val="en-GB" w:eastAsia="zh-TW"/>
        </w:rPr>
        <w:t>ات</w:t>
      </w:r>
      <w:r w:rsidR="00E449FE" w:rsidRPr="003043C4">
        <w:rPr>
          <w:szCs w:val="30"/>
          <w:rtl/>
          <w:lang w:val="en-GB" w:eastAsia="zh-TW"/>
        </w:rPr>
        <w:t xml:space="preserve"> بين الحاجة إلى حماية التنوع البيولوجي و</w:t>
      </w:r>
      <w:r w:rsidR="00397CB9">
        <w:rPr>
          <w:rFonts w:hint="cs"/>
          <w:szCs w:val="30"/>
          <w:rtl/>
          <w:lang w:val="en-GB" w:eastAsia="zh-TW"/>
        </w:rPr>
        <w:t>ال</w:t>
      </w:r>
      <w:r w:rsidR="00E449FE" w:rsidRPr="003043C4">
        <w:rPr>
          <w:szCs w:val="30"/>
          <w:rtl/>
          <w:lang w:val="en-GB" w:eastAsia="zh-TW"/>
        </w:rPr>
        <w:t xml:space="preserve">تخفيف </w:t>
      </w:r>
      <w:r w:rsidR="00397CB9">
        <w:rPr>
          <w:rFonts w:hint="cs"/>
          <w:szCs w:val="30"/>
          <w:rtl/>
          <w:lang w:val="en-GB" w:eastAsia="zh-TW"/>
        </w:rPr>
        <w:t>من آثار</w:t>
      </w:r>
      <w:r w:rsidR="00A012AB">
        <w:rPr>
          <w:rFonts w:hint="cs"/>
          <w:szCs w:val="30"/>
          <w:rtl/>
          <w:lang w:val="en-GB" w:eastAsia="zh-TW"/>
        </w:rPr>
        <w:t xml:space="preserve"> </w:t>
      </w:r>
      <w:r w:rsidR="00E449FE" w:rsidRPr="003043C4">
        <w:rPr>
          <w:szCs w:val="30"/>
          <w:rtl/>
          <w:lang w:val="en-GB" w:eastAsia="zh-TW"/>
        </w:rPr>
        <w:t xml:space="preserve">تغير المناخ. </w:t>
      </w:r>
      <w:r w:rsidR="00A012AB">
        <w:rPr>
          <w:rFonts w:hint="cs"/>
          <w:szCs w:val="30"/>
          <w:rtl/>
          <w:lang w:val="en-GB" w:eastAsia="zh-TW"/>
        </w:rPr>
        <w:t>و</w:t>
      </w:r>
      <w:r w:rsidR="00E449FE" w:rsidRPr="003043C4">
        <w:rPr>
          <w:szCs w:val="30"/>
          <w:rtl/>
          <w:lang w:val="en-GB" w:eastAsia="zh-TW"/>
        </w:rPr>
        <w:t>س</w:t>
      </w:r>
      <w:r w:rsidR="00A012AB">
        <w:rPr>
          <w:rFonts w:hint="cs"/>
          <w:szCs w:val="30"/>
          <w:rtl/>
          <w:lang w:val="en-GB" w:eastAsia="zh-TW"/>
        </w:rPr>
        <w:t>تستند إ</w:t>
      </w:r>
      <w:r w:rsidR="00E449FE" w:rsidRPr="003043C4">
        <w:rPr>
          <w:szCs w:val="30"/>
          <w:rtl/>
          <w:lang w:val="en-GB" w:eastAsia="zh-TW"/>
        </w:rPr>
        <w:t xml:space="preserve">لى المواد الواردة في تقييمات </w:t>
      </w:r>
      <w:r w:rsidR="00B928FC">
        <w:rPr>
          <w:rFonts w:hint="cs"/>
          <w:szCs w:val="30"/>
          <w:rtl/>
          <w:lang w:val="en-GB" w:eastAsia="zh-TW"/>
        </w:rPr>
        <w:t>ا</w:t>
      </w:r>
      <w:r w:rsidR="00B928FC" w:rsidRPr="003043C4">
        <w:rPr>
          <w:rFonts w:hint="cs"/>
          <w:szCs w:val="30"/>
          <w:rtl/>
          <w:lang w:val="en-GB" w:eastAsia="zh-TW"/>
        </w:rPr>
        <w:t>لمنبر الحكومي الدولي</w:t>
      </w:r>
      <w:r w:rsidR="00B928FC" w:rsidRPr="003043C4">
        <w:rPr>
          <w:szCs w:val="30"/>
          <w:rtl/>
          <w:lang w:val="en-GB" w:eastAsia="zh-TW"/>
        </w:rPr>
        <w:t xml:space="preserve"> </w:t>
      </w:r>
      <w:r w:rsidR="00E449FE" w:rsidRPr="003043C4">
        <w:rPr>
          <w:szCs w:val="30"/>
          <w:rtl/>
          <w:lang w:val="en-GB" w:eastAsia="zh-TW"/>
        </w:rPr>
        <w:t xml:space="preserve">العالمية والإقليمية </w:t>
      </w:r>
      <w:r w:rsidR="00A012AB">
        <w:rPr>
          <w:rFonts w:hint="cs"/>
          <w:szCs w:val="30"/>
          <w:rtl/>
          <w:lang w:val="en-GB" w:eastAsia="zh-TW"/>
        </w:rPr>
        <w:t xml:space="preserve">للتنوع البيولوجي وخدمات النظم الإيكولوجية </w:t>
      </w:r>
      <w:r w:rsidR="00E449FE" w:rsidRPr="003043C4">
        <w:rPr>
          <w:szCs w:val="30"/>
          <w:rtl/>
          <w:lang w:val="en-GB" w:eastAsia="zh-TW"/>
        </w:rPr>
        <w:t>وتقييم تدهور الأراضي واستعادتها</w:t>
      </w:r>
      <w:r w:rsidR="00835D6F" w:rsidRPr="003043C4">
        <w:rPr>
          <w:szCs w:val="30"/>
          <w:rtl/>
          <w:lang w:val="en-GB" w:eastAsia="zh-TW"/>
        </w:rPr>
        <w:t>،</w:t>
      </w:r>
      <w:r w:rsidR="00E449FE" w:rsidRPr="003043C4">
        <w:rPr>
          <w:szCs w:val="30"/>
          <w:rtl/>
          <w:lang w:val="en-GB" w:eastAsia="zh-TW"/>
        </w:rPr>
        <w:t xml:space="preserve"> </w:t>
      </w:r>
      <w:r w:rsidR="00A012AB">
        <w:rPr>
          <w:rFonts w:hint="cs"/>
          <w:szCs w:val="30"/>
          <w:rtl/>
          <w:lang w:val="en-GB" w:eastAsia="zh-TW"/>
        </w:rPr>
        <w:t>فضلاً عن</w:t>
      </w:r>
      <w:r w:rsidR="00E449FE" w:rsidRPr="003043C4">
        <w:rPr>
          <w:szCs w:val="30"/>
          <w:rtl/>
          <w:lang w:val="en-GB" w:eastAsia="zh-TW"/>
        </w:rPr>
        <w:t xml:space="preserve"> التقارير الخاصة عن آثار </w:t>
      </w:r>
      <w:r w:rsidR="00A012AB">
        <w:rPr>
          <w:rFonts w:hint="cs"/>
          <w:szCs w:val="30"/>
          <w:rtl/>
          <w:lang w:val="en-GB" w:eastAsia="zh-TW"/>
        </w:rPr>
        <w:t>الاحترار العالمي</w:t>
      </w:r>
      <w:r w:rsidR="00A549D1" w:rsidRPr="003043C4">
        <w:rPr>
          <w:szCs w:val="30"/>
          <w:rtl/>
          <w:lang w:val="en-GB" w:eastAsia="zh-TW"/>
        </w:rPr>
        <w:t xml:space="preserve"> </w:t>
      </w:r>
      <w:r w:rsidR="00E449FE" w:rsidRPr="003043C4">
        <w:rPr>
          <w:szCs w:val="30"/>
          <w:rtl/>
          <w:lang w:val="en-GB" w:eastAsia="zh-TW"/>
        </w:rPr>
        <w:t>بمقدار 1.5 درجة مئوية</w:t>
      </w:r>
      <w:r w:rsidR="001B4AE9" w:rsidRPr="001B4AE9">
        <w:rPr>
          <w:rFonts w:hint="cs"/>
          <w:szCs w:val="30"/>
          <w:vertAlign w:val="superscript"/>
          <w:rtl/>
          <w:lang w:val="en-GB" w:eastAsia="zh-TW"/>
        </w:rPr>
        <w:t>(</w:t>
      </w:r>
      <w:r w:rsidR="00A501BE" w:rsidRPr="001B4AE9">
        <w:rPr>
          <w:rStyle w:val="FootnoteReference"/>
          <w:szCs w:val="30"/>
          <w:rtl/>
          <w:lang w:val="en-GB" w:eastAsia="zh-TW"/>
        </w:rPr>
        <w:footnoteReference w:id="11"/>
      </w:r>
      <w:r w:rsidR="001B4AE9" w:rsidRPr="001B4AE9">
        <w:rPr>
          <w:rFonts w:hint="cs"/>
          <w:szCs w:val="30"/>
          <w:vertAlign w:val="superscript"/>
          <w:rtl/>
          <w:lang w:val="en-GB" w:eastAsia="zh-TW"/>
        </w:rPr>
        <w:t>)</w:t>
      </w:r>
      <w:r w:rsidR="00E449FE" w:rsidRPr="003043C4">
        <w:rPr>
          <w:szCs w:val="30"/>
          <w:rtl/>
          <w:lang w:val="en-GB" w:eastAsia="zh-TW"/>
        </w:rPr>
        <w:t xml:space="preserve"> و</w:t>
      </w:r>
      <w:r w:rsidR="00B12A5B">
        <w:rPr>
          <w:rFonts w:hint="cs"/>
          <w:szCs w:val="30"/>
          <w:rtl/>
          <w:lang w:val="en-GB" w:eastAsia="zh-TW"/>
        </w:rPr>
        <w:t>عن</w:t>
      </w:r>
      <w:r w:rsidR="00E449FE" w:rsidRPr="003043C4">
        <w:rPr>
          <w:szCs w:val="30"/>
          <w:rtl/>
          <w:lang w:val="en-GB" w:eastAsia="zh-TW"/>
        </w:rPr>
        <w:t xml:space="preserve"> تغير المناخ والأراضي</w:t>
      </w:r>
      <w:r w:rsidR="001B4AE9" w:rsidRPr="001B4AE9">
        <w:rPr>
          <w:rFonts w:hint="cs"/>
          <w:szCs w:val="30"/>
          <w:vertAlign w:val="superscript"/>
          <w:rtl/>
          <w:lang w:val="en-GB" w:eastAsia="zh-TW"/>
        </w:rPr>
        <w:t>(</w:t>
      </w:r>
      <w:r w:rsidR="008C2069" w:rsidRPr="001B4AE9">
        <w:rPr>
          <w:rStyle w:val="FootnoteReference"/>
          <w:szCs w:val="30"/>
          <w:rtl/>
          <w:lang w:val="en-GB" w:eastAsia="zh-TW"/>
        </w:rPr>
        <w:footnoteReference w:id="12"/>
      </w:r>
      <w:r w:rsidR="001B4AE9" w:rsidRPr="001B4AE9">
        <w:rPr>
          <w:rFonts w:hint="cs"/>
          <w:szCs w:val="30"/>
          <w:vertAlign w:val="superscript"/>
          <w:rtl/>
          <w:lang w:val="en-GB" w:eastAsia="zh-TW"/>
        </w:rPr>
        <w:t>)</w:t>
      </w:r>
      <w:r w:rsidR="00E449FE" w:rsidRPr="003043C4">
        <w:rPr>
          <w:szCs w:val="30"/>
          <w:rtl/>
          <w:lang w:val="en-GB" w:eastAsia="zh-TW"/>
        </w:rPr>
        <w:t xml:space="preserve"> وتقرير التقييم الخامس </w:t>
      </w:r>
      <w:r w:rsidR="00B529AB">
        <w:rPr>
          <w:rFonts w:hint="cs"/>
          <w:szCs w:val="30"/>
          <w:rtl/>
          <w:lang w:val="en-GB" w:eastAsia="zh-TW"/>
        </w:rPr>
        <w:t>للهيئة</w:t>
      </w:r>
      <w:r w:rsidR="00E449FE" w:rsidRPr="003043C4">
        <w:rPr>
          <w:szCs w:val="30"/>
          <w:rtl/>
          <w:lang w:val="en-GB" w:eastAsia="zh-TW"/>
        </w:rPr>
        <w:t xml:space="preserve"> الحكومي</w:t>
      </w:r>
      <w:r w:rsidR="00B529AB">
        <w:rPr>
          <w:rFonts w:hint="cs"/>
          <w:szCs w:val="30"/>
          <w:rtl/>
          <w:lang w:val="en-GB" w:eastAsia="zh-TW"/>
        </w:rPr>
        <w:t>ة</w:t>
      </w:r>
      <w:r w:rsidR="00E449FE" w:rsidRPr="003043C4">
        <w:rPr>
          <w:szCs w:val="30"/>
          <w:rtl/>
          <w:lang w:val="en-GB" w:eastAsia="zh-TW"/>
        </w:rPr>
        <w:t xml:space="preserve"> الدولي</w:t>
      </w:r>
      <w:r w:rsidR="00B529AB">
        <w:rPr>
          <w:rFonts w:hint="cs"/>
          <w:szCs w:val="30"/>
          <w:rtl/>
          <w:lang w:val="en-GB" w:eastAsia="zh-TW"/>
        </w:rPr>
        <w:t>ة</w:t>
      </w:r>
      <w:r w:rsidR="00E449FE" w:rsidRPr="003043C4">
        <w:rPr>
          <w:szCs w:val="30"/>
          <w:rtl/>
          <w:lang w:val="en-GB" w:eastAsia="zh-TW"/>
        </w:rPr>
        <w:t xml:space="preserve"> المعني</w:t>
      </w:r>
      <w:r w:rsidR="00B529AB">
        <w:rPr>
          <w:rFonts w:hint="cs"/>
          <w:szCs w:val="30"/>
          <w:rtl/>
          <w:lang w:val="en-GB" w:eastAsia="zh-TW"/>
        </w:rPr>
        <w:t>ة</w:t>
      </w:r>
      <w:r w:rsidR="00E449FE" w:rsidRPr="003043C4">
        <w:rPr>
          <w:szCs w:val="30"/>
          <w:rtl/>
          <w:lang w:val="en-GB" w:eastAsia="zh-TW"/>
        </w:rPr>
        <w:t xml:space="preserve"> بتغير المناخ</w:t>
      </w:r>
      <w:r w:rsidR="00C5393B" w:rsidRPr="003043C4">
        <w:rPr>
          <w:szCs w:val="30"/>
          <w:rtl/>
          <w:lang w:val="en-GB" w:eastAsia="zh-TW"/>
        </w:rPr>
        <w:t>؛</w:t>
      </w:r>
    </w:p>
    <w:p w14:paraId="195F7C92" w14:textId="3C952FE7" w:rsidR="00E449FE" w:rsidRPr="003043C4" w:rsidRDefault="00E449FE" w:rsidP="00C71EE9">
      <w:pPr>
        <w:pStyle w:val="Normalnumber"/>
        <w:numPr>
          <w:ilvl w:val="0"/>
          <w:numId w:val="0"/>
        </w:numPr>
        <w:tabs>
          <w:tab w:val="clear" w:pos="1247"/>
          <w:tab w:val="clear" w:pos="1814"/>
          <w:tab w:val="clear" w:pos="2381"/>
          <w:tab w:val="clear" w:pos="2948"/>
          <w:tab w:val="clear" w:pos="3515"/>
          <w:tab w:val="left" w:pos="2408"/>
        </w:tabs>
        <w:bidi/>
        <w:spacing w:line="400" w:lineRule="exact"/>
        <w:ind w:left="1134" w:firstLine="707"/>
        <w:jc w:val="both"/>
        <w:rPr>
          <w:szCs w:val="30"/>
          <w:rtl/>
          <w:lang w:val="en-GB" w:eastAsia="zh-TW"/>
        </w:rPr>
      </w:pPr>
      <w:r w:rsidRPr="003043C4">
        <w:rPr>
          <w:rFonts w:hint="cs"/>
          <w:szCs w:val="30"/>
          <w:rtl/>
          <w:lang w:val="en-GB" w:eastAsia="zh-TW"/>
        </w:rPr>
        <w:t>(ج)</w:t>
      </w:r>
      <w:r w:rsidRPr="003043C4">
        <w:rPr>
          <w:szCs w:val="30"/>
          <w:rtl/>
          <w:lang w:val="en-GB" w:eastAsia="zh-TW"/>
        </w:rPr>
        <w:tab/>
      </w:r>
      <w:r w:rsidR="00A549D1" w:rsidRPr="003043C4">
        <w:rPr>
          <w:rFonts w:hint="cs"/>
          <w:i/>
          <w:iCs/>
          <w:szCs w:val="30"/>
          <w:rtl/>
          <w:lang w:val="en-GB" w:eastAsia="zh-TW"/>
        </w:rPr>
        <w:t>الناتج</w:t>
      </w:r>
      <w:r w:rsidRPr="003043C4">
        <w:rPr>
          <w:i/>
          <w:iCs/>
          <w:szCs w:val="30"/>
          <w:rtl/>
          <w:lang w:val="en-GB" w:eastAsia="zh-TW"/>
        </w:rPr>
        <w:t xml:space="preserve"> 1 (ج): تقييم مواضيعي للأسباب الكامنة وراء فقدان التنوع البيولوجي ومحددات </w:t>
      </w:r>
      <w:r w:rsidR="00DC1417">
        <w:rPr>
          <w:i/>
          <w:iCs/>
          <w:szCs w:val="30"/>
          <w:rtl/>
          <w:lang w:val="en-GB" w:eastAsia="zh-TW"/>
        </w:rPr>
        <w:t>التغير التحويلي</w:t>
      </w:r>
      <w:r w:rsidR="00954340">
        <w:rPr>
          <w:rFonts w:hint="cs"/>
          <w:szCs w:val="30"/>
          <w:rtl/>
          <w:lang w:val="en-GB" w:eastAsia="zh-TW"/>
        </w:rPr>
        <w:t xml:space="preserve"> </w:t>
      </w:r>
      <w:r w:rsidR="00954340">
        <w:rPr>
          <w:rFonts w:hint="cs"/>
          <w:i/>
          <w:iCs/>
          <w:szCs w:val="30"/>
          <w:rtl/>
          <w:lang w:val="en-GB" w:eastAsia="zh-TW"/>
        </w:rPr>
        <w:t>-</w:t>
      </w:r>
      <w:r w:rsidRPr="003043C4">
        <w:rPr>
          <w:szCs w:val="30"/>
          <w:rtl/>
          <w:lang w:val="en-GB" w:eastAsia="zh-TW"/>
        </w:rPr>
        <w:t xml:space="preserve"> يهدف هذا التقييم إلى فهم وتحديد العوامل </w:t>
      </w:r>
      <w:r w:rsidR="00DF4844">
        <w:rPr>
          <w:rFonts w:hint="cs"/>
          <w:szCs w:val="30"/>
          <w:rtl/>
          <w:lang w:val="en-GB" w:eastAsia="zh-TW"/>
        </w:rPr>
        <w:t xml:space="preserve">القائمة </w:t>
      </w:r>
      <w:r w:rsidRPr="003043C4">
        <w:rPr>
          <w:szCs w:val="30"/>
          <w:rtl/>
          <w:lang w:val="en-GB" w:eastAsia="zh-TW"/>
        </w:rPr>
        <w:t xml:space="preserve">في المجتمع البشري على </w:t>
      </w:r>
      <w:r w:rsidR="00DF4844">
        <w:rPr>
          <w:rFonts w:hint="cs"/>
          <w:szCs w:val="30"/>
          <w:rtl/>
          <w:lang w:val="en-GB" w:eastAsia="zh-TW"/>
        </w:rPr>
        <w:t>المستويين</w:t>
      </w:r>
      <w:r w:rsidRPr="003043C4">
        <w:rPr>
          <w:szCs w:val="30"/>
          <w:rtl/>
          <w:lang w:val="en-GB" w:eastAsia="zh-TW"/>
        </w:rPr>
        <w:t xml:space="preserve"> الفردي والجماعي</w:t>
      </w:r>
      <w:r w:rsidR="00835D6F" w:rsidRPr="003043C4">
        <w:rPr>
          <w:szCs w:val="30"/>
          <w:rtl/>
          <w:lang w:val="en-GB" w:eastAsia="zh-TW"/>
        </w:rPr>
        <w:t>،</w:t>
      </w:r>
      <w:r w:rsidRPr="003043C4">
        <w:rPr>
          <w:szCs w:val="30"/>
          <w:rtl/>
          <w:lang w:val="en-GB" w:eastAsia="zh-TW"/>
        </w:rPr>
        <w:t xml:space="preserve"> بما في ذلك الأبعاد السلوكية والاجتماعية والثقافية والاقتصادية والمؤسسية والتقنية والتكنولوجية</w:t>
      </w:r>
      <w:r w:rsidR="00835D6F" w:rsidRPr="003043C4">
        <w:rPr>
          <w:szCs w:val="30"/>
          <w:rtl/>
          <w:lang w:val="en-GB" w:eastAsia="zh-TW"/>
        </w:rPr>
        <w:t>،</w:t>
      </w:r>
      <w:r w:rsidRPr="003043C4">
        <w:rPr>
          <w:szCs w:val="30"/>
          <w:rtl/>
          <w:lang w:val="en-GB" w:eastAsia="zh-TW"/>
        </w:rPr>
        <w:t xml:space="preserve"> والتي يمكن الاستفادة منها لإحداث تغير تحويلي لصالح التنوع البيولوجي مع مراعاة الضرورات الاجتماعية والاقتصادية الأوسع نطاقا</w:t>
      </w:r>
      <w:r w:rsidR="006A00BA">
        <w:rPr>
          <w:rFonts w:hint="cs"/>
          <w:szCs w:val="30"/>
          <w:rtl/>
          <w:lang w:val="en-GB" w:eastAsia="zh-TW"/>
        </w:rPr>
        <w:t>ً</w:t>
      </w:r>
      <w:r w:rsidRPr="003043C4">
        <w:rPr>
          <w:szCs w:val="30"/>
          <w:rtl/>
          <w:lang w:val="en-GB" w:eastAsia="zh-TW"/>
        </w:rPr>
        <w:t xml:space="preserve"> في سياق التنمية المستدامة. </w:t>
      </w:r>
      <w:r w:rsidR="006A00BA">
        <w:rPr>
          <w:rFonts w:hint="cs"/>
          <w:szCs w:val="30"/>
          <w:rtl/>
          <w:lang w:val="en-GB" w:eastAsia="zh-TW"/>
        </w:rPr>
        <w:t>و</w:t>
      </w:r>
      <w:r w:rsidRPr="003043C4">
        <w:rPr>
          <w:szCs w:val="30"/>
          <w:rtl/>
          <w:lang w:val="en-GB" w:eastAsia="zh-TW"/>
        </w:rPr>
        <w:t xml:space="preserve">يستكشف </w:t>
      </w:r>
      <w:r w:rsidR="00BD50A3">
        <w:rPr>
          <w:rFonts w:hint="cs"/>
          <w:szCs w:val="30"/>
          <w:rtl/>
          <w:lang w:val="en-GB" w:eastAsia="zh-TW"/>
        </w:rPr>
        <w:t xml:space="preserve">التقييم </w:t>
      </w:r>
      <w:r w:rsidR="006A00BA">
        <w:rPr>
          <w:rFonts w:hint="cs"/>
          <w:szCs w:val="30"/>
          <w:rtl/>
          <w:lang w:val="en-GB" w:eastAsia="zh-TW"/>
        </w:rPr>
        <w:t>المحركات</w:t>
      </w:r>
      <w:r w:rsidRPr="003043C4">
        <w:rPr>
          <w:szCs w:val="30"/>
          <w:rtl/>
          <w:lang w:val="en-GB" w:eastAsia="zh-TW"/>
        </w:rPr>
        <w:t xml:space="preserve"> وراء التغيرات المجتمعية الواسعة </w:t>
      </w:r>
      <w:r w:rsidR="006A00BA">
        <w:rPr>
          <w:rFonts w:hint="cs"/>
          <w:szCs w:val="30"/>
          <w:rtl/>
          <w:lang w:val="en-GB" w:eastAsia="zh-TW"/>
        </w:rPr>
        <w:t>ودوافعها لإرشاد عمليات</w:t>
      </w:r>
      <w:r w:rsidRPr="003043C4">
        <w:rPr>
          <w:szCs w:val="30"/>
          <w:rtl/>
          <w:lang w:val="en-GB" w:eastAsia="zh-TW"/>
        </w:rPr>
        <w:t xml:space="preserve"> تصميم السياسات ذات الصلة</w:t>
      </w:r>
      <w:r w:rsidR="00835D6F" w:rsidRPr="003043C4">
        <w:rPr>
          <w:szCs w:val="30"/>
          <w:rtl/>
          <w:lang w:val="en-GB" w:eastAsia="zh-TW"/>
        </w:rPr>
        <w:t>،</w:t>
      </w:r>
      <w:r w:rsidRPr="003043C4">
        <w:rPr>
          <w:szCs w:val="30"/>
          <w:rtl/>
          <w:lang w:val="en-GB" w:eastAsia="zh-TW"/>
        </w:rPr>
        <w:t xml:space="preserve"> وحملات التواصل والمشاركة والإجراءات</w:t>
      </w:r>
      <w:r w:rsidR="006A00BA">
        <w:rPr>
          <w:rFonts w:hint="cs"/>
          <w:szCs w:val="30"/>
          <w:rtl/>
          <w:lang w:val="en-GB" w:eastAsia="zh-TW"/>
        </w:rPr>
        <w:t xml:space="preserve"> الأخرى</w:t>
      </w:r>
      <w:r w:rsidR="00835D6F" w:rsidRPr="003043C4">
        <w:rPr>
          <w:szCs w:val="30"/>
          <w:rtl/>
          <w:lang w:val="en-GB" w:eastAsia="zh-TW"/>
        </w:rPr>
        <w:t>؛</w:t>
      </w:r>
    </w:p>
    <w:p w14:paraId="7B6F5C34" w14:textId="55C49C16" w:rsidR="0048164F" w:rsidRPr="003043C4" w:rsidRDefault="0048164F" w:rsidP="00C71EE9">
      <w:pPr>
        <w:pStyle w:val="Normalnumber"/>
        <w:numPr>
          <w:ilvl w:val="0"/>
          <w:numId w:val="0"/>
        </w:numPr>
        <w:tabs>
          <w:tab w:val="clear" w:pos="1247"/>
          <w:tab w:val="clear" w:pos="1814"/>
          <w:tab w:val="clear" w:pos="2381"/>
          <w:tab w:val="clear" w:pos="2948"/>
          <w:tab w:val="clear" w:pos="3515"/>
          <w:tab w:val="left" w:pos="2408"/>
        </w:tabs>
        <w:bidi/>
        <w:spacing w:line="400" w:lineRule="exact"/>
        <w:ind w:left="1134" w:firstLine="707"/>
        <w:jc w:val="both"/>
        <w:rPr>
          <w:i/>
          <w:iCs/>
          <w:szCs w:val="30"/>
          <w:lang w:val="en-GB" w:eastAsia="zh-TW"/>
        </w:rPr>
      </w:pPr>
      <w:r w:rsidRPr="003043C4">
        <w:rPr>
          <w:rFonts w:hint="cs"/>
          <w:szCs w:val="30"/>
          <w:rtl/>
          <w:lang w:val="en-GB" w:eastAsia="zh-TW"/>
        </w:rPr>
        <w:t>(د)</w:t>
      </w:r>
      <w:r w:rsidRPr="003043C4">
        <w:rPr>
          <w:szCs w:val="30"/>
          <w:rtl/>
          <w:lang w:val="en-GB" w:eastAsia="zh-TW"/>
        </w:rPr>
        <w:tab/>
      </w:r>
      <w:r w:rsidR="001A4DA7" w:rsidRPr="003043C4">
        <w:rPr>
          <w:rFonts w:hint="cs"/>
          <w:i/>
          <w:iCs/>
          <w:szCs w:val="30"/>
          <w:rtl/>
          <w:lang w:val="en-GB" w:eastAsia="zh-TW"/>
        </w:rPr>
        <w:t>الناتج</w:t>
      </w:r>
      <w:r w:rsidRPr="003043C4">
        <w:rPr>
          <w:i/>
          <w:iCs/>
          <w:szCs w:val="30"/>
          <w:rtl/>
          <w:lang w:val="en-GB" w:eastAsia="zh-TW"/>
        </w:rPr>
        <w:t xml:space="preserve"> 1 (د): تقييم منهجي </w:t>
      </w:r>
      <w:r w:rsidR="006A00BA">
        <w:rPr>
          <w:rFonts w:hint="cs"/>
          <w:i/>
          <w:iCs/>
          <w:szCs w:val="30"/>
          <w:rtl/>
          <w:lang w:val="en-GB" w:eastAsia="zh-TW"/>
        </w:rPr>
        <w:t>لأثر</w:t>
      </w:r>
      <w:r w:rsidRPr="003043C4">
        <w:rPr>
          <w:i/>
          <w:iCs/>
          <w:szCs w:val="30"/>
          <w:rtl/>
          <w:lang w:val="en-GB" w:eastAsia="zh-TW"/>
        </w:rPr>
        <w:t xml:space="preserve"> الأعمال</w:t>
      </w:r>
      <w:r w:rsidR="004639B5">
        <w:rPr>
          <w:rFonts w:hint="cs"/>
          <w:i/>
          <w:iCs/>
          <w:szCs w:val="30"/>
          <w:rtl/>
          <w:lang w:val="en-GB" w:eastAsia="zh-TW"/>
        </w:rPr>
        <w:t xml:space="preserve"> التجارية</w:t>
      </w:r>
      <w:r w:rsidRPr="003043C4">
        <w:rPr>
          <w:i/>
          <w:iCs/>
          <w:szCs w:val="30"/>
          <w:rtl/>
          <w:lang w:val="en-GB" w:eastAsia="zh-TW"/>
        </w:rPr>
        <w:t xml:space="preserve"> واعتمادها على التنوع البيولوجي </w:t>
      </w:r>
      <w:r w:rsidR="006F3C6A">
        <w:rPr>
          <w:rFonts w:hint="cs"/>
          <w:i/>
          <w:iCs/>
          <w:szCs w:val="30"/>
          <w:rtl/>
          <w:lang w:val="en-GB" w:eastAsia="zh-TW"/>
        </w:rPr>
        <w:t xml:space="preserve">والإسهامات </w:t>
      </w:r>
      <w:r w:rsidR="00212CD4">
        <w:rPr>
          <w:rFonts w:hint="cs"/>
          <w:i/>
          <w:iCs/>
          <w:szCs w:val="30"/>
          <w:rtl/>
          <w:lang w:val="en-GB" w:eastAsia="zh-TW"/>
        </w:rPr>
        <w:t xml:space="preserve">التي تقدمها الطبيعة </w:t>
      </w:r>
      <w:r w:rsidR="006F3C6A">
        <w:rPr>
          <w:rFonts w:hint="cs"/>
          <w:i/>
          <w:iCs/>
          <w:szCs w:val="30"/>
          <w:rtl/>
          <w:lang w:val="en-GB" w:eastAsia="zh-TW"/>
        </w:rPr>
        <w:t>للبشر</w:t>
      </w:r>
      <w:r w:rsidR="00954340">
        <w:rPr>
          <w:rFonts w:hint="cs"/>
          <w:i/>
          <w:iCs/>
          <w:szCs w:val="30"/>
          <w:rtl/>
          <w:lang w:val="en-GB" w:eastAsia="zh-TW"/>
        </w:rPr>
        <w:t xml:space="preserve"> -</w:t>
      </w:r>
      <w:r w:rsidRPr="003043C4">
        <w:rPr>
          <w:szCs w:val="30"/>
          <w:rtl/>
          <w:lang w:val="en-GB" w:eastAsia="zh-TW"/>
        </w:rPr>
        <w:t xml:space="preserve"> يهدف هذا التقييم المنهجي إلى تصنيف كيف</w:t>
      </w:r>
      <w:r w:rsidR="00BD50A3">
        <w:rPr>
          <w:rFonts w:hint="cs"/>
          <w:szCs w:val="30"/>
          <w:rtl/>
          <w:lang w:val="en-GB" w:eastAsia="zh-TW"/>
        </w:rPr>
        <w:t>ية</w:t>
      </w:r>
      <w:r w:rsidRPr="003043C4">
        <w:rPr>
          <w:szCs w:val="30"/>
          <w:rtl/>
          <w:lang w:val="en-GB" w:eastAsia="zh-TW"/>
        </w:rPr>
        <w:t xml:space="preserve"> </w:t>
      </w:r>
      <w:r w:rsidR="00BD50A3">
        <w:rPr>
          <w:rFonts w:hint="cs"/>
          <w:szCs w:val="30"/>
          <w:rtl/>
          <w:lang w:val="en-GB" w:eastAsia="zh-TW"/>
        </w:rPr>
        <w:t xml:space="preserve">اعتماد </w:t>
      </w:r>
      <w:r w:rsidR="006A00BA">
        <w:rPr>
          <w:rFonts w:hint="cs"/>
          <w:szCs w:val="30"/>
          <w:rtl/>
          <w:lang w:val="en-GB" w:eastAsia="zh-TW"/>
        </w:rPr>
        <w:t>الأعمال</w:t>
      </w:r>
      <w:r w:rsidRPr="003043C4">
        <w:rPr>
          <w:szCs w:val="30"/>
          <w:rtl/>
          <w:lang w:val="en-GB" w:eastAsia="zh-TW"/>
        </w:rPr>
        <w:t xml:space="preserve"> </w:t>
      </w:r>
      <w:r w:rsidR="004639B5" w:rsidRPr="004639B5">
        <w:rPr>
          <w:rFonts w:hint="cs"/>
          <w:szCs w:val="30"/>
          <w:rtl/>
          <w:lang w:val="en-GB" w:eastAsia="zh-TW"/>
        </w:rPr>
        <w:t>التجارية</w:t>
      </w:r>
      <w:r w:rsidR="004639B5" w:rsidRPr="004639B5">
        <w:rPr>
          <w:szCs w:val="30"/>
          <w:rtl/>
          <w:lang w:val="en-GB" w:eastAsia="zh-TW"/>
        </w:rPr>
        <w:t xml:space="preserve"> </w:t>
      </w:r>
      <w:r w:rsidRPr="003043C4">
        <w:rPr>
          <w:szCs w:val="30"/>
          <w:rtl/>
          <w:lang w:val="en-GB" w:eastAsia="zh-TW"/>
        </w:rPr>
        <w:t xml:space="preserve">على </w:t>
      </w:r>
      <w:r w:rsidR="003765C0">
        <w:rPr>
          <w:rFonts w:hint="cs"/>
          <w:szCs w:val="30"/>
          <w:rtl/>
          <w:lang w:val="en-GB" w:eastAsia="zh-TW"/>
        </w:rPr>
        <w:t xml:space="preserve">التنوع البيولوجي </w:t>
      </w:r>
      <w:r w:rsidR="00BD50A3">
        <w:rPr>
          <w:rFonts w:hint="cs"/>
          <w:szCs w:val="30"/>
          <w:rtl/>
          <w:lang w:val="en-GB" w:eastAsia="zh-TW"/>
        </w:rPr>
        <w:t xml:space="preserve">والإسهامات </w:t>
      </w:r>
      <w:r w:rsidR="00212CD4">
        <w:rPr>
          <w:rFonts w:hint="cs"/>
          <w:szCs w:val="30"/>
          <w:rtl/>
          <w:lang w:val="en-GB" w:eastAsia="zh-TW"/>
        </w:rPr>
        <w:t xml:space="preserve">التي </w:t>
      </w:r>
      <w:r w:rsidR="003765C0">
        <w:rPr>
          <w:rFonts w:hint="cs"/>
          <w:szCs w:val="30"/>
          <w:rtl/>
          <w:lang w:val="en-GB" w:eastAsia="zh-TW"/>
        </w:rPr>
        <w:t xml:space="preserve">تقدمها </w:t>
      </w:r>
      <w:r w:rsidR="00212CD4">
        <w:rPr>
          <w:rFonts w:hint="cs"/>
          <w:szCs w:val="30"/>
          <w:rtl/>
          <w:lang w:val="en-GB" w:eastAsia="zh-TW"/>
        </w:rPr>
        <w:t xml:space="preserve">الطبيعة </w:t>
      </w:r>
      <w:r w:rsidR="00BD50A3">
        <w:rPr>
          <w:rFonts w:hint="cs"/>
          <w:szCs w:val="30"/>
          <w:rtl/>
          <w:lang w:val="en-GB" w:eastAsia="zh-TW"/>
        </w:rPr>
        <w:t>للبشر</w:t>
      </w:r>
      <w:r w:rsidR="00BD50A3" w:rsidRPr="003043C4">
        <w:rPr>
          <w:szCs w:val="30"/>
          <w:rtl/>
          <w:lang w:val="en-GB" w:eastAsia="zh-TW"/>
        </w:rPr>
        <w:t xml:space="preserve"> </w:t>
      </w:r>
      <w:r w:rsidR="00BD50A3">
        <w:rPr>
          <w:rFonts w:hint="cs"/>
          <w:szCs w:val="30"/>
          <w:rtl/>
          <w:lang w:val="en-GB" w:eastAsia="zh-TW"/>
        </w:rPr>
        <w:t xml:space="preserve">وتأثيرها </w:t>
      </w:r>
      <w:r w:rsidR="003765C0">
        <w:rPr>
          <w:rFonts w:hint="cs"/>
          <w:szCs w:val="30"/>
          <w:rtl/>
          <w:lang w:val="en-GB" w:eastAsia="zh-TW"/>
        </w:rPr>
        <w:t xml:space="preserve">عليها </w:t>
      </w:r>
      <w:r w:rsidRPr="003043C4">
        <w:rPr>
          <w:szCs w:val="30"/>
          <w:rtl/>
          <w:lang w:val="en-GB" w:eastAsia="zh-TW"/>
        </w:rPr>
        <w:t>وتحديد معايير ومؤشرات لقياس هذا الاعتماد و</w:t>
      </w:r>
      <w:r w:rsidR="006A00BA">
        <w:rPr>
          <w:rFonts w:hint="cs"/>
          <w:szCs w:val="30"/>
          <w:rtl/>
          <w:lang w:val="en-GB" w:eastAsia="zh-TW"/>
        </w:rPr>
        <w:t>الأثر</w:t>
      </w:r>
      <w:r w:rsidR="00835D6F" w:rsidRPr="003043C4">
        <w:rPr>
          <w:szCs w:val="30"/>
          <w:rtl/>
          <w:lang w:val="en-GB" w:eastAsia="zh-TW"/>
        </w:rPr>
        <w:t>،</w:t>
      </w:r>
      <w:r w:rsidRPr="003043C4">
        <w:rPr>
          <w:szCs w:val="30"/>
          <w:rtl/>
          <w:lang w:val="en-GB" w:eastAsia="zh-TW"/>
        </w:rPr>
        <w:t xml:space="preserve"> </w:t>
      </w:r>
      <w:r w:rsidR="00BD50A3">
        <w:rPr>
          <w:rFonts w:hint="cs"/>
          <w:szCs w:val="30"/>
          <w:rtl/>
          <w:lang w:val="en-GB" w:eastAsia="zh-TW"/>
        </w:rPr>
        <w:t>وي</w:t>
      </w:r>
      <w:r w:rsidR="00A050A4" w:rsidRPr="003043C4">
        <w:rPr>
          <w:szCs w:val="30"/>
          <w:rtl/>
          <w:lang w:val="en-GB" w:eastAsia="zh-TW"/>
        </w:rPr>
        <w:t>أخذ في الاعتبار كيف يمكن دمج هذه المقاييس في الجوانب الأخرى للاستدامة.</w:t>
      </w:r>
    </w:p>
    <w:p w14:paraId="07108C28" w14:textId="0920E8CE" w:rsidR="00D549B2" w:rsidRPr="003043C4" w:rsidRDefault="00EA4A68" w:rsidP="00BD48ED">
      <w:pPr>
        <w:pStyle w:val="Normalnumber"/>
        <w:numPr>
          <w:ilvl w:val="0"/>
          <w:numId w:val="0"/>
        </w:numPr>
        <w:tabs>
          <w:tab w:val="clear" w:pos="1247"/>
          <w:tab w:val="clear" w:pos="1814"/>
          <w:tab w:val="clear" w:pos="2381"/>
          <w:tab w:val="clear" w:pos="2948"/>
          <w:tab w:val="clear" w:pos="3515"/>
          <w:tab w:val="left" w:pos="1841"/>
        </w:tabs>
        <w:bidi/>
        <w:spacing w:line="400" w:lineRule="exact"/>
        <w:ind w:left="1134"/>
        <w:jc w:val="both"/>
        <w:rPr>
          <w:szCs w:val="30"/>
          <w:lang w:val="en-GB" w:eastAsia="zh-TW"/>
        </w:rPr>
      </w:pPr>
      <w:r w:rsidRPr="00EA4A68">
        <w:rPr>
          <w:rFonts w:hint="cs"/>
          <w:szCs w:val="30"/>
          <w:rtl/>
          <w:lang w:val="en-GB" w:eastAsia="zh-TW"/>
        </w:rPr>
        <w:t>12-</w:t>
      </w:r>
      <w:r w:rsidRPr="00EA4A68">
        <w:rPr>
          <w:rFonts w:hint="cs"/>
          <w:szCs w:val="30"/>
          <w:rtl/>
          <w:lang w:val="en-GB" w:eastAsia="zh-TW"/>
        </w:rPr>
        <w:tab/>
      </w:r>
      <w:r w:rsidR="0048164F" w:rsidRPr="003043C4">
        <w:rPr>
          <w:b/>
          <w:bCs/>
          <w:szCs w:val="30"/>
          <w:rtl/>
          <w:lang w:val="en-GB" w:eastAsia="zh-TW"/>
        </w:rPr>
        <w:t>الهدف 2: بناء القدرات:</w:t>
      </w:r>
      <w:r w:rsidR="0048164F" w:rsidRPr="003043C4">
        <w:rPr>
          <w:szCs w:val="30"/>
          <w:rtl/>
          <w:lang w:val="en-GB" w:eastAsia="zh-TW"/>
        </w:rPr>
        <w:t xml:space="preserve"> </w:t>
      </w:r>
      <w:r w:rsidR="0048164F" w:rsidRPr="003043C4">
        <w:rPr>
          <w:i/>
          <w:iCs/>
          <w:szCs w:val="30"/>
          <w:rtl/>
          <w:lang w:val="en-GB" w:eastAsia="zh-TW"/>
        </w:rPr>
        <w:t xml:space="preserve">بناء قدرات الأفراد والمؤسسات لتعزيز </w:t>
      </w:r>
      <w:r w:rsidR="00025951">
        <w:rPr>
          <w:i/>
          <w:iCs/>
          <w:szCs w:val="30"/>
          <w:rtl/>
          <w:lang w:val="en-GB" w:eastAsia="zh-TW"/>
        </w:rPr>
        <w:t>الترابط بين العلوم</w:t>
      </w:r>
      <w:r w:rsidR="0048164F" w:rsidRPr="003043C4">
        <w:rPr>
          <w:i/>
          <w:iCs/>
          <w:szCs w:val="30"/>
          <w:rtl/>
          <w:lang w:val="en-GB" w:eastAsia="zh-TW"/>
        </w:rPr>
        <w:t xml:space="preserve"> والسياسات في مجال التنوع البيولوجي و</w:t>
      </w:r>
      <w:r w:rsidR="00711A30">
        <w:rPr>
          <w:i/>
          <w:iCs/>
          <w:szCs w:val="30"/>
          <w:rtl/>
          <w:lang w:val="en-GB" w:eastAsia="zh-TW"/>
        </w:rPr>
        <w:t>خدمات النظم الإيكولوجية</w:t>
      </w:r>
      <w:r w:rsidR="0048164F" w:rsidRPr="003043C4">
        <w:rPr>
          <w:i/>
          <w:iCs/>
          <w:szCs w:val="30"/>
          <w:rtl/>
          <w:lang w:val="en-GB" w:eastAsia="zh-TW"/>
        </w:rPr>
        <w:t>.</w:t>
      </w:r>
      <w:r w:rsidR="0048164F" w:rsidRPr="003043C4">
        <w:rPr>
          <w:szCs w:val="30"/>
          <w:rtl/>
          <w:lang w:val="en-GB" w:eastAsia="zh-TW"/>
        </w:rPr>
        <w:t xml:space="preserve"> يتم دعم تحقيق هذا الهدف </w:t>
      </w:r>
      <w:r w:rsidR="004D3AAB">
        <w:rPr>
          <w:rFonts w:hint="cs"/>
          <w:szCs w:val="30"/>
          <w:rtl/>
          <w:lang w:val="en-GB" w:eastAsia="zh-TW"/>
        </w:rPr>
        <w:t>ب</w:t>
      </w:r>
      <w:r w:rsidR="0048164F" w:rsidRPr="003043C4">
        <w:rPr>
          <w:szCs w:val="30"/>
          <w:rtl/>
          <w:lang w:val="en-GB" w:eastAsia="zh-TW"/>
        </w:rPr>
        <w:t>المكونات الثلاثة للخطة المتجددة لبناء القدرات</w:t>
      </w:r>
      <w:r w:rsidR="001B4AE9" w:rsidRPr="001B4AE9">
        <w:rPr>
          <w:rFonts w:hint="cs"/>
          <w:szCs w:val="30"/>
          <w:vertAlign w:val="superscript"/>
          <w:rtl/>
          <w:lang w:val="en-GB" w:eastAsia="zh-TW"/>
        </w:rPr>
        <w:t>(</w:t>
      </w:r>
      <w:r w:rsidR="008C2069" w:rsidRPr="001B4AE9">
        <w:rPr>
          <w:rStyle w:val="FootnoteReference"/>
          <w:szCs w:val="30"/>
          <w:rtl/>
          <w:lang w:val="en-GB" w:eastAsia="zh-TW"/>
        </w:rPr>
        <w:footnoteReference w:id="13"/>
      </w:r>
      <w:r w:rsidR="001B4AE9" w:rsidRPr="001B4AE9">
        <w:rPr>
          <w:rFonts w:hint="cs"/>
          <w:szCs w:val="30"/>
          <w:vertAlign w:val="superscript"/>
          <w:rtl/>
          <w:lang w:val="en-GB" w:eastAsia="zh-TW"/>
        </w:rPr>
        <w:t>)</w:t>
      </w:r>
      <w:r w:rsidR="00BC747E">
        <w:rPr>
          <w:rFonts w:hint="cs"/>
          <w:szCs w:val="30"/>
          <w:rtl/>
          <w:lang w:val="en-GB" w:eastAsia="zh-TW"/>
        </w:rPr>
        <w:t>:</w:t>
      </w:r>
    </w:p>
    <w:p w14:paraId="44743410" w14:textId="6E92D74E" w:rsidR="0048164F" w:rsidRPr="003043C4" w:rsidRDefault="00EA4A68" w:rsidP="00C71EE9">
      <w:pPr>
        <w:pStyle w:val="Normalnumber"/>
        <w:numPr>
          <w:ilvl w:val="0"/>
          <w:numId w:val="0"/>
        </w:numPr>
        <w:tabs>
          <w:tab w:val="clear" w:pos="1247"/>
          <w:tab w:val="clear" w:pos="1814"/>
          <w:tab w:val="clear" w:pos="2381"/>
          <w:tab w:val="clear" w:pos="2948"/>
          <w:tab w:val="clear" w:pos="3515"/>
          <w:tab w:val="left" w:pos="2408"/>
        </w:tabs>
        <w:bidi/>
        <w:spacing w:line="400" w:lineRule="exact"/>
        <w:ind w:left="1134" w:firstLine="707"/>
        <w:jc w:val="both"/>
        <w:rPr>
          <w:szCs w:val="30"/>
          <w:lang w:val="en-GB" w:eastAsia="zh-TW"/>
        </w:rPr>
      </w:pPr>
      <w:r w:rsidRPr="00EA4A68">
        <w:rPr>
          <w:rFonts w:hint="cs"/>
          <w:szCs w:val="30"/>
          <w:rtl/>
          <w:lang w:val="en-GB" w:eastAsia="zh-TW"/>
        </w:rPr>
        <w:t>(أ)</w:t>
      </w:r>
      <w:r w:rsidRPr="00EA4A68">
        <w:rPr>
          <w:rFonts w:hint="cs"/>
          <w:szCs w:val="30"/>
          <w:rtl/>
          <w:lang w:val="en-GB" w:eastAsia="zh-TW"/>
        </w:rPr>
        <w:tab/>
      </w:r>
      <w:r w:rsidR="00A050A4" w:rsidRPr="003043C4">
        <w:rPr>
          <w:rFonts w:hint="cs"/>
          <w:i/>
          <w:iCs/>
          <w:szCs w:val="30"/>
          <w:rtl/>
          <w:lang w:val="en-GB" w:eastAsia="zh-TW"/>
        </w:rPr>
        <w:t>الناتج</w:t>
      </w:r>
      <w:r w:rsidR="00BC2FBE" w:rsidRPr="003043C4">
        <w:rPr>
          <w:i/>
          <w:iCs/>
          <w:szCs w:val="30"/>
          <w:rtl/>
          <w:lang w:val="en-GB" w:eastAsia="zh-TW"/>
        </w:rPr>
        <w:t xml:space="preserve"> 2 (أ): تعزيز التعلم والمشاركة</w:t>
      </w:r>
      <w:r w:rsidR="0078683F">
        <w:rPr>
          <w:rFonts w:hint="cs"/>
          <w:i/>
          <w:iCs/>
          <w:szCs w:val="30"/>
          <w:rtl/>
          <w:lang w:val="en-GB" w:eastAsia="zh-TW"/>
        </w:rPr>
        <w:t xml:space="preserve"> -</w:t>
      </w:r>
      <w:r w:rsidR="00BC2FBE" w:rsidRPr="003043C4">
        <w:rPr>
          <w:szCs w:val="30"/>
          <w:rtl/>
          <w:lang w:val="en-GB" w:eastAsia="zh-TW"/>
        </w:rPr>
        <w:t xml:space="preserve"> يشمل هذا </w:t>
      </w:r>
      <w:r w:rsidR="004D3AAB">
        <w:rPr>
          <w:szCs w:val="30"/>
          <w:rtl/>
          <w:lang w:val="en-GB" w:eastAsia="zh-TW"/>
        </w:rPr>
        <w:t>الناتج</w:t>
      </w:r>
      <w:r w:rsidR="00BC2FBE" w:rsidRPr="003043C4">
        <w:rPr>
          <w:szCs w:val="30"/>
          <w:rtl/>
          <w:lang w:val="en-GB" w:eastAsia="zh-TW"/>
        </w:rPr>
        <w:t xml:space="preserve"> استمرار برنامج الزمالة وبرنامج التدريب والتعريف</w:t>
      </w:r>
      <w:r w:rsidR="00835D6F" w:rsidRPr="003043C4">
        <w:rPr>
          <w:szCs w:val="30"/>
          <w:rtl/>
          <w:lang w:val="en-GB" w:eastAsia="zh-TW"/>
        </w:rPr>
        <w:t>،</w:t>
      </w:r>
      <w:r w:rsidR="00BC2FBE" w:rsidRPr="003043C4">
        <w:rPr>
          <w:szCs w:val="30"/>
          <w:rtl/>
          <w:lang w:val="en-GB" w:eastAsia="zh-TW"/>
        </w:rPr>
        <w:t xml:space="preserve"> </w:t>
      </w:r>
      <w:r w:rsidR="00E75221">
        <w:rPr>
          <w:rFonts w:hint="cs"/>
          <w:szCs w:val="30"/>
          <w:rtl/>
          <w:lang w:val="en-GB" w:eastAsia="zh-TW"/>
        </w:rPr>
        <w:t>بوسائل منها ال</w:t>
      </w:r>
      <w:r w:rsidR="004D3AAB">
        <w:rPr>
          <w:rFonts w:hint="cs"/>
          <w:szCs w:val="30"/>
          <w:rtl/>
          <w:lang w:val="en-GB" w:eastAsia="zh-TW"/>
        </w:rPr>
        <w:t xml:space="preserve">حلقات </w:t>
      </w:r>
      <w:r w:rsidR="00E75221">
        <w:rPr>
          <w:rFonts w:hint="cs"/>
          <w:szCs w:val="30"/>
          <w:rtl/>
          <w:lang w:val="en-GB" w:eastAsia="zh-TW"/>
        </w:rPr>
        <w:t>ال</w:t>
      </w:r>
      <w:r w:rsidR="004D3AAB">
        <w:rPr>
          <w:rFonts w:hint="cs"/>
          <w:szCs w:val="30"/>
          <w:rtl/>
          <w:lang w:val="en-GB" w:eastAsia="zh-TW"/>
        </w:rPr>
        <w:t xml:space="preserve">دراسية </w:t>
      </w:r>
      <w:r w:rsidR="00E75221">
        <w:rPr>
          <w:rFonts w:hint="cs"/>
          <w:szCs w:val="30"/>
          <w:rtl/>
          <w:lang w:val="en-GB" w:eastAsia="zh-TW"/>
        </w:rPr>
        <w:t>ال</w:t>
      </w:r>
      <w:r w:rsidR="004D3AAB">
        <w:rPr>
          <w:rFonts w:hint="cs"/>
          <w:szCs w:val="30"/>
          <w:rtl/>
          <w:lang w:val="en-GB" w:eastAsia="zh-TW"/>
        </w:rPr>
        <w:t>شبكية</w:t>
      </w:r>
      <w:r w:rsidR="00BC2FBE" w:rsidRPr="003043C4">
        <w:rPr>
          <w:szCs w:val="30"/>
          <w:rtl/>
          <w:lang w:val="en-GB" w:eastAsia="zh-TW"/>
        </w:rPr>
        <w:t xml:space="preserve"> وغيرها من الموارد عبر الإنترنت</w:t>
      </w:r>
      <w:r w:rsidR="00835D6F" w:rsidRPr="003043C4">
        <w:rPr>
          <w:szCs w:val="30"/>
          <w:rtl/>
          <w:lang w:val="en-GB" w:eastAsia="zh-TW"/>
        </w:rPr>
        <w:t>،</w:t>
      </w:r>
      <w:r w:rsidR="00BC2FBE" w:rsidRPr="003043C4">
        <w:rPr>
          <w:szCs w:val="30"/>
          <w:rtl/>
          <w:lang w:val="en-GB" w:eastAsia="zh-TW"/>
        </w:rPr>
        <w:t xml:space="preserve"> والأدلة</w:t>
      </w:r>
      <w:r w:rsidR="00835D6F" w:rsidRPr="003043C4">
        <w:rPr>
          <w:szCs w:val="30"/>
          <w:rtl/>
          <w:lang w:val="en-GB" w:eastAsia="zh-TW"/>
        </w:rPr>
        <w:t>،</w:t>
      </w:r>
      <w:r w:rsidR="00BC2FBE" w:rsidRPr="003043C4">
        <w:rPr>
          <w:szCs w:val="30"/>
          <w:rtl/>
          <w:lang w:val="en-GB" w:eastAsia="zh-TW"/>
        </w:rPr>
        <w:t xml:space="preserve"> والمواد التعليمية</w:t>
      </w:r>
      <w:r w:rsidR="00835D6F" w:rsidRPr="003043C4">
        <w:rPr>
          <w:szCs w:val="30"/>
          <w:rtl/>
          <w:lang w:val="en-GB" w:eastAsia="zh-TW"/>
        </w:rPr>
        <w:t>،</w:t>
      </w:r>
      <w:r w:rsidR="00BC2FBE" w:rsidRPr="003043C4">
        <w:rPr>
          <w:szCs w:val="30"/>
          <w:rtl/>
          <w:lang w:val="en-GB" w:eastAsia="zh-TW"/>
        </w:rPr>
        <w:t xml:space="preserve"> </w:t>
      </w:r>
      <w:r w:rsidR="00A050A4" w:rsidRPr="003043C4">
        <w:rPr>
          <w:rFonts w:hint="cs"/>
          <w:szCs w:val="30"/>
          <w:rtl/>
          <w:lang w:val="en-GB" w:eastAsia="zh-TW"/>
        </w:rPr>
        <w:t>و</w:t>
      </w:r>
      <w:r w:rsidR="00711A30">
        <w:rPr>
          <w:rFonts w:hint="cs"/>
          <w:szCs w:val="30"/>
          <w:rtl/>
          <w:lang w:val="en-GB" w:eastAsia="zh-TW"/>
        </w:rPr>
        <w:t>حلقات</w:t>
      </w:r>
      <w:r w:rsidR="00BC2FBE" w:rsidRPr="003043C4">
        <w:rPr>
          <w:szCs w:val="30"/>
          <w:rtl/>
          <w:lang w:val="en-GB" w:eastAsia="zh-TW"/>
        </w:rPr>
        <w:t xml:space="preserve"> العمل</w:t>
      </w:r>
      <w:r w:rsidR="00835D6F" w:rsidRPr="003043C4">
        <w:rPr>
          <w:szCs w:val="30"/>
          <w:rtl/>
          <w:lang w:val="en-GB" w:eastAsia="zh-TW"/>
        </w:rPr>
        <w:t>،</w:t>
      </w:r>
      <w:r w:rsidR="00BC2FBE" w:rsidRPr="003043C4">
        <w:rPr>
          <w:szCs w:val="30"/>
          <w:rtl/>
          <w:lang w:val="en-GB" w:eastAsia="zh-TW"/>
        </w:rPr>
        <w:t xml:space="preserve"> والتدريب والحوارات للجهات الفاعلة في </w:t>
      </w:r>
      <w:r w:rsidR="004D3AAB">
        <w:rPr>
          <w:rFonts w:hint="cs"/>
          <w:szCs w:val="30"/>
          <w:rtl/>
          <w:lang w:val="en-GB" w:eastAsia="zh-TW"/>
        </w:rPr>
        <w:t xml:space="preserve">عملية </w:t>
      </w:r>
      <w:r w:rsidR="003C6715">
        <w:rPr>
          <w:rFonts w:hint="cs"/>
          <w:szCs w:val="30"/>
          <w:rtl/>
          <w:lang w:val="en-GB" w:eastAsia="zh-TW"/>
        </w:rPr>
        <w:t xml:space="preserve">التفاعل </w:t>
      </w:r>
      <w:r w:rsidR="004D3AAB">
        <w:rPr>
          <w:rFonts w:hint="cs"/>
          <w:szCs w:val="30"/>
          <w:rtl/>
          <w:lang w:val="en-GB" w:eastAsia="zh-TW"/>
        </w:rPr>
        <w:t>بين</w:t>
      </w:r>
      <w:r w:rsidR="00BC2FBE" w:rsidRPr="003043C4">
        <w:rPr>
          <w:szCs w:val="30"/>
          <w:rtl/>
          <w:lang w:val="en-GB" w:eastAsia="zh-TW"/>
        </w:rPr>
        <w:t xml:space="preserve"> العلوم والسياسات التي </w:t>
      </w:r>
      <w:r w:rsidR="004D3AAB">
        <w:rPr>
          <w:rFonts w:hint="cs"/>
          <w:szCs w:val="30"/>
          <w:rtl/>
          <w:lang w:val="en-GB" w:eastAsia="zh-TW"/>
        </w:rPr>
        <w:t xml:space="preserve">ييسرها </w:t>
      </w:r>
      <w:r w:rsidR="00A050A4" w:rsidRPr="003043C4">
        <w:rPr>
          <w:rFonts w:hint="cs"/>
          <w:szCs w:val="30"/>
          <w:rtl/>
          <w:lang w:val="en-GB" w:eastAsia="zh-TW"/>
        </w:rPr>
        <w:t>المنبر الحكومي الدولي</w:t>
      </w:r>
      <w:r w:rsidR="00BC2FBE" w:rsidRPr="003043C4">
        <w:rPr>
          <w:szCs w:val="30"/>
          <w:rtl/>
          <w:lang w:val="en-GB" w:eastAsia="zh-TW"/>
        </w:rPr>
        <w:t xml:space="preserve">. </w:t>
      </w:r>
      <w:r w:rsidR="00A050A4" w:rsidRPr="003043C4">
        <w:rPr>
          <w:rFonts w:hint="cs"/>
          <w:szCs w:val="30"/>
          <w:rtl/>
          <w:lang w:val="en-GB" w:eastAsia="zh-TW"/>
        </w:rPr>
        <w:t>و</w:t>
      </w:r>
      <w:r w:rsidR="004D3AAB">
        <w:rPr>
          <w:rFonts w:hint="cs"/>
          <w:szCs w:val="30"/>
          <w:rtl/>
          <w:lang w:val="en-GB" w:eastAsia="zh-TW"/>
        </w:rPr>
        <w:t xml:space="preserve">سيُنفذ </w:t>
      </w:r>
      <w:r w:rsidR="00A050A4" w:rsidRPr="003043C4">
        <w:rPr>
          <w:rFonts w:hint="cs"/>
          <w:szCs w:val="30"/>
          <w:rtl/>
          <w:lang w:val="en-GB" w:eastAsia="zh-TW"/>
        </w:rPr>
        <w:t>الناتج المنبر الحكومي الدولي</w:t>
      </w:r>
      <w:r w:rsidR="004D3AAB">
        <w:rPr>
          <w:rFonts w:hint="cs"/>
          <w:szCs w:val="30"/>
          <w:rtl/>
          <w:lang w:val="en-GB" w:eastAsia="zh-TW"/>
        </w:rPr>
        <w:t xml:space="preserve">، </w:t>
      </w:r>
      <w:r w:rsidR="00BC2FBE" w:rsidRPr="003043C4">
        <w:rPr>
          <w:szCs w:val="30"/>
          <w:rtl/>
          <w:lang w:val="en-GB" w:eastAsia="zh-TW"/>
        </w:rPr>
        <w:t>بالتعاون مع الجهات الفاعلة الأخرى عند الاقتضاء</w:t>
      </w:r>
      <w:r w:rsidR="00835D6F" w:rsidRPr="003043C4">
        <w:rPr>
          <w:szCs w:val="30"/>
          <w:rtl/>
          <w:lang w:val="en-GB" w:eastAsia="zh-TW"/>
        </w:rPr>
        <w:t>؛</w:t>
      </w:r>
    </w:p>
    <w:p w14:paraId="15A7E41D" w14:textId="20CAED4E" w:rsidR="00BC2FBE" w:rsidRPr="003043C4" w:rsidRDefault="00EA4A68" w:rsidP="00C71EE9">
      <w:pPr>
        <w:pStyle w:val="Normalnumber"/>
        <w:numPr>
          <w:ilvl w:val="0"/>
          <w:numId w:val="0"/>
        </w:numPr>
        <w:tabs>
          <w:tab w:val="clear" w:pos="1247"/>
          <w:tab w:val="clear" w:pos="1814"/>
          <w:tab w:val="clear" w:pos="2381"/>
          <w:tab w:val="clear" w:pos="2948"/>
          <w:tab w:val="clear" w:pos="3515"/>
          <w:tab w:val="left" w:pos="2408"/>
        </w:tabs>
        <w:bidi/>
        <w:spacing w:line="400" w:lineRule="exact"/>
        <w:ind w:left="1134" w:firstLine="707"/>
        <w:jc w:val="both"/>
        <w:rPr>
          <w:szCs w:val="30"/>
          <w:lang w:val="en-GB" w:eastAsia="zh-TW"/>
        </w:rPr>
      </w:pPr>
      <w:r w:rsidRPr="00EA4A68">
        <w:rPr>
          <w:rFonts w:hint="cs"/>
          <w:szCs w:val="30"/>
          <w:rtl/>
          <w:lang w:val="en-GB" w:eastAsia="zh-TW"/>
        </w:rPr>
        <w:t>(ب)</w:t>
      </w:r>
      <w:r w:rsidRPr="00EA4A68">
        <w:rPr>
          <w:rFonts w:hint="cs"/>
          <w:szCs w:val="30"/>
          <w:rtl/>
          <w:lang w:val="en-GB" w:eastAsia="zh-TW"/>
        </w:rPr>
        <w:tab/>
      </w:r>
      <w:r w:rsidR="00A050A4" w:rsidRPr="003043C4">
        <w:rPr>
          <w:rFonts w:hint="cs"/>
          <w:i/>
          <w:iCs/>
          <w:szCs w:val="30"/>
          <w:rtl/>
          <w:lang w:val="en-GB" w:eastAsia="zh-TW"/>
        </w:rPr>
        <w:t>الناتج</w:t>
      </w:r>
      <w:r w:rsidR="00BC2FBE" w:rsidRPr="003043C4">
        <w:rPr>
          <w:i/>
          <w:iCs/>
          <w:szCs w:val="30"/>
          <w:rtl/>
          <w:lang w:val="en-GB" w:eastAsia="zh-TW"/>
        </w:rPr>
        <w:t xml:space="preserve"> 2 (ب): تيسير الوصول إلى الخبرة والمعلومات</w:t>
      </w:r>
      <w:r w:rsidR="0078683F">
        <w:rPr>
          <w:rFonts w:hint="cs"/>
          <w:i/>
          <w:iCs/>
          <w:szCs w:val="30"/>
          <w:rtl/>
          <w:lang w:val="en-GB" w:eastAsia="zh-TW"/>
        </w:rPr>
        <w:t xml:space="preserve"> -</w:t>
      </w:r>
      <w:r w:rsidR="00BC2FBE" w:rsidRPr="003043C4">
        <w:rPr>
          <w:szCs w:val="30"/>
          <w:rtl/>
          <w:lang w:val="en-GB" w:eastAsia="zh-TW"/>
        </w:rPr>
        <w:t xml:space="preserve"> سيعمل </w:t>
      </w:r>
      <w:r w:rsidR="004D3AAB">
        <w:rPr>
          <w:szCs w:val="30"/>
          <w:rtl/>
          <w:lang w:val="en-GB" w:eastAsia="zh-TW"/>
        </w:rPr>
        <w:t>الناتج</w:t>
      </w:r>
      <w:r w:rsidR="00BC2FBE" w:rsidRPr="003043C4">
        <w:rPr>
          <w:szCs w:val="30"/>
          <w:rtl/>
          <w:lang w:val="en-GB" w:eastAsia="zh-TW"/>
        </w:rPr>
        <w:t xml:space="preserve"> على </w:t>
      </w:r>
      <w:r w:rsidR="00E4189E">
        <w:rPr>
          <w:rFonts w:hint="cs"/>
          <w:szCs w:val="30"/>
          <w:rtl/>
          <w:lang w:val="en-GB" w:eastAsia="zh-TW" w:bidi="ar-EG"/>
        </w:rPr>
        <w:t xml:space="preserve">مواصلة </w:t>
      </w:r>
      <w:r w:rsidR="00BC2FBE" w:rsidRPr="003043C4">
        <w:rPr>
          <w:szCs w:val="30"/>
          <w:rtl/>
          <w:lang w:val="en-GB" w:eastAsia="zh-TW"/>
        </w:rPr>
        <w:t>تعزيز استيعاب نواتج برنامج العمل وتطوير مجتمعات الممارسة حوله</w:t>
      </w:r>
      <w:r w:rsidR="00E4189E">
        <w:rPr>
          <w:rFonts w:hint="cs"/>
          <w:szCs w:val="30"/>
          <w:rtl/>
          <w:lang w:val="en-GB" w:eastAsia="zh-TW"/>
        </w:rPr>
        <w:t>ا</w:t>
      </w:r>
      <w:r w:rsidR="00BC2FBE" w:rsidRPr="003043C4">
        <w:rPr>
          <w:szCs w:val="30"/>
          <w:rtl/>
          <w:lang w:val="en-GB" w:eastAsia="zh-TW"/>
        </w:rPr>
        <w:t xml:space="preserve">. </w:t>
      </w:r>
      <w:r w:rsidR="00E4189E">
        <w:rPr>
          <w:rFonts w:hint="cs"/>
          <w:szCs w:val="30"/>
          <w:rtl/>
          <w:lang w:val="en-GB" w:eastAsia="zh-TW"/>
        </w:rPr>
        <w:t>و</w:t>
      </w:r>
      <w:r w:rsidR="00BC2FBE" w:rsidRPr="003043C4">
        <w:rPr>
          <w:szCs w:val="30"/>
          <w:rtl/>
          <w:lang w:val="en-GB" w:eastAsia="zh-TW"/>
        </w:rPr>
        <w:t xml:space="preserve">ستركز الجهود على التقييمات </w:t>
      </w:r>
      <w:r w:rsidR="009240EC" w:rsidRPr="003043C4">
        <w:rPr>
          <w:rFonts w:hint="cs"/>
          <w:szCs w:val="30"/>
          <w:rtl/>
          <w:lang w:val="en-GB" w:eastAsia="zh-TW"/>
        </w:rPr>
        <w:t>والنواتج</w:t>
      </w:r>
      <w:r w:rsidR="00BC2FBE" w:rsidRPr="003043C4">
        <w:rPr>
          <w:szCs w:val="30"/>
          <w:rtl/>
          <w:lang w:val="en-GB" w:eastAsia="zh-TW"/>
        </w:rPr>
        <w:t xml:space="preserve"> </w:t>
      </w:r>
      <w:r w:rsidR="00E4189E" w:rsidRPr="003043C4">
        <w:rPr>
          <w:szCs w:val="30"/>
          <w:rtl/>
          <w:lang w:val="en-GB" w:eastAsia="zh-TW"/>
        </w:rPr>
        <w:t xml:space="preserve">المعتمدة </w:t>
      </w:r>
      <w:r w:rsidR="00BC2FBE" w:rsidRPr="003043C4">
        <w:rPr>
          <w:szCs w:val="30"/>
          <w:rtl/>
          <w:lang w:val="en-GB" w:eastAsia="zh-TW"/>
        </w:rPr>
        <w:t>المتعلقة بأدوات ومنهجيات دعم السياسات</w:t>
      </w:r>
      <w:r w:rsidR="00E4189E">
        <w:rPr>
          <w:rFonts w:hint="cs"/>
          <w:szCs w:val="30"/>
          <w:rtl/>
          <w:lang w:val="en-GB" w:eastAsia="zh-TW"/>
        </w:rPr>
        <w:t>،</w:t>
      </w:r>
      <w:r w:rsidR="00BC2FBE" w:rsidRPr="003043C4">
        <w:rPr>
          <w:szCs w:val="30"/>
          <w:rtl/>
          <w:lang w:val="en-GB" w:eastAsia="zh-TW"/>
        </w:rPr>
        <w:t xml:space="preserve"> والمعارف والبيانات</w:t>
      </w:r>
      <w:r w:rsidR="00E4189E">
        <w:rPr>
          <w:rFonts w:hint="cs"/>
          <w:szCs w:val="30"/>
          <w:rtl/>
          <w:lang w:val="en-GB" w:eastAsia="zh-TW"/>
        </w:rPr>
        <w:t>،</w:t>
      </w:r>
      <w:r w:rsidR="00BC2FBE" w:rsidRPr="003043C4">
        <w:rPr>
          <w:szCs w:val="30"/>
          <w:rtl/>
          <w:lang w:val="en-GB" w:eastAsia="zh-TW"/>
        </w:rPr>
        <w:t xml:space="preserve"> </w:t>
      </w:r>
      <w:r w:rsidR="003C6715">
        <w:rPr>
          <w:rFonts w:hint="cs"/>
          <w:szCs w:val="30"/>
          <w:rtl/>
          <w:lang w:val="en-GB" w:eastAsia="zh-TW"/>
        </w:rPr>
        <w:t xml:space="preserve">ومعارف الشعوب </w:t>
      </w:r>
      <w:r w:rsidR="00BC2FBE" w:rsidRPr="003043C4">
        <w:rPr>
          <w:szCs w:val="30"/>
          <w:rtl/>
          <w:lang w:val="en-GB" w:eastAsia="zh-TW"/>
        </w:rPr>
        <w:t>الأصلية و</w:t>
      </w:r>
      <w:r w:rsidR="003C6715">
        <w:rPr>
          <w:rFonts w:hint="cs"/>
          <w:szCs w:val="30"/>
          <w:rtl/>
          <w:lang w:val="en-GB" w:eastAsia="zh-TW"/>
        </w:rPr>
        <w:t xml:space="preserve">المعارف </w:t>
      </w:r>
      <w:r w:rsidR="00BC2FBE" w:rsidRPr="003043C4">
        <w:rPr>
          <w:szCs w:val="30"/>
          <w:rtl/>
          <w:lang w:val="en-GB" w:eastAsia="zh-TW"/>
        </w:rPr>
        <w:t xml:space="preserve">المحلية. </w:t>
      </w:r>
      <w:r w:rsidR="009240EC" w:rsidRPr="003043C4">
        <w:rPr>
          <w:rFonts w:hint="cs"/>
          <w:szCs w:val="30"/>
          <w:rtl/>
          <w:lang w:val="en-GB" w:eastAsia="zh-TW"/>
        </w:rPr>
        <w:t>و</w:t>
      </w:r>
      <w:r w:rsidR="00BC2FBE" w:rsidRPr="003043C4">
        <w:rPr>
          <w:szCs w:val="30"/>
          <w:rtl/>
          <w:lang w:val="en-GB" w:eastAsia="zh-TW"/>
        </w:rPr>
        <w:t>سيت</w:t>
      </w:r>
      <w:r w:rsidR="003C6715">
        <w:rPr>
          <w:rFonts w:hint="cs"/>
          <w:szCs w:val="30"/>
          <w:rtl/>
          <w:lang w:val="en-GB" w:eastAsia="zh-TW"/>
        </w:rPr>
        <w:t>حقق</w:t>
      </w:r>
      <w:r w:rsidR="00BC2FBE" w:rsidRPr="003043C4">
        <w:rPr>
          <w:szCs w:val="30"/>
          <w:rtl/>
          <w:lang w:val="en-GB" w:eastAsia="zh-TW"/>
        </w:rPr>
        <w:t xml:space="preserve"> هذا الناتج </w:t>
      </w:r>
      <w:r w:rsidR="003C6715">
        <w:rPr>
          <w:rFonts w:hint="cs"/>
          <w:szCs w:val="30"/>
          <w:rtl/>
          <w:lang w:val="en-GB" w:eastAsia="zh-TW"/>
        </w:rPr>
        <w:t>في معظمه</w:t>
      </w:r>
      <w:r w:rsidR="00BC2FBE" w:rsidRPr="003043C4">
        <w:rPr>
          <w:szCs w:val="30"/>
          <w:rtl/>
          <w:lang w:val="en-GB" w:eastAsia="zh-TW"/>
        </w:rPr>
        <w:t xml:space="preserve"> من الشركاء الاستراتيجيين و</w:t>
      </w:r>
      <w:r w:rsidR="00E4189E">
        <w:rPr>
          <w:rFonts w:hint="cs"/>
          <w:szCs w:val="30"/>
          <w:rtl/>
          <w:lang w:val="en-GB" w:eastAsia="zh-TW"/>
        </w:rPr>
        <w:t xml:space="preserve">الجهات </w:t>
      </w:r>
      <w:r w:rsidR="00BC2FBE" w:rsidRPr="003043C4">
        <w:rPr>
          <w:szCs w:val="30"/>
          <w:rtl/>
          <w:lang w:val="en-GB" w:eastAsia="zh-TW"/>
        </w:rPr>
        <w:t>الداعم</w:t>
      </w:r>
      <w:r w:rsidR="00E4189E">
        <w:rPr>
          <w:rFonts w:hint="cs"/>
          <w:szCs w:val="30"/>
          <w:rtl/>
          <w:lang w:val="en-GB" w:eastAsia="zh-TW"/>
        </w:rPr>
        <w:t>ة</w:t>
      </w:r>
      <w:r w:rsidR="00BC2FBE" w:rsidRPr="003043C4">
        <w:rPr>
          <w:szCs w:val="30"/>
          <w:rtl/>
          <w:lang w:val="en-GB" w:eastAsia="zh-TW"/>
        </w:rPr>
        <w:t xml:space="preserve"> </w:t>
      </w:r>
      <w:r w:rsidR="00E4189E">
        <w:rPr>
          <w:rFonts w:hint="cs"/>
          <w:szCs w:val="30"/>
          <w:rtl/>
          <w:lang w:val="en-GB" w:eastAsia="zh-TW"/>
        </w:rPr>
        <w:t>المتعاونة</w:t>
      </w:r>
      <w:r w:rsidR="00835D6F" w:rsidRPr="003043C4">
        <w:rPr>
          <w:szCs w:val="30"/>
          <w:rtl/>
          <w:lang w:val="en-GB" w:eastAsia="zh-TW"/>
        </w:rPr>
        <w:t>؛</w:t>
      </w:r>
    </w:p>
    <w:p w14:paraId="399D8696" w14:textId="60B06B42" w:rsidR="00BC2FBE" w:rsidRPr="003043C4" w:rsidRDefault="00BC2FBE" w:rsidP="00C71EE9">
      <w:pPr>
        <w:pStyle w:val="Normalnumber"/>
        <w:numPr>
          <w:ilvl w:val="0"/>
          <w:numId w:val="0"/>
        </w:numPr>
        <w:tabs>
          <w:tab w:val="clear" w:pos="1247"/>
          <w:tab w:val="clear" w:pos="1814"/>
          <w:tab w:val="clear" w:pos="2381"/>
          <w:tab w:val="clear" w:pos="2948"/>
          <w:tab w:val="clear" w:pos="3515"/>
          <w:tab w:val="left" w:pos="2408"/>
        </w:tabs>
        <w:bidi/>
        <w:spacing w:line="400" w:lineRule="exact"/>
        <w:ind w:left="1134" w:firstLine="707"/>
        <w:jc w:val="both"/>
        <w:rPr>
          <w:szCs w:val="30"/>
          <w:lang w:val="en-GB" w:eastAsia="zh-TW"/>
        </w:rPr>
      </w:pPr>
      <w:r w:rsidRPr="003043C4">
        <w:rPr>
          <w:rFonts w:hint="cs"/>
          <w:szCs w:val="30"/>
          <w:rtl/>
          <w:lang w:val="en-GB" w:eastAsia="zh-TW"/>
        </w:rPr>
        <w:t>(ج)</w:t>
      </w:r>
      <w:r w:rsidRPr="003043C4">
        <w:rPr>
          <w:szCs w:val="30"/>
          <w:rtl/>
          <w:lang w:val="en-GB" w:eastAsia="zh-TW"/>
        </w:rPr>
        <w:tab/>
      </w:r>
      <w:r w:rsidR="009240EC" w:rsidRPr="003043C4">
        <w:rPr>
          <w:rFonts w:hint="cs"/>
          <w:i/>
          <w:iCs/>
          <w:szCs w:val="30"/>
          <w:rtl/>
          <w:lang w:val="en-GB" w:eastAsia="zh-TW"/>
        </w:rPr>
        <w:t>الناتج</w:t>
      </w:r>
      <w:r w:rsidRPr="003043C4">
        <w:rPr>
          <w:i/>
          <w:iCs/>
          <w:szCs w:val="30"/>
          <w:rtl/>
          <w:lang w:val="en-GB" w:eastAsia="zh-TW"/>
        </w:rPr>
        <w:t xml:space="preserve"> 2 (ج): تعزيز القدرات الوطنية والإقليمية</w:t>
      </w:r>
      <w:r w:rsidR="0078683F">
        <w:rPr>
          <w:rFonts w:hint="cs"/>
          <w:i/>
          <w:iCs/>
          <w:szCs w:val="30"/>
          <w:rtl/>
          <w:lang w:val="en-GB" w:eastAsia="zh-TW"/>
        </w:rPr>
        <w:t xml:space="preserve"> -</w:t>
      </w:r>
      <w:r w:rsidRPr="003043C4">
        <w:rPr>
          <w:szCs w:val="30"/>
          <w:rtl/>
          <w:lang w:val="en-GB" w:eastAsia="zh-TW"/>
        </w:rPr>
        <w:t xml:space="preserve"> يشمل الناتج الجهود المبذولة لتشجيع تطوير </w:t>
      </w:r>
      <w:r w:rsidR="00E4189E">
        <w:rPr>
          <w:rFonts w:hint="cs"/>
          <w:szCs w:val="30"/>
          <w:rtl/>
          <w:lang w:val="en-GB" w:eastAsia="zh-TW"/>
        </w:rPr>
        <w:t>منابر</w:t>
      </w:r>
      <w:r w:rsidRPr="003043C4">
        <w:rPr>
          <w:szCs w:val="30"/>
          <w:rtl/>
          <w:lang w:val="en-GB" w:eastAsia="zh-TW"/>
        </w:rPr>
        <w:t xml:space="preserve"> وشبكات وتقييمات العلوم </w:t>
      </w:r>
      <w:r w:rsidR="00E4189E">
        <w:rPr>
          <w:rFonts w:hint="cs"/>
          <w:szCs w:val="30"/>
          <w:rtl/>
          <w:lang w:val="en-GB" w:eastAsia="zh-TW"/>
        </w:rPr>
        <w:t xml:space="preserve">من أجل </w:t>
      </w:r>
      <w:r w:rsidRPr="003043C4">
        <w:rPr>
          <w:szCs w:val="30"/>
          <w:rtl/>
          <w:lang w:val="en-GB" w:eastAsia="zh-TW"/>
        </w:rPr>
        <w:t>التنوع البيولوجي و</w:t>
      </w:r>
      <w:r w:rsidR="00711A30">
        <w:rPr>
          <w:szCs w:val="30"/>
          <w:rtl/>
          <w:lang w:val="en-GB" w:eastAsia="zh-TW"/>
        </w:rPr>
        <w:t>خدمات النظم الإيكولوجية</w:t>
      </w:r>
      <w:r w:rsidRPr="003043C4">
        <w:rPr>
          <w:szCs w:val="30"/>
          <w:rtl/>
          <w:lang w:val="en-GB" w:eastAsia="zh-TW"/>
        </w:rPr>
        <w:t xml:space="preserve"> على الصعيد الوطني و</w:t>
      </w:r>
      <w:r w:rsidR="00E4189E">
        <w:rPr>
          <w:rFonts w:hint="cs"/>
          <w:szCs w:val="30"/>
          <w:rtl/>
          <w:lang w:val="en-GB" w:eastAsia="zh-TW"/>
        </w:rPr>
        <w:t xml:space="preserve">(دون) </w:t>
      </w:r>
      <w:r w:rsidRPr="003043C4">
        <w:rPr>
          <w:szCs w:val="30"/>
          <w:rtl/>
          <w:lang w:val="en-GB" w:eastAsia="zh-TW"/>
        </w:rPr>
        <w:t>الإقليمي</w:t>
      </w:r>
      <w:r w:rsidR="00835D6F" w:rsidRPr="003043C4">
        <w:rPr>
          <w:szCs w:val="30"/>
          <w:rtl/>
          <w:lang w:val="en-GB" w:eastAsia="zh-TW"/>
        </w:rPr>
        <w:t>،</w:t>
      </w:r>
      <w:r w:rsidRPr="003043C4">
        <w:rPr>
          <w:szCs w:val="30"/>
          <w:rtl/>
          <w:lang w:val="en-GB" w:eastAsia="zh-TW"/>
        </w:rPr>
        <w:t xml:space="preserve"> مثل تيسير وضع إرشادات لمثل هذه المبادرات. </w:t>
      </w:r>
      <w:r w:rsidR="008C190A" w:rsidRPr="003043C4">
        <w:rPr>
          <w:rFonts w:hint="cs"/>
          <w:szCs w:val="30"/>
          <w:rtl/>
          <w:lang w:val="en-GB" w:eastAsia="zh-TW"/>
        </w:rPr>
        <w:t>و</w:t>
      </w:r>
      <w:r w:rsidR="00E4189E">
        <w:rPr>
          <w:rFonts w:hint="cs"/>
          <w:szCs w:val="30"/>
          <w:rtl/>
          <w:lang w:val="en-GB" w:eastAsia="zh-TW"/>
        </w:rPr>
        <w:t>سيستند</w:t>
      </w:r>
      <w:r w:rsidR="008C190A" w:rsidRPr="003043C4">
        <w:rPr>
          <w:rFonts w:hint="cs"/>
          <w:szCs w:val="30"/>
          <w:rtl/>
          <w:lang w:val="en-GB" w:eastAsia="zh-TW"/>
        </w:rPr>
        <w:t xml:space="preserve"> المنبر الحكومي الدولي</w:t>
      </w:r>
      <w:r w:rsidRPr="003043C4">
        <w:rPr>
          <w:szCs w:val="30"/>
          <w:rtl/>
          <w:lang w:val="en-GB" w:eastAsia="zh-TW"/>
        </w:rPr>
        <w:t xml:space="preserve"> بقوة </w:t>
      </w:r>
      <w:r w:rsidR="00E4189E">
        <w:rPr>
          <w:rFonts w:hint="cs"/>
          <w:szCs w:val="30"/>
          <w:rtl/>
          <w:lang w:val="en-GB" w:eastAsia="zh-TW"/>
        </w:rPr>
        <w:t>إلى</w:t>
      </w:r>
      <w:r w:rsidRPr="003043C4">
        <w:rPr>
          <w:szCs w:val="30"/>
          <w:rtl/>
          <w:lang w:val="en-GB" w:eastAsia="zh-TW"/>
        </w:rPr>
        <w:t xml:space="preserve"> تجربة الشركاء الاستراتيجيين و</w:t>
      </w:r>
      <w:r w:rsidR="00E4189E">
        <w:rPr>
          <w:szCs w:val="30"/>
          <w:rtl/>
          <w:lang w:val="en-GB" w:eastAsia="zh-TW"/>
        </w:rPr>
        <w:t>الجهات الداعمة المتعاونة</w:t>
      </w:r>
      <w:r w:rsidRPr="003043C4">
        <w:rPr>
          <w:szCs w:val="30"/>
          <w:rtl/>
          <w:lang w:val="en-GB" w:eastAsia="zh-TW"/>
        </w:rPr>
        <w:t xml:space="preserve"> </w:t>
      </w:r>
      <w:r w:rsidR="00562AE5">
        <w:rPr>
          <w:rFonts w:hint="cs"/>
          <w:szCs w:val="30"/>
          <w:rtl/>
          <w:lang w:val="en-GB" w:eastAsia="zh-TW"/>
        </w:rPr>
        <w:t>لتحقيق هذا الناتج</w:t>
      </w:r>
      <w:r w:rsidRPr="003043C4">
        <w:rPr>
          <w:szCs w:val="30"/>
          <w:rtl/>
          <w:lang w:val="en-GB" w:eastAsia="zh-TW"/>
        </w:rPr>
        <w:t xml:space="preserve">. </w:t>
      </w:r>
      <w:r w:rsidR="00562AE5">
        <w:rPr>
          <w:rFonts w:hint="cs"/>
          <w:szCs w:val="30"/>
          <w:rtl/>
          <w:lang w:val="en-GB" w:eastAsia="zh-TW"/>
        </w:rPr>
        <w:t>و</w:t>
      </w:r>
      <w:r w:rsidRPr="003043C4">
        <w:rPr>
          <w:szCs w:val="30"/>
          <w:rtl/>
          <w:lang w:val="en-GB" w:eastAsia="zh-TW"/>
        </w:rPr>
        <w:t xml:space="preserve">سيقدم الدعم </w:t>
      </w:r>
      <w:r w:rsidR="00562AE5">
        <w:rPr>
          <w:rFonts w:hint="cs"/>
          <w:szCs w:val="30"/>
          <w:rtl/>
          <w:lang w:val="en-GB" w:eastAsia="zh-TW"/>
        </w:rPr>
        <w:t>التقني</w:t>
      </w:r>
      <w:r w:rsidRPr="003043C4">
        <w:rPr>
          <w:szCs w:val="30"/>
          <w:rtl/>
          <w:lang w:val="en-GB" w:eastAsia="zh-TW"/>
        </w:rPr>
        <w:t xml:space="preserve"> والمالي المباشر لتعزيز القدرات الوطنية والإقليمية من </w:t>
      </w:r>
      <w:r w:rsidR="003C6715">
        <w:rPr>
          <w:rFonts w:hint="cs"/>
          <w:szCs w:val="30"/>
          <w:rtl/>
          <w:lang w:val="en-GB" w:eastAsia="zh-TW"/>
        </w:rPr>
        <w:t>جانب</w:t>
      </w:r>
      <w:r w:rsidR="003C6715" w:rsidRPr="003043C4">
        <w:rPr>
          <w:szCs w:val="30"/>
          <w:rtl/>
          <w:lang w:val="en-GB" w:eastAsia="zh-TW"/>
        </w:rPr>
        <w:t xml:space="preserve"> </w:t>
      </w:r>
      <w:r w:rsidRPr="003043C4">
        <w:rPr>
          <w:szCs w:val="30"/>
          <w:rtl/>
          <w:lang w:val="en-GB" w:eastAsia="zh-TW"/>
        </w:rPr>
        <w:t xml:space="preserve">جهات فاعلة أخرى غير </w:t>
      </w:r>
      <w:r w:rsidR="008C190A" w:rsidRPr="003043C4">
        <w:rPr>
          <w:rFonts w:hint="cs"/>
          <w:szCs w:val="30"/>
          <w:rtl/>
          <w:lang w:val="en-GB" w:eastAsia="zh-TW"/>
        </w:rPr>
        <w:t>المنبر الحكومي الدولي</w:t>
      </w:r>
      <w:r w:rsidRPr="003043C4">
        <w:rPr>
          <w:szCs w:val="30"/>
          <w:rtl/>
          <w:lang w:val="en-GB" w:eastAsia="zh-TW"/>
        </w:rPr>
        <w:t>.</w:t>
      </w:r>
    </w:p>
    <w:p w14:paraId="6311EAED" w14:textId="774A3E61" w:rsidR="0048164F" w:rsidRPr="003043C4" w:rsidRDefault="00C46522" w:rsidP="00BD48ED">
      <w:pPr>
        <w:pStyle w:val="Normalnumber"/>
        <w:numPr>
          <w:ilvl w:val="0"/>
          <w:numId w:val="0"/>
        </w:numPr>
        <w:tabs>
          <w:tab w:val="clear" w:pos="1247"/>
          <w:tab w:val="clear" w:pos="1814"/>
          <w:tab w:val="clear" w:pos="2381"/>
          <w:tab w:val="clear" w:pos="2948"/>
          <w:tab w:val="clear" w:pos="3515"/>
          <w:tab w:val="left" w:pos="1841"/>
        </w:tabs>
        <w:bidi/>
        <w:spacing w:line="400" w:lineRule="exact"/>
        <w:ind w:left="1134"/>
        <w:jc w:val="both"/>
        <w:rPr>
          <w:szCs w:val="30"/>
          <w:rtl/>
          <w:lang w:val="en-GB" w:eastAsia="zh-TW"/>
        </w:rPr>
      </w:pPr>
      <w:r w:rsidRPr="00C46522">
        <w:rPr>
          <w:rFonts w:hint="cs"/>
          <w:szCs w:val="30"/>
          <w:rtl/>
          <w:lang w:val="en-GB" w:eastAsia="zh-TW"/>
        </w:rPr>
        <w:t>13-</w:t>
      </w:r>
      <w:r w:rsidRPr="00C46522">
        <w:rPr>
          <w:rFonts w:hint="cs"/>
          <w:szCs w:val="30"/>
          <w:rtl/>
          <w:lang w:val="en-GB" w:eastAsia="zh-TW"/>
        </w:rPr>
        <w:tab/>
      </w:r>
      <w:r w:rsidR="00C843C0" w:rsidRPr="003043C4">
        <w:rPr>
          <w:b/>
          <w:bCs/>
          <w:szCs w:val="30"/>
          <w:rtl/>
          <w:lang w:val="en-GB" w:eastAsia="zh-TW"/>
        </w:rPr>
        <w:t xml:space="preserve">الهدف 3: تعزيز أسس </w:t>
      </w:r>
      <w:r w:rsidR="00F64EE4">
        <w:rPr>
          <w:b/>
          <w:bCs/>
          <w:szCs w:val="30"/>
          <w:rtl/>
          <w:lang w:val="en-GB" w:eastAsia="zh-TW"/>
        </w:rPr>
        <w:t>المعارف</w:t>
      </w:r>
      <w:r w:rsidR="00C843C0" w:rsidRPr="003043C4">
        <w:rPr>
          <w:b/>
          <w:bCs/>
          <w:szCs w:val="30"/>
          <w:rtl/>
          <w:lang w:val="en-GB" w:eastAsia="zh-TW"/>
        </w:rPr>
        <w:t xml:space="preserve">: </w:t>
      </w:r>
      <w:r w:rsidR="00C843C0" w:rsidRPr="003043C4">
        <w:rPr>
          <w:i/>
          <w:iCs/>
          <w:szCs w:val="30"/>
          <w:rtl/>
          <w:lang w:val="en-GB" w:eastAsia="zh-TW"/>
        </w:rPr>
        <w:t xml:space="preserve">تشجيع توليد </w:t>
      </w:r>
      <w:r w:rsidR="00F64EE4">
        <w:rPr>
          <w:i/>
          <w:iCs/>
          <w:szCs w:val="30"/>
          <w:rtl/>
          <w:lang w:val="en-GB" w:eastAsia="zh-TW"/>
        </w:rPr>
        <w:t>المعارف</w:t>
      </w:r>
      <w:r w:rsidR="00C843C0" w:rsidRPr="003043C4">
        <w:rPr>
          <w:i/>
          <w:iCs/>
          <w:szCs w:val="30"/>
          <w:rtl/>
          <w:lang w:val="en-GB" w:eastAsia="zh-TW"/>
        </w:rPr>
        <w:t xml:space="preserve"> وإدارة البيانات المتعلقة بالتنوع البيولوجي و</w:t>
      </w:r>
      <w:r w:rsidR="00711A30">
        <w:rPr>
          <w:i/>
          <w:iCs/>
          <w:szCs w:val="30"/>
          <w:rtl/>
          <w:lang w:val="en-GB" w:eastAsia="zh-TW"/>
        </w:rPr>
        <w:t>خدمات النظم الإيكولوجية</w:t>
      </w:r>
      <w:r w:rsidR="00C843C0" w:rsidRPr="003043C4">
        <w:rPr>
          <w:i/>
          <w:iCs/>
          <w:szCs w:val="30"/>
          <w:rtl/>
          <w:lang w:val="en-GB" w:eastAsia="zh-TW"/>
        </w:rPr>
        <w:t xml:space="preserve"> كأساس لعمل </w:t>
      </w:r>
      <w:r w:rsidR="008C190A" w:rsidRPr="003043C4">
        <w:rPr>
          <w:rFonts w:hint="cs"/>
          <w:i/>
          <w:iCs/>
          <w:szCs w:val="30"/>
          <w:rtl/>
          <w:lang w:val="en-GB" w:eastAsia="zh-TW"/>
        </w:rPr>
        <w:t>المنبر الحكومي الدولي</w:t>
      </w:r>
      <w:r w:rsidR="00C843C0" w:rsidRPr="003043C4">
        <w:rPr>
          <w:i/>
          <w:iCs/>
          <w:szCs w:val="30"/>
          <w:rtl/>
          <w:lang w:val="en-GB" w:eastAsia="zh-TW"/>
        </w:rPr>
        <w:t>.</w:t>
      </w:r>
      <w:r w:rsidR="00C843C0" w:rsidRPr="003043C4">
        <w:rPr>
          <w:szCs w:val="30"/>
          <w:rtl/>
          <w:lang w:val="en-GB" w:eastAsia="zh-TW"/>
        </w:rPr>
        <w:t xml:space="preserve"> سيتم تحقيق هذا الهدف من خلال النواتج التالية:</w:t>
      </w:r>
    </w:p>
    <w:p w14:paraId="482C8E7F" w14:textId="22584221" w:rsidR="00020A6A" w:rsidRPr="003043C4" w:rsidRDefault="00C46522" w:rsidP="00C71EE9">
      <w:pPr>
        <w:pStyle w:val="Normalnumber"/>
        <w:numPr>
          <w:ilvl w:val="0"/>
          <w:numId w:val="0"/>
        </w:numPr>
        <w:tabs>
          <w:tab w:val="clear" w:pos="1247"/>
          <w:tab w:val="clear" w:pos="1814"/>
          <w:tab w:val="clear" w:pos="2381"/>
          <w:tab w:val="clear" w:pos="2948"/>
          <w:tab w:val="clear" w:pos="3515"/>
          <w:tab w:val="left" w:pos="2408"/>
        </w:tabs>
        <w:bidi/>
        <w:spacing w:line="400" w:lineRule="exact"/>
        <w:ind w:left="1134" w:firstLine="707"/>
        <w:jc w:val="both"/>
        <w:rPr>
          <w:szCs w:val="30"/>
          <w:lang w:val="en-GB" w:eastAsia="zh-TW"/>
        </w:rPr>
      </w:pPr>
      <w:r w:rsidRPr="00C46522">
        <w:rPr>
          <w:rFonts w:hint="cs"/>
          <w:szCs w:val="30"/>
          <w:rtl/>
          <w:lang w:val="en-GB" w:eastAsia="zh-TW"/>
        </w:rPr>
        <w:t>(أ)</w:t>
      </w:r>
      <w:r w:rsidRPr="00C46522">
        <w:rPr>
          <w:rFonts w:hint="cs"/>
          <w:szCs w:val="30"/>
          <w:rtl/>
          <w:lang w:val="en-GB" w:eastAsia="zh-TW"/>
        </w:rPr>
        <w:tab/>
      </w:r>
      <w:r w:rsidR="008C190A" w:rsidRPr="003043C4">
        <w:rPr>
          <w:rFonts w:hint="cs"/>
          <w:i/>
          <w:iCs/>
          <w:szCs w:val="30"/>
          <w:rtl/>
          <w:lang w:val="en-GB" w:eastAsia="zh-TW"/>
        </w:rPr>
        <w:t>الناتج</w:t>
      </w:r>
      <w:r w:rsidR="00C843C0" w:rsidRPr="003043C4">
        <w:rPr>
          <w:i/>
          <w:iCs/>
          <w:szCs w:val="30"/>
          <w:rtl/>
          <w:lang w:val="en-GB" w:eastAsia="zh-TW"/>
        </w:rPr>
        <w:t xml:space="preserve"> 3 (أ): </w:t>
      </w:r>
      <w:r w:rsidR="003C6715">
        <w:rPr>
          <w:rFonts w:hint="cs"/>
          <w:i/>
          <w:iCs/>
          <w:szCs w:val="30"/>
          <w:rtl/>
          <w:lang w:val="en-GB" w:eastAsia="zh-TW"/>
        </w:rPr>
        <w:t>العمل المتقدم</w:t>
      </w:r>
      <w:r w:rsidR="00562AE5">
        <w:rPr>
          <w:i/>
          <w:iCs/>
          <w:szCs w:val="30"/>
          <w:rtl/>
          <w:lang w:val="en-GB" w:eastAsia="zh-TW"/>
        </w:rPr>
        <w:t xml:space="preserve"> بشأن</w:t>
      </w:r>
      <w:r w:rsidR="00C843C0" w:rsidRPr="003043C4">
        <w:rPr>
          <w:i/>
          <w:iCs/>
          <w:szCs w:val="30"/>
          <w:rtl/>
          <w:lang w:val="en-GB" w:eastAsia="zh-TW"/>
        </w:rPr>
        <w:t xml:space="preserve"> </w:t>
      </w:r>
      <w:r w:rsidR="00F64EE4">
        <w:rPr>
          <w:i/>
          <w:iCs/>
          <w:szCs w:val="30"/>
          <w:rtl/>
          <w:lang w:val="en-GB" w:eastAsia="zh-TW"/>
        </w:rPr>
        <w:t>المعارف</w:t>
      </w:r>
      <w:r w:rsidR="00C843C0" w:rsidRPr="003043C4">
        <w:rPr>
          <w:i/>
          <w:iCs/>
          <w:szCs w:val="30"/>
          <w:rtl/>
          <w:lang w:val="en-GB" w:eastAsia="zh-TW"/>
        </w:rPr>
        <w:t xml:space="preserve"> والبيانات</w:t>
      </w:r>
      <w:r w:rsidR="0078683F">
        <w:rPr>
          <w:rFonts w:hint="cs"/>
          <w:szCs w:val="30"/>
          <w:rtl/>
          <w:lang w:val="en-GB" w:eastAsia="zh-TW"/>
        </w:rPr>
        <w:t xml:space="preserve"> -</w:t>
      </w:r>
      <w:r w:rsidR="00C843C0" w:rsidRPr="003043C4">
        <w:rPr>
          <w:szCs w:val="30"/>
          <w:rtl/>
          <w:lang w:val="en-GB" w:eastAsia="zh-TW"/>
        </w:rPr>
        <w:t xml:space="preserve"> يركز هذا الناتج على: تحديد </w:t>
      </w:r>
      <w:r w:rsidR="00F64EE4">
        <w:rPr>
          <w:szCs w:val="30"/>
          <w:rtl/>
          <w:lang w:val="en-GB" w:eastAsia="zh-TW"/>
        </w:rPr>
        <w:t>المعارف</w:t>
      </w:r>
      <w:r w:rsidR="00C843C0" w:rsidRPr="003043C4">
        <w:rPr>
          <w:szCs w:val="30"/>
          <w:rtl/>
          <w:lang w:val="en-GB" w:eastAsia="zh-TW"/>
        </w:rPr>
        <w:t xml:space="preserve"> والمعلومات والبيانات </w:t>
      </w:r>
      <w:r w:rsidR="00562AE5">
        <w:rPr>
          <w:rFonts w:hint="cs"/>
          <w:szCs w:val="30"/>
          <w:rtl/>
          <w:lang w:val="en-GB" w:eastAsia="zh-TW"/>
        </w:rPr>
        <w:t>القائمة</w:t>
      </w:r>
      <w:r w:rsidR="00835D6F" w:rsidRPr="003043C4">
        <w:rPr>
          <w:szCs w:val="30"/>
          <w:rtl/>
          <w:lang w:val="en-GB" w:eastAsia="zh-TW"/>
        </w:rPr>
        <w:t>،</w:t>
      </w:r>
      <w:r w:rsidR="00C843C0" w:rsidRPr="003043C4">
        <w:rPr>
          <w:szCs w:val="30"/>
          <w:rtl/>
          <w:lang w:val="en-GB" w:eastAsia="zh-TW"/>
        </w:rPr>
        <w:t xml:space="preserve"> بما في ذلك المؤشرات والمقاييس التي </w:t>
      </w:r>
      <w:r w:rsidR="00562AE5">
        <w:rPr>
          <w:rFonts w:hint="cs"/>
          <w:szCs w:val="30"/>
          <w:rtl/>
          <w:lang w:val="en-GB" w:eastAsia="zh-TW"/>
        </w:rPr>
        <w:t>يتعين</w:t>
      </w:r>
      <w:r w:rsidR="00C843C0" w:rsidRPr="003043C4">
        <w:rPr>
          <w:szCs w:val="30"/>
          <w:rtl/>
          <w:lang w:val="en-GB" w:eastAsia="zh-TW"/>
        </w:rPr>
        <w:t xml:space="preserve"> استخدامها في التقييمات</w:t>
      </w:r>
      <w:r w:rsidR="00562AE5" w:rsidRPr="00562AE5">
        <w:rPr>
          <w:szCs w:val="30"/>
          <w:rtl/>
          <w:lang w:val="en-GB" w:eastAsia="zh-TW"/>
        </w:rPr>
        <w:t xml:space="preserve"> </w:t>
      </w:r>
      <w:r w:rsidR="00562AE5" w:rsidRPr="003043C4">
        <w:rPr>
          <w:szCs w:val="30"/>
          <w:rtl/>
          <w:lang w:val="en-GB" w:eastAsia="zh-TW"/>
        </w:rPr>
        <w:t>وترتيب أولويات</w:t>
      </w:r>
      <w:r w:rsidR="00562AE5">
        <w:rPr>
          <w:rFonts w:hint="cs"/>
          <w:szCs w:val="30"/>
          <w:rtl/>
          <w:lang w:val="en-GB" w:eastAsia="zh-TW"/>
        </w:rPr>
        <w:t>ها</w:t>
      </w:r>
      <w:r w:rsidR="00562AE5" w:rsidRPr="003043C4">
        <w:rPr>
          <w:szCs w:val="30"/>
          <w:rtl/>
          <w:lang w:val="en-GB" w:eastAsia="zh-TW"/>
        </w:rPr>
        <w:t xml:space="preserve"> وتعبئ</w:t>
      </w:r>
      <w:r w:rsidR="00562AE5">
        <w:rPr>
          <w:rFonts w:hint="cs"/>
          <w:szCs w:val="30"/>
          <w:rtl/>
          <w:lang w:val="en-GB" w:eastAsia="zh-TW"/>
        </w:rPr>
        <w:t>تها</w:t>
      </w:r>
      <w:r w:rsidR="00562AE5" w:rsidRPr="003043C4">
        <w:rPr>
          <w:szCs w:val="30"/>
          <w:rtl/>
          <w:lang w:val="en-GB" w:eastAsia="zh-TW"/>
        </w:rPr>
        <w:t xml:space="preserve"> وتيسير الوصول إل</w:t>
      </w:r>
      <w:r w:rsidR="00562AE5">
        <w:rPr>
          <w:rFonts w:hint="cs"/>
          <w:szCs w:val="30"/>
          <w:rtl/>
          <w:lang w:val="en-GB" w:eastAsia="zh-TW"/>
        </w:rPr>
        <w:t>يها</w:t>
      </w:r>
      <w:r w:rsidR="00835D6F" w:rsidRPr="003043C4">
        <w:rPr>
          <w:szCs w:val="30"/>
          <w:rtl/>
          <w:lang w:val="en-GB" w:eastAsia="zh-TW"/>
        </w:rPr>
        <w:t>؛</w:t>
      </w:r>
      <w:r w:rsidR="00C843C0" w:rsidRPr="003043C4">
        <w:rPr>
          <w:szCs w:val="30"/>
          <w:rtl/>
          <w:lang w:val="en-GB" w:eastAsia="zh-TW"/>
        </w:rPr>
        <w:t xml:space="preserve"> </w:t>
      </w:r>
      <w:r w:rsidR="00562AE5">
        <w:rPr>
          <w:rFonts w:hint="cs"/>
          <w:szCs w:val="30"/>
          <w:rtl/>
          <w:lang w:val="en-GB" w:eastAsia="zh-TW"/>
        </w:rPr>
        <w:t>ومواصلة</w:t>
      </w:r>
      <w:r w:rsidR="00C843C0" w:rsidRPr="003043C4">
        <w:rPr>
          <w:szCs w:val="30"/>
          <w:rtl/>
          <w:lang w:val="en-GB" w:eastAsia="zh-TW"/>
        </w:rPr>
        <w:t xml:space="preserve"> تطوير بنية تحتية قائمة على الويب لدعم إدارة البيانات والمعلومات</w:t>
      </w:r>
      <w:r w:rsidR="00835D6F" w:rsidRPr="003043C4">
        <w:rPr>
          <w:szCs w:val="30"/>
          <w:rtl/>
          <w:lang w:val="en-GB" w:eastAsia="zh-TW"/>
        </w:rPr>
        <w:t>؛</w:t>
      </w:r>
      <w:r w:rsidR="00C843C0" w:rsidRPr="003043C4">
        <w:rPr>
          <w:szCs w:val="30"/>
          <w:rtl/>
          <w:lang w:val="en-GB" w:eastAsia="zh-TW"/>
        </w:rPr>
        <w:t xml:space="preserve"> </w:t>
      </w:r>
      <w:r w:rsidR="00562AE5">
        <w:rPr>
          <w:rFonts w:hint="cs"/>
          <w:szCs w:val="30"/>
          <w:rtl/>
          <w:lang w:val="en-GB" w:eastAsia="zh-TW"/>
        </w:rPr>
        <w:t>و</w:t>
      </w:r>
      <w:r w:rsidR="00C843C0" w:rsidRPr="003043C4">
        <w:rPr>
          <w:szCs w:val="30"/>
          <w:rtl/>
          <w:lang w:val="en-GB" w:eastAsia="zh-TW"/>
        </w:rPr>
        <w:t xml:space="preserve">تحديد الفجوات في </w:t>
      </w:r>
      <w:r w:rsidR="00F64EE4">
        <w:rPr>
          <w:szCs w:val="30"/>
          <w:rtl/>
          <w:lang w:val="en-GB" w:eastAsia="zh-TW"/>
        </w:rPr>
        <w:t>المعارف</w:t>
      </w:r>
      <w:r w:rsidR="00C843C0" w:rsidRPr="003043C4">
        <w:rPr>
          <w:szCs w:val="30"/>
          <w:rtl/>
          <w:lang w:val="en-GB" w:eastAsia="zh-TW"/>
        </w:rPr>
        <w:t xml:space="preserve"> والبيانات الناشئة عن النواتج </w:t>
      </w:r>
      <w:r w:rsidR="00562AE5">
        <w:rPr>
          <w:rFonts w:hint="cs"/>
          <w:szCs w:val="30"/>
          <w:rtl/>
          <w:lang w:val="en-GB" w:eastAsia="zh-TW"/>
        </w:rPr>
        <w:t>المنجزة</w:t>
      </w:r>
      <w:r w:rsidR="00C843C0" w:rsidRPr="003043C4">
        <w:rPr>
          <w:szCs w:val="30"/>
          <w:rtl/>
          <w:lang w:val="en-GB" w:eastAsia="zh-TW"/>
        </w:rPr>
        <w:t xml:space="preserve"> لبرامج عمل </w:t>
      </w:r>
      <w:r w:rsidR="008C190A" w:rsidRPr="003043C4">
        <w:rPr>
          <w:rFonts w:hint="cs"/>
          <w:szCs w:val="30"/>
          <w:rtl/>
          <w:lang w:val="en-GB" w:eastAsia="zh-TW"/>
        </w:rPr>
        <w:t>المنبر الحكومي الدولي</w:t>
      </w:r>
      <w:r w:rsidR="00835D6F" w:rsidRPr="003043C4">
        <w:rPr>
          <w:szCs w:val="30"/>
          <w:rtl/>
          <w:lang w:val="en-GB" w:eastAsia="zh-TW"/>
        </w:rPr>
        <w:t>،</w:t>
      </w:r>
      <w:r w:rsidR="00C843C0" w:rsidRPr="003043C4">
        <w:rPr>
          <w:szCs w:val="30"/>
          <w:rtl/>
          <w:lang w:val="en-GB" w:eastAsia="zh-TW"/>
        </w:rPr>
        <w:t xml:space="preserve"> </w:t>
      </w:r>
      <w:r w:rsidR="00562AE5">
        <w:rPr>
          <w:szCs w:val="30"/>
          <w:rtl/>
          <w:lang w:val="en-GB" w:eastAsia="zh-TW"/>
        </w:rPr>
        <w:t>ولا سيما</w:t>
      </w:r>
      <w:r w:rsidR="00C843C0" w:rsidRPr="003043C4">
        <w:rPr>
          <w:szCs w:val="30"/>
          <w:rtl/>
          <w:lang w:val="en-GB" w:eastAsia="zh-TW"/>
        </w:rPr>
        <w:t xml:space="preserve"> من التقييمات </w:t>
      </w:r>
      <w:r w:rsidR="00562AE5">
        <w:rPr>
          <w:rFonts w:hint="cs"/>
          <w:szCs w:val="30"/>
          <w:rtl/>
          <w:lang w:val="en-GB" w:eastAsia="zh-TW"/>
        </w:rPr>
        <w:t>المنجزة</w:t>
      </w:r>
      <w:r w:rsidR="00835D6F" w:rsidRPr="003043C4">
        <w:rPr>
          <w:szCs w:val="30"/>
          <w:rtl/>
          <w:lang w:val="en-GB" w:eastAsia="zh-TW"/>
        </w:rPr>
        <w:t>؛</w:t>
      </w:r>
      <w:r w:rsidR="00C843C0" w:rsidRPr="003043C4">
        <w:rPr>
          <w:szCs w:val="30"/>
          <w:rtl/>
          <w:lang w:val="en-GB" w:eastAsia="zh-TW"/>
        </w:rPr>
        <w:t xml:space="preserve"> و</w:t>
      </w:r>
      <w:r w:rsidR="00562AE5">
        <w:rPr>
          <w:rFonts w:hint="cs"/>
          <w:szCs w:val="30"/>
          <w:rtl/>
          <w:lang w:val="en-GB" w:eastAsia="zh-TW"/>
        </w:rPr>
        <w:t>ت</w:t>
      </w:r>
      <w:r w:rsidR="00C843C0" w:rsidRPr="003043C4">
        <w:rPr>
          <w:szCs w:val="30"/>
          <w:rtl/>
          <w:lang w:val="en-GB" w:eastAsia="zh-TW"/>
        </w:rPr>
        <w:t>حف</w:t>
      </w:r>
      <w:r w:rsidR="00562AE5">
        <w:rPr>
          <w:rFonts w:hint="cs"/>
          <w:szCs w:val="30"/>
          <w:rtl/>
          <w:lang w:val="en-GB" w:eastAsia="zh-TW"/>
        </w:rPr>
        <w:t>ي</w:t>
      </w:r>
      <w:r w:rsidR="00C843C0" w:rsidRPr="003043C4">
        <w:rPr>
          <w:szCs w:val="30"/>
          <w:rtl/>
          <w:lang w:val="en-GB" w:eastAsia="zh-TW"/>
        </w:rPr>
        <w:t xml:space="preserve">ز توليد </w:t>
      </w:r>
      <w:r w:rsidR="00562AE5">
        <w:rPr>
          <w:rFonts w:hint="cs"/>
          <w:szCs w:val="30"/>
          <w:rtl/>
          <w:lang w:val="en-GB" w:eastAsia="zh-TW"/>
        </w:rPr>
        <w:t>معارف</w:t>
      </w:r>
      <w:r w:rsidR="00C843C0" w:rsidRPr="003043C4">
        <w:rPr>
          <w:szCs w:val="30"/>
          <w:rtl/>
          <w:lang w:val="en-GB" w:eastAsia="zh-TW"/>
        </w:rPr>
        <w:t xml:space="preserve"> جديدة عن طريق جعل هذه الفجوات معروفة</w:t>
      </w:r>
      <w:r w:rsidR="00835D6F" w:rsidRPr="003043C4">
        <w:rPr>
          <w:szCs w:val="30"/>
          <w:rtl/>
          <w:lang w:val="en-GB" w:eastAsia="zh-TW"/>
        </w:rPr>
        <w:t>،</w:t>
      </w:r>
      <w:r w:rsidR="00C843C0" w:rsidRPr="003043C4">
        <w:rPr>
          <w:szCs w:val="30"/>
          <w:rtl/>
          <w:lang w:val="en-GB" w:eastAsia="zh-TW"/>
        </w:rPr>
        <w:t xml:space="preserve"> بما في ذلك </w:t>
      </w:r>
      <w:r w:rsidR="00B93495">
        <w:rPr>
          <w:rFonts w:hint="cs"/>
          <w:szCs w:val="30"/>
          <w:rtl/>
          <w:lang w:val="en-GB" w:eastAsia="zh-TW"/>
        </w:rPr>
        <w:t>ل</w:t>
      </w:r>
      <w:r w:rsidR="00C843C0" w:rsidRPr="003043C4">
        <w:rPr>
          <w:szCs w:val="30"/>
          <w:rtl/>
          <w:lang w:val="en-GB" w:eastAsia="zh-TW"/>
        </w:rPr>
        <w:t>مؤسسات تمويل البحوث</w:t>
      </w:r>
      <w:r w:rsidR="00835D6F" w:rsidRPr="003043C4">
        <w:rPr>
          <w:szCs w:val="30"/>
          <w:rtl/>
          <w:lang w:val="en-GB" w:eastAsia="zh-TW"/>
        </w:rPr>
        <w:t>؛</w:t>
      </w:r>
    </w:p>
    <w:p w14:paraId="68BD2136" w14:textId="0F43A2CA" w:rsidR="00C843C0" w:rsidRPr="003043C4" w:rsidRDefault="00C46522" w:rsidP="00C71EE9">
      <w:pPr>
        <w:pStyle w:val="Normalnumber"/>
        <w:numPr>
          <w:ilvl w:val="0"/>
          <w:numId w:val="0"/>
        </w:numPr>
        <w:tabs>
          <w:tab w:val="clear" w:pos="1247"/>
          <w:tab w:val="clear" w:pos="1814"/>
          <w:tab w:val="clear" w:pos="2381"/>
          <w:tab w:val="clear" w:pos="2948"/>
          <w:tab w:val="clear" w:pos="3515"/>
          <w:tab w:val="left" w:pos="2408"/>
        </w:tabs>
        <w:bidi/>
        <w:spacing w:line="400" w:lineRule="exact"/>
        <w:ind w:left="1134" w:firstLine="707"/>
        <w:jc w:val="both"/>
        <w:rPr>
          <w:szCs w:val="30"/>
          <w:lang w:val="en-GB" w:eastAsia="zh-TW"/>
        </w:rPr>
      </w:pPr>
      <w:r w:rsidRPr="00C46522">
        <w:rPr>
          <w:rFonts w:hint="cs"/>
          <w:szCs w:val="30"/>
          <w:rtl/>
          <w:lang w:val="en-GB" w:eastAsia="zh-TW"/>
        </w:rPr>
        <w:t>(ب)</w:t>
      </w:r>
      <w:r w:rsidRPr="00C46522">
        <w:rPr>
          <w:rFonts w:hint="cs"/>
          <w:szCs w:val="30"/>
          <w:rtl/>
          <w:lang w:val="en-GB" w:eastAsia="zh-TW"/>
        </w:rPr>
        <w:tab/>
      </w:r>
      <w:r w:rsidR="008C190A" w:rsidRPr="003043C4">
        <w:rPr>
          <w:rFonts w:hint="cs"/>
          <w:i/>
          <w:iCs/>
          <w:szCs w:val="30"/>
          <w:rtl/>
          <w:lang w:val="en-GB" w:eastAsia="zh-TW"/>
        </w:rPr>
        <w:t>الناتج</w:t>
      </w:r>
      <w:r w:rsidR="00C843C0" w:rsidRPr="003043C4">
        <w:rPr>
          <w:i/>
          <w:iCs/>
          <w:szCs w:val="30"/>
          <w:rtl/>
          <w:lang w:val="en-GB" w:eastAsia="zh-TW"/>
        </w:rPr>
        <w:t xml:space="preserve"> 3 (ب): تعزيز الاعتراف ب</w:t>
      </w:r>
      <w:r w:rsidR="00B93495">
        <w:rPr>
          <w:i/>
          <w:iCs/>
          <w:szCs w:val="30"/>
          <w:rtl/>
          <w:lang w:val="en-GB" w:eastAsia="zh-TW"/>
        </w:rPr>
        <w:t>نظم</w:t>
      </w:r>
      <w:r w:rsidR="00C843C0" w:rsidRPr="003043C4">
        <w:rPr>
          <w:i/>
          <w:iCs/>
          <w:szCs w:val="30"/>
          <w:rtl/>
          <w:lang w:val="en-GB" w:eastAsia="zh-TW"/>
        </w:rPr>
        <w:t xml:space="preserve"> </w:t>
      </w:r>
      <w:r w:rsidR="003C6715">
        <w:rPr>
          <w:rFonts w:hint="cs"/>
          <w:i/>
          <w:iCs/>
          <w:szCs w:val="30"/>
          <w:rtl/>
          <w:lang w:val="en-GB" w:eastAsia="zh-TW"/>
        </w:rPr>
        <w:t>معارف الشعوب</w:t>
      </w:r>
      <w:r w:rsidR="003C6715" w:rsidRPr="003043C4">
        <w:rPr>
          <w:i/>
          <w:iCs/>
          <w:szCs w:val="30"/>
          <w:rtl/>
          <w:lang w:val="en-GB" w:eastAsia="zh-TW"/>
        </w:rPr>
        <w:t xml:space="preserve"> </w:t>
      </w:r>
      <w:r w:rsidR="00C843C0" w:rsidRPr="003043C4">
        <w:rPr>
          <w:i/>
          <w:iCs/>
          <w:szCs w:val="30"/>
          <w:rtl/>
          <w:lang w:val="en-GB" w:eastAsia="zh-TW"/>
        </w:rPr>
        <w:t>الأصلية و</w:t>
      </w:r>
      <w:r w:rsidR="003C6715">
        <w:rPr>
          <w:rFonts w:hint="cs"/>
          <w:i/>
          <w:iCs/>
          <w:szCs w:val="30"/>
          <w:rtl/>
          <w:lang w:val="en-GB" w:eastAsia="zh-TW"/>
        </w:rPr>
        <w:t xml:space="preserve">المعارف </w:t>
      </w:r>
      <w:r w:rsidR="00C843C0" w:rsidRPr="003043C4">
        <w:rPr>
          <w:i/>
          <w:iCs/>
          <w:szCs w:val="30"/>
          <w:rtl/>
          <w:lang w:val="en-GB" w:eastAsia="zh-TW"/>
        </w:rPr>
        <w:t xml:space="preserve">المحلية </w:t>
      </w:r>
      <w:r w:rsidR="00153AF6">
        <w:rPr>
          <w:rFonts w:hint="cs"/>
          <w:i/>
          <w:iCs/>
          <w:szCs w:val="30"/>
          <w:rtl/>
          <w:lang w:val="en-GB" w:eastAsia="zh-TW"/>
        </w:rPr>
        <w:t>والاستفادة منها</w:t>
      </w:r>
      <w:r w:rsidR="0078683F">
        <w:rPr>
          <w:rFonts w:hint="cs"/>
          <w:i/>
          <w:iCs/>
          <w:szCs w:val="30"/>
          <w:rtl/>
          <w:lang w:val="en-GB" w:eastAsia="zh-TW"/>
        </w:rPr>
        <w:t>-</w:t>
      </w:r>
      <w:r w:rsidR="00C843C0" w:rsidRPr="003043C4">
        <w:rPr>
          <w:szCs w:val="30"/>
          <w:rtl/>
          <w:lang w:val="en-GB" w:eastAsia="zh-TW"/>
        </w:rPr>
        <w:t xml:space="preserve"> يركز هذا الناتج على تنفيذ النهج الخاص بالاعتراف بالمعارف الأصلية والمحلية </w:t>
      </w:r>
      <w:r w:rsidR="00153AF6">
        <w:rPr>
          <w:rFonts w:hint="cs"/>
          <w:szCs w:val="30"/>
          <w:rtl/>
          <w:lang w:val="en-GB" w:eastAsia="zh-TW"/>
        </w:rPr>
        <w:t>والاستفادة منها</w:t>
      </w:r>
      <w:r w:rsidR="00C843C0" w:rsidRPr="003043C4">
        <w:rPr>
          <w:szCs w:val="30"/>
          <w:rtl/>
          <w:lang w:val="en-GB" w:eastAsia="zh-TW"/>
        </w:rPr>
        <w:t xml:space="preserve"> في </w:t>
      </w:r>
      <w:r w:rsidR="008C190A" w:rsidRPr="003043C4">
        <w:rPr>
          <w:rFonts w:hint="cs"/>
          <w:szCs w:val="30"/>
          <w:rtl/>
          <w:lang w:val="en-GB" w:eastAsia="zh-TW"/>
        </w:rPr>
        <w:t>المنبر الحكومي الدولي</w:t>
      </w:r>
      <w:r w:rsidR="001B4AE9" w:rsidRPr="001B4AE9">
        <w:rPr>
          <w:rFonts w:hint="cs"/>
          <w:szCs w:val="30"/>
          <w:vertAlign w:val="superscript"/>
          <w:rtl/>
          <w:lang w:val="en-GB" w:eastAsia="zh-TW"/>
        </w:rPr>
        <w:t>(</w:t>
      </w:r>
      <w:r w:rsidR="00BF47B8" w:rsidRPr="001B4AE9">
        <w:rPr>
          <w:rStyle w:val="FootnoteReference"/>
          <w:szCs w:val="30"/>
          <w:rtl/>
          <w:lang w:val="en-GB" w:eastAsia="zh-TW"/>
        </w:rPr>
        <w:footnoteReference w:id="14"/>
      </w:r>
      <w:r w:rsidR="001B4AE9" w:rsidRPr="001B4AE9">
        <w:rPr>
          <w:rFonts w:hint="cs"/>
          <w:szCs w:val="30"/>
          <w:vertAlign w:val="superscript"/>
          <w:rtl/>
          <w:lang w:val="en-GB" w:eastAsia="zh-TW"/>
        </w:rPr>
        <w:t>)</w:t>
      </w:r>
      <w:r w:rsidR="003C6715" w:rsidRPr="003043C4">
        <w:rPr>
          <w:szCs w:val="30"/>
          <w:rtl/>
          <w:lang w:val="en-GB" w:eastAsia="zh-TW"/>
        </w:rPr>
        <w:t>،</w:t>
      </w:r>
      <w:r w:rsidR="003C6715">
        <w:rPr>
          <w:rFonts w:hint="cs"/>
          <w:szCs w:val="30"/>
          <w:rtl/>
          <w:lang w:val="en-GB" w:eastAsia="zh-TW"/>
        </w:rPr>
        <w:t xml:space="preserve"> </w:t>
      </w:r>
      <w:r w:rsidR="00C843C0" w:rsidRPr="003043C4">
        <w:rPr>
          <w:szCs w:val="30"/>
          <w:rtl/>
          <w:lang w:val="en-GB" w:eastAsia="zh-TW"/>
        </w:rPr>
        <w:t>بما في ذلك تنفيذ الآلية التشاركية المنشأة بموجب النهج.</w:t>
      </w:r>
    </w:p>
    <w:p w14:paraId="7BB49164" w14:textId="17BE899A" w:rsidR="00C843C0" w:rsidRPr="003043C4" w:rsidRDefault="00C46522" w:rsidP="00BD48ED">
      <w:pPr>
        <w:pStyle w:val="Normalnumber"/>
        <w:numPr>
          <w:ilvl w:val="0"/>
          <w:numId w:val="0"/>
        </w:numPr>
        <w:tabs>
          <w:tab w:val="clear" w:pos="1247"/>
          <w:tab w:val="clear" w:pos="1814"/>
          <w:tab w:val="clear" w:pos="2381"/>
          <w:tab w:val="clear" w:pos="2948"/>
          <w:tab w:val="clear" w:pos="3515"/>
          <w:tab w:val="left" w:pos="1841"/>
        </w:tabs>
        <w:bidi/>
        <w:spacing w:line="400" w:lineRule="exact"/>
        <w:ind w:left="1134"/>
        <w:jc w:val="both"/>
        <w:rPr>
          <w:szCs w:val="30"/>
          <w:lang w:val="en-GB" w:eastAsia="zh-TW"/>
        </w:rPr>
      </w:pPr>
      <w:r w:rsidRPr="00C46522">
        <w:rPr>
          <w:rFonts w:hint="cs"/>
          <w:szCs w:val="30"/>
          <w:rtl/>
          <w:lang w:val="en-GB" w:eastAsia="zh-TW"/>
        </w:rPr>
        <w:t>14-</w:t>
      </w:r>
      <w:r w:rsidRPr="00C46522">
        <w:rPr>
          <w:rFonts w:hint="cs"/>
          <w:szCs w:val="30"/>
          <w:rtl/>
          <w:lang w:val="en-GB" w:eastAsia="zh-TW"/>
        </w:rPr>
        <w:tab/>
      </w:r>
      <w:r w:rsidR="00C843C0" w:rsidRPr="003043C4">
        <w:rPr>
          <w:b/>
          <w:bCs/>
          <w:szCs w:val="30"/>
          <w:rtl/>
          <w:lang w:val="en-GB" w:eastAsia="zh-TW"/>
        </w:rPr>
        <w:t xml:space="preserve">الهدف </w:t>
      </w:r>
      <w:r w:rsidR="00C843C0" w:rsidRPr="003043C4">
        <w:rPr>
          <w:rFonts w:hint="cs"/>
          <w:b/>
          <w:bCs/>
          <w:szCs w:val="30"/>
          <w:rtl/>
          <w:lang w:val="en-GB" w:eastAsia="zh-TW"/>
        </w:rPr>
        <w:t>4</w:t>
      </w:r>
      <w:r w:rsidR="00C843C0" w:rsidRPr="003043C4">
        <w:rPr>
          <w:b/>
          <w:bCs/>
          <w:szCs w:val="30"/>
          <w:rtl/>
          <w:lang w:val="en-GB" w:eastAsia="zh-TW"/>
        </w:rPr>
        <w:t xml:space="preserve">: سياسة الدعم: </w:t>
      </w:r>
      <w:r w:rsidR="00C843C0" w:rsidRPr="003043C4">
        <w:rPr>
          <w:i/>
          <w:iCs/>
          <w:szCs w:val="30"/>
          <w:rtl/>
          <w:lang w:val="en-GB" w:eastAsia="zh-TW"/>
        </w:rPr>
        <w:t xml:space="preserve">تحديد وتشجيع </w:t>
      </w:r>
      <w:r w:rsidR="0059717F">
        <w:rPr>
          <w:rFonts w:hint="cs"/>
          <w:i/>
          <w:iCs/>
          <w:szCs w:val="30"/>
          <w:rtl/>
          <w:lang w:val="en-GB" w:eastAsia="zh-TW"/>
        </w:rPr>
        <w:t>وضع</w:t>
      </w:r>
      <w:r w:rsidR="00C843C0" w:rsidRPr="003043C4">
        <w:rPr>
          <w:i/>
          <w:iCs/>
          <w:szCs w:val="30"/>
          <w:rtl/>
          <w:lang w:val="en-GB" w:eastAsia="zh-TW"/>
        </w:rPr>
        <w:t xml:space="preserve"> واستخدام أدوات ومنهجيات السياسات في مجال التنوع البيولوجي و</w:t>
      </w:r>
      <w:r w:rsidR="00711A30">
        <w:rPr>
          <w:i/>
          <w:iCs/>
          <w:szCs w:val="30"/>
          <w:rtl/>
          <w:lang w:val="en-GB" w:eastAsia="zh-TW"/>
        </w:rPr>
        <w:t>خدمات النظم الإيكولوجية</w:t>
      </w:r>
      <w:r w:rsidR="00C843C0" w:rsidRPr="003043C4">
        <w:rPr>
          <w:i/>
          <w:iCs/>
          <w:szCs w:val="30"/>
          <w:rtl/>
          <w:lang w:val="en-GB" w:eastAsia="zh-TW"/>
        </w:rPr>
        <w:t xml:space="preserve">. </w:t>
      </w:r>
      <w:r w:rsidR="00C843C0" w:rsidRPr="003043C4">
        <w:rPr>
          <w:szCs w:val="30"/>
          <w:rtl/>
          <w:lang w:val="en-GB" w:eastAsia="zh-TW"/>
        </w:rPr>
        <w:t>سيتم تحقيق هذا الهدف من خلال النواتج التالية:</w:t>
      </w:r>
    </w:p>
    <w:p w14:paraId="47EA17BC" w14:textId="49F4A4A9" w:rsidR="00B637B7" w:rsidRPr="003043C4" w:rsidRDefault="00C46522" w:rsidP="00C71EE9">
      <w:pPr>
        <w:pStyle w:val="Normalnumber"/>
        <w:numPr>
          <w:ilvl w:val="0"/>
          <w:numId w:val="0"/>
        </w:numPr>
        <w:tabs>
          <w:tab w:val="clear" w:pos="1247"/>
          <w:tab w:val="clear" w:pos="1814"/>
          <w:tab w:val="clear" w:pos="2381"/>
          <w:tab w:val="clear" w:pos="2948"/>
          <w:tab w:val="clear" w:pos="3515"/>
          <w:tab w:val="left" w:pos="2408"/>
        </w:tabs>
        <w:bidi/>
        <w:spacing w:line="400" w:lineRule="exact"/>
        <w:ind w:left="1134" w:firstLine="709"/>
        <w:jc w:val="both"/>
        <w:rPr>
          <w:szCs w:val="30"/>
          <w:rtl/>
          <w:lang w:val="en-GB" w:eastAsia="zh-TW"/>
        </w:rPr>
      </w:pPr>
      <w:r w:rsidRPr="00C46522">
        <w:rPr>
          <w:rFonts w:hint="cs"/>
          <w:szCs w:val="30"/>
          <w:rtl/>
          <w:lang w:val="en-GB" w:eastAsia="zh-TW"/>
        </w:rPr>
        <w:t>(أ)</w:t>
      </w:r>
      <w:r w:rsidRPr="00C46522">
        <w:rPr>
          <w:rFonts w:hint="cs"/>
          <w:szCs w:val="30"/>
          <w:rtl/>
          <w:lang w:val="en-GB" w:eastAsia="zh-TW"/>
        </w:rPr>
        <w:tab/>
      </w:r>
      <w:r w:rsidR="008C190A" w:rsidRPr="003043C4">
        <w:rPr>
          <w:rFonts w:hint="cs"/>
          <w:i/>
          <w:iCs/>
          <w:szCs w:val="30"/>
          <w:rtl/>
          <w:lang w:val="en-GB" w:eastAsia="zh-TW"/>
        </w:rPr>
        <w:t>الناتج</w:t>
      </w:r>
      <w:r w:rsidR="0049383F" w:rsidRPr="003043C4">
        <w:rPr>
          <w:i/>
          <w:iCs/>
          <w:szCs w:val="30"/>
          <w:rtl/>
          <w:lang w:val="en-GB" w:eastAsia="zh-TW"/>
        </w:rPr>
        <w:t xml:space="preserve"> </w:t>
      </w:r>
      <w:r w:rsidR="00B637B7" w:rsidRPr="003043C4">
        <w:rPr>
          <w:i/>
          <w:iCs/>
          <w:szCs w:val="30"/>
          <w:rtl/>
          <w:lang w:val="en-GB" w:eastAsia="zh-TW"/>
        </w:rPr>
        <w:t xml:space="preserve">4 (أ): </w:t>
      </w:r>
      <w:r w:rsidR="003C6715">
        <w:rPr>
          <w:rFonts w:hint="cs"/>
          <w:i/>
          <w:iCs/>
          <w:szCs w:val="30"/>
          <w:rtl/>
          <w:lang w:val="en-GB" w:eastAsia="zh-TW"/>
        </w:rPr>
        <w:t>العمل المتقدم</w:t>
      </w:r>
      <w:r w:rsidR="00562AE5">
        <w:rPr>
          <w:i/>
          <w:iCs/>
          <w:szCs w:val="30"/>
          <w:rtl/>
          <w:lang w:val="en-GB" w:eastAsia="zh-TW"/>
        </w:rPr>
        <w:t xml:space="preserve"> </w:t>
      </w:r>
      <w:r w:rsidR="0059717F">
        <w:rPr>
          <w:i/>
          <w:iCs/>
          <w:szCs w:val="30"/>
          <w:rtl/>
          <w:lang w:val="en-GB" w:eastAsia="zh-TW"/>
        </w:rPr>
        <w:t>بشأن</w:t>
      </w:r>
      <w:r w:rsidR="00B637B7" w:rsidRPr="003043C4">
        <w:rPr>
          <w:i/>
          <w:iCs/>
          <w:szCs w:val="30"/>
          <w:rtl/>
          <w:lang w:val="en-GB" w:eastAsia="zh-TW"/>
        </w:rPr>
        <w:t xml:space="preserve"> أدوات ومنهجيات السياسات</w:t>
      </w:r>
      <w:r w:rsidR="0078683F">
        <w:rPr>
          <w:rFonts w:hint="cs"/>
          <w:szCs w:val="30"/>
          <w:rtl/>
          <w:lang w:val="en-GB" w:eastAsia="zh-TW"/>
        </w:rPr>
        <w:t xml:space="preserve"> -</w:t>
      </w:r>
      <w:r w:rsidR="00B637B7" w:rsidRPr="003043C4">
        <w:rPr>
          <w:szCs w:val="30"/>
          <w:rtl/>
          <w:lang w:val="en-GB" w:eastAsia="zh-TW"/>
        </w:rPr>
        <w:t xml:space="preserve"> يركز هذا الناتج على تقييم أدوات السياس</w:t>
      </w:r>
      <w:r w:rsidR="0059717F">
        <w:rPr>
          <w:rFonts w:hint="cs"/>
          <w:szCs w:val="30"/>
          <w:rtl/>
          <w:lang w:val="en-GB" w:eastAsia="zh-TW"/>
        </w:rPr>
        <w:t>ات</w:t>
      </w:r>
      <w:r w:rsidR="00835D6F" w:rsidRPr="003043C4">
        <w:rPr>
          <w:szCs w:val="30"/>
          <w:rtl/>
          <w:lang w:val="en-GB" w:eastAsia="zh-TW"/>
        </w:rPr>
        <w:t>،</w:t>
      </w:r>
      <w:r w:rsidR="00B637B7" w:rsidRPr="003043C4">
        <w:rPr>
          <w:szCs w:val="30"/>
          <w:rtl/>
          <w:lang w:val="en-GB" w:eastAsia="zh-TW"/>
        </w:rPr>
        <w:t xml:space="preserve"> ومواصلة تطوير البوابة </w:t>
      </w:r>
      <w:r w:rsidR="0059717F">
        <w:rPr>
          <w:rFonts w:hint="cs"/>
          <w:szCs w:val="30"/>
          <w:rtl/>
          <w:lang w:val="en-GB" w:eastAsia="zh-TW"/>
        </w:rPr>
        <w:t>الشبكية</w:t>
      </w:r>
      <w:r w:rsidR="00B637B7" w:rsidRPr="003043C4">
        <w:rPr>
          <w:szCs w:val="30"/>
          <w:rtl/>
          <w:lang w:val="en-GB" w:eastAsia="zh-TW"/>
        </w:rPr>
        <w:t xml:space="preserve"> لدعم </w:t>
      </w:r>
      <w:r w:rsidR="0059717F">
        <w:rPr>
          <w:rFonts w:hint="cs"/>
          <w:szCs w:val="30"/>
          <w:rtl/>
          <w:lang w:val="en-GB" w:eastAsia="zh-TW"/>
        </w:rPr>
        <w:t>ال</w:t>
      </w:r>
      <w:r w:rsidR="00B637B7" w:rsidRPr="003043C4">
        <w:rPr>
          <w:szCs w:val="30"/>
          <w:rtl/>
          <w:lang w:val="en-GB" w:eastAsia="zh-TW"/>
        </w:rPr>
        <w:t>سياس</w:t>
      </w:r>
      <w:r w:rsidR="0059717F">
        <w:rPr>
          <w:rFonts w:hint="cs"/>
          <w:szCs w:val="30"/>
          <w:rtl/>
          <w:lang w:val="en-GB" w:eastAsia="zh-TW"/>
        </w:rPr>
        <w:t>ات التابعة ل</w:t>
      </w:r>
      <w:r w:rsidR="008C190A" w:rsidRPr="003043C4">
        <w:rPr>
          <w:rFonts w:hint="cs"/>
          <w:szCs w:val="30"/>
          <w:rtl/>
          <w:lang w:val="en-GB" w:eastAsia="zh-TW"/>
        </w:rPr>
        <w:t xml:space="preserve">لمنبر الحكومي الدولي </w:t>
      </w:r>
      <w:r w:rsidR="00B637B7" w:rsidRPr="003043C4">
        <w:rPr>
          <w:szCs w:val="30"/>
          <w:rtl/>
          <w:lang w:val="en-GB" w:eastAsia="zh-TW"/>
        </w:rPr>
        <w:t>وتشجيع و</w:t>
      </w:r>
      <w:r w:rsidR="0068737E">
        <w:rPr>
          <w:rFonts w:hint="cs"/>
          <w:szCs w:val="30"/>
          <w:rtl/>
          <w:lang w:val="en-GB" w:eastAsia="zh-TW"/>
        </w:rPr>
        <w:t>ت</w:t>
      </w:r>
      <w:r w:rsidR="00B637B7" w:rsidRPr="003043C4">
        <w:rPr>
          <w:szCs w:val="30"/>
          <w:rtl/>
          <w:lang w:val="en-GB" w:eastAsia="zh-TW"/>
        </w:rPr>
        <w:t>حف</w:t>
      </w:r>
      <w:r w:rsidR="0068737E">
        <w:rPr>
          <w:rFonts w:hint="cs"/>
          <w:szCs w:val="30"/>
          <w:rtl/>
          <w:lang w:val="en-GB" w:eastAsia="zh-TW"/>
        </w:rPr>
        <w:t>ي</w:t>
      </w:r>
      <w:r w:rsidR="00B637B7" w:rsidRPr="003043C4">
        <w:rPr>
          <w:szCs w:val="30"/>
          <w:rtl/>
          <w:lang w:val="en-GB" w:eastAsia="zh-TW"/>
        </w:rPr>
        <w:t xml:space="preserve">ز مواصلة </w:t>
      </w:r>
      <w:r w:rsidR="0059717F">
        <w:rPr>
          <w:rFonts w:hint="cs"/>
          <w:szCs w:val="30"/>
          <w:rtl/>
          <w:lang w:val="en-GB" w:eastAsia="zh-TW"/>
        </w:rPr>
        <w:t>وضع</w:t>
      </w:r>
      <w:r w:rsidR="00B637B7" w:rsidRPr="003043C4">
        <w:rPr>
          <w:szCs w:val="30"/>
          <w:rtl/>
          <w:lang w:val="en-GB" w:eastAsia="zh-TW"/>
        </w:rPr>
        <w:t xml:space="preserve"> أدوات السياس</w:t>
      </w:r>
      <w:r w:rsidR="0059717F">
        <w:rPr>
          <w:rFonts w:hint="cs"/>
          <w:szCs w:val="30"/>
          <w:rtl/>
          <w:lang w:val="en-GB" w:eastAsia="zh-TW"/>
        </w:rPr>
        <w:t>ات</w:t>
      </w:r>
      <w:r w:rsidR="00B637B7" w:rsidRPr="003043C4">
        <w:rPr>
          <w:szCs w:val="30"/>
          <w:rtl/>
          <w:lang w:val="en-GB" w:eastAsia="zh-TW"/>
        </w:rPr>
        <w:t xml:space="preserve"> وأدوات الدعم لسد </w:t>
      </w:r>
      <w:r w:rsidR="0059717F">
        <w:rPr>
          <w:szCs w:val="30"/>
          <w:rtl/>
          <w:lang w:val="en-GB" w:eastAsia="zh-TW"/>
        </w:rPr>
        <w:t>الفجوات</w:t>
      </w:r>
      <w:r w:rsidR="00B637B7" w:rsidRPr="003043C4">
        <w:rPr>
          <w:szCs w:val="30"/>
          <w:rtl/>
          <w:lang w:val="en-GB" w:eastAsia="zh-TW"/>
        </w:rPr>
        <w:t xml:space="preserve"> المحددة في التقييمات وأنشطة بناء القدرات ذات الصلة</w:t>
      </w:r>
      <w:r w:rsidR="00835D6F" w:rsidRPr="003043C4">
        <w:rPr>
          <w:szCs w:val="30"/>
          <w:rtl/>
          <w:lang w:val="en-GB" w:eastAsia="zh-TW"/>
        </w:rPr>
        <w:t>؛</w:t>
      </w:r>
    </w:p>
    <w:p w14:paraId="6B8E14E1" w14:textId="05933D2E" w:rsidR="00835D6F" w:rsidRPr="003043C4" w:rsidRDefault="00C46522" w:rsidP="00C71EE9">
      <w:pPr>
        <w:pStyle w:val="Normalnumber"/>
        <w:numPr>
          <w:ilvl w:val="0"/>
          <w:numId w:val="0"/>
        </w:numPr>
        <w:tabs>
          <w:tab w:val="clear" w:pos="1247"/>
          <w:tab w:val="clear" w:pos="1814"/>
          <w:tab w:val="clear" w:pos="2381"/>
          <w:tab w:val="clear" w:pos="2948"/>
          <w:tab w:val="clear" w:pos="3515"/>
          <w:tab w:val="left" w:pos="2408"/>
        </w:tabs>
        <w:bidi/>
        <w:spacing w:line="400" w:lineRule="exact"/>
        <w:ind w:left="1134" w:firstLine="707"/>
        <w:jc w:val="both"/>
        <w:rPr>
          <w:szCs w:val="30"/>
          <w:lang w:val="en-GB" w:eastAsia="zh-TW"/>
        </w:rPr>
      </w:pPr>
      <w:r w:rsidRPr="00C46522">
        <w:rPr>
          <w:rFonts w:hint="cs"/>
          <w:szCs w:val="30"/>
          <w:rtl/>
          <w:lang w:val="en-GB" w:eastAsia="zh-TW"/>
        </w:rPr>
        <w:t>(ب)</w:t>
      </w:r>
      <w:r w:rsidRPr="00C46522">
        <w:rPr>
          <w:rFonts w:hint="cs"/>
          <w:szCs w:val="30"/>
          <w:rtl/>
          <w:lang w:val="en-GB" w:eastAsia="zh-TW"/>
        </w:rPr>
        <w:tab/>
      </w:r>
      <w:r w:rsidR="008C190A" w:rsidRPr="003043C4">
        <w:rPr>
          <w:rFonts w:hint="cs"/>
          <w:i/>
          <w:iCs/>
          <w:szCs w:val="30"/>
          <w:rtl/>
          <w:lang w:val="en-GB" w:eastAsia="zh-TW"/>
        </w:rPr>
        <w:t>الناتج</w:t>
      </w:r>
      <w:r w:rsidR="0049383F" w:rsidRPr="003043C4">
        <w:rPr>
          <w:i/>
          <w:iCs/>
          <w:szCs w:val="30"/>
          <w:rtl/>
          <w:lang w:val="en-GB" w:eastAsia="zh-TW"/>
        </w:rPr>
        <w:t xml:space="preserve"> </w:t>
      </w:r>
      <w:r w:rsidR="00835D6F" w:rsidRPr="003043C4">
        <w:rPr>
          <w:i/>
          <w:iCs/>
          <w:szCs w:val="30"/>
          <w:rtl/>
          <w:lang w:val="en-GB" w:eastAsia="zh-TW"/>
        </w:rPr>
        <w:t xml:space="preserve">4 (ب): </w:t>
      </w:r>
      <w:r w:rsidR="003C6715">
        <w:rPr>
          <w:rFonts w:hint="cs"/>
          <w:i/>
          <w:iCs/>
          <w:szCs w:val="30"/>
          <w:rtl/>
          <w:lang w:val="en-GB" w:eastAsia="zh-TW"/>
        </w:rPr>
        <w:t>العمل المتقدم</w:t>
      </w:r>
      <w:r w:rsidR="00562AE5">
        <w:rPr>
          <w:i/>
          <w:iCs/>
          <w:szCs w:val="30"/>
          <w:rtl/>
          <w:lang w:val="en-GB" w:eastAsia="zh-TW"/>
        </w:rPr>
        <w:t xml:space="preserve"> </w:t>
      </w:r>
      <w:r w:rsidR="0059717F">
        <w:rPr>
          <w:i/>
          <w:iCs/>
          <w:szCs w:val="30"/>
          <w:rtl/>
          <w:lang w:val="en-GB" w:eastAsia="zh-TW"/>
        </w:rPr>
        <w:t>بشأن</w:t>
      </w:r>
      <w:r w:rsidR="00835D6F" w:rsidRPr="003043C4">
        <w:rPr>
          <w:i/>
          <w:iCs/>
          <w:szCs w:val="30"/>
          <w:rtl/>
          <w:lang w:val="en-GB" w:eastAsia="zh-TW"/>
        </w:rPr>
        <w:t xml:space="preserve"> سيناريوهات ونماذج التنوع البيولوجي و</w:t>
      </w:r>
      <w:r w:rsidR="00711A30">
        <w:rPr>
          <w:i/>
          <w:iCs/>
          <w:szCs w:val="30"/>
          <w:rtl/>
          <w:lang w:val="en-GB" w:eastAsia="zh-TW"/>
        </w:rPr>
        <w:t>خدمات النظم الإيكولوجية</w:t>
      </w:r>
      <w:r w:rsidR="0078683F">
        <w:rPr>
          <w:rFonts w:hint="cs"/>
          <w:i/>
          <w:iCs/>
          <w:szCs w:val="30"/>
          <w:rtl/>
          <w:lang w:val="en-GB" w:eastAsia="zh-TW"/>
        </w:rPr>
        <w:t xml:space="preserve"> -</w:t>
      </w:r>
      <w:r w:rsidR="00835D6F" w:rsidRPr="003043C4">
        <w:rPr>
          <w:i/>
          <w:iCs/>
          <w:szCs w:val="30"/>
          <w:rtl/>
          <w:lang w:val="en-GB" w:eastAsia="zh-TW"/>
        </w:rPr>
        <w:t xml:space="preserve"> </w:t>
      </w:r>
      <w:r>
        <w:rPr>
          <w:rFonts w:hint="cs"/>
          <w:szCs w:val="30"/>
          <w:rtl/>
          <w:lang w:val="en-GB" w:eastAsia="zh-TW"/>
        </w:rPr>
        <w:t>يتألف</w:t>
      </w:r>
      <w:r w:rsidR="00835D6F" w:rsidRPr="003043C4">
        <w:rPr>
          <w:szCs w:val="30"/>
          <w:rtl/>
          <w:lang w:val="en-GB" w:eastAsia="zh-TW"/>
        </w:rPr>
        <w:t xml:space="preserve"> هذا الناتج من تقديم مشورة الخبراء </w:t>
      </w:r>
      <w:r>
        <w:rPr>
          <w:rFonts w:hint="cs"/>
          <w:szCs w:val="30"/>
          <w:rtl/>
          <w:lang w:val="en-GB" w:eastAsia="zh-TW"/>
        </w:rPr>
        <w:t xml:space="preserve">إلى </w:t>
      </w:r>
      <w:r w:rsidR="00835D6F" w:rsidRPr="003043C4">
        <w:rPr>
          <w:szCs w:val="30"/>
          <w:rtl/>
          <w:lang w:val="en-GB" w:eastAsia="zh-TW"/>
        </w:rPr>
        <w:t xml:space="preserve">أفرقة الخبراء </w:t>
      </w:r>
      <w:r>
        <w:rPr>
          <w:rFonts w:hint="cs"/>
          <w:szCs w:val="30"/>
          <w:rtl/>
          <w:lang w:val="en-GB" w:eastAsia="zh-TW"/>
        </w:rPr>
        <w:t>المعنية</w:t>
      </w:r>
      <w:r w:rsidR="00835D6F" w:rsidRPr="003043C4">
        <w:rPr>
          <w:szCs w:val="30"/>
          <w:rtl/>
          <w:lang w:val="en-GB" w:eastAsia="zh-TW"/>
        </w:rPr>
        <w:t xml:space="preserve"> بتقييم استخدام النماذج والسيناريوهات </w:t>
      </w:r>
      <w:r>
        <w:rPr>
          <w:rFonts w:hint="cs"/>
          <w:szCs w:val="30"/>
          <w:rtl/>
          <w:lang w:val="en-GB" w:eastAsia="zh-TW"/>
        </w:rPr>
        <w:t>القائمة</w:t>
      </w:r>
      <w:r w:rsidR="00835D6F" w:rsidRPr="003043C4">
        <w:rPr>
          <w:szCs w:val="30"/>
          <w:rtl/>
          <w:lang w:val="en-GB" w:eastAsia="zh-TW"/>
        </w:rPr>
        <w:t xml:space="preserve">، وحفز </w:t>
      </w:r>
      <w:r>
        <w:rPr>
          <w:rFonts w:hint="cs"/>
          <w:szCs w:val="30"/>
          <w:rtl/>
          <w:lang w:val="en-GB" w:eastAsia="zh-TW"/>
        </w:rPr>
        <w:t>وضع</w:t>
      </w:r>
      <w:r w:rsidR="00835D6F" w:rsidRPr="003043C4">
        <w:rPr>
          <w:szCs w:val="30"/>
          <w:rtl/>
          <w:lang w:val="en-GB" w:eastAsia="zh-TW"/>
        </w:rPr>
        <w:t xml:space="preserve"> </w:t>
      </w:r>
      <w:r w:rsidR="003C6715">
        <w:rPr>
          <w:rFonts w:hint="cs"/>
          <w:szCs w:val="30"/>
          <w:rtl/>
          <w:lang w:val="en-GB" w:eastAsia="zh-TW"/>
        </w:rPr>
        <w:t>ال</w:t>
      </w:r>
      <w:r w:rsidR="00835D6F" w:rsidRPr="003043C4">
        <w:rPr>
          <w:szCs w:val="30"/>
          <w:rtl/>
          <w:lang w:val="en-GB" w:eastAsia="zh-TW"/>
        </w:rPr>
        <w:t xml:space="preserve">سيناريوهات </w:t>
      </w:r>
      <w:r w:rsidR="003C6715">
        <w:rPr>
          <w:rFonts w:hint="cs"/>
          <w:szCs w:val="30"/>
          <w:rtl/>
          <w:lang w:val="en-GB" w:eastAsia="zh-TW"/>
        </w:rPr>
        <w:t>ال</w:t>
      </w:r>
      <w:r w:rsidR="00835D6F" w:rsidRPr="003043C4">
        <w:rPr>
          <w:szCs w:val="30"/>
          <w:rtl/>
          <w:lang w:val="en-GB" w:eastAsia="zh-TW"/>
        </w:rPr>
        <w:t xml:space="preserve">جديدة والنماذج المرتبطة بها لعمل </w:t>
      </w:r>
      <w:r w:rsidR="00513DBC" w:rsidRPr="003043C4">
        <w:rPr>
          <w:rFonts w:hint="cs"/>
          <w:szCs w:val="30"/>
          <w:rtl/>
          <w:lang w:val="en-GB" w:eastAsia="zh-TW"/>
        </w:rPr>
        <w:t>المنبر الحكومي الدولي</w:t>
      </w:r>
      <w:r w:rsidR="00835D6F" w:rsidRPr="003043C4">
        <w:rPr>
          <w:szCs w:val="30"/>
          <w:rtl/>
          <w:lang w:val="en-GB" w:eastAsia="zh-TW"/>
        </w:rPr>
        <w:t xml:space="preserve"> في المستقبل</w:t>
      </w:r>
      <w:r w:rsidR="00835D6F" w:rsidRPr="003043C4">
        <w:rPr>
          <w:rFonts w:hint="cs"/>
          <w:szCs w:val="30"/>
          <w:rtl/>
          <w:lang w:val="en-GB" w:eastAsia="zh-TW"/>
        </w:rPr>
        <w:t>؛</w:t>
      </w:r>
      <w:r w:rsidR="00835D6F" w:rsidRPr="003043C4">
        <w:rPr>
          <w:szCs w:val="30"/>
          <w:rtl/>
          <w:lang w:val="en-GB" w:eastAsia="zh-TW"/>
        </w:rPr>
        <w:t xml:space="preserve"> </w:t>
      </w:r>
    </w:p>
    <w:p w14:paraId="5180583F" w14:textId="40FC2386" w:rsidR="00835D6F" w:rsidRPr="003043C4" w:rsidRDefault="00835D6F" w:rsidP="00C71EE9">
      <w:pPr>
        <w:pStyle w:val="Normalnumber"/>
        <w:numPr>
          <w:ilvl w:val="0"/>
          <w:numId w:val="0"/>
        </w:numPr>
        <w:tabs>
          <w:tab w:val="clear" w:pos="1247"/>
          <w:tab w:val="clear" w:pos="1814"/>
          <w:tab w:val="clear" w:pos="2381"/>
          <w:tab w:val="clear" w:pos="2948"/>
          <w:tab w:val="clear" w:pos="3515"/>
          <w:tab w:val="left" w:pos="2408"/>
        </w:tabs>
        <w:bidi/>
        <w:spacing w:line="400" w:lineRule="exact"/>
        <w:ind w:left="1134" w:firstLine="707"/>
        <w:jc w:val="both"/>
        <w:rPr>
          <w:szCs w:val="30"/>
          <w:rtl/>
          <w:lang w:val="en-GB" w:eastAsia="zh-TW"/>
        </w:rPr>
      </w:pPr>
      <w:r w:rsidRPr="003043C4">
        <w:rPr>
          <w:rFonts w:hint="cs"/>
          <w:szCs w:val="30"/>
          <w:rtl/>
          <w:lang w:val="en-GB" w:eastAsia="zh-TW"/>
        </w:rPr>
        <w:t>(ج)</w:t>
      </w:r>
      <w:r w:rsidRPr="003043C4">
        <w:rPr>
          <w:szCs w:val="30"/>
          <w:rtl/>
          <w:lang w:val="en-GB" w:eastAsia="zh-TW"/>
        </w:rPr>
        <w:tab/>
      </w:r>
      <w:r w:rsidR="00513DBC" w:rsidRPr="003043C4">
        <w:rPr>
          <w:rFonts w:hint="cs"/>
          <w:i/>
          <w:iCs/>
          <w:szCs w:val="30"/>
          <w:rtl/>
          <w:lang w:val="en-GB" w:eastAsia="zh-TW"/>
        </w:rPr>
        <w:t>الناتج</w:t>
      </w:r>
      <w:r w:rsidR="0049383F" w:rsidRPr="003043C4">
        <w:rPr>
          <w:i/>
          <w:iCs/>
          <w:szCs w:val="30"/>
          <w:rtl/>
          <w:lang w:val="en-GB" w:eastAsia="zh-TW"/>
        </w:rPr>
        <w:t xml:space="preserve"> </w:t>
      </w:r>
      <w:r w:rsidRPr="003043C4">
        <w:rPr>
          <w:i/>
          <w:iCs/>
          <w:szCs w:val="30"/>
          <w:rtl/>
          <w:lang w:val="en-GB" w:eastAsia="zh-TW"/>
        </w:rPr>
        <w:t xml:space="preserve">4 (ج): </w:t>
      </w:r>
      <w:r w:rsidR="003C6715">
        <w:rPr>
          <w:rFonts w:hint="cs"/>
          <w:i/>
          <w:iCs/>
          <w:szCs w:val="30"/>
          <w:rtl/>
          <w:lang w:val="en-GB" w:eastAsia="zh-TW"/>
        </w:rPr>
        <w:t>العمل المتقدم</w:t>
      </w:r>
      <w:r w:rsidR="00562AE5">
        <w:rPr>
          <w:i/>
          <w:iCs/>
          <w:szCs w:val="30"/>
          <w:rtl/>
          <w:lang w:val="en-GB" w:eastAsia="zh-TW"/>
        </w:rPr>
        <w:t xml:space="preserve"> </w:t>
      </w:r>
      <w:r w:rsidR="00C46522">
        <w:rPr>
          <w:i/>
          <w:iCs/>
          <w:szCs w:val="30"/>
          <w:rtl/>
          <w:lang w:val="en-GB" w:eastAsia="zh-TW"/>
        </w:rPr>
        <w:t>بشأن</w:t>
      </w:r>
      <w:r w:rsidRPr="003043C4">
        <w:rPr>
          <w:i/>
          <w:iCs/>
          <w:szCs w:val="30"/>
          <w:rtl/>
          <w:lang w:val="en-GB" w:eastAsia="zh-TW"/>
        </w:rPr>
        <w:t xml:space="preserve"> </w:t>
      </w:r>
      <w:r w:rsidR="00FC6511">
        <w:rPr>
          <w:rFonts w:hint="cs"/>
          <w:i/>
          <w:iCs/>
          <w:szCs w:val="30"/>
          <w:rtl/>
          <w:lang w:val="en-GB" w:eastAsia="zh-TW"/>
        </w:rPr>
        <w:t>ال</w:t>
      </w:r>
      <w:r w:rsidRPr="003043C4">
        <w:rPr>
          <w:i/>
          <w:iCs/>
          <w:szCs w:val="30"/>
          <w:rtl/>
          <w:lang w:val="en-GB" w:eastAsia="zh-TW"/>
        </w:rPr>
        <w:t xml:space="preserve">قيم </w:t>
      </w:r>
      <w:r w:rsidR="00FC6511">
        <w:rPr>
          <w:rFonts w:hint="cs"/>
          <w:i/>
          <w:iCs/>
          <w:szCs w:val="30"/>
          <w:rtl/>
          <w:lang w:val="en-GB" w:eastAsia="zh-TW"/>
        </w:rPr>
        <w:t>ال</w:t>
      </w:r>
      <w:r w:rsidRPr="003043C4">
        <w:rPr>
          <w:i/>
          <w:iCs/>
          <w:szCs w:val="30"/>
          <w:rtl/>
          <w:lang w:val="en-GB" w:eastAsia="zh-TW"/>
        </w:rPr>
        <w:t>متعددة</w:t>
      </w:r>
      <w:r w:rsidR="0078683F">
        <w:rPr>
          <w:rFonts w:hint="cs"/>
          <w:i/>
          <w:iCs/>
          <w:szCs w:val="30"/>
          <w:rtl/>
          <w:lang w:val="en-GB" w:eastAsia="zh-TW"/>
        </w:rPr>
        <w:t xml:space="preserve"> -</w:t>
      </w:r>
      <w:r w:rsidRPr="003043C4">
        <w:rPr>
          <w:szCs w:val="30"/>
          <w:rtl/>
          <w:lang w:val="en-GB" w:eastAsia="zh-TW"/>
        </w:rPr>
        <w:t xml:space="preserve"> </w:t>
      </w:r>
      <w:r w:rsidR="00FC6511" w:rsidRPr="00FC6511">
        <w:rPr>
          <w:rFonts w:hint="cs"/>
          <w:i/>
          <w:iCs/>
          <w:szCs w:val="30"/>
          <w:rtl/>
          <w:lang w:val="en-GB" w:eastAsia="zh-TW"/>
        </w:rPr>
        <w:t>يتألف</w:t>
      </w:r>
      <w:r w:rsidRPr="003043C4">
        <w:rPr>
          <w:szCs w:val="30"/>
          <w:rtl/>
          <w:lang w:val="en-GB" w:eastAsia="zh-TW"/>
        </w:rPr>
        <w:t xml:space="preserve"> هذا الناتج من تقديم مشورة الخبراء بشأن دمج المفاهيم المتعددة للقيم في النواتج الأخرى لبرنامج العمل</w:t>
      </w:r>
      <w:r w:rsidR="00C5393B" w:rsidRPr="003043C4">
        <w:rPr>
          <w:szCs w:val="30"/>
          <w:rtl/>
          <w:lang w:val="en-GB" w:eastAsia="zh-TW"/>
        </w:rPr>
        <w:t>،</w:t>
      </w:r>
      <w:r w:rsidRPr="003043C4">
        <w:rPr>
          <w:szCs w:val="30"/>
          <w:rtl/>
          <w:lang w:val="en-GB" w:eastAsia="zh-TW"/>
        </w:rPr>
        <w:t xml:space="preserve"> </w:t>
      </w:r>
      <w:r w:rsidR="00562AE5">
        <w:rPr>
          <w:szCs w:val="30"/>
          <w:rtl/>
          <w:lang w:val="en-GB" w:eastAsia="zh-TW"/>
        </w:rPr>
        <w:t>ولا سيما</w:t>
      </w:r>
      <w:r w:rsidRPr="003043C4">
        <w:rPr>
          <w:szCs w:val="30"/>
          <w:rtl/>
          <w:lang w:val="en-GB" w:eastAsia="zh-TW"/>
        </w:rPr>
        <w:t xml:space="preserve"> التقييمات وأدوات السياس</w:t>
      </w:r>
      <w:r w:rsidR="00FC6511">
        <w:rPr>
          <w:rFonts w:hint="cs"/>
          <w:szCs w:val="30"/>
          <w:rtl/>
          <w:lang w:val="en-GB" w:eastAsia="zh-TW"/>
        </w:rPr>
        <w:t>ات</w:t>
      </w:r>
      <w:r w:rsidR="00C5393B" w:rsidRPr="003043C4">
        <w:rPr>
          <w:szCs w:val="30"/>
          <w:rtl/>
          <w:lang w:val="en-GB" w:eastAsia="zh-TW"/>
        </w:rPr>
        <w:t>،</w:t>
      </w:r>
      <w:r w:rsidRPr="003043C4">
        <w:rPr>
          <w:szCs w:val="30"/>
          <w:rtl/>
          <w:lang w:val="en-GB" w:eastAsia="zh-TW"/>
        </w:rPr>
        <w:t xml:space="preserve"> و</w:t>
      </w:r>
      <w:r w:rsidR="00FC6511">
        <w:rPr>
          <w:rFonts w:hint="cs"/>
          <w:szCs w:val="30"/>
          <w:rtl/>
          <w:lang w:val="en-GB" w:eastAsia="zh-TW"/>
        </w:rPr>
        <w:t>المضي قدماً ب</w:t>
      </w:r>
      <w:r w:rsidRPr="003043C4">
        <w:rPr>
          <w:szCs w:val="30"/>
          <w:rtl/>
          <w:lang w:val="en-GB" w:eastAsia="zh-TW"/>
        </w:rPr>
        <w:t xml:space="preserve">العمل </w:t>
      </w:r>
      <w:r w:rsidR="00FC6511">
        <w:rPr>
          <w:rFonts w:hint="cs"/>
          <w:szCs w:val="30"/>
          <w:rtl/>
          <w:lang w:val="en-GB" w:eastAsia="zh-TW"/>
        </w:rPr>
        <w:t>استناداً إلى</w:t>
      </w:r>
      <w:r w:rsidRPr="003043C4">
        <w:rPr>
          <w:szCs w:val="30"/>
          <w:rtl/>
          <w:lang w:val="en-GB" w:eastAsia="zh-TW"/>
        </w:rPr>
        <w:t xml:space="preserve"> التقييم المنهجي فيما يتعلق ب</w:t>
      </w:r>
      <w:r w:rsidR="00FC6511">
        <w:rPr>
          <w:rFonts w:hint="cs"/>
          <w:szCs w:val="30"/>
          <w:rtl/>
          <w:lang w:val="en-GB" w:eastAsia="zh-TW"/>
        </w:rPr>
        <w:t>ال</w:t>
      </w:r>
      <w:r w:rsidRPr="003043C4">
        <w:rPr>
          <w:szCs w:val="30"/>
          <w:rtl/>
          <w:lang w:val="en-GB" w:eastAsia="zh-TW"/>
        </w:rPr>
        <w:t xml:space="preserve">مفاهيم </w:t>
      </w:r>
      <w:r w:rsidR="00FC6511">
        <w:rPr>
          <w:rFonts w:hint="cs"/>
          <w:szCs w:val="30"/>
          <w:rtl/>
          <w:lang w:val="en-GB" w:eastAsia="zh-TW"/>
        </w:rPr>
        <w:t>ال</w:t>
      </w:r>
      <w:r w:rsidRPr="003043C4">
        <w:rPr>
          <w:szCs w:val="30"/>
          <w:rtl/>
          <w:lang w:val="en-GB" w:eastAsia="zh-TW"/>
        </w:rPr>
        <w:t>متنوعة للقيم المتعددة للطبيعة</w:t>
      </w:r>
      <w:r w:rsidR="000937AE" w:rsidRPr="003043C4">
        <w:rPr>
          <w:szCs w:val="30"/>
          <w:rtl/>
          <w:lang w:val="en-GB" w:eastAsia="zh-TW"/>
        </w:rPr>
        <w:t xml:space="preserve"> و</w:t>
      </w:r>
      <w:r w:rsidR="00FC6511">
        <w:rPr>
          <w:rFonts w:hint="cs"/>
          <w:szCs w:val="30"/>
          <w:rtl/>
          <w:lang w:val="en-GB" w:eastAsia="zh-TW"/>
        </w:rPr>
        <w:t>إسهاماتها</w:t>
      </w:r>
      <w:r w:rsidR="00C5393B" w:rsidRPr="003043C4">
        <w:rPr>
          <w:szCs w:val="30"/>
          <w:rtl/>
          <w:lang w:val="en-GB" w:eastAsia="zh-TW"/>
        </w:rPr>
        <w:t>،</w:t>
      </w:r>
      <w:r w:rsidRPr="003043C4">
        <w:rPr>
          <w:szCs w:val="30"/>
          <w:rtl/>
          <w:lang w:val="en-GB" w:eastAsia="zh-TW"/>
        </w:rPr>
        <w:t xml:space="preserve"> بما في ذلك وظائف وخدمات التنوع البيولوجي و</w:t>
      </w:r>
      <w:r w:rsidR="00FC6511">
        <w:rPr>
          <w:szCs w:val="30"/>
          <w:rtl/>
          <w:lang w:val="en-GB" w:eastAsia="zh-TW"/>
        </w:rPr>
        <w:t>النظم الإيكولوجية</w:t>
      </w:r>
      <w:r w:rsidRPr="003043C4">
        <w:rPr>
          <w:szCs w:val="30"/>
          <w:rtl/>
          <w:lang w:val="en-GB" w:eastAsia="zh-TW"/>
        </w:rPr>
        <w:t>.</w:t>
      </w:r>
    </w:p>
    <w:p w14:paraId="36C1F741" w14:textId="672DCC28" w:rsidR="00B637B7" w:rsidRPr="003043C4" w:rsidRDefault="00C46522" w:rsidP="00BD48ED">
      <w:pPr>
        <w:pStyle w:val="Normalnumber"/>
        <w:numPr>
          <w:ilvl w:val="0"/>
          <w:numId w:val="0"/>
        </w:numPr>
        <w:tabs>
          <w:tab w:val="clear" w:pos="1247"/>
          <w:tab w:val="clear" w:pos="1814"/>
          <w:tab w:val="clear" w:pos="2381"/>
          <w:tab w:val="clear" w:pos="2948"/>
          <w:tab w:val="clear" w:pos="3515"/>
          <w:tab w:val="left" w:pos="1841"/>
        </w:tabs>
        <w:bidi/>
        <w:spacing w:line="400" w:lineRule="exact"/>
        <w:ind w:left="1134"/>
        <w:jc w:val="both"/>
        <w:rPr>
          <w:szCs w:val="30"/>
          <w:lang w:val="en-GB" w:eastAsia="zh-TW"/>
        </w:rPr>
      </w:pPr>
      <w:r w:rsidRPr="00764CC8">
        <w:rPr>
          <w:rFonts w:hint="cs"/>
          <w:szCs w:val="30"/>
          <w:rtl/>
          <w:lang w:val="en-GB" w:eastAsia="zh-TW"/>
        </w:rPr>
        <w:t>15-</w:t>
      </w:r>
      <w:r w:rsidRPr="00764CC8">
        <w:rPr>
          <w:rFonts w:hint="cs"/>
          <w:szCs w:val="30"/>
          <w:rtl/>
          <w:lang w:val="en-GB" w:eastAsia="zh-TW"/>
        </w:rPr>
        <w:tab/>
      </w:r>
      <w:r w:rsidR="0049383F" w:rsidRPr="00764CC8">
        <w:rPr>
          <w:b/>
          <w:bCs/>
          <w:szCs w:val="30"/>
          <w:rtl/>
          <w:lang w:val="en-GB" w:eastAsia="zh-TW"/>
        </w:rPr>
        <w:t>الهدف 5: التواصل والمشاركة:</w:t>
      </w:r>
      <w:r w:rsidR="0049383F" w:rsidRPr="00FC6511">
        <w:rPr>
          <w:i/>
          <w:iCs/>
          <w:szCs w:val="30"/>
          <w:rtl/>
          <w:lang w:val="en-GB" w:eastAsia="zh-TW"/>
        </w:rPr>
        <w:t xml:space="preserve"> تعزيز مشاركة الأعضاء وأصحاب المصلحة في </w:t>
      </w:r>
      <w:r w:rsidR="00371B87" w:rsidRPr="00FC6511">
        <w:rPr>
          <w:rFonts w:hint="cs"/>
          <w:i/>
          <w:iCs/>
          <w:szCs w:val="30"/>
          <w:rtl/>
          <w:lang w:val="en-GB" w:eastAsia="zh-TW"/>
        </w:rPr>
        <w:t>المنبر الحكومي الدولي،</w:t>
      </w:r>
      <w:r w:rsidR="00025951" w:rsidRPr="00FC6511">
        <w:rPr>
          <w:i/>
          <w:iCs/>
          <w:szCs w:val="30"/>
          <w:rtl/>
          <w:lang w:val="en-GB" w:eastAsia="zh-TW"/>
        </w:rPr>
        <w:t xml:space="preserve"> </w:t>
      </w:r>
      <w:r w:rsidR="00371B87" w:rsidRPr="00FC6511">
        <w:rPr>
          <w:rFonts w:hint="cs"/>
          <w:i/>
          <w:iCs/>
          <w:szCs w:val="30"/>
          <w:rtl/>
          <w:lang w:val="en-GB" w:eastAsia="zh-TW"/>
        </w:rPr>
        <w:t>و</w:t>
      </w:r>
      <w:r w:rsidR="00FC6511">
        <w:rPr>
          <w:rFonts w:hint="cs"/>
          <w:i/>
          <w:iCs/>
          <w:szCs w:val="30"/>
          <w:rtl/>
          <w:lang w:val="en-GB" w:eastAsia="zh-TW"/>
        </w:rPr>
        <w:t>إبراز صورة</w:t>
      </w:r>
      <w:r w:rsidR="00371B87" w:rsidRPr="00FC6511">
        <w:rPr>
          <w:rFonts w:hint="cs"/>
          <w:i/>
          <w:iCs/>
          <w:szCs w:val="30"/>
          <w:rtl/>
          <w:lang w:val="en-GB" w:eastAsia="zh-TW"/>
        </w:rPr>
        <w:t xml:space="preserve"> المنبر</w:t>
      </w:r>
      <w:r w:rsidR="0049383F" w:rsidRPr="00FC6511">
        <w:rPr>
          <w:i/>
          <w:iCs/>
          <w:szCs w:val="30"/>
          <w:rtl/>
          <w:lang w:val="en-GB" w:eastAsia="zh-TW"/>
        </w:rPr>
        <w:t xml:space="preserve"> واستخدام </w:t>
      </w:r>
      <w:r w:rsidR="00FC6511">
        <w:rPr>
          <w:rFonts w:hint="cs"/>
          <w:i/>
          <w:iCs/>
          <w:szCs w:val="30"/>
          <w:rtl/>
          <w:lang w:val="en-GB" w:eastAsia="zh-TW"/>
        </w:rPr>
        <w:t>منتجاته</w:t>
      </w:r>
      <w:r w:rsidR="0049383F" w:rsidRPr="00FC6511">
        <w:rPr>
          <w:i/>
          <w:iCs/>
          <w:szCs w:val="30"/>
          <w:rtl/>
          <w:lang w:val="en-GB" w:eastAsia="zh-TW"/>
        </w:rPr>
        <w:t>.</w:t>
      </w:r>
      <w:r w:rsidR="0049383F" w:rsidRPr="003043C4">
        <w:rPr>
          <w:szCs w:val="30"/>
          <w:rtl/>
          <w:lang w:val="en-GB" w:eastAsia="zh-TW"/>
        </w:rPr>
        <w:t xml:space="preserve"> سيتم تحقيق هذا الهدف من خلال النواتج التالية:</w:t>
      </w:r>
    </w:p>
    <w:p w14:paraId="0E66EBBF" w14:textId="57AB976B" w:rsidR="0049383F" w:rsidRPr="003043C4" w:rsidRDefault="00C46522" w:rsidP="00BD48ED">
      <w:pPr>
        <w:pStyle w:val="Normalnumber"/>
        <w:numPr>
          <w:ilvl w:val="0"/>
          <w:numId w:val="0"/>
        </w:numPr>
        <w:tabs>
          <w:tab w:val="clear" w:pos="1247"/>
          <w:tab w:val="clear" w:pos="1814"/>
          <w:tab w:val="clear" w:pos="2381"/>
          <w:tab w:val="clear" w:pos="2948"/>
          <w:tab w:val="clear" w:pos="3515"/>
          <w:tab w:val="left" w:pos="2408"/>
        </w:tabs>
        <w:bidi/>
        <w:spacing w:line="400" w:lineRule="exact"/>
        <w:ind w:left="1134" w:firstLine="707"/>
        <w:jc w:val="both"/>
        <w:rPr>
          <w:szCs w:val="30"/>
          <w:lang w:val="en-GB" w:eastAsia="zh-TW"/>
        </w:rPr>
      </w:pPr>
      <w:r w:rsidRPr="00C46522">
        <w:rPr>
          <w:rFonts w:hint="cs"/>
          <w:szCs w:val="30"/>
          <w:rtl/>
          <w:lang w:val="en-GB" w:eastAsia="zh-TW"/>
        </w:rPr>
        <w:t>(</w:t>
      </w:r>
      <w:r>
        <w:rPr>
          <w:rFonts w:hint="cs"/>
          <w:szCs w:val="30"/>
          <w:rtl/>
          <w:lang w:val="en-GB" w:eastAsia="zh-TW"/>
        </w:rPr>
        <w:t>أ</w:t>
      </w:r>
      <w:r w:rsidRPr="00C46522">
        <w:rPr>
          <w:rFonts w:hint="cs"/>
          <w:szCs w:val="30"/>
          <w:rtl/>
          <w:lang w:val="en-GB" w:eastAsia="zh-TW"/>
        </w:rPr>
        <w:t>)</w:t>
      </w:r>
      <w:r w:rsidRPr="00C46522">
        <w:rPr>
          <w:rFonts w:hint="cs"/>
          <w:szCs w:val="30"/>
          <w:rtl/>
          <w:lang w:val="en-GB" w:eastAsia="zh-TW"/>
        </w:rPr>
        <w:tab/>
      </w:r>
      <w:r w:rsidR="00371B87" w:rsidRPr="003043C4">
        <w:rPr>
          <w:rFonts w:hint="cs"/>
          <w:i/>
          <w:iCs/>
          <w:szCs w:val="30"/>
          <w:rtl/>
          <w:lang w:val="en-GB" w:eastAsia="zh-TW"/>
        </w:rPr>
        <w:t>الناتج</w:t>
      </w:r>
      <w:r w:rsidR="0049383F" w:rsidRPr="003043C4">
        <w:rPr>
          <w:i/>
          <w:iCs/>
          <w:szCs w:val="30"/>
          <w:rtl/>
          <w:lang w:val="en-GB" w:eastAsia="zh-TW"/>
        </w:rPr>
        <w:t xml:space="preserve"> 5 (أ): </w:t>
      </w:r>
      <w:r w:rsidR="00E812FC">
        <w:rPr>
          <w:rFonts w:hint="cs"/>
          <w:i/>
          <w:iCs/>
          <w:szCs w:val="30"/>
          <w:rtl/>
          <w:lang w:val="en-GB" w:eastAsia="zh-TW"/>
        </w:rPr>
        <w:t>تعزيز ال</w:t>
      </w:r>
      <w:r w:rsidR="0049383F" w:rsidRPr="003043C4">
        <w:rPr>
          <w:i/>
          <w:iCs/>
          <w:szCs w:val="30"/>
          <w:rtl/>
          <w:lang w:val="en-GB" w:eastAsia="zh-TW"/>
        </w:rPr>
        <w:t>تواصل</w:t>
      </w:r>
      <w:r w:rsidR="0078683F">
        <w:rPr>
          <w:rFonts w:hint="cs"/>
          <w:i/>
          <w:iCs/>
          <w:szCs w:val="30"/>
          <w:rtl/>
          <w:lang w:val="en-GB" w:eastAsia="zh-TW"/>
        </w:rPr>
        <w:t xml:space="preserve"> -</w:t>
      </w:r>
      <w:r w:rsidR="0049383F" w:rsidRPr="003043C4">
        <w:rPr>
          <w:i/>
          <w:iCs/>
          <w:szCs w:val="30"/>
          <w:rtl/>
          <w:lang w:val="en-GB" w:eastAsia="zh-TW"/>
        </w:rPr>
        <w:t xml:space="preserve"> </w:t>
      </w:r>
      <w:r w:rsidR="006C634A">
        <w:rPr>
          <w:rFonts w:hint="cs"/>
          <w:szCs w:val="30"/>
          <w:rtl/>
          <w:lang w:val="en-GB" w:eastAsia="zh-TW"/>
        </w:rPr>
        <w:t>يستند</w:t>
      </w:r>
      <w:r w:rsidR="0049383F" w:rsidRPr="003043C4">
        <w:rPr>
          <w:szCs w:val="30"/>
          <w:rtl/>
          <w:lang w:val="en-GB" w:eastAsia="zh-TW"/>
        </w:rPr>
        <w:t xml:space="preserve"> هذا الناتج على العمل الذي بدأ خلال برنامج </w:t>
      </w:r>
      <w:r w:rsidR="00524860" w:rsidRPr="003043C4">
        <w:rPr>
          <w:rFonts w:hint="cs"/>
          <w:szCs w:val="30"/>
          <w:rtl/>
          <w:lang w:val="en-GB" w:eastAsia="zh-TW"/>
        </w:rPr>
        <w:t>ال</w:t>
      </w:r>
      <w:r w:rsidR="0049383F" w:rsidRPr="003043C4">
        <w:rPr>
          <w:szCs w:val="30"/>
          <w:rtl/>
          <w:lang w:val="en-GB" w:eastAsia="zh-TW"/>
        </w:rPr>
        <w:t>عمل</w:t>
      </w:r>
      <w:r w:rsidR="00524860" w:rsidRPr="003043C4">
        <w:rPr>
          <w:rFonts w:hint="cs"/>
          <w:szCs w:val="30"/>
          <w:rtl/>
          <w:lang w:val="en-GB" w:eastAsia="zh-TW"/>
        </w:rPr>
        <w:t xml:space="preserve"> الأول للمنبر الحكومي الدولي</w:t>
      </w:r>
      <w:r w:rsidR="0049383F" w:rsidRPr="003043C4">
        <w:rPr>
          <w:szCs w:val="30"/>
          <w:rtl/>
          <w:lang w:val="en-GB" w:eastAsia="zh-TW"/>
        </w:rPr>
        <w:t xml:space="preserve"> </w:t>
      </w:r>
      <w:r w:rsidR="00E812FC" w:rsidRPr="003043C4">
        <w:rPr>
          <w:szCs w:val="30"/>
          <w:rtl/>
          <w:lang w:val="en-GB" w:eastAsia="zh-TW"/>
        </w:rPr>
        <w:t xml:space="preserve">والدروس المستفادة </w:t>
      </w:r>
      <w:r w:rsidR="00E812FC">
        <w:rPr>
          <w:rFonts w:hint="cs"/>
          <w:szCs w:val="30"/>
          <w:rtl/>
          <w:lang w:val="en-GB" w:eastAsia="zh-TW"/>
        </w:rPr>
        <w:t xml:space="preserve">منه </w:t>
      </w:r>
      <w:r w:rsidR="0049383F" w:rsidRPr="003043C4">
        <w:rPr>
          <w:szCs w:val="30"/>
          <w:rtl/>
          <w:lang w:val="en-GB" w:eastAsia="zh-TW"/>
        </w:rPr>
        <w:t xml:space="preserve">ويتضمن استمرار تنفيذ استراتيجية التواصل </w:t>
      </w:r>
      <w:r w:rsidR="006C634A">
        <w:rPr>
          <w:rFonts w:hint="cs"/>
          <w:szCs w:val="30"/>
          <w:rtl/>
          <w:lang w:val="en-GB" w:eastAsia="zh-TW"/>
        </w:rPr>
        <w:t xml:space="preserve">والتوعية </w:t>
      </w:r>
      <w:r w:rsidR="00066B2E">
        <w:rPr>
          <w:rFonts w:hint="cs"/>
          <w:szCs w:val="30"/>
          <w:rtl/>
          <w:lang w:val="en-GB" w:eastAsia="zh-TW"/>
        </w:rPr>
        <w:t>الخاصة با</w:t>
      </w:r>
      <w:r w:rsidR="00524860" w:rsidRPr="003043C4">
        <w:rPr>
          <w:rFonts w:hint="cs"/>
          <w:szCs w:val="30"/>
          <w:rtl/>
          <w:lang w:val="en-GB" w:eastAsia="zh-TW"/>
        </w:rPr>
        <w:t>لمنبر</w:t>
      </w:r>
      <w:r w:rsidR="0049383F" w:rsidRPr="003043C4">
        <w:rPr>
          <w:szCs w:val="30"/>
          <w:rtl/>
          <w:lang w:val="en-GB" w:eastAsia="zh-TW"/>
        </w:rPr>
        <w:t xml:space="preserve"> </w:t>
      </w:r>
      <w:r w:rsidR="006C634A">
        <w:rPr>
          <w:rFonts w:hint="cs"/>
          <w:szCs w:val="30"/>
          <w:rtl/>
          <w:lang w:val="en-GB" w:eastAsia="zh-TW"/>
        </w:rPr>
        <w:t>الحكومي الدولي</w:t>
      </w:r>
      <w:r w:rsidR="003C6715" w:rsidRPr="00C71EE9">
        <w:rPr>
          <w:rFonts w:hint="cs"/>
          <w:szCs w:val="30"/>
          <w:vertAlign w:val="superscript"/>
          <w:rtl/>
          <w:lang w:val="en-GB" w:eastAsia="zh-TW"/>
        </w:rPr>
        <w:t>(</w:t>
      </w:r>
      <w:r w:rsidR="003C6715" w:rsidRPr="00C71EE9">
        <w:rPr>
          <w:rStyle w:val="FootnoteReference"/>
          <w:szCs w:val="30"/>
          <w:rtl/>
          <w:lang w:val="en-GB" w:eastAsia="zh-TW"/>
        </w:rPr>
        <w:footnoteReference w:id="15"/>
      </w:r>
      <w:r w:rsidR="003C6715" w:rsidRPr="00C71EE9">
        <w:rPr>
          <w:rFonts w:hint="cs"/>
          <w:szCs w:val="30"/>
          <w:vertAlign w:val="superscript"/>
          <w:rtl/>
          <w:lang w:val="en-GB" w:eastAsia="zh-TW"/>
        </w:rPr>
        <w:t>)</w:t>
      </w:r>
      <w:r w:rsidR="006C634A">
        <w:rPr>
          <w:rFonts w:hint="cs"/>
          <w:szCs w:val="30"/>
          <w:rtl/>
          <w:lang w:val="en-GB" w:eastAsia="zh-TW"/>
        </w:rPr>
        <w:t xml:space="preserve"> </w:t>
      </w:r>
      <w:r w:rsidR="0049383F" w:rsidRPr="003043C4">
        <w:rPr>
          <w:szCs w:val="30"/>
          <w:rtl/>
          <w:lang w:val="en-GB" w:eastAsia="zh-TW"/>
        </w:rPr>
        <w:t>بهدف زيادة وضوح</w:t>
      </w:r>
      <w:r w:rsidR="00524860" w:rsidRPr="003043C4">
        <w:rPr>
          <w:rFonts w:hint="cs"/>
          <w:szCs w:val="30"/>
          <w:rtl/>
          <w:lang w:val="en-GB" w:eastAsia="zh-TW"/>
        </w:rPr>
        <w:t xml:space="preserve"> المنبر</w:t>
      </w:r>
      <w:r w:rsidR="0049383F" w:rsidRPr="003043C4">
        <w:rPr>
          <w:szCs w:val="30"/>
          <w:rtl/>
          <w:lang w:val="en-GB" w:eastAsia="zh-TW"/>
        </w:rPr>
        <w:t xml:space="preserve"> </w:t>
      </w:r>
      <w:r w:rsidR="006C634A">
        <w:rPr>
          <w:rFonts w:hint="cs"/>
          <w:szCs w:val="30"/>
          <w:rtl/>
          <w:lang w:val="en-GB" w:eastAsia="zh-TW"/>
        </w:rPr>
        <w:t xml:space="preserve">ومنتجاته </w:t>
      </w:r>
      <w:r w:rsidR="0049383F" w:rsidRPr="003043C4">
        <w:rPr>
          <w:szCs w:val="30"/>
          <w:rtl/>
          <w:lang w:val="en-GB" w:eastAsia="zh-TW"/>
        </w:rPr>
        <w:t xml:space="preserve">واستخدام </w:t>
      </w:r>
      <w:r w:rsidR="00CF0F78">
        <w:rPr>
          <w:szCs w:val="30"/>
          <w:rtl/>
          <w:lang w:val="en-GB" w:eastAsia="zh-TW"/>
        </w:rPr>
        <w:t>الحكومات</w:t>
      </w:r>
      <w:r w:rsidR="0049383F" w:rsidRPr="003043C4">
        <w:rPr>
          <w:szCs w:val="30"/>
          <w:rtl/>
          <w:lang w:val="en-GB" w:eastAsia="zh-TW"/>
        </w:rPr>
        <w:t xml:space="preserve"> وأصحاب المصلحة</w:t>
      </w:r>
      <w:r w:rsidR="00CF0F78">
        <w:rPr>
          <w:rFonts w:hint="cs"/>
          <w:szCs w:val="30"/>
          <w:rtl/>
          <w:lang w:val="en-GB" w:eastAsia="zh-TW"/>
        </w:rPr>
        <w:t xml:space="preserve"> لمنتجاته</w:t>
      </w:r>
      <w:r w:rsidR="00C5393B" w:rsidRPr="003043C4">
        <w:rPr>
          <w:szCs w:val="30"/>
          <w:rtl/>
          <w:lang w:val="en-GB" w:eastAsia="zh-TW"/>
        </w:rPr>
        <w:t>؛</w:t>
      </w:r>
    </w:p>
    <w:p w14:paraId="13163722" w14:textId="67F7C66C" w:rsidR="0049383F" w:rsidRPr="003043C4" w:rsidRDefault="00C46522" w:rsidP="00C71EE9">
      <w:pPr>
        <w:pStyle w:val="Normalnumber"/>
        <w:numPr>
          <w:ilvl w:val="0"/>
          <w:numId w:val="0"/>
        </w:numPr>
        <w:tabs>
          <w:tab w:val="clear" w:pos="1247"/>
          <w:tab w:val="clear" w:pos="1814"/>
          <w:tab w:val="clear" w:pos="2381"/>
          <w:tab w:val="clear" w:pos="2948"/>
          <w:tab w:val="clear" w:pos="3515"/>
          <w:tab w:val="left" w:pos="2408"/>
        </w:tabs>
        <w:bidi/>
        <w:spacing w:line="400" w:lineRule="exact"/>
        <w:ind w:left="1134" w:firstLine="707"/>
        <w:jc w:val="both"/>
        <w:rPr>
          <w:szCs w:val="30"/>
          <w:lang w:val="en-GB" w:eastAsia="zh-TW"/>
        </w:rPr>
      </w:pPr>
      <w:r w:rsidRPr="00C46522">
        <w:rPr>
          <w:rFonts w:hint="cs"/>
          <w:szCs w:val="30"/>
          <w:rtl/>
          <w:lang w:val="en-GB" w:eastAsia="zh-TW"/>
        </w:rPr>
        <w:t>(ب)</w:t>
      </w:r>
      <w:r w:rsidRPr="00C46522">
        <w:rPr>
          <w:rFonts w:hint="cs"/>
          <w:szCs w:val="30"/>
          <w:rtl/>
          <w:lang w:val="en-GB" w:eastAsia="zh-TW"/>
        </w:rPr>
        <w:tab/>
      </w:r>
      <w:r w:rsidR="00524860" w:rsidRPr="003043C4">
        <w:rPr>
          <w:rFonts w:hint="cs"/>
          <w:i/>
          <w:iCs/>
          <w:szCs w:val="30"/>
          <w:rtl/>
          <w:lang w:val="en-GB" w:eastAsia="zh-TW"/>
        </w:rPr>
        <w:t>الناتج</w:t>
      </w:r>
      <w:r w:rsidR="0049383F" w:rsidRPr="003043C4">
        <w:rPr>
          <w:i/>
          <w:iCs/>
          <w:szCs w:val="30"/>
          <w:rtl/>
          <w:lang w:val="en-GB" w:eastAsia="zh-TW"/>
        </w:rPr>
        <w:t xml:space="preserve"> 5 (ب):</w:t>
      </w:r>
      <w:r w:rsidR="0049383F" w:rsidRPr="003043C4">
        <w:rPr>
          <w:szCs w:val="30"/>
          <w:rtl/>
          <w:lang w:val="en-GB" w:eastAsia="zh-TW"/>
        </w:rPr>
        <w:t xml:space="preserve"> </w:t>
      </w:r>
      <w:r w:rsidR="0049383F" w:rsidRPr="0078683F">
        <w:rPr>
          <w:i/>
          <w:iCs/>
          <w:szCs w:val="30"/>
          <w:rtl/>
          <w:lang w:val="en-GB" w:eastAsia="zh-TW"/>
        </w:rPr>
        <w:t xml:space="preserve">تعزيز </w:t>
      </w:r>
      <w:r w:rsidR="00CF0F78" w:rsidRPr="0078683F">
        <w:rPr>
          <w:rFonts w:hint="cs"/>
          <w:i/>
          <w:iCs/>
          <w:szCs w:val="30"/>
          <w:rtl/>
          <w:lang w:val="en-GB" w:eastAsia="zh-TW"/>
        </w:rPr>
        <w:t>إشراك</w:t>
      </w:r>
      <w:r w:rsidR="0049383F" w:rsidRPr="0078683F">
        <w:rPr>
          <w:i/>
          <w:iCs/>
          <w:szCs w:val="30"/>
          <w:rtl/>
          <w:lang w:val="en-GB" w:eastAsia="zh-TW"/>
        </w:rPr>
        <w:t xml:space="preserve"> الحكومات وأصحاب المصلحة</w:t>
      </w:r>
      <w:r w:rsidR="0078683F">
        <w:rPr>
          <w:rFonts w:hint="cs"/>
          <w:szCs w:val="30"/>
          <w:rtl/>
          <w:lang w:val="en-GB" w:eastAsia="zh-TW"/>
        </w:rPr>
        <w:t xml:space="preserve"> -</w:t>
      </w:r>
      <w:r w:rsidR="0049383F" w:rsidRPr="003043C4">
        <w:rPr>
          <w:szCs w:val="30"/>
          <w:rtl/>
          <w:lang w:val="en-GB" w:eastAsia="zh-TW"/>
        </w:rPr>
        <w:t xml:space="preserve"> </w:t>
      </w:r>
      <w:r w:rsidR="00066B2E">
        <w:rPr>
          <w:rFonts w:hint="cs"/>
          <w:szCs w:val="30"/>
          <w:rtl/>
          <w:lang w:val="en-GB" w:eastAsia="zh-TW"/>
        </w:rPr>
        <w:t>يستند</w:t>
      </w:r>
      <w:r w:rsidR="00066B2E" w:rsidRPr="003043C4">
        <w:rPr>
          <w:szCs w:val="30"/>
          <w:rtl/>
          <w:lang w:val="en-GB" w:eastAsia="zh-TW"/>
        </w:rPr>
        <w:t xml:space="preserve"> هذا الناتج على العمل الذي بدأ خلال برنامج </w:t>
      </w:r>
      <w:r w:rsidR="00066B2E" w:rsidRPr="003043C4">
        <w:rPr>
          <w:rFonts w:hint="cs"/>
          <w:szCs w:val="30"/>
          <w:rtl/>
          <w:lang w:val="en-GB" w:eastAsia="zh-TW"/>
        </w:rPr>
        <w:t>ال</w:t>
      </w:r>
      <w:r w:rsidR="00066B2E" w:rsidRPr="003043C4">
        <w:rPr>
          <w:szCs w:val="30"/>
          <w:rtl/>
          <w:lang w:val="en-GB" w:eastAsia="zh-TW"/>
        </w:rPr>
        <w:t>عمل</w:t>
      </w:r>
      <w:r w:rsidR="00066B2E" w:rsidRPr="003043C4">
        <w:rPr>
          <w:rFonts w:hint="cs"/>
          <w:szCs w:val="30"/>
          <w:rtl/>
          <w:lang w:val="en-GB" w:eastAsia="zh-TW"/>
        </w:rPr>
        <w:t xml:space="preserve"> الأول للمنبر الحكومي الدولي</w:t>
      </w:r>
      <w:r w:rsidR="00066B2E" w:rsidRPr="003043C4">
        <w:rPr>
          <w:szCs w:val="30"/>
          <w:rtl/>
          <w:lang w:val="en-GB" w:eastAsia="zh-TW"/>
        </w:rPr>
        <w:t xml:space="preserve"> والدروس المستفادة </w:t>
      </w:r>
      <w:r w:rsidR="00066B2E">
        <w:rPr>
          <w:rFonts w:hint="cs"/>
          <w:szCs w:val="30"/>
          <w:rtl/>
          <w:lang w:val="en-GB" w:eastAsia="zh-TW"/>
        </w:rPr>
        <w:t xml:space="preserve">منه </w:t>
      </w:r>
      <w:r w:rsidR="00066B2E" w:rsidRPr="003043C4">
        <w:rPr>
          <w:szCs w:val="30"/>
          <w:rtl/>
          <w:lang w:val="en-GB" w:eastAsia="zh-TW"/>
        </w:rPr>
        <w:t xml:space="preserve">ويتضمن </w:t>
      </w:r>
      <w:r w:rsidR="0049383F" w:rsidRPr="003043C4">
        <w:rPr>
          <w:szCs w:val="30"/>
          <w:rtl/>
          <w:lang w:val="en-GB" w:eastAsia="zh-TW"/>
        </w:rPr>
        <w:t xml:space="preserve">استمرار تنفيذ استراتيجية إشراك أصحاب المصلحة </w:t>
      </w:r>
      <w:r w:rsidR="00066B2E">
        <w:rPr>
          <w:rFonts w:hint="cs"/>
          <w:szCs w:val="30"/>
          <w:rtl/>
          <w:lang w:val="en-GB" w:eastAsia="zh-TW"/>
        </w:rPr>
        <w:t>الخاصة ب</w:t>
      </w:r>
      <w:r w:rsidR="00524860" w:rsidRPr="003043C4">
        <w:rPr>
          <w:rFonts w:hint="cs"/>
          <w:szCs w:val="30"/>
          <w:rtl/>
          <w:lang w:val="en-GB" w:eastAsia="zh-TW"/>
        </w:rPr>
        <w:t>المنبر الحكومي الدولي</w:t>
      </w:r>
      <w:r w:rsidR="00BC747E" w:rsidRPr="00BC747E">
        <w:rPr>
          <w:rFonts w:hint="cs"/>
          <w:szCs w:val="30"/>
          <w:vertAlign w:val="superscript"/>
          <w:rtl/>
          <w:lang w:val="en-GB" w:eastAsia="zh-TW"/>
        </w:rPr>
        <w:t>(</w:t>
      </w:r>
      <w:r w:rsidR="009C3DEC" w:rsidRPr="00BC747E">
        <w:rPr>
          <w:rStyle w:val="FootnoteReference"/>
          <w:szCs w:val="30"/>
          <w:rtl/>
          <w:lang w:val="en-GB" w:eastAsia="zh-TW"/>
        </w:rPr>
        <w:footnoteReference w:id="16"/>
      </w:r>
      <w:r w:rsidR="00BC747E" w:rsidRPr="00BC747E">
        <w:rPr>
          <w:rFonts w:hint="cs"/>
          <w:szCs w:val="30"/>
          <w:vertAlign w:val="superscript"/>
          <w:rtl/>
          <w:lang w:val="en-GB" w:eastAsia="zh-TW"/>
        </w:rPr>
        <w:t>)</w:t>
      </w:r>
      <w:r w:rsidR="003C6715">
        <w:rPr>
          <w:rFonts w:hint="cs"/>
          <w:szCs w:val="30"/>
          <w:rtl/>
          <w:lang w:val="en-GB" w:eastAsia="zh-TW"/>
        </w:rPr>
        <w:t xml:space="preserve">. </w:t>
      </w:r>
      <w:r w:rsidR="00066B2E">
        <w:rPr>
          <w:rFonts w:hint="cs"/>
          <w:szCs w:val="30"/>
          <w:rtl/>
          <w:lang w:val="en-GB" w:eastAsia="zh-TW"/>
        </w:rPr>
        <w:t>وسيواصل</w:t>
      </w:r>
      <w:r w:rsidR="00524860" w:rsidRPr="003043C4">
        <w:rPr>
          <w:rFonts w:hint="cs"/>
          <w:szCs w:val="30"/>
          <w:rtl/>
          <w:lang w:val="en-GB" w:eastAsia="zh-TW"/>
        </w:rPr>
        <w:t xml:space="preserve"> المنبر </w:t>
      </w:r>
      <w:r w:rsidR="00066B2E">
        <w:rPr>
          <w:rFonts w:hint="cs"/>
          <w:szCs w:val="30"/>
          <w:rtl/>
          <w:lang w:val="en-GB" w:eastAsia="zh-TW"/>
        </w:rPr>
        <w:t>العمل في شراكة مع</w:t>
      </w:r>
      <w:r w:rsidR="0049383F" w:rsidRPr="003043C4">
        <w:rPr>
          <w:szCs w:val="30"/>
          <w:rtl/>
          <w:lang w:val="en-GB" w:eastAsia="zh-TW"/>
        </w:rPr>
        <w:t>:</w:t>
      </w:r>
    </w:p>
    <w:p w14:paraId="0670FBD4" w14:textId="0B84329D" w:rsidR="0049383F" w:rsidRPr="003043C4" w:rsidRDefault="00C46522" w:rsidP="00BD48ED">
      <w:pPr>
        <w:pStyle w:val="Normalnumber"/>
        <w:numPr>
          <w:ilvl w:val="0"/>
          <w:numId w:val="0"/>
        </w:numPr>
        <w:tabs>
          <w:tab w:val="clear" w:pos="1247"/>
          <w:tab w:val="clear" w:pos="1814"/>
          <w:tab w:val="clear" w:pos="2381"/>
          <w:tab w:val="clear" w:pos="2948"/>
          <w:tab w:val="clear" w:pos="3515"/>
        </w:tabs>
        <w:bidi/>
        <w:spacing w:line="380" w:lineRule="exact"/>
        <w:ind w:left="2977" w:hanging="567"/>
        <w:jc w:val="both"/>
        <w:rPr>
          <w:szCs w:val="30"/>
          <w:lang w:val="en-GB" w:eastAsia="zh-TW"/>
        </w:rPr>
      </w:pPr>
      <w:r>
        <w:rPr>
          <w:rFonts w:hint="cs"/>
          <w:szCs w:val="30"/>
          <w:rtl/>
          <w:lang w:val="en-GB" w:eastAsia="zh-TW"/>
        </w:rPr>
        <w:t>(1)</w:t>
      </w:r>
      <w:r>
        <w:rPr>
          <w:rFonts w:hint="cs"/>
          <w:szCs w:val="30"/>
          <w:rtl/>
          <w:lang w:val="en-GB" w:eastAsia="zh-TW"/>
        </w:rPr>
        <w:tab/>
      </w:r>
      <w:r w:rsidR="0049383F" w:rsidRPr="003043C4">
        <w:rPr>
          <w:szCs w:val="30"/>
          <w:rtl/>
          <w:lang w:val="en-GB" w:eastAsia="zh-TW"/>
        </w:rPr>
        <w:t>الحكومات</w:t>
      </w:r>
      <w:r w:rsidR="00C5393B" w:rsidRPr="003043C4">
        <w:rPr>
          <w:szCs w:val="30"/>
          <w:rtl/>
          <w:lang w:val="en-GB" w:eastAsia="zh-TW"/>
        </w:rPr>
        <w:t>،</w:t>
      </w:r>
      <w:r w:rsidR="0049383F" w:rsidRPr="003043C4">
        <w:rPr>
          <w:szCs w:val="30"/>
          <w:rtl/>
          <w:lang w:val="en-GB" w:eastAsia="zh-TW"/>
        </w:rPr>
        <w:t xml:space="preserve"> </w:t>
      </w:r>
      <w:r w:rsidR="00562AE5">
        <w:rPr>
          <w:szCs w:val="30"/>
          <w:rtl/>
          <w:lang w:val="en-GB" w:eastAsia="zh-TW"/>
        </w:rPr>
        <w:t>ولا سيما</w:t>
      </w:r>
      <w:r w:rsidR="0049383F" w:rsidRPr="003043C4">
        <w:rPr>
          <w:szCs w:val="30"/>
          <w:rtl/>
          <w:lang w:val="en-GB" w:eastAsia="zh-TW"/>
        </w:rPr>
        <w:t xml:space="preserve"> عن طريق عقد اجتماعات ل</w:t>
      </w:r>
      <w:r w:rsidR="00066B2E">
        <w:rPr>
          <w:rFonts w:hint="cs"/>
          <w:szCs w:val="30"/>
          <w:rtl/>
          <w:lang w:val="en-GB" w:eastAsia="zh-TW"/>
        </w:rPr>
        <w:t>جهات</w:t>
      </w:r>
      <w:r w:rsidR="0049383F" w:rsidRPr="003043C4">
        <w:rPr>
          <w:szCs w:val="30"/>
          <w:rtl/>
          <w:lang w:val="en-GB" w:eastAsia="zh-TW"/>
        </w:rPr>
        <w:t xml:space="preserve"> التنسيق الوطنية التابعة </w:t>
      </w:r>
      <w:r w:rsidR="00524860" w:rsidRPr="003043C4">
        <w:rPr>
          <w:rFonts w:hint="cs"/>
          <w:szCs w:val="30"/>
          <w:rtl/>
          <w:lang w:val="en-GB" w:eastAsia="zh-TW"/>
        </w:rPr>
        <w:t>للمنبر الحكومي الدولي</w:t>
      </w:r>
      <w:r w:rsidR="0049383F" w:rsidRPr="003043C4">
        <w:rPr>
          <w:szCs w:val="30"/>
          <w:rtl/>
          <w:lang w:val="en-GB" w:eastAsia="zh-TW"/>
        </w:rPr>
        <w:t xml:space="preserve"> للتفكير في جوانب معينة من تنفيذ برنامج العمل أو في استعراض تقارير </w:t>
      </w:r>
      <w:r w:rsidR="00066B2E">
        <w:rPr>
          <w:rFonts w:hint="cs"/>
          <w:szCs w:val="30"/>
          <w:rtl/>
          <w:lang w:val="en-GB" w:eastAsia="zh-TW"/>
        </w:rPr>
        <w:t>ال</w:t>
      </w:r>
      <w:r w:rsidR="0049383F" w:rsidRPr="003043C4">
        <w:rPr>
          <w:szCs w:val="30"/>
          <w:rtl/>
          <w:lang w:val="en-GB" w:eastAsia="zh-TW"/>
        </w:rPr>
        <w:t xml:space="preserve">تقييم </w:t>
      </w:r>
      <w:r w:rsidR="00066B2E">
        <w:rPr>
          <w:rFonts w:hint="cs"/>
          <w:szCs w:val="30"/>
          <w:rtl/>
          <w:lang w:val="en-GB" w:eastAsia="zh-TW"/>
        </w:rPr>
        <w:t>التي يعدها ا</w:t>
      </w:r>
      <w:r w:rsidR="00524860" w:rsidRPr="003043C4">
        <w:rPr>
          <w:rFonts w:hint="cs"/>
          <w:szCs w:val="30"/>
          <w:rtl/>
          <w:lang w:val="en-GB" w:eastAsia="zh-TW"/>
        </w:rPr>
        <w:t>لمنبر</w:t>
      </w:r>
      <w:r w:rsidR="00066B2E">
        <w:rPr>
          <w:rFonts w:hint="cs"/>
          <w:szCs w:val="30"/>
          <w:rtl/>
          <w:lang w:val="en-GB" w:eastAsia="zh-TW"/>
        </w:rPr>
        <w:t xml:space="preserve"> الحكومي الدولي </w:t>
      </w:r>
      <w:r w:rsidR="00066B2E" w:rsidRPr="003043C4">
        <w:rPr>
          <w:szCs w:val="30"/>
          <w:rtl/>
          <w:lang w:val="en-GB" w:eastAsia="zh-TW"/>
        </w:rPr>
        <w:t xml:space="preserve">أو </w:t>
      </w:r>
      <w:r w:rsidR="00066B2E" w:rsidRPr="003043C4">
        <w:rPr>
          <w:rFonts w:hint="cs"/>
          <w:szCs w:val="30"/>
          <w:rtl/>
          <w:lang w:val="en-GB" w:eastAsia="zh-TW"/>
        </w:rPr>
        <w:t>نواتجه</w:t>
      </w:r>
      <w:r w:rsidR="00066B2E">
        <w:rPr>
          <w:rFonts w:hint="cs"/>
          <w:szCs w:val="30"/>
          <w:rtl/>
          <w:lang w:val="en-GB" w:eastAsia="zh-TW"/>
        </w:rPr>
        <w:t xml:space="preserve"> الأخرى </w:t>
      </w:r>
      <w:r w:rsidR="002262B4">
        <w:rPr>
          <w:rFonts w:hint="cs"/>
          <w:szCs w:val="30"/>
          <w:rtl/>
          <w:lang w:val="en-GB" w:eastAsia="zh-TW"/>
        </w:rPr>
        <w:t>والاستفادة منها</w:t>
      </w:r>
      <w:r w:rsidR="00C5393B" w:rsidRPr="003043C4">
        <w:rPr>
          <w:szCs w:val="30"/>
          <w:rtl/>
          <w:lang w:val="en-GB" w:eastAsia="zh-TW"/>
        </w:rPr>
        <w:t>؛</w:t>
      </w:r>
    </w:p>
    <w:p w14:paraId="2D3F6D9B" w14:textId="45D428FB" w:rsidR="0049383F" w:rsidRPr="003043C4" w:rsidRDefault="00C46522" w:rsidP="00BD48ED">
      <w:pPr>
        <w:pStyle w:val="Normalnumber"/>
        <w:numPr>
          <w:ilvl w:val="0"/>
          <w:numId w:val="0"/>
        </w:numPr>
        <w:tabs>
          <w:tab w:val="clear" w:pos="1247"/>
          <w:tab w:val="clear" w:pos="1814"/>
          <w:tab w:val="clear" w:pos="2381"/>
          <w:tab w:val="clear" w:pos="2948"/>
          <w:tab w:val="clear" w:pos="3515"/>
        </w:tabs>
        <w:bidi/>
        <w:spacing w:line="380" w:lineRule="exact"/>
        <w:ind w:left="2977" w:hanging="567"/>
        <w:jc w:val="both"/>
        <w:rPr>
          <w:szCs w:val="30"/>
          <w:lang w:val="en-GB" w:eastAsia="zh-TW"/>
        </w:rPr>
      </w:pPr>
      <w:r>
        <w:rPr>
          <w:rFonts w:hint="cs"/>
          <w:szCs w:val="30"/>
          <w:rtl/>
          <w:lang w:val="en-GB" w:eastAsia="zh-TW"/>
        </w:rPr>
        <w:t>(2)</w:t>
      </w:r>
      <w:r>
        <w:rPr>
          <w:rFonts w:hint="cs"/>
          <w:szCs w:val="30"/>
          <w:rtl/>
          <w:lang w:val="en-GB" w:eastAsia="zh-TW"/>
        </w:rPr>
        <w:tab/>
      </w:r>
      <w:r w:rsidR="0049383F" w:rsidRPr="003043C4">
        <w:rPr>
          <w:szCs w:val="30"/>
          <w:rtl/>
          <w:lang w:val="en-GB" w:eastAsia="zh-TW"/>
        </w:rPr>
        <w:t>برنامج الأمم المتحدة للبيئة</w:t>
      </w:r>
      <w:r w:rsidR="00C5393B" w:rsidRPr="003043C4">
        <w:rPr>
          <w:szCs w:val="30"/>
          <w:rtl/>
          <w:lang w:val="en-GB" w:eastAsia="zh-TW"/>
        </w:rPr>
        <w:t>،</w:t>
      </w:r>
      <w:r w:rsidR="0049383F" w:rsidRPr="003043C4">
        <w:rPr>
          <w:szCs w:val="30"/>
          <w:rtl/>
          <w:lang w:val="en-GB" w:eastAsia="zh-TW"/>
        </w:rPr>
        <w:t xml:space="preserve"> وبرنامج الأمم المتحدة الإنمائي</w:t>
      </w:r>
      <w:r w:rsidR="00C5393B" w:rsidRPr="003043C4">
        <w:rPr>
          <w:szCs w:val="30"/>
          <w:rtl/>
          <w:lang w:val="en-GB" w:eastAsia="zh-TW"/>
        </w:rPr>
        <w:t>،</w:t>
      </w:r>
      <w:r w:rsidR="0049383F" w:rsidRPr="003043C4">
        <w:rPr>
          <w:szCs w:val="30"/>
          <w:rtl/>
          <w:lang w:val="en-GB" w:eastAsia="zh-TW"/>
        </w:rPr>
        <w:t xml:space="preserve"> ومنظمة الأمم المتحدة للتربية والعلم والثقافة</w:t>
      </w:r>
      <w:r w:rsidR="00C5393B" w:rsidRPr="003043C4">
        <w:rPr>
          <w:szCs w:val="30"/>
          <w:rtl/>
          <w:lang w:val="en-GB" w:eastAsia="zh-TW"/>
        </w:rPr>
        <w:t>،</w:t>
      </w:r>
      <w:r w:rsidR="0049383F" w:rsidRPr="003043C4">
        <w:rPr>
          <w:szCs w:val="30"/>
          <w:rtl/>
          <w:lang w:val="en-GB" w:eastAsia="zh-TW"/>
        </w:rPr>
        <w:t xml:space="preserve"> ومنظمة </w:t>
      </w:r>
      <w:r w:rsidR="00066B2E">
        <w:rPr>
          <w:rFonts w:hint="cs"/>
          <w:szCs w:val="30"/>
          <w:rtl/>
          <w:lang w:val="en-GB" w:eastAsia="zh-TW"/>
        </w:rPr>
        <w:t>ا</w:t>
      </w:r>
      <w:r w:rsidR="0049383F" w:rsidRPr="003043C4">
        <w:rPr>
          <w:szCs w:val="30"/>
          <w:rtl/>
          <w:lang w:val="en-GB" w:eastAsia="zh-TW"/>
        </w:rPr>
        <w:t xml:space="preserve">لأغذية والزراعة </w:t>
      </w:r>
      <w:r w:rsidR="00066B2E">
        <w:rPr>
          <w:rFonts w:hint="cs"/>
          <w:szCs w:val="30"/>
          <w:rtl/>
          <w:lang w:val="en-GB" w:eastAsia="zh-TW"/>
        </w:rPr>
        <w:t>ل</w:t>
      </w:r>
      <w:r w:rsidR="00066B2E" w:rsidRPr="003043C4">
        <w:rPr>
          <w:szCs w:val="30"/>
          <w:rtl/>
          <w:lang w:val="en-GB" w:eastAsia="zh-TW"/>
        </w:rPr>
        <w:t xml:space="preserve">لأمم المتحدة </w:t>
      </w:r>
      <w:r w:rsidR="0049383F" w:rsidRPr="003043C4">
        <w:rPr>
          <w:szCs w:val="30"/>
          <w:rtl/>
          <w:lang w:val="en-GB" w:eastAsia="zh-TW"/>
        </w:rPr>
        <w:t xml:space="preserve">في سياق ترتيب الشراكة التعاونية بين </w:t>
      </w:r>
      <w:r w:rsidR="0007596B">
        <w:rPr>
          <w:szCs w:val="30"/>
          <w:rtl/>
          <w:lang w:val="en-GB" w:eastAsia="zh-TW"/>
        </w:rPr>
        <w:t>الاجتماع العام</w:t>
      </w:r>
      <w:r w:rsidR="0049383F" w:rsidRPr="003043C4">
        <w:rPr>
          <w:szCs w:val="30"/>
          <w:rtl/>
          <w:lang w:val="en-GB" w:eastAsia="zh-TW"/>
        </w:rPr>
        <w:t xml:space="preserve"> وتلك الكيانات</w:t>
      </w:r>
      <w:r w:rsidR="00BC747E" w:rsidRPr="00BC747E">
        <w:rPr>
          <w:rFonts w:hint="cs"/>
          <w:szCs w:val="30"/>
          <w:vertAlign w:val="superscript"/>
          <w:rtl/>
          <w:lang w:val="en-GB" w:eastAsia="zh-TW"/>
        </w:rPr>
        <w:t>(</w:t>
      </w:r>
      <w:r w:rsidR="009C3DEC" w:rsidRPr="00BC747E">
        <w:rPr>
          <w:rStyle w:val="FootnoteReference"/>
          <w:szCs w:val="30"/>
          <w:rtl/>
          <w:lang w:val="en-GB" w:eastAsia="zh-TW"/>
        </w:rPr>
        <w:footnoteReference w:id="17"/>
      </w:r>
      <w:r w:rsidR="00BC747E" w:rsidRPr="00BC747E">
        <w:rPr>
          <w:rFonts w:hint="cs"/>
          <w:szCs w:val="30"/>
          <w:vertAlign w:val="superscript"/>
          <w:rtl/>
          <w:lang w:val="en-GB" w:eastAsia="zh-TW"/>
        </w:rPr>
        <w:t>)</w:t>
      </w:r>
      <w:r w:rsidR="008E2C6A" w:rsidRPr="003043C4">
        <w:rPr>
          <w:szCs w:val="30"/>
          <w:rtl/>
          <w:lang w:val="en-GB" w:eastAsia="zh-TW"/>
        </w:rPr>
        <w:t>؛</w:t>
      </w:r>
    </w:p>
    <w:p w14:paraId="6195883E" w14:textId="385F0067" w:rsidR="0049383F" w:rsidRPr="003043C4" w:rsidRDefault="00C46522" w:rsidP="00BD48ED">
      <w:pPr>
        <w:pStyle w:val="Normalnumber"/>
        <w:numPr>
          <w:ilvl w:val="0"/>
          <w:numId w:val="0"/>
        </w:numPr>
        <w:tabs>
          <w:tab w:val="clear" w:pos="1247"/>
          <w:tab w:val="clear" w:pos="1814"/>
          <w:tab w:val="clear" w:pos="2381"/>
          <w:tab w:val="clear" w:pos="2948"/>
          <w:tab w:val="clear" w:pos="3515"/>
        </w:tabs>
        <w:bidi/>
        <w:spacing w:line="380" w:lineRule="exact"/>
        <w:ind w:left="2977" w:hanging="567"/>
        <w:jc w:val="both"/>
        <w:rPr>
          <w:szCs w:val="30"/>
          <w:lang w:val="en-GB" w:eastAsia="zh-TW"/>
        </w:rPr>
      </w:pPr>
      <w:r>
        <w:rPr>
          <w:rFonts w:hint="cs"/>
          <w:szCs w:val="30"/>
          <w:rtl/>
          <w:lang w:val="en-GB" w:eastAsia="zh-TW"/>
        </w:rPr>
        <w:t>(3)</w:t>
      </w:r>
      <w:r>
        <w:rPr>
          <w:rFonts w:hint="cs"/>
          <w:szCs w:val="30"/>
          <w:rtl/>
          <w:lang w:val="en-GB" w:eastAsia="zh-TW"/>
        </w:rPr>
        <w:tab/>
      </w:r>
      <w:r w:rsidR="0049383F" w:rsidRPr="003043C4">
        <w:rPr>
          <w:szCs w:val="30"/>
          <w:rtl/>
          <w:lang w:val="en-GB" w:eastAsia="zh-TW"/>
        </w:rPr>
        <w:t>اتفاقية التنوع البيولوجي</w:t>
      </w:r>
      <w:r w:rsidR="00C5393B" w:rsidRPr="003043C4">
        <w:rPr>
          <w:szCs w:val="30"/>
          <w:rtl/>
          <w:lang w:val="en-GB" w:eastAsia="zh-TW"/>
        </w:rPr>
        <w:t>،</w:t>
      </w:r>
      <w:r w:rsidR="0049383F" w:rsidRPr="003043C4">
        <w:rPr>
          <w:szCs w:val="30"/>
          <w:rtl/>
          <w:lang w:val="en-GB" w:eastAsia="zh-TW"/>
        </w:rPr>
        <w:t xml:space="preserve"> واتفاقية حفظ الأنواع المهاجرة من الحيوانات البرية</w:t>
      </w:r>
      <w:r w:rsidR="00C5393B" w:rsidRPr="003043C4">
        <w:rPr>
          <w:szCs w:val="30"/>
          <w:rtl/>
          <w:lang w:val="en-GB" w:eastAsia="zh-TW"/>
        </w:rPr>
        <w:t>،</w:t>
      </w:r>
      <w:r w:rsidR="0049383F" w:rsidRPr="003043C4">
        <w:rPr>
          <w:szCs w:val="30"/>
          <w:rtl/>
          <w:lang w:val="en-GB" w:eastAsia="zh-TW"/>
        </w:rPr>
        <w:t xml:space="preserve"> واتفاقية </w:t>
      </w:r>
      <w:r w:rsidR="00066B2E" w:rsidRPr="00066B2E">
        <w:rPr>
          <w:szCs w:val="30"/>
          <w:rtl/>
          <w:lang w:val="en-GB" w:eastAsia="zh-TW"/>
        </w:rPr>
        <w:t>الأراضي الرطبة ذات الأهمية الدولية وخاصة بوصفها موئلاً للطيور المائية</w:t>
      </w:r>
      <w:r w:rsidR="00C5393B" w:rsidRPr="003043C4">
        <w:rPr>
          <w:szCs w:val="30"/>
          <w:rtl/>
          <w:lang w:val="en-GB" w:eastAsia="zh-TW"/>
        </w:rPr>
        <w:t>،</w:t>
      </w:r>
      <w:r w:rsidR="0049383F" w:rsidRPr="003043C4">
        <w:rPr>
          <w:szCs w:val="30"/>
          <w:rtl/>
          <w:lang w:val="en-GB" w:eastAsia="zh-TW"/>
        </w:rPr>
        <w:t xml:space="preserve"> واتفاقية الاتجار الدولي بأنواع الحيوانات والنباتات البرية المعرضة للانقراض</w:t>
      </w:r>
      <w:r w:rsidR="00C5393B" w:rsidRPr="003043C4">
        <w:rPr>
          <w:szCs w:val="30"/>
          <w:rtl/>
          <w:lang w:val="en-GB" w:eastAsia="zh-TW"/>
        </w:rPr>
        <w:t>،</w:t>
      </w:r>
      <w:r w:rsidR="0049383F" w:rsidRPr="003043C4">
        <w:rPr>
          <w:szCs w:val="30"/>
          <w:rtl/>
          <w:lang w:val="en-GB" w:eastAsia="zh-TW"/>
        </w:rPr>
        <w:t xml:space="preserve"> واتفاقية الأمم المتحدة لمكافحة التصحر في البلدان التي تعاني من الجفاف و/أو التصحر</w:t>
      </w:r>
      <w:r w:rsidR="00066B2E" w:rsidRPr="00066B2E">
        <w:rPr>
          <w:szCs w:val="30"/>
          <w:rtl/>
          <w:lang w:val="en-GB" w:eastAsia="zh-TW"/>
        </w:rPr>
        <w:t xml:space="preserve"> </w:t>
      </w:r>
      <w:r w:rsidR="00066B2E" w:rsidRPr="003043C4">
        <w:rPr>
          <w:szCs w:val="30"/>
          <w:rtl/>
          <w:lang w:val="en-GB" w:eastAsia="zh-TW"/>
        </w:rPr>
        <w:t>الشديد</w:t>
      </w:r>
      <w:r w:rsidR="00C5393B" w:rsidRPr="003043C4">
        <w:rPr>
          <w:szCs w:val="30"/>
          <w:rtl/>
          <w:lang w:val="en-GB" w:eastAsia="zh-TW"/>
        </w:rPr>
        <w:t>،</w:t>
      </w:r>
      <w:r w:rsidR="0049383F" w:rsidRPr="003043C4">
        <w:rPr>
          <w:szCs w:val="30"/>
          <w:rtl/>
          <w:lang w:val="en-GB" w:eastAsia="zh-TW"/>
        </w:rPr>
        <w:t xml:space="preserve"> </w:t>
      </w:r>
      <w:r w:rsidR="00066B2E">
        <w:rPr>
          <w:rFonts w:hint="cs"/>
          <w:szCs w:val="30"/>
          <w:rtl/>
          <w:lang w:val="en-GB" w:eastAsia="zh-TW"/>
        </w:rPr>
        <w:t>ولا سيما</w:t>
      </w:r>
      <w:r w:rsidR="0049383F" w:rsidRPr="003043C4">
        <w:rPr>
          <w:szCs w:val="30"/>
          <w:rtl/>
          <w:lang w:val="en-GB" w:eastAsia="zh-TW"/>
        </w:rPr>
        <w:t xml:space="preserve"> في أفريقيا</w:t>
      </w:r>
      <w:r w:rsidR="00C5393B" w:rsidRPr="003043C4">
        <w:rPr>
          <w:szCs w:val="30"/>
          <w:rtl/>
          <w:lang w:val="en-GB" w:eastAsia="zh-TW"/>
        </w:rPr>
        <w:t>،</w:t>
      </w:r>
      <w:r w:rsidR="0049383F" w:rsidRPr="003043C4">
        <w:rPr>
          <w:szCs w:val="30"/>
          <w:rtl/>
          <w:lang w:val="en-GB" w:eastAsia="zh-TW"/>
        </w:rPr>
        <w:t xml:space="preserve"> في سياق مذكرات التفاهم بين أمانة </w:t>
      </w:r>
      <w:r w:rsidR="00524860" w:rsidRPr="003043C4">
        <w:rPr>
          <w:rFonts w:hint="cs"/>
          <w:szCs w:val="30"/>
          <w:rtl/>
          <w:lang w:val="en-GB" w:eastAsia="zh-TW"/>
        </w:rPr>
        <w:t xml:space="preserve">المنبر </w:t>
      </w:r>
      <w:r w:rsidR="00860CB1" w:rsidRPr="003043C4">
        <w:rPr>
          <w:rFonts w:hint="cs"/>
          <w:szCs w:val="30"/>
          <w:rtl/>
          <w:lang w:val="en-GB" w:eastAsia="zh-TW"/>
        </w:rPr>
        <w:t>الحكومي الدولي</w:t>
      </w:r>
      <w:r w:rsidR="0049383F" w:rsidRPr="003043C4">
        <w:rPr>
          <w:szCs w:val="30"/>
          <w:rtl/>
          <w:lang w:val="en-GB" w:eastAsia="zh-TW"/>
        </w:rPr>
        <w:t xml:space="preserve"> وأمانات تلك الاتفاقيات و</w:t>
      </w:r>
      <w:r w:rsidR="00066B2E">
        <w:rPr>
          <w:rFonts w:hint="cs"/>
          <w:szCs w:val="30"/>
          <w:rtl/>
          <w:lang w:val="en-GB" w:eastAsia="zh-TW"/>
        </w:rPr>
        <w:t xml:space="preserve">بين </w:t>
      </w:r>
      <w:r w:rsidR="0049383F" w:rsidRPr="003043C4">
        <w:rPr>
          <w:szCs w:val="30"/>
          <w:rtl/>
          <w:lang w:val="en-GB" w:eastAsia="zh-TW"/>
        </w:rPr>
        <w:t xml:space="preserve">أمانة </w:t>
      </w:r>
      <w:r w:rsidR="00860CB1" w:rsidRPr="003043C4">
        <w:rPr>
          <w:rFonts w:hint="cs"/>
          <w:szCs w:val="30"/>
          <w:rtl/>
          <w:lang w:val="en-GB" w:eastAsia="zh-TW"/>
        </w:rPr>
        <w:t>المنبر</w:t>
      </w:r>
      <w:r w:rsidR="000937AE" w:rsidRPr="003043C4">
        <w:rPr>
          <w:szCs w:val="30"/>
          <w:rtl/>
          <w:lang w:val="en-GB" w:eastAsia="zh-TW"/>
        </w:rPr>
        <w:t xml:space="preserve"> </w:t>
      </w:r>
      <w:r w:rsidR="00066B2E">
        <w:rPr>
          <w:rFonts w:hint="cs"/>
          <w:szCs w:val="30"/>
          <w:rtl/>
          <w:lang w:val="en-GB" w:eastAsia="zh-TW"/>
        </w:rPr>
        <w:t>والهيئة</w:t>
      </w:r>
      <w:r w:rsidR="00860CB1" w:rsidRPr="003043C4">
        <w:rPr>
          <w:rFonts w:hint="cs"/>
          <w:szCs w:val="30"/>
          <w:rtl/>
          <w:lang w:val="en-GB" w:eastAsia="zh-TW"/>
        </w:rPr>
        <w:t xml:space="preserve"> الحكومي</w:t>
      </w:r>
      <w:r w:rsidR="00066B2E">
        <w:rPr>
          <w:rFonts w:hint="cs"/>
          <w:szCs w:val="30"/>
          <w:rtl/>
          <w:lang w:val="en-GB" w:eastAsia="zh-TW"/>
        </w:rPr>
        <w:t>ة</w:t>
      </w:r>
      <w:r w:rsidR="00860CB1" w:rsidRPr="003043C4">
        <w:rPr>
          <w:rFonts w:hint="cs"/>
          <w:szCs w:val="30"/>
          <w:rtl/>
          <w:lang w:val="en-GB" w:eastAsia="zh-TW"/>
        </w:rPr>
        <w:t xml:space="preserve"> الدولي</w:t>
      </w:r>
      <w:r w:rsidR="00066B2E">
        <w:rPr>
          <w:rFonts w:hint="cs"/>
          <w:szCs w:val="30"/>
          <w:rtl/>
          <w:lang w:val="en-GB" w:eastAsia="zh-TW"/>
        </w:rPr>
        <w:t>ة المعنية بتغير المناخ</w:t>
      </w:r>
      <w:r w:rsidR="00C5393B" w:rsidRPr="003043C4">
        <w:rPr>
          <w:szCs w:val="30"/>
          <w:rtl/>
          <w:lang w:val="en-GB" w:eastAsia="zh-TW"/>
        </w:rPr>
        <w:t>؛</w:t>
      </w:r>
    </w:p>
    <w:p w14:paraId="14DEECC9" w14:textId="7735113A" w:rsidR="00D854EE" w:rsidRPr="003043C4" w:rsidRDefault="00C46522" w:rsidP="00BD48ED">
      <w:pPr>
        <w:pStyle w:val="Normalnumber"/>
        <w:numPr>
          <w:ilvl w:val="0"/>
          <w:numId w:val="0"/>
        </w:numPr>
        <w:tabs>
          <w:tab w:val="clear" w:pos="1247"/>
          <w:tab w:val="clear" w:pos="1814"/>
          <w:tab w:val="clear" w:pos="2381"/>
          <w:tab w:val="clear" w:pos="2948"/>
          <w:tab w:val="clear" w:pos="3515"/>
        </w:tabs>
        <w:bidi/>
        <w:spacing w:line="380" w:lineRule="exact"/>
        <w:ind w:left="2977" w:hanging="567"/>
        <w:jc w:val="both"/>
        <w:rPr>
          <w:szCs w:val="30"/>
          <w:lang w:val="en-GB" w:eastAsia="zh-TW"/>
        </w:rPr>
      </w:pPr>
      <w:r>
        <w:rPr>
          <w:rFonts w:hint="cs"/>
          <w:szCs w:val="30"/>
          <w:rtl/>
          <w:lang w:val="en-GB" w:eastAsia="zh-TW"/>
        </w:rPr>
        <w:t>(4)</w:t>
      </w:r>
      <w:r>
        <w:rPr>
          <w:rFonts w:hint="cs"/>
          <w:szCs w:val="30"/>
          <w:rtl/>
          <w:lang w:val="en-GB" w:eastAsia="zh-TW"/>
        </w:rPr>
        <w:tab/>
      </w:r>
      <w:r w:rsidR="00D854EE" w:rsidRPr="003043C4">
        <w:rPr>
          <w:szCs w:val="30"/>
          <w:rtl/>
          <w:lang w:val="en-GB" w:eastAsia="zh-TW"/>
        </w:rPr>
        <w:t xml:space="preserve">عدد محدود من الشركاء الاستراتيجيين في سياق الاتفاقات </w:t>
      </w:r>
      <w:r w:rsidR="008E2C6A">
        <w:rPr>
          <w:rFonts w:hint="cs"/>
          <w:szCs w:val="30"/>
          <w:rtl/>
          <w:lang w:val="en-GB" w:eastAsia="zh-TW"/>
        </w:rPr>
        <w:t>التي من المقرر</w:t>
      </w:r>
      <w:r w:rsidR="008E2C6A" w:rsidRPr="003043C4">
        <w:rPr>
          <w:szCs w:val="30"/>
          <w:rtl/>
          <w:lang w:val="en-GB" w:eastAsia="zh-TW"/>
        </w:rPr>
        <w:t xml:space="preserve"> </w:t>
      </w:r>
      <w:r w:rsidR="00D854EE" w:rsidRPr="003043C4">
        <w:rPr>
          <w:szCs w:val="30"/>
          <w:rtl/>
          <w:lang w:val="en-GB" w:eastAsia="zh-TW"/>
        </w:rPr>
        <w:t>تمديدها أو إبرامها بتوجيه من المكتب</w:t>
      </w:r>
      <w:r w:rsidR="00C5393B" w:rsidRPr="003043C4">
        <w:rPr>
          <w:szCs w:val="30"/>
          <w:rtl/>
          <w:lang w:val="en-GB" w:eastAsia="zh-TW"/>
        </w:rPr>
        <w:t>؛</w:t>
      </w:r>
    </w:p>
    <w:p w14:paraId="4C9B1319" w14:textId="3D264807" w:rsidR="00D854EE" w:rsidRPr="003043C4" w:rsidRDefault="00C46522" w:rsidP="00BD48ED">
      <w:pPr>
        <w:pStyle w:val="Normalnumber"/>
        <w:numPr>
          <w:ilvl w:val="0"/>
          <w:numId w:val="0"/>
        </w:numPr>
        <w:tabs>
          <w:tab w:val="clear" w:pos="1247"/>
          <w:tab w:val="clear" w:pos="1814"/>
          <w:tab w:val="clear" w:pos="2381"/>
          <w:tab w:val="clear" w:pos="2948"/>
          <w:tab w:val="clear" w:pos="3515"/>
        </w:tabs>
        <w:bidi/>
        <w:spacing w:line="380" w:lineRule="exact"/>
        <w:ind w:left="2977" w:hanging="567"/>
        <w:jc w:val="both"/>
        <w:rPr>
          <w:szCs w:val="30"/>
          <w:lang w:val="en-GB" w:eastAsia="zh-TW"/>
        </w:rPr>
      </w:pPr>
      <w:r>
        <w:rPr>
          <w:rFonts w:hint="cs"/>
          <w:szCs w:val="30"/>
          <w:rtl/>
          <w:lang w:val="en-GB" w:eastAsia="zh-TW"/>
        </w:rPr>
        <w:t>(5)</w:t>
      </w:r>
      <w:r>
        <w:rPr>
          <w:rFonts w:hint="cs"/>
          <w:szCs w:val="30"/>
          <w:rtl/>
          <w:lang w:val="en-GB" w:eastAsia="zh-TW"/>
        </w:rPr>
        <w:tab/>
      </w:r>
      <w:r w:rsidR="00D854EE" w:rsidRPr="003043C4">
        <w:rPr>
          <w:szCs w:val="30"/>
          <w:rtl/>
          <w:lang w:val="en-GB" w:eastAsia="zh-TW"/>
        </w:rPr>
        <w:t xml:space="preserve">مجموعة أكبر من </w:t>
      </w:r>
      <w:r w:rsidR="00E4189E">
        <w:rPr>
          <w:szCs w:val="30"/>
          <w:rtl/>
          <w:lang w:val="en-GB" w:eastAsia="zh-TW"/>
        </w:rPr>
        <w:t>الجهات الداعمة المتعاونة</w:t>
      </w:r>
      <w:r w:rsidR="00C5393B" w:rsidRPr="003043C4">
        <w:rPr>
          <w:szCs w:val="30"/>
          <w:rtl/>
          <w:lang w:val="en-GB" w:eastAsia="zh-TW"/>
        </w:rPr>
        <w:t>،</w:t>
      </w:r>
      <w:r w:rsidR="00D854EE" w:rsidRPr="003043C4">
        <w:rPr>
          <w:szCs w:val="30"/>
          <w:rtl/>
          <w:lang w:val="en-GB" w:eastAsia="zh-TW"/>
        </w:rPr>
        <w:t xml:space="preserve"> </w:t>
      </w:r>
      <w:r w:rsidR="008E2C6A">
        <w:rPr>
          <w:rFonts w:hint="cs"/>
          <w:szCs w:val="30"/>
          <w:rtl/>
          <w:lang w:val="en-GB" w:eastAsia="zh-TW"/>
        </w:rPr>
        <w:t>التي ستسهم</w:t>
      </w:r>
      <w:r w:rsidR="00D854EE" w:rsidRPr="003043C4">
        <w:rPr>
          <w:szCs w:val="30"/>
          <w:rtl/>
          <w:lang w:val="en-GB" w:eastAsia="zh-TW"/>
        </w:rPr>
        <w:t xml:space="preserve"> من خلال </w:t>
      </w:r>
      <w:r w:rsidR="008E2C6A" w:rsidRPr="003043C4">
        <w:rPr>
          <w:szCs w:val="30"/>
          <w:rtl/>
          <w:lang w:val="en-GB" w:eastAsia="zh-TW"/>
        </w:rPr>
        <w:t>عمله</w:t>
      </w:r>
      <w:r w:rsidR="008E2C6A">
        <w:rPr>
          <w:rFonts w:hint="cs"/>
          <w:szCs w:val="30"/>
          <w:rtl/>
          <w:lang w:val="en-GB" w:eastAsia="zh-TW"/>
        </w:rPr>
        <w:t>ا</w:t>
      </w:r>
      <w:r w:rsidR="008E2C6A" w:rsidRPr="003043C4">
        <w:rPr>
          <w:szCs w:val="30"/>
          <w:rtl/>
          <w:lang w:val="en-GB" w:eastAsia="zh-TW"/>
        </w:rPr>
        <w:t xml:space="preserve"> </w:t>
      </w:r>
      <w:r w:rsidR="00D854EE" w:rsidRPr="003043C4">
        <w:rPr>
          <w:szCs w:val="30"/>
          <w:rtl/>
          <w:lang w:val="en-GB" w:eastAsia="zh-TW"/>
        </w:rPr>
        <w:t xml:space="preserve">في تحقيق الهدف العام </w:t>
      </w:r>
      <w:r w:rsidR="009027E3" w:rsidRPr="003043C4">
        <w:rPr>
          <w:rFonts w:hint="cs"/>
          <w:szCs w:val="30"/>
          <w:rtl/>
          <w:lang w:val="en-GB" w:eastAsia="zh-TW"/>
        </w:rPr>
        <w:t>للمنبر الحكومي الدولي</w:t>
      </w:r>
      <w:r w:rsidR="00D854EE" w:rsidRPr="003043C4">
        <w:rPr>
          <w:szCs w:val="30"/>
          <w:rtl/>
          <w:lang w:val="en-GB" w:eastAsia="zh-TW"/>
        </w:rPr>
        <w:t xml:space="preserve"> وتنفيذ برنامج العمل حتى عام 2030</w:t>
      </w:r>
      <w:r w:rsidR="00C5393B" w:rsidRPr="003043C4">
        <w:rPr>
          <w:szCs w:val="30"/>
          <w:rtl/>
          <w:lang w:val="en-GB" w:eastAsia="zh-TW"/>
        </w:rPr>
        <w:t>،</w:t>
      </w:r>
      <w:r w:rsidR="00D854EE" w:rsidRPr="003043C4">
        <w:rPr>
          <w:szCs w:val="30"/>
          <w:rtl/>
          <w:lang w:val="en-GB" w:eastAsia="zh-TW"/>
        </w:rPr>
        <w:t xml:space="preserve"> </w:t>
      </w:r>
      <w:r w:rsidR="00764CC8">
        <w:rPr>
          <w:rFonts w:hint="cs"/>
          <w:szCs w:val="30"/>
          <w:rtl/>
          <w:lang w:val="en-GB" w:eastAsia="zh-TW"/>
        </w:rPr>
        <w:t>وسيقوم</w:t>
      </w:r>
      <w:r w:rsidR="00D854EE" w:rsidRPr="003043C4">
        <w:rPr>
          <w:szCs w:val="30"/>
          <w:rtl/>
          <w:lang w:val="en-GB" w:eastAsia="zh-TW"/>
        </w:rPr>
        <w:t xml:space="preserve"> المكتب</w:t>
      </w:r>
      <w:r w:rsidR="00764CC8">
        <w:rPr>
          <w:rFonts w:hint="cs"/>
          <w:szCs w:val="30"/>
          <w:rtl/>
          <w:lang w:val="en-GB" w:eastAsia="zh-TW"/>
        </w:rPr>
        <w:t xml:space="preserve"> باختيارها</w:t>
      </w:r>
      <w:r w:rsidR="00C5393B" w:rsidRPr="003043C4">
        <w:rPr>
          <w:szCs w:val="30"/>
          <w:rtl/>
          <w:lang w:val="en-GB" w:eastAsia="zh-TW"/>
        </w:rPr>
        <w:t>،</w:t>
      </w:r>
      <w:r w:rsidR="00D854EE" w:rsidRPr="003043C4">
        <w:rPr>
          <w:szCs w:val="30"/>
          <w:rtl/>
          <w:lang w:val="en-GB" w:eastAsia="zh-TW"/>
        </w:rPr>
        <w:t xml:space="preserve"> والاعتراف به</w:t>
      </w:r>
      <w:r w:rsidR="00764CC8">
        <w:rPr>
          <w:rFonts w:hint="cs"/>
          <w:szCs w:val="30"/>
          <w:rtl/>
          <w:lang w:val="en-GB" w:eastAsia="zh-TW"/>
        </w:rPr>
        <w:t>ا</w:t>
      </w:r>
      <w:r w:rsidR="00D854EE" w:rsidRPr="003043C4">
        <w:rPr>
          <w:szCs w:val="30"/>
          <w:rtl/>
          <w:lang w:val="en-GB" w:eastAsia="zh-TW"/>
        </w:rPr>
        <w:t xml:space="preserve"> على </w:t>
      </w:r>
      <w:r w:rsidR="00764CC8">
        <w:rPr>
          <w:rFonts w:hint="cs"/>
          <w:szCs w:val="30"/>
          <w:rtl/>
          <w:lang w:val="en-GB" w:eastAsia="zh-TW"/>
        </w:rPr>
        <w:t>ال</w:t>
      </w:r>
      <w:r w:rsidR="00D854EE" w:rsidRPr="003043C4">
        <w:rPr>
          <w:szCs w:val="30"/>
          <w:rtl/>
          <w:lang w:val="en-GB" w:eastAsia="zh-TW"/>
        </w:rPr>
        <w:t xml:space="preserve">موقع </w:t>
      </w:r>
      <w:r w:rsidR="00764CC8">
        <w:rPr>
          <w:rFonts w:hint="cs"/>
          <w:szCs w:val="30"/>
          <w:rtl/>
          <w:lang w:val="en-GB" w:eastAsia="zh-TW"/>
        </w:rPr>
        <w:t>الشبكي ل</w:t>
      </w:r>
      <w:r w:rsidR="009027E3" w:rsidRPr="003043C4">
        <w:rPr>
          <w:rFonts w:hint="cs"/>
          <w:szCs w:val="30"/>
          <w:rtl/>
          <w:lang w:val="en-GB" w:eastAsia="zh-TW"/>
        </w:rPr>
        <w:t>لمنبر</w:t>
      </w:r>
      <w:r w:rsidR="00D854EE" w:rsidRPr="003043C4">
        <w:rPr>
          <w:szCs w:val="30"/>
          <w:rtl/>
          <w:lang w:val="en-GB" w:eastAsia="zh-TW"/>
        </w:rPr>
        <w:t xml:space="preserve"> </w:t>
      </w:r>
      <w:r w:rsidR="00764CC8">
        <w:rPr>
          <w:rFonts w:hint="cs"/>
          <w:szCs w:val="30"/>
          <w:rtl/>
          <w:lang w:val="en-GB" w:eastAsia="zh-TW"/>
        </w:rPr>
        <w:t>الحكومي الدولي</w:t>
      </w:r>
      <w:r w:rsidR="00D854EE" w:rsidRPr="003043C4">
        <w:rPr>
          <w:szCs w:val="30"/>
          <w:rtl/>
          <w:lang w:val="en-GB" w:eastAsia="zh-TW"/>
        </w:rPr>
        <w:t>.</w:t>
      </w:r>
    </w:p>
    <w:p w14:paraId="0F11D873" w14:textId="65A92232" w:rsidR="0049383F" w:rsidRPr="003043C4" w:rsidRDefault="00764CC8" w:rsidP="00BD48ED">
      <w:pPr>
        <w:pStyle w:val="Normalnumber"/>
        <w:numPr>
          <w:ilvl w:val="0"/>
          <w:numId w:val="0"/>
        </w:numPr>
        <w:tabs>
          <w:tab w:val="clear" w:pos="1247"/>
          <w:tab w:val="clear" w:pos="1814"/>
          <w:tab w:val="clear" w:pos="2381"/>
          <w:tab w:val="clear" w:pos="2948"/>
          <w:tab w:val="clear" w:pos="3515"/>
          <w:tab w:val="left" w:pos="1841"/>
        </w:tabs>
        <w:bidi/>
        <w:spacing w:line="400" w:lineRule="exact"/>
        <w:ind w:left="1134"/>
        <w:jc w:val="both"/>
        <w:rPr>
          <w:szCs w:val="30"/>
          <w:lang w:val="en-GB" w:eastAsia="zh-TW"/>
        </w:rPr>
      </w:pPr>
      <w:r w:rsidRPr="00764CC8">
        <w:rPr>
          <w:rFonts w:hint="cs"/>
          <w:szCs w:val="30"/>
          <w:rtl/>
          <w:lang w:val="en-GB" w:eastAsia="zh-TW"/>
        </w:rPr>
        <w:t>16-</w:t>
      </w:r>
      <w:r w:rsidRPr="00764CC8">
        <w:rPr>
          <w:rFonts w:hint="cs"/>
          <w:szCs w:val="30"/>
          <w:rtl/>
          <w:lang w:val="en-GB" w:eastAsia="zh-TW"/>
        </w:rPr>
        <w:tab/>
      </w:r>
      <w:r w:rsidR="00D854EE" w:rsidRPr="003043C4">
        <w:rPr>
          <w:b/>
          <w:bCs/>
          <w:szCs w:val="30"/>
          <w:rtl/>
          <w:lang w:val="en-GB" w:eastAsia="zh-TW"/>
        </w:rPr>
        <w:t xml:space="preserve">الهدف 6: </w:t>
      </w:r>
      <w:r>
        <w:rPr>
          <w:b/>
          <w:bCs/>
          <w:szCs w:val="30"/>
          <w:rtl/>
          <w:lang w:val="en-GB" w:eastAsia="zh-TW"/>
        </w:rPr>
        <w:t>استعراض الفعالية</w:t>
      </w:r>
      <w:r w:rsidR="00D854EE" w:rsidRPr="003043C4">
        <w:rPr>
          <w:b/>
          <w:bCs/>
          <w:szCs w:val="30"/>
          <w:rtl/>
          <w:lang w:val="en-GB" w:eastAsia="zh-TW"/>
        </w:rPr>
        <w:t>:</w:t>
      </w:r>
      <w:r w:rsidR="00D854EE" w:rsidRPr="003043C4">
        <w:rPr>
          <w:i/>
          <w:iCs/>
          <w:szCs w:val="30"/>
          <w:rtl/>
          <w:lang w:val="en-GB" w:eastAsia="zh-TW"/>
        </w:rPr>
        <w:t xml:space="preserve"> ضمان </w:t>
      </w:r>
      <w:r>
        <w:rPr>
          <w:rFonts w:hint="cs"/>
          <w:i/>
          <w:iCs/>
          <w:szCs w:val="30"/>
          <w:rtl/>
          <w:lang w:val="en-GB" w:eastAsia="zh-TW"/>
        </w:rPr>
        <w:t>الاستعراض</w:t>
      </w:r>
      <w:r w:rsidR="00D854EE" w:rsidRPr="003043C4">
        <w:rPr>
          <w:i/>
          <w:iCs/>
          <w:szCs w:val="30"/>
          <w:rtl/>
          <w:lang w:val="en-GB" w:eastAsia="zh-TW"/>
        </w:rPr>
        <w:t xml:space="preserve"> الداخلي والخارجي المنتظم لفعالية </w:t>
      </w:r>
      <w:r w:rsidR="009027E3" w:rsidRPr="003043C4">
        <w:rPr>
          <w:rFonts w:hint="cs"/>
          <w:i/>
          <w:iCs/>
          <w:szCs w:val="30"/>
          <w:rtl/>
          <w:lang w:val="en-GB" w:eastAsia="zh-TW"/>
        </w:rPr>
        <w:t xml:space="preserve">المنبر الحكومي </w:t>
      </w:r>
      <w:r w:rsidR="009027E3" w:rsidRPr="00764CC8">
        <w:rPr>
          <w:rFonts w:hint="cs"/>
          <w:i/>
          <w:iCs/>
          <w:szCs w:val="30"/>
          <w:rtl/>
          <w:lang w:val="en-GB" w:eastAsia="zh-TW"/>
        </w:rPr>
        <w:t>الدولي</w:t>
      </w:r>
      <w:r w:rsidR="00D854EE" w:rsidRPr="003043C4">
        <w:rPr>
          <w:i/>
          <w:iCs/>
          <w:szCs w:val="30"/>
          <w:rtl/>
          <w:lang w:val="en-GB" w:eastAsia="zh-TW"/>
        </w:rPr>
        <w:t>.</w:t>
      </w:r>
    </w:p>
    <w:p w14:paraId="07601B6E" w14:textId="6DF0A45C" w:rsidR="00D854EE" w:rsidRPr="003043C4" w:rsidRDefault="009027E3" w:rsidP="00E90FFA">
      <w:pPr>
        <w:pStyle w:val="Normalnumber"/>
        <w:numPr>
          <w:ilvl w:val="0"/>
          <w:numId w:val="0"/>
        </w:numPr>
        <w:tabs>
          <w:tab w:val="clear" w:pos="1247"/>
          <w:tab w:val="clear" w:pos="1814"/>
          <w:tab w:val="right" w:pos="496"/>
          <w:tab w:val="left" w:pos="1842"/>
          <w:tab w:val="right" w:pos="1936"/>
        </w:tabs>
        <w:bidi/>
        <w:spacing w:line="400" w:lineRule="exact"/>
        <w:ind w:left="1134"/>
        <w:jc w:val="both"/>
        <w:rPr>
          <w:szCs w:val="30"/>
          <w:rtl/>
          <w:lang w:eastAsia="zh-TW"/>
        </w:rPr>
      </w:pPr>
      <w:r w:rsidRPr="003043C4">
        <w:rPr>
          <w:rFonts w:hint="cs"/>
          <w:i/>
          <w:iCs/>
          <w:szCs w:val="30"/>
          <w:rtl/>
          <w:lang w:val="en-GB" w:eastAsia="zh-TW"/>
        </w:rPr>
        <w:t>الناتج</w:t>
      </w:r>
      <w:r w:rsidR="00D854EE" w:rsidRPr="003043C4">
        <w:rPr>
          <w:i/>
          <w:iCs/>
          <w:szCs w:val="30"/>
          <w:rtl/>
          <w:lang w:val="en-GB" w:eastAsia="zh-TW"/>
        </w:rPr>
        <w:t xml:space="preserve"> </w:t>
      </w:r>
      <w:r w:rsidR="00D854EE" w:rsidRPr="003043C4">
        <w:rPr>
          <w:i/>
          <w:iCs/>
          <w:szCs w:val="30"/>
          <w:rtl/>
          <w:lang w:eastAsia="zh-TW"/>
        </w:rPr>
        <w:t xml:space="preserve">6: </w:t>
      </w:r>
      <w:r w:rsidR="00764CC8">
        <w:rPr>
          <w:rFonts w:hint="cs"/>
          <w:i/>
          <w:iCs/>
          <w:szCs w:val="30"/>
          <w:rtl/>
          <w:lang w:eastAsia="zh-TW"/>
        </w:rPr>
        <w:t>استعراض ال</w:t>
      </w:r>
      <w:r w:rsidR="00D854EE" w:rsidRPr="003043C4">
        <w:rPr>
          <w:i/>
          <w:iCs/>
          <w:szCs w:val="30"/>
          <w:rtl/>
          <w:lang w:eastAsia="zh-TW"/>
        </w:rPr>
        <w:t>فعالية</w:t>
      </w:r>
      <w:r w:rsidR="0078683F">
        <w:rPr>
          <w:rFonts w:hint="cs"/>
          <w:i/>
          <w:iCs/>
          <w:szCs w:val="30"/>
          <w:rtl/>
          <w:lang w:eastAsia="zh-TW"/>
        </w:rPr>
        <w:t xml:space="preserve"> -</w:t>
      </w:r>
      <w:r w:rsidR="00D854EE" w:rsidRPr="003043C4">
        <w:rPr>
          <w:szCs w:val="30"/>
          <w:rtl/>
          <w:lang w:eastAsia="zh-TW"/>
        </w:rPr>
        <w:t xml:space="preserve"> يهدف هذا </w:t>
      </w:r>
      <w:r w:rsidR="00764CC8">
        <w:rPr>
          <w:rFonts w:hint="cs"/>
          <w:szCs w:val="30"/>
          <w:rtl/>
          <w:lang w:eastAsia="zh-TW"/>
        </w:rPr>
        <w:t>الناتج</w:t>
      </w:r>
      <w:r w:rsidR="00D854EE" w:rsidRPr="003043C4">
        <w:rPr>
          <w:szCs w:val="30"/>
          <w:rtl/>
          <w:lang w:eastAsia="zh-TW"/>
        </w:rPr>
        <w:t xml:space="preserve"> إلى </w:t>
      </w:r>
      <w:r w:rsidR="00764CC8">
        <w:rPr>
          <w:rFonts w:hint="cs"/>
          <w:szCs w:val="30"/>
          <w:rtl/>
          <w:lang w:eastAsia="zh-TW"/>
        </w:rPr>
        <w:t>ضمان</w:t>
      </w:r>
      <w:r w:rsidR="00D854EE" w:rsidRPr="003043C4">
        <w:rPr>
          <w:szCs w:val="30"/>
          <w:rtl/>
          <w:lang w:eastAsia="zh-TW"/>
        </w:rPr>
        <w:t xml:space="preserve"> أن </w:t>
      </w:r>
      <w:r w:rsidR="00764CC8">
        <w:rPr>
          <w:rFonts w:hint="cs"/>
          <w:szCs w:val="30"/>
          <w:rtl/>
          <w:lang w:eastAsia="zh-TW"/>
        </w:rPr>
        <w:t xml:space="preserve">تُرشد نتيجة </w:t>
      </w:r>
      <w:r w:rsidR="00D854EE" w:rsidRPr="003043C4">
        <w:rPr>
          <w:szCs w:val="30"/>
          <w:rtl/>
          <w:lang w:eastAsia="zh-TW"/>
        </w:rPr>
        <w:t xml:space="preserve">استعراض برنامج العمل الأول </w:t>
      </w:r>
      <w:r w:rsidR="00764CC8">
        <w:rPr>
          <w:rFonts w:hint="cs"/>
          <w:szCs w:val="30"/>
          <w:rtl/>
          <w:lang w:eastAsia="zh-TW"/>
        </w:rPr>
        <w:t>عملية</w:t>
      </w:r>
      <w:r w:rsidR="00D854EE" w:rsidRPr="003043C4">
        <w:rPr>
          <w:szCs w:val="30"/>
          <w:rtl/>
          <w:lang w:eastAsia="zh-TW"/>
        </w:rPr>
        <w:t xml:space="preserve"> تنفيذ برنامج العمل حتى عام 2030 و</w:t>
      </w:r>
      <w:r w:rsidR="00764CC8">
        <w:rPr>
          <w:rFonts w:hint="cs"/>
          <w:szCs w:val="30"/>
          <w:rtl/>
          <w:lang w:eastAsia="zh-TW"/>
        </w:rPr>
        <w:t>وضع</w:t>
      </w:r>
      <w:r w:rsidR="00D854EE" w:rsidRPr="003043C4">
        <w:rPr>
          <w:szCs w:val="30"/>
          <w:rtl/>
          <w:lang w:eastAsia="zh-TW"/>
        </w:rPr>
        <w:t xml:space="preserve"> إجراء </w:t>
      </w:r>
      <w:r w:rsidR="008E2C6A">
        <w:rPr>
          <w:rFonts w:hint="cs"/>
          <w:szCs w:val="30"/>
          <w:rtl/>
          <w:lang w:eastAsia="zh-TW"/>
        </w:rPr>
        <w:t xml:space="preserve">لتنفيذ </w:t>
      </w:r>
      <w:r w:rsidR="00764CC8">
        <w:rPr>
          <w:rFonts w:hint="cs"/>
          <w:szCs w:val="30"/>
          <w:rtl/>
          <w:lang w:eastAsia="zh-TW"/>
        </w:rPr>
        <w:t xml:space="preserve">استعراض </w:t>
      </w:r>
      <w:r w:rsidR="00D854EE" w:rsidRPr="003043C4">
        <w:rPr>
          <w:szCs w:val="30"/>
          <w:rtl/>
          <w:lang w:eastAsia="zh-TW"/>
        </w:rPr>
        <w:t>منتصف المدة واستعراض نهائي لبرنامج العمل حتى عام 2030.</w:t>
      </w:r>
    </w:p>
    <w:p w14:paraId="1D6EF5F3" w14:textId="47DA5B70" w:rsidR="00D854EE" w:rsidRPr="003043C4" w:rsidRDefault="00D854EE" w:rsidP="00E90FFA">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Cs w:val="30"/>
          <w:lang w:val="en-GB" w:eastAsia="zh-TW"/>
        </w:rPr>
      </w:pPr>
      <w:r w:rsidRPr="003043C4">
        <w:rPr>
          <w:rFonts w:hint="cs"/>
          <w:b/>
          <w:bCs/>
          <w:szCs w:val="30"/>
          <w:rtl/>
          <w:lang w:val="en-GB" w:eastAsia="zh-TW"/>
        </w:rPr>
        <w:t>جيم-</w:t>
      </w:r>
      <w:r w:rsidRPr="003043C4">
        <w:rPr>
          <w:b/>
          <w:bCs/>
          <w:szCs w:val="30"/>
          <w:rtl/>
          <w:lang w:val="en-GB" w:eastAsia="zh-TW"/>
        </w:rPr>
        <w:tab/>
      </w:r>
      <w:r w:rsidR="002262B4">
        <w:rPr>
          <w:rFonts w:hint="cs"/>
          <w:b/>
          <w:bCs/>
          <w:szCs w:val="30"/>
          <w:rtl/>
          <w:lang w:val="en-GB" w:eastAsia="zh-TW"/>
        </w:rPr>
        <w:t>ال</w:t>
      </w:r>
      <w:r w:rsidR="009027E3" w:rsidRPr="003043C4">
        <w:rPr>
          <w:rFonts w:hint="cs"/>
          <w:b/>
          <w:bCs/>
          <w:szCs w:val="30"/>
          <w:rtl/>
          <w:lang w:val="en-GB" w:eastAsia="zh-TW"/>
        </w:rPr>
        <w:t>ن</w:t>
      </w:r>
      <w:r w:rsidR="00764CC8">
        <w:rPr>
          <w:rFonts w:hint="cs"/>
          <w:b/>
          <w:bCs/>
          <w:szCs w:val="30"/>
          <w:rtl/>
          <w:lang w:val="en-GB" w:eastAsia="zh-TW"/>
        </w:rPr>
        <w:t>و</w:t>
      </w:r>
      <w:r w:rsidR="009027E3" w:rsidRPr="003043C4">
        <w:rPr>
          <w:rFonts w:hint="cs"/>
          <w:b/>
          <w:bCs/>
          <w:szCs w:val="30"/>
          <w:rtl/>
          <w:lang w:val="en-GB" w:eastAsia="zh-TW"/>
        </w:rPr>
        <w:t>اتج</w:t>
      </w:r>
      <w:r w:rsidRPr="008B50B8">
        <w:rPr>
          <w:b/>
          <w:bCs/>
          <w:szCs w:val="30"/>
          <w:rtl/>
          <w:lang w:val="en-GB" w:eastAsia="zh-TW"/>
        </w:rPr>
        <w:t xml:space="preserve"> </w:t>
      </w:r>
      <w:r w:rsidR="002262B4">
        <w:rPr>
          <w:rFonts w:hint="cs"/>
          <w:b/>
          <w:bCs/>
          <w:szCs w:val="30"/>
          <w:rtl/>
          <w:lang w:val="en-GB" w:eastAsia="zh-TW"/>
        </w:rPr>
        <w:t xml:space="preserve">المستمرة من </w:t>
      </w:r>
      <w:r w:rsidRPr="003043C4">
        <w:rPr>
          <w:b/>
          <w:bCs/>
          <w:szCs w:val="30"/>
          <w:rtl/>
          <w:lang w:val="en-GB" w:eastAsia="zh-TW"/>
        </w:rPr>
        <w:t>برنامج العمل الأول (2014-2018)</w:t>
      </w:r>
    </w:p>
    <w:p w14:paraId="6007248C" w14:textId="221C335B" w:rsidR="00D854EE" w:rsidRPr="003043C4" w:rsidRDefault="00764CC8" w:rsidP="00BD48ED">
      <w:pPr>
        <w:pStyle w:val="Normalnumber"/>
        <w:numPr>
          <w:ilvl w:val="0"/>
          <w:numId w:val="0"/>
        </w:numPr>
        <w:tabs>
          <w:tab w:val="clear" w:pos="1247"/>
          <w:tab w:val="clear" w:pos="1814"/>
          <w:tab w:val="clear" w:pos="2381"/>
          <w:tab w:val="clear" w:pos="2948"/>
          <w:tab w:val="clear" w:pos="3515"/>
          <w:tab w:val="left" w:pos="1841"/>
        </w:tabs>
        <w:bidi/>
        <w:spacing w:line="400" w:lineRule="exact"/>
        <w:ind w:left="1134"/>
        <w:jc w:val="both"/>
        <w:rPr>
          <w:szCs w:val="30"/>
          <w:lang w:val="en-GB" w:eastAsia="zh-TW"/>
        </w:rPr>
      </w:pPr>
      <w:r>
        <w:rPr>
          <w:rFonts w:hint="cs"/>
          <w:szCs w:val="30"/>
          <w:rtl/>
          <w:lang w:val="en-GB" w:eastAsia="zh-TW"/>
        </w:rPr>
        <w:t>17-</w:t>
      </w:r>
      <w:r>
        <w:rPr>
          <w:rFonts w:hint="cs"/>
          <w:szCs w:val="30"/>
          <w:rtl/>
          <w:lang w:val="en-GB" w:eastAsia="zh-TW"/>
        </w:rPr>
        <w:tab/>
        <w:t xml:space="preserve">سيجري إعداد </w:t>
      </w:r>
      <w:r w:rsidR="00D854EE" w:rsidRPr="003043C4">
        <w:rPr>
          <w:szCs w:val="30"/>
          <w:rtl/>
          <w:lang w:val="en-GB" w:eastAsia="zh-TW"/>
        </w:rPr>
        <w:t xml:space="preserve">تقارير التقييم </w:t>
      </w:r>
      <w:r w:rsidR="00D854EE" w:rsidRPr="00764CC8">
        <w:rPr>
          <w:szCs w:val="30"/>
          <w:rtl/>
          <w:lang w:val="en-GB" w:eastAsia="zh-TW"/>
        </w:rPr>
        <w:t>المواضيعي</w:t>
      </w:r>
      <w:r w:rsidR="00D854EE" w:rsidRPr="003043C4">
        <w:rPr>
          <w:szCs w:val="30"/>
          <w:rtl/>
          <w:lang w:val="en-GB" w:eastAsia="zh-TW"/>
        </w:rPr>
        <w:t xml:space="preserve"> للاستخدام المستدام للأنواع البرية والتقييم المنهجي </w:t>
      </w:r>
      <w:r>
        <w:rPr>
          <w:rFonts w:hint="cs"/>
          <w:szCs w:val="30"/>
          <w:rtl/>
          <w:lang w:val="en-GB" w:eastAsia="zh-TW"/>
        </w:rPr>
        <w:t>المتعلق بوضع</w:t>
      </w:r>
      <w:r w:rsidR="00D854EE" w:rsidRPr="003043C4">
        <w:rPr>
          <w:szCs w:val="30"/>
          <w:rtl/>
          <w:lang w:val="en-GB" w:eastAsia="zh-TW"/>
        </w:rPr>
        <w:t xml:space="preserve"> مفاهيم متنوعة لقيم الطبيعة المتعددة وفوائدها</w:t>
      </w:r>
      <w:r w:rsidR="00C5393B" w:rsidRPr="003043C4">
        <w:rPr>
          <w:szCs w:val="30"/>
          <w:rtl/>
          <w:lang w:val="en-GB" w:eastAsia="zh-TW"/>
        </w:rPr>
        <w:t>،</w:t>
      </w:r>
      <w:r w:rsidR="00D854EE" w:rsidRPr="003043C4">
        <w:rPr>
          <w:szCs w:val="30"/>
          <w:rtl/>
          <w:lang w:val="en-GB" w:eastAsia="zh-TW"/>
        </w:rPr>
        <w:t xml:space="preserve"> بما في ذلك وظائف وخدمات التنوع البيولوجي و</w:t>
      </w:r>
      <w:r w:rsidR="00FC6511">
        <w:rPr>
          <w:szCs w:val="30"/>
          <w:rtl/>
          <w:lang w:val="en-GB" w:eastAsia="zh-TW"/>
        </w:rPr>
        <w:t>النظم الإيكولوجية</w:t>
      </w:r>
      <w:r w:rsidR="00C5393B" w:rsidRPr="003043C4">
        <w:rPr>
          <w:szCs w:val="30"/>
          <w:rtl/>
          <w:lang w:val="en-GB" w:eastAsia="zh-TW"/>
        </w:rPr>
        <w:t>،</w:t>
      </w:r>
      <w:r w:rsidR="00D854EE" w:rsidRPr="003043C4">
        <w:rPr>
          <w:szCs w:val="30"/>
          <w:rtl/>
          <w:lang w:val="en-GB" w:eastAsia="zh-TW"/>
        </w:rPr>
        <w:t xml:space="preserve"> التي بدأها الاجتماع العام </w:t>
      </w:r>
      <w:r>
        <w:rPr>
          <w:rFonts w:hint="cs"/>
          <w:szCs w:val="30"/>
          <w:rtl/>
          <w:lang w:val="en-GB" w:eastAsia="zh-TW"/>
        </w:rPr>
        <w:t>بموجب</w:t>
      </w:r>
      <w:r w:rsidR="00D854EE" w:rsidRPr="003043C4">
        <w:rPr>
          <w:szCs w:val="30"/>
          <w:rtl/>
          <w:lang w:val="en-GB" w:eastAsia="zh-TW"/>
        </w:rPr>
        <w:t xml:space="preserve"> المقرر</w:t>
      </w:r>
      <w:r w:rsidR="00CE697E" w:rsidRPr="003043C4">
        <w:rPr>
          <w:rFonts w:hint="cs"/>
          <w:szCs w:val="30"/>
          <w:rtl/>
          <w:lang w:val="en-GB" w:eastAsia="zh-TW"/>
        </w:rPr>
        <w:t xml:space="preserve"> </w:t>
      </w:r>
      <w:r w:rsidR="00AA50C4" w:rsidRPr="003043C4">
        <w:rPr>
          <w:rFonts w:hint="cs"/>
          <w:szCs w:val="30"/>
          <w:rtl/>
          <w:lang w:val="en-GB" w:eastAsia="zh-TW" w:bidi="ar-EG"/>
        </w:rPr>
        <w:t>م</w:t>
      </w:r>
      <w:r w:rsidR="00AA50C4">
        <w:rPr>
          <w:rFonts w:hint="cs"/>
          <w:szCs w:val="30"/>
          <w:rtl/>
          <w:lang w:val="en-GB" w:eastAsia="zh-TW" w:bidi="ar-EG"/>
        </w:rPr>
        <w:t>.</w:t>
      </w:r>
      <w:r w:rsidR="00AA50C4" w:rsidRPr="003043C4">
        <w:rPr>
          <w:rFonts w:hint="cs"/>
          <w:szCs w:val="30"/>
          <w:rtl/>
          <w:lang w:val="en-GB" w:eastAsia="zh-TW" w:bidi="ar-EG"/>
        </w:rPr>
        <w:t>ح</w:t>
      </w:r>
      <w:r w:rsidR="00AA50C4">
        <w:rPr>
          <w:rFonts w:hint="cs"/>
          <w:szCs w:val="30"/>
          <w:rtl/>
          <w:lang w:val="en-GB" w:eastAsia="zh-TW" w:bidi="ar-EG"/>
        </w:rPr>
        <w:t>.</w:t>
      </w:r>
      <w:r w:rsidR="00CE697E" w:rsidRPr="003043C4">
        <w:rPr>
          <w:rFonts w:hint="cs"/>
          <w:szCs w:val="30"/>
          <w:rtl/>
          <w:lang w:val="en-GB" w:eastAsia="zh-TW" w:bidi="ar-EG"/>
        </w:rPr>
        <w:t>د-6/1</w:t>
      </w:r>
      <w:r w:rsidR="00D854EE" w:rsidRPr="003043C4">
        <w:rPr>
          <w:szCs w:val="30"/>
          <w:rtl/>
          <w:lang w:val="en-GB" w:eastAsia="zh-TW"/>
        </w:rPr>
        <w:t xml:space="preserve"> </w:t>
      </w:r>
      <w:r>
        <w:rPr>
          <w:rFonts w:hint="cs"/>
          <w:szCs w:val="30"/>
          <w:rtl/>
          <w:lang w:val="en-GB" w:eastAsia="zh-TW"/>
        </w:rPr>
        <w:t>ك</w:t>
      </w:r>
      <w:r w:rsidR="00D854EE" w:rsidRPr="003043C4">
        <w:rPr>
          <w:szCs w:val="30"/>
          <w:rtl/>
          <w:lang w:val="en-GB" w:eastAsia="zh-TW"/>
        </w:rPr>
        <w:t>جزء من برنامج العمل الأول</w:t>
      </w:r>
      <w:r w:rsidR="00C5393B" w:rsidRPr="003043C4">
        <w:rPr>
          <w:szCs w:val="30"/>
          <w:rtl/>
          <w:lang w:val="en-GB" w:eastAsia="zh-TW"/>
        </w:rPr>
        <w:t>،</w:t>
      </w:r>
      <w:r w:rsidR="00D854EE" w:rsidRPr="003043C4">
        <w:rPr>
          <w:szCs w:val="30"/>
          <w:rtl/>
          <w:lang w:val="en-GB" w:eastAsia="zh-TW"/>
        </w:rPr>
        <w:t xml:space="preserve"> لينظر فيه</w:t>
      </w:r>
      <w:r>
        <w:rPr>
          <w:rFonts w:hint="cs"/>
          <w:szCs w:val="30"/>
          <w:rtl/>
          <w:lang w:val="en-GB" w:eastAsia="zh-TW"/>
        </w:rPr>
        <w:t>ا</w:t>
      </w:r>
      <w:r w:rsidR="00D854EE" w:rsidRPr="003043C4">
        <w:rPr>
          <w:szCs w:val="30"/>
          <w:rtl/>
          <w:lang w:val="en-GB" w:eastAsia="zh-TW"/>
        </w:rPr>
        <w:t xml:space="preserve"> الاجتماع العام في دورته التاسعة.</w:t>
      </w:r>
    </w:p>
    <w:p w14:paraId="12FFE838" w14:textId="0880060D" w:rsidR="00D854EE" w:rsidRPr="003043C4" w:rsidRDefault="00764CC8" w:rsidP="00BD48ED">
      <w:pPr>
        <w:pStyle w:val="Normalnumber"/>
        <w:numPr>
          <w:ilvl w:val="0"/>
          <w:numId w:val="0"/>
        </w:numPr>
        <w:tabs>
          <w:tab w:val="clear" w:pos="1247"/>
          <w:tab w:val="clear" w:pos="1814"/>
          <w:tab w:val="clear" w:pos="2381"/>
          <w:tab w:val="clear" w:pos="2948"/>
          <w:tab w:val="clear" w:pos="3515"/>
          <w:tab w:val="left" w:pos="1841"/>
        </w:tabs>
        <w:bidi/>
        <w:spacing w:line="400" w:lineRule="exact"/>
        <w:ind w:left="1134"/>
        <w:jc w:val="both"/>
        <w:rPr>
          <w:szCs w:val="30"/>
          <w:lang w:val="en-GB" w:eastAsia="zh-TW"/>
        </w:rPr>
      </w:pPr>
      <w:r>
        <w:rPr>
          <w:rFonts w:hint="cs"/>
          <w:szCs w:val="30"/>
          <w:rtl/>
          <w:lang w:val="en-GB" w:eastAsia="zh-TW"/>
        </w:rPr>
        <w:t>18-</w:t>
      </w:r>
      <w:r>
        <w:rPr>
          <w:rFonts w:hint="cs"/>
          <w:szCs w:val="30"/>
          <w:rtl/>
          <w:lang w:val="en-GB" w:eastAsia="zh-TW"/>
        </w:rPr>
        <w:tab/>
        <w:t>كما سيجري</w:t>
      </w:r>
      <w:r w:rsidR="00D854EE" w:rsidRPr="003043C4">
        <w:rPr>
          <w:szCs w:val="30"/>
          <w:rtl/>
          <w:lang w:val="en-GB" w:eastAsia="zh-TW"/>
        </w:rPr>
        <w:t xml:space="preserve"> إعداد </w:t>
      </w:r>
      <w:r>
        <w:rPr>
          <w:rFonts w:hint="cs"/>
          <w:szCs w:val="30"/>
          <w:rtl/>
          <w:lang w:val="en-GB" w:eastAsia="zh-TW"/>
        </w:rPr>
        <w:t>ال</w:t>
      </w:r>
      <w:r w:rsidR="00D854EE" w:rsidRPr="003043C4">
        <w:rPr>
          <w:szCs w:val="30"/>
          <w:rtl/>
          <w:lang w:val="en-GB" w:eastAsia="zh-TW"/>
        </w:rPr>
        <w:t xml:space="preserve">تقرير </w:t>
      </w:r>
      <w:r>
        <w:rPr>
          <w:rFonts w:hint="cs"/>
          <w:szCs w:val="30"/>
          <w:rtl/>
          <w:lang w:val="en-GB" w:eastAsia="zh-TW"/>
        </w:rPr>
        <w:t>المتعلق ب</w:t>
      </w:r>
      <w:r w:rsidR="00D854EE" w:rsidRPr="003043C4">
        <w:rPr>
          <w:szCs w:val="30"/>
          <w:rtl/>
          <w:lang w:val="en-GB" w:eastAsia="zh-TW"/>
        </w:rPr>
        <w:t xml:space="preserve">التقييم المواضيعي للأنواع </w:t>
      </w:r>
      <w:r w:rsidR="008E2C6A">
        <w:rPr>
          <w:rFonts w:hint="cs"/>
          <w:szCs w:val="30"/>
          <w:rtl/>
          <w:lang w:val="en-GB" w:eastAsia="zh-TW"/>
        </w:rPr>
        <w:t>الدخيلة الـمُغيرة</w:t>
      </w:r>
      <w:r w:rsidR="00C5393B" w:rsidRPr="003043C4">
        <w:rPr>
          <w:szCs w:val="30"/>
          <w:rtl/>
          <w:lang w:val="en-GB" w:eastAsia="zh-TW"/>
        </w:rPr>
        <w:t>،</w:t>
      </w:r>
      <w:r w:rsidR="00D854EE" w:rsidRPr="003043C4">
        <w:rPr>
          <w:szCs w:val="30"/>
          <w:rtl/>
          <w:lang w:val="en-GB" w:eastAsia="zh-TW"/>
        </w:rPr>
        <w:t xml:space="preserve"> الذي بدأه الاجتماع العام </w:t>
      </w:r>
      <w:r w:rsidR="006974AE">
        <w:rPr>
          <w:rFonts w:hint="cs"/>
          <w:szCs w:val="30"/>
          <w:rtl/>
          <w:lang w:val="en-GB" w:eastAsia="zh-TW"/>
        </w:rPr>
        <w:t xml:space="preserve">أيضاً </w:t>
      </w:r>
      <w:r>
        <w:rPr>
          <w:rFonts w:hint="cs"/>
          <w:szCs w:val="30"/>
          <w:rtl/>
          <w:lang w:val="en-GB" w:eastAsia="zh-TW"/>
        </w:rPr>
        <w:t>بموجب</w:t>
      </w:r>
      <w:r w:rsidR="00D854EE" w:rsidRPr="003043C4">
        <w:rPr>
          <w:szCs w:val="30"/>
          <w:rtl/>
          <w:lang w:val="en-GB" w:eastAsia="zh-TW"/>
        </w:rPr>
        <w:t xml:space="preserve"> المقرر </w:t>
      </w:r>
      <w:r w:rsidR="00BD48ED" w:rsidRPr="00BD48ED">
        <w:rPr>
          <w:rFonts w:ascii="Traditional Arabic" w:hAnsi="Traditional Arabic"/>
          <w:sz w:val="30"/>
          <w:szCs w:val="30"/>
          <w:rtl/>
          <w:lang w:val="en-GB" w:eastAsia="zh-TW" w:bidi="ar-EG"/>
        </w:rPr>
        <w:t>م.ح.د</w:t>
      </w:r>
      <w:r w:rsidR="00CE697E" w:rsidRPr="003043C4">
        <w:rPr>
          <w:rFonts w:hint="cs"/>
          <w:szCs w:val="30"/>
          <w:rtl/>
          <w:lang w:val="en-GB" w:eastAsia="zh-TW" w:bidi="ar-EG"/>
        </w:rPr>
        <w:t>-6/1</w:t>
      </w:r>
      <w:r w:rsidR="00D854EE" w:rsidRPr="003043C4">
        <w:rPr>
          <w:szCs w:val="30"/>
          <w:rtl/>
          <w:lang w:val="en-GB" w:eastAsia="zh-TW"/>
        </w:rPr>
        <w:t xml:space="preserve"> كجزء من برنامج العمل الأول</w:t>
      </w:r>
      <w:r w:rsidR="00C5393B" w:rsidRPr="003043C4">
        <w:rPr>
          <w:szCs w:val="30"/>
          <w:rtl/>
          <w:lang w:val="en-GB" w:eastAsia="zh-TW"/>
        </w:rPr>
        <w:t>،</w:t>
      </w:r>
      <w:r w:rsidR="00D854EE" w:rsidRPr="003043C4">
        <w:rPr>
          <w:szCs w:val="30"/>
          <w:rtl/>
          <w:lang w:val="en-GB" w:eastAsia="zh-TW"/>
        </w:rPr>
        <w:t xml:space="preserve"> ل</w:t>
      </w:r>
      <w:r w:rsidR="008E2C6A">
        <w:rPr>
          <w:rFonts w:hint="cs"/>
          <w:szCs w:val="30"/>
          <w:rtl/>
          <w:lang w:val="en-GB" w:eastAsia="zh-TW"/>
        </w:rPr>
        <w:t xml:space="preserve">كي </w:t>
      </w:r>
      <w:r w:rsidR="00D854EE" w:rsidRPr="003043C4">
        <w:rPr>
          <w:szCs w:val="30"/>
          <w:rtl/>
          <w:lang w:val="en-GB" w:eastAsia="zh-TW"/>
        </w:rPr>
        <w:t>ينظر فيه الاجتماع العام في دورته العاشرة.</w:t>
      </w:r>
    </w:p>
    <w:p w14:paraId="23A9F69C" w14:textId="18AFFE5A" w:rsidR="00D854EE" w:rsidRPr="003043C4" w:rsidRDefault="00764CC8" w:rsidP="00E90FFA">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Cs w:val="30"/>
          <w:lang w:val="en-GB" w:eastAsia="zh-TW"/>
        </w:rPr>
      </w:pPr>
      <w:r>
        <w:rPr>
          <w:rFonts w:hint="cs"/>
          <w:b/>
          <w:bCs/>
          <w:szCs w:val="30"/>
          <w:rtl/>
          <w:lang w:val="en-GB" w:eastAsia="zh-TW"/>
        </w:rPr>
        <w:t>دال</w:t>
      </w:r>
      <w:r w:rsidR="00D854EE" w:rsidRPr="003043C4">
        <w:rPr>
          <w:rFonts w:hint="cs"/>
          <w:b/>
          <w:bCs/>
          <w:szCs w:val="30"/>
          <w:rtl/>
          <w:lang w:val="en-GB" w:eastAsia="zh-TW"/>
        </w:rPr>
        <w:t>-</w:t>
      </w:r>
      <w:r w:rsidR="00D854EE" w:rsidRPr="003043C4">
        <w:rPr>
          <w:b/>
          <w:bCs/>
          <w:szCs w:val="30"/>
          <w:rtl/>
          <w:lang w:val="en-GB" w:eastAsia="zh-TW"/>
        </w:rPr>
        <w:tab/>
        <w:t xml:space="preserve">الجدول الزمني </w:t>
      </w:r>
      <w:r w:rsidR="009027E3" w:rsidRPr="003043C4">
        <w:rPr>
          <w:rFonts w:hint="cs"/>
          <w:b/>
          <w:bCs/>
          <w:szCs w:val="30"/>
          <w:rtl/>
          <w:lang w:val="en-GB" w:eastAsia="zh-TW"/>
        </w:rPr>
        <w:t>للنواتج</w:t>
      </w:r>
      <w:r w:rsidR="000937AE" w:rsidRPr="003043C4">
        <w:rPr>
          <w:b/>
          <w:bCs/>
          <w:szCs w:val="30"/>
          <w:rtl/>
          <w:lang w:val="en-GB" w:eastAsia="zh-TW"/>
        </w:rPr>
        <w:t xml:space="preserve"> و</w:t>
      </w:r>
      <w:r w:rsidR="00DC39CC">
        <w:rPr>
          <w:b/>
          <w:bCs/>
          <w:szCs w:val="30"/>
          <w:rtl/>
          <w:lang w:val="en-GB" w:eastAsia="zh-TW"/>
        </w:rPr>
        <w:t xml:space="preserve">نداءات </w:t>
      </w:r>
      <w:r w:rsidR="00744139">
        <w:rPr>
          <w:rFonts w:hint="cs"/>
          <w:b/>
          <w:bCs/>
          <w:szCs w:val="30"/>
          <w:rtl/>
          <w:lang w:val="en-GB" w:eastAsia="zh-TW"/>
        </w:rPr>
        <w:t>ا</w:t>
      </w:r>
      <w:r w:rsidR="00DC39CC">
        <w:rPr>
          <w:b/>
          <w:bCs/>
          <w:szCs w:val="30"/>
          <w:rtl/>
          <w:lang w:val="en-GB" w:eastAsia="zh-TW"/>
        </w:rPr>
        <w:t>لطلبات والإسهامات والاقتراحات</w:t>
      </w:r>
      <w:r w:rsidRPr="00764CC8">
        <w:rPr>
          <w:b/>
          <w:bCs/>
          <w:szCs w:val="30"/>
          <w:rtl/>
          <w:lang w:val="en-GB" w:eastAsia="zh-TW"/>
        </w:rPr>
        <w:t xml:space="preserve"> </w:t>
      </w:r>
      <w:r>
        <w:rPr>
          <w:rFonts w:hint="cs"/>
          <w:b/>
          <w:bCs/>
          <w:szCs w:val="30"/>
          <w:rtl/>
          <w:lang w:val="en-GB" w:eastAsia="zh-TW"/>
        </w:rPr>
        <w:t xml:space="preserve">في </w:t>
      </w:r>
      <w:r>
        <w:rPr>
          <w:b/>
          <w:bCs/>
          <w:szCs w:val="30"/>
          <w:rtl/>
          <w:lang w:val="en-GB" w:eastAsia="zh-TW"/>
        </w:rPr>
        <w:t>المستقبل</w:t>
      </w:r>
    </w:p>
    <w:p w14:paraId="58E7E417" w14:textId="2AA2727C" w:rsidR="00D854EE" w:rsidRPr="003043C4" w:rsidRDefault="00764CC8" w:rsidP="00BD48ED">
      <w:pPr>
        <w:pStyle w:val="Normalnumber"/>
        <w:numPr>
          <w:ilvl w:val="0"/>
          <w:numId w:val="0"/>
        </w:numPr>
        <w:tabs>
          <w:tab w:val="clear" w:pos="1247"/>
          <w:tab w:val="clear" w:pos="1814"/>
          <w:tab w:val="clear" w:pos="2381"/>
          <w:tab w:val="clear" w:pos="2948"/>
          <w:tab w:val="clear" w:pos="3515"/>
          <w:tab w:val="left" w:pos="1841"/>
        </w:tabs>
        <w:bidi/>
        <w:spacing w:line="400" w:lineRule="exact"/>
        <w:ind w:left="1134"/>
        <w:jc w:val="both"/>
        <w:rPr>
          <w:szCs w:val="30"/>
          <w:lang w:val="en-GB" w:eastAsia="zh-TW"/>
        </w:rPr>
      </w:pPr>
      <w:r>
        <w:rPr>
          <w:rFonts w:hint="cs"/>
          <w:szCs w:val="30"/>
          <w:rtl/>
          <w:lang w:val="en-GB" w:eastAsia="zh-TW"/>
        </w:rPr>
        <w:t>19-</w:t>
      </w:r>
      <w:r>
        <w:rPr>
          <w:rFonts w:hint="cs"/>
          <w:szCs w:val="30"/>
          <w:rtl/>
          <w:lang w:val="en-GB" w:eastAsia="zh-TW"/>
        </w:rPr>
        <w:tab/>
      </w:r>
      <w:r w:rsidR="00BC03AF" w:rsidRPr="003043C4">
        <w:rPr>
          <w:szCs w:val="30"/>
          <w:rtl/>
          <w:lang w:val="en-GB" w:eastAsia="zh-TW"/>
        </w:rPr>
        <w:t xml:space="preserve">بالإضافة إلى </w:t>
      </w:r>
      <w:r w:rsidR="000954A2">
        <w:rPr>
          <w:rFonts w:hint="cs"/>
          <w:szCs w:val="30"/>
          <w:rtl/>
          <w:lang w:val="en-GB" w:eastAsia="zh-TW"/>
        </w:rPr>
        <w:t>النواتج</w:t>
      </w:r>
      <w:r w:rsidR="00BC03AF" w:rsidRPr="003043C4">
        <w:rPr>
          <w:rFonts w:hint="cs"/>
          <w:szCs w:val="30"/>
          <w:rtl/>
          <w:lang w:val="en-GB" w:eastAsia="zh-TW"/>
        </w:rPr>
        <w:t xml:space="preserve"> </w:t>
      </w:r>
      <w:r w:rsidR="00963886">
        <w:rPr>
          <w:rFonts w:hint="cs"/>
          <w:szCs w:val="30"/>
          <w:rtl/>
          <w:lang w:val="en-GB" w:eastAsia="zh-TW"/>
        </w:rPr>
        <w:t xml:space="preserve">المستمرة من </w:t>
      </w:r>
      <w:r w:rsidR="00BC03AF" w:rsidRPr="003043C4">
        <w:rPr>
          <w:szCs w:val="30"/>
          <w:rtl/>
          <w:lang w:val="en-GB" w:eastAsia="zh-TW"/>
        </w:rPr>
        <w:t xml:space="preserve">برنامج العمل الأول (القسم </w:t>
      </w:r>
      <w:r w:rsidR="00BC03AF" w:rsidRPr="003043C4">
        <w:rPr>
          <w:rFonts w:hint="cs"/>
          <w:szCs w:val="30"/>
          <w:rtl/>
          <w:lang w:val="en-GB" w:eastAsia="zh-TW"/>
        </w:rPr>
        <w:t>جيم</w:t>
      </w:r>
      <w:r w:rsidR="00BC03AF" w:rsidRPr="003043C4">
        <w:rPr>
          <w:szCs w:val="30"/>
          <w:rtl/>
          <w:lang w:val="en-GB" w:eastAsia="zh-TW"/>
        </w:rPr>
        <w:t xml:space="preserve"> أعلاه والشكل 2)</w:t>
      </w:r>
      <w:r w:rsidR="00C5393B" w:rsidRPr="003043C4">
        <w:rPr>
          <w:szCs w:val="30"/>
          <w:rtl/>
          <w:lang w:val="en-GB" w:eastAsia="zh-TW"/>
        </w:rPr>
        <w:t>،</w:t>
      </w:r>
      <w:r w:rsidR="00BC03AF" w:rsidRPr="003043C4">
        <w:rPr>
          <w:szCs w:val="30"/>
          <w:rtl/>
          <w:lang w:val="en-GB" w:eastAsia="zh-TW"/>
        </w:rPr>
        <w:t xml:space="preserve"> يمكن إجراء ثمانية تقييمات أخرى في إطار الهدف 1</w:t>
      </w:r>
      <w:r w:rsidR="00C5393B" w:rsidRPr="003043C4">
        <w:rPr>
          <w:szCs w:val="30"/>
          <w:rtl/>
          <w:lang w:val="en-GB" w:eastAsia="zh-TW"/>
        </w:rPr>
        <w:t>،</w:t>
      </w:r>
      <w:r w:rsidR="00BC03AF" w:rsidRPr="003043C4">
        <w:rPr>
          <w:szCs w:val="30"/>
          <w:rtl/>
          <w:lang w:val="en-GB" w:eastAsia="zh-TW"/>
        </w:rPr>
        <w:t xml:space="preserve"> موزعة </w:t>
      </w:r>
      <w:r w:rsidR="000954A2">
        <w:rPr>
          <w:rFonts w:hint="cs"/>
          <w:szCs w:val="30"/>
          <w:rtl/>
          <w:lang w:val="en-GB" w:eastAsia="zh-TW"/>
        </w:rPr>
        <w:t>زمنياً</w:t>
      </w:r>
      <w:r w:rsidR="00BC03AF" w:rsidRPr="003043C4">
        <w:rPr>
          <w:szCs w:val="30"/>
          <w:rtl/>
          <w:lang w:val="en-GB" w:eastAsia="zh-TW"/>
        </w:rPr>
        <w:t xml:space="preserve"> على النحو التالي:</w:t>
      </w:r>
    </w:p>
    <w:p w14:paraId="639D381F" w14:textId="5FC982C1" w:rsidR="00BC03AF" w:rsidRPr="003043C4" w:rsidRDefault="00764CC8" w:rsidP="00BD48ED">
      <w:pPr>
        <w:pStyle w:val="Normalnumber"/>
        <w:numPr>
          <w:ilvl w:val="0"/>
          <w:numId w:val="0"/>
        </w:numPr>
        <w:tabs>
          <w:tab w:val="clear" w:pos="1247"/>
          <w:tab w:val="clear" w:pos="1814"/>
          <w:tab w:val="clear" w:pos="2381"/>
          <w:tab w:val="clear" w:pos="2948"/>
          <w:tab w:val="clear" w:pos="3515"/>
          <w:tab w:val="left" w:pos="2408"/>
        </w:tabs>
        <w:bidi/>
        <w:spacing w:line="400" w:lineRule="exact"/>
        <w:ind w:left="1134" w:firstLine="707"/>
        <w:jc w:val="both"/>
        <w:rPr>
          <w:szCs w:val="30"/>
          <w:lang w:val="en-GB" w:eastAsia="zh-TW"/>
        </w:rPr>
      </w:pPr>
      <w:r>
        <w:rPr>
          <w:rFonts w:hint="cs"/>
          <w:szCs w:val="30"/>
          <w:rtl/>
          <w:lang w:val="en-GB" w:eastAsia="zh-TW"/>
        </w:rPr>
        <w:t>(أ)</w:t>
      </w:r>
      <w:r>
        <w:rPr>
          <w:rFonts w:hint="cs"/>
          <w:szCs w:val="30"/>
          <w:rtl/>
          <w:lang w:val="en-GB" w:eastAsia="zh-TW"/>
        </w:rPr>
        <w:tab/>
      </w:r>
      <w:r w:rsidR="00BC03AF" w:rsidRPr="003043C4">
        <w:rPr>
          <w:szCs w:val="30"/>
          <w:rtl/>
          <w:lang w:val="en-GB" w:eastAsia="zh-TW"/>
        </w:rPr>
        <w:t xml:space="preserve">ثلاثة </w:t>
      </w:r>
      <w:r w:rsidR="00625C67">
        <w:rPr>
          <w:szCs w:val="30"/>
          <w:rtl/>
          <w:lang w:val="en-GB" w:eastAsia="zh-TW"/>
        </w:rPr>
        <w:t>مواضيع</w:t>
      </w:r>
      <w:r w:rsidR="00625C67">
        <w:rPr>
          <w:rFonts w:hint="cs"/>
          <w:szCs w:val="30"/>
          <w:rtl/>
          <w:lang w:val="en-GB" w:eastAsia="zh-TW"/>
        </w:rPr>
        <w:t xml:space="preserve"> لل</w:t>
      </w:r>
      <w:r w:rsidR="000954A2" w:rsidRPr="003043C4">
        <w:rPr>
          <w:szCs w:val="30"/>
          <w:rtl/>
          <w:lang w:val="en-GB" w:eastAsia="zh-TW"/>
        </w:rPr>
        <w:t xml:space="preserve">تقييم </w:t>
      </w:r>
      <w:r w:rsidR="00625C67" w:rsidRPr="003043C4">
        <w:rPr>
          <w:szCs w:val="30"/>
          <w:rtl/>
          <w:lang w:val="en-GB" w:eastAsia="zh-TW"/>
        </w:rPr>
        <w:t xml:space="preserve">وافق عليها الاجتماع العام في دورته السابعة </w:t>
      </w:r>
      <w:r w:rsidR="008E2C6A">
        <w:rPr>
          <w:rFonts w:hint="cs"/>
          <w:szCs w:val="30"/>
          <w:rtl/>
          <w:lang w:val="en-GB" w:eastAsia="zh-TW"/>
        </w:rPr>
        <w:t>أنجز تحديد نطاقها و</w:t>
      </w:r>
      <w:r w:rsidR="00BC03AF" w:rsidRPr="003043C4">
        <w:rPr>
          <w:szCs w:val="30"/>
          <w:rtl/>
          <w:lang w:val="en-GB" w:eastAsia="zh-TW"/>
        </w:rPr>
        <w:t xml:space="preserve">تقارير التقييم </w:t>
      </w:r>
      <w:r w:rsidR="008E2C6A">
        <w:rPr>
          <w:rFonts w:hint="cs"/>
          <w:szCs w:val="30"/>
          <w:rtl/>
          <w:lang w:val="en-GB" w:eastAsia="zh-TW"/>
        </w:rPr>
        <w:t>لكل منها</w:t>
      </w:r>
      <w:r w:rsidR="00C5393B" w:rsidRPr="003043C4">
        <w:rPr>
          <w:szCs w:val="30"/>
          <w:rtl/>
          <w:lang w:val="en-GB" w:eastAsia="zh-TW"/>
        </w:rPr>
        <w:t>،</w:t>
      </w:r>
      <w:r w:rsidR="00BC03AF" w:rsidRPr="003043C4">
        <w:rPr>
          <w:szCs w:val="30"/>
          <w:rtl/>
          <w:lang w:val="en-GB" w:eastAsia="zh-TW"/>
        </w:rPr>
        <w:t xml:space="preserve"> لينظر فيها الاجتماع العام في دور</w:t>
      </w:r>
      <w:r w:rsidR="000954A2">
        <w:rPr>
          <w:rFonts w:hint="cs"/>
          <w:szCs w:val="30"/>
          <w:rtl/>
          <w:lang w:val="en-GB" w:eastAsia="zh-TW"/>
        </w:rPr>
        <w:t>ا</w:t>
      </w:r>
      <w:r w:rsidR="00BC03AF" w:rsidRPr="003043C4">
        <w:rPr>
          <w:szCs w:val="30"/>
          <w:rtl/>
          <w:lang w:val="en-GB" w:eastAsia="zh-TW"/>
        </w:rPr>
        <w:t>ته الحادية عشرة والثانية عشرة والثالثة عشرة</w:t>
      </w:r>
      <w:r w:rsidR="00C5393B" w:rsidRPr="003043C4">
        <w:rPr>
          <w:szCs w:val="30"/>
          <w:rtl/>
          <w:lang w:val="en-GB" w:eastAsia="zh-TW"/>
        </w:rPr>
        <w:t>،</w:t>
      </w:r>
      <w:r w:rsidR="00BC03AF" w:rsidRPr="003043C4">
        <w:rPr>
          <w:szCs w:val="30"/>
          <w:rtl/>
          <w:lang w:val="en-GB" w:eastAsia="zh-TW"/>
        </w:rPr>
        <w:t xml:space="preserve"> على التوالي</w:t>
      </w:r>
      <w:r w:rsidR="00C5393B" w:rsidRPr="003043C4">
        <w:rPr>
          <w:szCs w:val="30"/>
          <w:rtl/>
          <w:lang w:val="en-GB" w:eastAsia="zh-TW"/>
        </w:rPr>
        <w:t>،</w:t>
      </w:r>
      <w:r w:rsidR="00BC03AF" w:rsidRPr="003043C4">
        <w:rPr>
          <w:szCs w:val="30"/>
          <w:rtl/>
          <w:lang w:val="en-GB" w:eastAsia="zh-TW"/>
        </w:rPr>
        <w:t xml:space="preserve"> مع مراعاة </w:t>
      </w:r>
      <w:r w:rsidR="00DC39CC">
        <w:rPr>
          <w:szCs w:val="30"/>
          <w:rtl/>
          <w:lang w:val="en-GB" w:eastAsia="zh-TW"/>
        </w:rPr>
        <w:t>الطلبات والإسهامات والاقتراحات</w:t>
      </w:r>
      <w:r w:rsidR="00BC03AF" w:rsidRPr="003043C4">
        <w:rPr>
          <w:szCs w:val="30"/>
          <w:rtl/>
          <w:lang w:val="en-GB" w:eastAsia="zh-TW"/>
        </w:rPr>
        <w:t xml:space="preserve"> الواردة استجابة </w:t>
      </w:r>
      <w:r w:rsidR="000954A2">
        <w:rPr>
          <w:rFonts w:hint="cs"/>
          <w:szCs w:val="30"/>
          <w:rtl/>
          <w:lang w:val="en-GB" w:eastAsia="zh-TW"/>
        </w:rPr>
        <w:t>لل</w:t>
      </w:r>
      <w:r w:rsidR="00DC39CC">
        <w:rPr>
          <w:rFonts w:hint="cs"/>
          <w:szCs w:val="30"/>
          <w:rtl/>
          <w:lang w:val="en-GB" w:eastAsia="zh-TW"/>
        </w:rPr>
        <w:t>نداء الأول</w:t>
      </w:r>
      <w:r w:rsidR="000954A2">
        <w:rPr>
          <w:rFonts w:hint="cs"/>
          <w:szCs w:val="30"/>
          <w:rtl/>
          <w:lang w:val="en-GB" w:eastAsia="zh-TW"/>
        </w:rPr>
        <w:t xml:space="preserve"> </w:t>
      </w:r>
      <w:r w:rsidR="00F6452F">
        <w:rPr>
          <w:rFonts w:hint="cs"/>
          <w:szCs w:val="30"/>
          <w:rtl/>
          <w:lang w:val="en-GB" w:eastAsia="zh-TW"/>
        </w:rPr>
        <w:t>ل</w:t>
      </w:r>
      <w:r w:rsidR="00BC03AF" w:rsidRPr="003043C4">
        <w:rPr>
          <w:szCs w:val="30"/>
          <w:rtl/>
          <w:lang w:val="en-GB" w:eastAsia="zh-TW"/>
        </w:rPr>
        <w:t>برنامج العمل حتى عام 2030</w:t>
      </w:r>
      <w:r w:rsidR="00C5393B" w:rsidRPr="003043C4">
        <w:rPr>
          <w:szCs w:val="30"/>
          <w:rtl/>
          <w:lang w:val="en-GB" w:eastAsia="zh-TW"/>
        </w:rPr>
        <w:t>،</w:t>
      </w:r>
      <w:r w:rsidR="00BC03AF" w:rsidRPr="003043C4">
        <w:rPr>
          <w:szCs w:val="30"/>
          <w:rtl/>
          <w:lang w:val="en-GB" w:eastAsia="zh-TW"/>
        </w:rPr>
        <w:t xml:space="preserve"> </w:t>
      </w:r>
      <w:r w:rsidR="000954A2">
        <w:rPr>
          <w:rFonts w:hint="cs"/>
          <w:szCs w:val="30"/>
          <w:rtl/>
          <w:lang w:val="en-GB" w:eastAsia="zh-TW"/>
        </w:rPr>
        <w:t xml:space="preserve">والصادرة </w:t>
      </w:r>
      <w:r w:rsidR="00BC03AF" w:rsidRPr="003043C4">
        <w:rPr>
          <w:szCs w:val="30"/>
          <w:rtl/>
          <w:lang w:val="en-GB" w:eastAsia="zh-TW"/>
        </w:rPr>
        <w:t>بعد الدورة السادسة للاجتماع العام (الشكل 2)</w:t>
      </w:r>
      <w:r w:rsidR="00C5393B" w:rsidRPr="003043C4">
        <w:rPr>
          <w:szCs w:val="30"/>
          <w:rtl/>
          <w:lang w:val="en-GB" w:eastAsia="zh-TW"/>
        </w:rPr>
        <w:t>؛</w:t>
      </w:r>
    </w:p>
    <w:p w14:paraId="39247300" w14:textId="530AEAA6" w:rsidR="00BC03AF" w:rsidRPr="003043C4" w:rsidRDefault="00764CC8" w:rsidP="00BD48ED">
      <w:pPr>
        <w:pStyle w:val="Normalnumber"/>
        <w:numPr>
          <w:ilvl w:val="0"/>
          <w:numId w:val="0"/>
        </w:numPr>
        <w:tabs>
          <w:tab w:val="clear" w:pos="1247"/>
          <w:tab w:val="clear" w:pos="1814"/>
          <w:tab w:val="clear" w:pos="2381"/>
          <w:tab w:val="clear" w:pos="2948"/>
          <w:tab w:val="clear" w:pos="3515"/>
          <w:tab w:val="left" w:pos="2408"/>
        </w:tabs>
        <w:bidi/>
        <w:spacing w:line="400" w:lineRule="exact"/>
        <w:ind w:left="1134" w:firstLine="707"/>
        <w:jc w:val="both"/>
        <w:rPr>
          <w:szCs w:val="30"/>
          <w:lang w:val="en-GB" w:eastAsia="zh-TW"/>
        </w:rPr>
      </w:pPr>
      <w:r>
        <w:rPr>
          <w:rFonts w:hint="cs"/>
          <w:szCs w:val="30"/>
          <w:rtl/>
          <w:lang w:val="en-GB" w:eastAsia="zh-TW"/>
        </w:rPr>
        <w:t>(ب)</w:t>
      </w:r>
      <w:r>
        <w:rPr>
          <w:rFonts w:hint="cs"/>
          <w:szCs w:val="30"/>
          <w:rtl/>
          <w:lang w:val="en-GB" w:eastAsia="zh-TW"/>
        </w:rPr>
        <w:tab/>
      </w:r>
      <w:r w:rsidR="00625C67" w:rsidRPr="003043C4">
        <w:rPr>
          <w:szCs w:val="30"/>
          <w:rtl/>
          <w:lang w:val="en-GB" w:eastAsia="zh-TW"/>
        </w:rPr>
        <w:t xml:space="preserve">ثلاثة </w:t>
      </w:r>
      <w:r w:rsidR="00625C67">
        <w:rPr>
          <w:szCs w:val="30"/>
          <w:rtl/>
          <w:lang w:val="en-GB" w:eastAsia="zh-TW"/>
        </w:rPr>
        <w:t>مواضيع</w:t>
      </w:r>
      <w:r w:rsidR="00625C67">
        <w:rPr>
          <w:rFonts w:hint="cs"/>
          <w:szCs w:val="30"/>
          <w:rtl/>
          <w:lang w:val="en-GB" w:eastAsia="zh-TW"/>
        </w:rPr>
        <w:t xml:space="preserve"> لل</w:t>
      </w:r>
      <w:r w:rsidR="00625C67" w:rsidRPr="003043C4">
        <w:rPr>
          <w:szCs w:val="30"/>
          <w:rtl/>
          <w:lang w:val="en-GB" w:eastAsia="zh-TW"/>
        </w:rPr>
        <w:t xml:space="preserve">تقييم </w:t>
      </w:r>
      <w:r w:rsidR="00BC03AF" w:rsidRPr="003043C4">
        <w:rPr>
          <w:szCs w:val="30"/>
          <w:rtl/>
          <w:lang w:val="en-GB" w:eastAsia="zh-TW"/>
        </w:rPr>
        <w:t>يقررها الاجتماع العام في دورته العاشرة</w:t>
      </w:r>
      <w:r w:rsidR="00C5393B" w:rsidRPr="003043C4">
        <w:rPr>
          <w:szCs w:val="30"/>
          <w:rtl/>
          <w:lang w:val="en-GB" w:eastAsia="zh-TW"/>
        </w:rPr>
        <w:t>،</w:t>
      </w:r>
      <w:r w:rsidR="00BC03AF" w:rsidRPr="003043C4">
        <w:rPr>
          <w:szCs w:val="30"/>
          <w:rtl/>
          <w:lang w:val="en-GB" w:eastAsia="zh-TW"/>
        </w:rPr>
        <w:t xml:space="preserve"> مع مراعاة </w:t>
      </w:r>
      <w:r w:rsidR="00DC39CC">
        <w:rPr>
          <w:szCs w:val="30"/>
          <w:rtl/>
          <w:lang w:val="en-GB" w:eastAsia="zh-TW"/>
        </w:rPr>
        <w:t>الطلبات والإسهامات والاقتراحات</w:t>
      </w:r>
      <w:r w:rsidR="00BC03AF" w:rsidRPr="003043C4">
        <w:rPr>
          <w:szCs w:val="30"/>
          <w:rtl/>
          <w:lang w:val="en-GB" w:eastAsia="zh-TW"/>
        </w:rPr>
        <w:t xml:space="preserve"> الواردة استجابة </w:t>
      </w:r>
      <w:r w:rsidR="00DC39CC">
        <w:rPr>
          <w:rFonts w:hint="cs"/>
          <w:szCs w:val="30"/>
          <w:rtl/>
          <w:lang w:val="en-GB" w:eastAsia="zh-TW"/>
        </w:rPr>
        <w:t>لنداء</w:t>
      </w:r>
      <w:r w:rsidR="000954A2">
        <w:rPr>
          <w:rFonts w:hint="cs"/>
          <w:szCs w:val="30"/>
          <w:rtl/>
          <w:lang w:val="en-GB" w:eastAsia="zh-TW"/>
        </w:rPr>
        <w:t xml:space="preserve"> ثان</w:t>
      </w:r>
      <w:r w:rsidR="00C5393B" w:rsidRPr="003043C4">
        <w:rPr>
          <w:szCs w:val="30"/>
          <w:rtl/>
          <w:lang w:val="en-GB" w:eastAsia="zh-TW"/>
        </w:rPr>
        <w:t>،</w:t>
      </w:r>
      <w:r w:rsidR="00BC03AF" w:rsidRPr="003043C4">
        <w:rPr>
          <w:szCs w:val="30"/>
          <w:rtl/>
          <w:lang w:val="en-GB" w:eastAsia="zh-TW"/>
        </w:rPr>
        <w:t xml:space="preserve"> س</w:t>
      </w:r>
      <w:r w:rsidR="00625C67">
        <w:rPr>
          <w:rFonts w:hint="cs"/>
          <w:szCs w:val="30"/>
          <w:rtl/>
          <w:lang w:val="en-GB" w:eastAsia="zh-TW"/>
        </w:rPr>
        <w:t>ي</w:t>
      </w:r>
      <w:r w:rsidR="00BC03AF" w:rsidRPr="003043C4">
        <w:rPr>
          <w:szCs w:val="30"/>
          <w:rtl/>
          <w:lang w:val="en-GB" w:eastAsia="zh-TW"/>
        </w:rPr>
        <w:t>صدر عقب الدورة التاسعة للاجتماع العام</w:t>
      </w:r>
      <w:r w:rsidR="00C5393B" w:rsidRPr="003043C4">
        <w:rPr>
          <w:szCs w:val="30"/>
          <w:rtl/>
          <w:lang w:val="en-GB" w:eastAsia="zh-TW"/>
        </w:rPr>
        <w:t>؛</w:t>
      </w:r>
    </w:p>
    <w:p w14:paraId="2ED8D4E8" w14:textId="09A68369" w:rsidR="008E2C6A" w:rsidRDefault="00BC03AF" w:rsidP="00120A39">
      <w:pPr>
        <w:pStyle w:val="Normalnumber"/>
        <w:numPr>
          <w:ilvl w:val="0"/>
          <w:numId w:val="0"/>
        </w:numPr>
        <w:tabs>
          <w:tab w:val="clear" w:pos="1247"/>
          <w:tab w:val="clear" w:pos="1814"/>
          <w:tab w:val="clear" w:pos="2381"/>
          <w:tab w:val="clear" w:pos="2948"/>
          <w:tab w:val="clear" w:pos="3515"/>
          <w:tab w:val="left" w:pos="2408"/>
        </w:tabs>
        <w:bidi/>
        <w:spacing w:line="400" w:lineRule="exact"/>
        <w:ind w:left="1134" w:firstLine="709"/>
        <w:jc w:val="both"/>
        <w:rPr>
          <w:szCs w:val="30"/>
          <w:rtl/>
          <w:lang w:val="en-GB" w:eastAsia="zh-TW"/>
        </w:rPr>
      </w:pPr>
      <w:r w:rsidRPr="003043C4">
        <w:rPr>
          <w:rFonts w:hint="cs"/>
          <w:szCs w:val="30"/>
          <w:rtl/>
          <w:lang w:val="en-GB" w:eastAsia="zh-TW"/>
        </w:rPr>
        <w:t>(ج)</w:t>
      </w:r>
      <w:r w:rsidRPr="003043C4">
        <w:rPr>
          <w:szCs w:val="30"/>
          <w:rtl/>
          <w:lang w:val="en-GB" w:eastAsia="zh-TW"/>
        </w:rPr>
        <w:tab/>
        <w:t xml:space="preserve">يحدد الاجتماع العام </w:t>
      </w:r>
      <w:r w:rsidR="00625C67" w:rsidRPr="003043C4">
        <w:rPr>
          <w:szCs w:val="30"/>
          <w:rtl/>
          <w:lang w:val="en-GB" w:eastAsia="zh-TW"/>
        </w:rPr>
        <w:t>مو</w:t>
      </w:r>
      <w:r w:rsidR="00625C67">
        <w:rPr>
          <w:rFonts w:hint="cs"/>
          <w:szCs w:val="30"/>
          <w:rtl/>
          <w:lang w:val="en-GB" w:eastAsia="zh-TW"/>
        </w:rPr>
        <w:t>ضو</w:t>
      </w:r>
      <w:r w:rsidR="00625C67" w:rsidRPr="003043C4">
        <w:rPr>
          <w:szCs w:val="30"/>
          <w:rtl/>
          <w:lang w:val="en-GB" w:eastAsia="zh-TW"/>
        </w:rPr>
        <w:t>ع</w:t>
      </w:r>
      <w:r w:rsidR="00625C67">
        <w:rPr>
          <w:rFonts w:hint="cs"/>
          <w:szCs w:val="30"/>
          <w:rtl/>
          <w:lang w:val="en-GB" w:eastAsia="zh-TW"/>
        </w:rPr>
        <w:t>ي</w:t>
      </w:r>
      <w:r w:rsidR="00625C67" w:rsidRPr="003043C4">
        <w:rPr>
          <w:szCs w:val="30"/>
          <w:rtl/>
          <w:lang w:val="en-GB" w:eastAsia="zh-TW"/>
        </w:rPr>
        <w:t xml:space="preserve">ن </w:t>
      </w:r>
      <w:r w:rsidR="00625C67">
        <w:rPr>
          <w:rFonts w:hint="cs"/>
          <w:szCs w:val="30"/>
          <w:rtl/>
          <w:lang w:val="en-GB" w:eastAsia="zh-TW"/>
        </w:rPr>
        <w:t>نهائيين لل</w:t>
      </w:r>
      <w:r w:rsidR="000954A2">
        <w:rPr>
          <w:rFonts w:hint="cs"/>
          <w:szCs w:val="30"/>
          <w:rtl/>
          <w:lang w:val="en-GB" w:eastAsia="zh-TW"/>
        </w:rPr>
        <w:t xml:space="preserve">تقييم </w:t>
      </w:r>
      <w:r w:rsidRPr="003043C4">
        <w:rPr>
          <w:szCs w:val="30"/>
          <w:rtl/>
          <w:lang w:val="en-GB" w:eastAsia="zh-TW"/>
        </w:rPr>
        <w:t>في دورته الثالثة عشرة</w:t>
      </w:r>
      <w:r w:rsidR="00C5393B" w:rsidRPr="003043C4">
        <w:rPr>
          <w:szCs w:val="30"/>
          <w:rtl/>
          <w:lang w:val="en-GB" w:eastAsia="zh-TW"/>
        </w:rPr>
        <w:t>،</w:t>
      </w:r>
      <w:r w:rsidRPr="003043C4">
        <w:rPr>
          <w:szCs w:val="30"/>
          <w:rtl/>
          <w:lang w:val="en-GB" w:eastAsia="zh-TW"/>
        </w:rPr>
        <w:t xml:space="preserve"> مع مراعاة </w:t>
      </w:r>
      <w:r w:rsidR="00DC39CC">
        <w:rPr>
          <w:szCs w:val="30"/>
          <w:rtl/>
          <w:lang w:val="en-GB" w:eastAsia="zh-TW"/>
        </w:rPr>
        <w:t>الطلبات والإسهامات والاقتراحات</w:t>
      </w:r>
      <w:r w:rsidRPr="003043C4">
        <w:rPr>
          <w:szCs w:val="30"/>
          <w:rtl/>
          <w:lang w:val="en-GB" w:eastAsia="zh-TW"/>
        </w:rPr>
        <w:t xml:space="preserve"> الواردة استجابة </w:t>
      </w:r>
      <w:r w:rsidR="00DC39CC">
        <w:rPr>
          <w:rFonts w:hint="cs"/>
          <w:szCs w:val="30"/>
          <w:rtl/>
          <w:lang w:val="en-GB" w:eastAsia="zh-TW"/>
        </w:rPr>
        <w:t>لنداء</w:t>
      </w:r>
      <w:r w:rsidRPr="003043C4">
        <w:rPr>
          <w:szCs w:val="30"/>
          <w:rtl/>
          <w:lang w:val="en-GB" w:eastAsia="zh-TW"/>
        </w:rPr>
        <w:t xml:space="preserve"> ثالث</w:t>
      </w:r>
      <w:r w:rsidR="00C5393B" w:rsidRPr="003043C4">
        <w:rPr>
          <w:szCs w:val="30"/>
          <w:rtl/>
          <w:lang w:val="en-GB" w:eastAsia="zh-TW"/>
        </w:rPr>
        <w:t>،</w:t>
      </w:r>
      <w:r w:rsidRPr="003043C4">
        <w:rPr>
          <w:szCs w:val="30"/>
          <w:rtl/>
          <w:lang w:val="en-GB" w:eastAsia="zh-TW"/>
        </w:rPr>
        <w:t xml:space="preserve"> س</w:t>
      </w:r>
      <w:r w:rsidR="00625C67">
        <w:rPr>
          <w:rFonts w:hint="cs"/>
          <w:szCs w:val="30"/>
          <w:rtl/>
          <w:lang w:val="en-GB" w:eastAsia="zh-TW"/>
        </w:rPr>
        <w:t>ي</w:t>
      </w:r>
      <w:r w:rsidRPr="003043C4">
        <w:rPr>
          <w:szCs w:val="30"/>
          <w:rtl/>
          <w:lang w:val="en-GB" w:eastAsia="zh-TW"/>
        </w:rPr>
        <w:t>صدر في الوقت المناسب لينظر فيه الاجتماع العام في منتصف مدة برنامج العمل</w:t>
      </w:r>
      <w:r w:rsidR="00C5393B" w:rsidRPr="003043C4">
        <w:rPr>
          <w:szCs w:val="30"/>
          <w:rtl/>
          <w:lang w:val="en-GB" w:eastAsia="zh-TW"/>
        </w:rPr>
        <w:t>.</w:t>
      </w:r>
      <w:r w:rsidR="008E2C6A">
        <w:rPr>
          <w:szCs w:val="30"/>
          <w:rtl/>
          <w:lang w:val="en-GB" w:eastAsia="zh-TW"/>
        </w:rPr>
        <w:br w:type="page"/>
      </w:r>
    </w:p>
    <w:p w14:paraId="43173BA1" w14:textId="3DC6D038" w:rsidR="00BC03AF" w:rsidRPr="003043C4" w:rsidRDefault="00BC03AF" w:rsidP="007A77D1">
      <w:pPr>
        <w:pStyle w:val="Normalnumber"/>
        <w:numPr>
          <w:ilvl w:val="0"/>
          <w:numId w:val="0"/>
        </w:numPr>
        <w:tabs>
          <w:tab w:val="right" w:pos="496"/>
          <w:tab w:val="left" w:pos="1842"/>
        </w:tabs>
        <w:bidi/>
        <w:spacing w:line="320" w:lineRule="exact"/>
        <w:ind w:left="1134"/>
        <w:jc w:val="both"/>
        <w:rPr>
          <w:szCs w:val="30"/>
          <w:rtl/>
          <w:lang w:val="en-GB" w:eastAsia="zh-TW"/>
        </w:rPr>
      </w:pPr>
      <w:r w:rsidRPr="003043C4">
        <w:rPr>
          <w:szCs w:val="30"/>
          <w:rtl/>
          <w:lang w:val="en-GB" w:eastAsia="zh-TW"/>
        </w:rPr>
        <w:t>الشكل 2</w:t>
      </w:r>
    </w:p>
    <w:p w14:paraId="5D7BBECC" w14:textId="0F9EDD51" w:rsidR="00733966" w:rsidRPr="00A905A9" w:rsidRDefault="00445DD0" w:rsidP="0071036C">
      <w:pPr>
        <w:spacing w:line="320" w:lineRule="exact"/>
        <w:ind w:left="1132"/>
        <w:jc w:val="both"/>
        <w:rPr>
          <w:rFonts w:ascii="Traditional Arabic" w:hAnsi="Traditional Arabic" w:cs="Traditional Arabic"/>
          <w:bCs/>
          <w:sz w:val="18"/>
          <w:szCs w:val="18"/>
          <w:lang w:bidi="ar-EG"/>
        </w:rPr>
      </w:pPr>
      <w:r w:rsidRPr="0071036C">
        <w:rPr>
          <w:rFonts w:ascii="Traditional Arabic" w:hAnsi="Traditional Arabic" w:cs="Traditional Arabic"/>
          <w:b/>
          <w:bCs/>
          <w:noProof/>
          <w:sz w:val="30"/>
          <w:szCs w:val="30"/>
        </w:rPr>
        <mc:AlternateContent>
          <mc:Choice Requires="wpg">
            <w:drawing>
              <wp:anchor distT="0" distB="0" distL="114300" distR="114300" simplePos="0" relativeHeight="251661312" behindDoc="0" locked="0" layoutInCell="1" allowOverlap="1" wp14:anchorId="3953F5D2" wp14:editId="4859803D">
                <wp:simplePos x="0" y="0"/>
                <wp:positionH relativeFrom="column">
                  <wp:posOffset>-164465</wp:posOffset>
                </wp:positionH>
                <wp:positionV relativeFrom="paragraph">
                  <wp:posOffset>748665</wp:posOffset>
                </wp:positionV>
                <wp:extent cx="5688330" cy="3876675"/>
                <wp:effectExtent l="0" t="0" r="7620" b="9525"/>
                <wp:wrapTopAndBottom/>
                <wp:docPr id="2" name="Group 2"/>
                <wp:cNvGraphicFramePr/>
                <a:graphic xmlns:a="http://schemas.openxmlformats.org/drawingml/2006/main">
                  <a:graphicData uri="http://schemas.microsoft.com/office/word/2010/wordprocessingGroup">
                    <wpg:wgp>
                      <wpg:cNvGrpSpPr/>
                      <wpg:grpSpPr>
                        <a:xfrm>
                          <a:off x="0" y="0"/>
                          <a:ext cx="5688330" cy="3876675"/>
                          <a:chOff x="43578" y="-72552"/>
                          <a:chExt cx="6128162" cy="3878488"/>
                        </a:xfrm>
                      </wpg:grpSpPr>
                      <wps:wsp>
                        <wps:cNvPr id="14" name="Shape 1088"/>
                        <wps:cNvSpPr/>
                        <wps:spPr>
                          <a:xfrm>
                            <a:off x="43578" y="-72552"/>
                            <a:ext cx="6128162" cy="3878488"/>
                          </a:xfrm>
                          <a:custGeom>
                            <a:avLst/>
                            <a:gdLst/>
                            <a:ahLst/>
                            <a:cxnLst/>
                            <a:rect l="0" t="0" r="0" b="0"/>
                            <a:pathLst>
                              <a:path w="5939985" h="3419946">
                                <a:moveTo>
                                  <a:pt x="0" y="0"/>
                                </a:moveTo>
                                <a:lnTo>
                                  <a:pt x="5939985" y="0"/>
                                </a:lnTo>
                                <a:lnTo>
                                  <a:pt x="5939985" y="3419946"/>
                                </a:lnTo>
                                <a:lnTo>
                                  <a:pt x="0" y="3419946"/>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15" name="Shape 1089"/>
                        <wps:cNvSpPr/>
                        <wps:spPr>
                          <a:xfrm>
                            <a:off x="89984" y="89992"/>
                            <a:ext cx="5864681" cy="720001"/>
                          </a:xfrm>
                          <a:custGeom>
                            <a:avLst/>
                            <a:gdLst/>
                            <a:ahLst/>
                            <a:cxnLst/>
                            <a:rect l="0" t="0" r="0" b="0"/>
                            <a:pathLst>
                              <a:path w="5759996" h="720001">
                                <a:moveTo>
                                  <a:pt x="0" y="0"/>
                                </a:moveTo>
                                <a:lnTo>
                                  <a:pt x="5759996" y="0"/>
                                </a:lnTo>
                                <a:lnTo>
                                  <a:pt x="5759996" y="720001"/>
                                </a:lnTo>
                                <a:lnTo>
                                  <a:pt x="0" y="720001"/>
                                </a:lnTo>
                                <a:lnTo>
                                  <a:pt x="0" y="0"/>
                                </a:lnTo>
                              </a:path>
                            </a:pathLst>
                          </a:custGeom>
                          <a:ln w="0" cap="flat">
                            <a:miter lim="127000"/>
                          </a:ln>
                        </wps:spPr>
                        <wps:style>
                          <a:lnRef idx="0">
                            <a:srgbClr val="000000">
                              <a:alpha val="0"/>
                            </a:srgbClr>
                          </a:lnRef>
                          <a:fillRef idx="1">
                            <a:srgbClr val="646355"/>
                          </a:fillRef>
                          <a:effectRef idx="0">
                            <a:scrgbClr r="0" g="0" b="0"/>
                          </a:effectRef>
                          <a:fontRef idx="none"/>
                        </wps:style>
                        <wps:bodyPr/>
                      </wps:wsp>
                      <wps:wsp>
                        <wps:cNvPr id="16" name="Shape 8"/>
                        <wps:cNvSpPr/>
                        <wps:spPr>
                          <a:xfrm>
                            <a:off x="344379" y="623645"/>
                            <a:ext cx="5400002" cy="0"/>
                          </a:xfrm>
                          <a:custGeom>
                            <a:avLst/>
                            <a:gdLst/>
                            <a:ahLst/>
                            <a:cxnLst/>
                            <a:rect l="0" t="0" r="0" b="0"/>
                            <a:pathLst>
                              <a:path w="5400002">
                                <a:moveTo>
                                  <a:pt x="0" y="0"/>
                                </a:moveTo>
                                <a:lnTo>
                                  <a:pt x="5400002"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7" name="Shape 9"/>
                        <wps:cNvSpPr/>
                        <wps:spPr>
                          <a:xfrm>
                            <a:off x="344379"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8" name="Shape 10"/>
                        <wps:cNvSpPr/>
                        <wps:spPr>
                          <a:xfrm>
                            <a:off x="834711"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9" name="Shape 11"/>
                        <wps:cNvSpPr/>
                        <wps:spPr>
                          <a:xfrm>
                            <a:off x="1325043"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0" name="Shape 12"/>
                        <wps:cNvSpPr/>
                        <wps:spPr>
                          <a:xfrm>
                            <a:off x="5738030"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1" name="Shape 13"/>
                        <wps:cNvSpPr/>
                        <wps:spPr>
                          <a:xfrm>
                            <a:off x="2305706"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2" name="Shape 14"/>
                        <wps:cNvSpPr/>
                        <wps:spPr>
                          <a:xfrm>
                            <a:off x="2796038"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3" name="Shape 15"/>
                        <wps:cNvSpPr/>
                        <wps:spPr>
                          <a:xfrm>
                            <a:off x="3286370"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4" name="Shape 16"/>
                        <wps:cNvSpPr/>
                        <wps:spPr>
                          <a:xfrm>
                            <a:off x="3776701"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5" name="Shape 17"/>
                        <wps:cNvSpPr/>
                        <wps:spPr>
                          <a:xfrm>
                            <a:off x="4267034"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6" name="Shape 18"/>
                        <wps:cNvSpPr/>
                        <wps:spPr>
                          <a:xfrm>
                            <a:off x="1815374"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7" name="Shape 19"/>
                        <wps:cNvSpPr/>
                        <wps:spPr>
                          <a:xfrm>
                            <a:off x="4757365"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8" name="Shape 20"/>
                        <wps:cNvSpPr/>
                        <wps:spPr>
                          <a:xfrm>
                            <a:off x="5247697"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9" name="Rectangle 29"/>
                        <wps:cNvSpPr/>
                        <wps:spPr>
                          <a:xfrm>
                            <a:off x="485061" y="481131"/>
                            <a:ext cx="281742" cy="151132"/>
                          </a:xfrm>
                          <a:prstGeom prst="rect">
                            <a:avLst/>
                          </a:prstGeom>
                          <a:ln>
                            <a:noFill/>
                          </a:ln>
                        </wps:spPr>
                        <wps:txbx>
                          <w:txbxContent>
                            <w:p w14:paraId="10FB329F" w14:textId="23499702" w:rsidR="00810DE4" w:rsidRPr="00A905A9" w:rsidRDefault="00810DE4" w:rsidP="00A905A9">
                              <w:pPr>
                                <w:bidi w:val="0"/>
                                <w:rPr>
                                  <w:sz w:val="14"/>
                                  <w:szCs w:val="18"/>
                                  <w:lang w:bidi="ar-EG"/>
                                </w:rPr>
                              </w:pPr>
                              <w:r>
                                <w:rPr>
                                  <w:rFonts w:hint="cs"/>
                                  <w:b/>
                                  <w:color w:val="FFFEFD"/>
                                  <w:sz w:val="7"/>
                                  <w:szCs w:val="18"/>
                                  <w:rtl/>
                                  <w:lang w:bidi="ar-EG"/>
                                </w:rPr>
                                <w:t>2029</w:t>
                              </w:r>
                            </w:p>
                            <w:p w14:paraId="650A403F" w14:textId="7D466770" w:rsidR="00810DE4" w:rsidRDefault="00810DE4" w:rsidP="00BE14BD">
                              <w:pPr>
                                <w:bidi w:val="0"/>
                              </w:pPr>
                            </w:p>
                          </w:txbxContent>
                        </wps:txbx>
                        <wps:bodyPr vert="horz" lIns="0" tIns="0" rIns="0" bIns="0" rtlCol="0">
                          <a:noAutofit/>
                        </wps:bodyPr>
                      </wps:wsp>
                      <wps:wsp>
                        <wps:cNvPr id="30" name="Rectangle 30"/>
                        <wps:cNvSpPr/>
                        <wps:spPr>
                          <a:xfrm>
                            <a:off x="981885" y="481131"/>
                            <a:ext cx="281742" cy="151132"/>
                          </a:xfrm>
                          <a:prstGeom prst="rect">
                            <a:avLst/>
                          </a:prstGeom>
                          <a:ln>
                            <a:noFill/>
                          </a:ln>
                        </wps:spPr>
                        <wps:txbx>
                          <w:txbxContent>
                            <w:p w14:paraId="35BF0C44" w14:textId="5932E3AB" w:rsidR="00810DE4" w:rsidRPr="00A905A9" w:rsidRDefault="00810DE4" w:rsidP="00A905A9">
                              <w:pPr>
                                <w:bidi w:val="0"/>
                                <w:rPr>
                                  <w:sz w:val="14"/>
                                  <w:szCs w:val="18"/>
                                  <w:lang w:bidi="ar-EG"/>
                                </w:rPr>
                              </w:pPr>
                              <w:r>
                                <w:rPr>
                                  <w:rFonts w:hint="cs"/>
                                  <w:b/>
                                  <w:color w:val="FFFEFD"/>
                                  <w:sz w:val="7"/>
                                  <w:szCs w:val="18"/>
                                  <w:rtl/>
                                  <w:lang w:bidi="ar-EG"/>
                                </w:rPr>
                                <w:t>2028</w:t>
                              </w:r>
                            </w:p>
                            <w:p w14:paraId="679DF256" w14:textId="29B23C46" w:rsidR="00810DE4" w:rsidRDefault="00810DE4" w:rsidP="00BE14BD">
                              <w:pPr>
                                <w:bidi w:val="0"/>
                              </w:pPr>
                            </w:p>
                          </w:txbxContent>
                        </wps:txbx>
                        <wps:bodyPr vert="horz" lIns="0" tIns="0" rIns="0" bIns="0" rtlCol="0">
                          <a:noAutofit/>
                        </wps:bodyPr>
                      </wps:wsp>
                      <wps:wsp>
                        <wps:cNvPr id="32" name="Rectangle 32"/>
                        <wps:cNvSpPr/>
                        <wps:spPr>
                          <a:xfrm>
                            <a:off x="1971913" y="481131"/>
                            <a:ext cx="281742" cy="151132"/>
                          </a:xfrm>
                          <a:prstGeom prst="rect">
                            <a:avLst/>
                          </a:prstGeom>
                          <a:ln>
                            <a:noFill/>
                          </a:ln>
                        </wps:spPr>
                        <wps:txbx>
                          <w:txbxContent>
                            <w:p w14:paraId="0F9C6309" w14:textId="1054FCF4" w:rsidR="00810DE4" w:rsidRPr="00A905A9" w:rsidRDefault="00810DE4" w:rsidP="00A905A9">
                              <w:pPr>
                                <w:bidi w:val="0"/>
                                <w:rPr>
                                  <w:sz w:val="14"/>
                                  <w:szCs w:val="18"/>
                                  <w:lang w:bidi="ar-EG"/>
                                </w:rPr>
                              </w:pPr>
                              <w:r>
                                <w:rPr>
                                  <w:rFonts w:hint="cs"/>
                                  <w:b/>
                                  <w:color w:val="FFFEFD"/>
                                  <w:sz w:val="7"/>
                                  <w:szCs w:val="18"/>
                                  <w:rtl/>
                                  <w:lang w:bidi="ar-EG"/>
                                </w:rPr>
                                <w:t>2026</w:t>
                              </w:r>
                            </w:p>
                            <w:p w14:paraId="4117CF8C" w14:textId="2BB310E8" w:rsidR="00810DE4" w:rsidRDefault="00810DE4" w:rsidP="00BE14BD">
                              <w:pPr>
                                <w:bidi w:val="0"/>
                              </w:pPr>
                            </w:p>
                          </w:txbxContent>
                        </wps:txbx>
                        <wps:bodyPr vert="horz" lIns="0" tIns="0" rIns="0" bIns="0" rtlCol="0">
                          <a:noAutofit/>
                        </wps:bodyPr>
                      </wps:wsp>
                      <wps:wsp>
                        <wps:cNvPr id="33" name="Rectangle 33"/>
                        <wps:cNvSpPr/>
                        <wps:spPr>
                          <a:xfrm>
                            <a:off x="2465118" y="481131"/>
                            <a:ext cx="281742" cy="151132"/>
                          </a:xfrm>
                          <a:prstGeom prst="rect">
                            <a:avLst/>
                          </a:prstGeom>
                          <a:ln>
                            <a:noFill/>
                          </a:ln>
                        </wps:spPr>
                        <wps:txbx>
                          <w:txbxContent>
                            <w:p w14:paraId="7A29ABDC" w14:textId="2778CA59" w:rsidR="00810DE4" w:rsidRPr="00A905A9" w:rsidRDefault="00810DE4" w:rsidP="00A905A9">
                              <w:pPr>
                                <w:bidi w:val="0"/>
                                <w:rPr>
                                  <w:sz w:val="14"/>
                                  <w:szCs w:val="18"/>
                                  <w:lang w:bidi="ar-EG"/>
                                </w:rPr>
                              </w:pPr>
                              <w:r>
                                <w:rPr>
                                  <w:rFonts w:hint="cs"/>
                                  <w:b/>
                                  <w:color w:val="FFFEFD"/>
                                  <w:sz w:val="7"/>
                                  <w:szCs w:val="18"/>
                                  <w:rtl/>
                                  <w:lang w:bidi="ar-EG"/>
                                </w:rPr>
                                <w:t>2025</w:t>
                              </w:r>
                            </w:p>
                            <w:p w14:paraId="19B3AF21" w14:textId="036CA604" w:rsidR="00810DE4" w:rsidRDefault="00810DE4" w:rsidP="00BE14BD">
                              <w:pPr>
                                <w:bidi w:val="0"/>
                              </w:pPr>
                            </w:p>
                          </w:txbxContent>
                        </wps:txbx>
                        <wps:bodyPr vert="horz" lIns="0" tIns="0" rIns="0" bIns="0" rtlCol="0">
                          <a:noAutofit/>
                        </wps:bodyPr>
                      </wps:wsp>
                      <wps:wsp>
                        <wps:cNvPr id="34" name="Rectangle 34"/>
                        <wps:cNvSpPr/>
                        <wps:spPr>
                          <a:xfrm>
                            <a:off x="2938510" y="481131"/>
                            <a:ext cx="281742" cy="151132"/>
                          </a:xfrm>
                          <a:prstGeom prst="rect">
                            <a:avLst/>
                          </a:prstGeom>
                          <a:ln>
                            <a:noFill/>
                          </a:ln>
                        </wps:spPr>
                        <wps:txbx>
                          <w:txbxContent>
                            <w:p w14:paraId="517EAAD6" w14:textId="035D830E" w:rsidR="00810DE4" w:rsidRPr="00A905A9" w:rsidRDefault="00810DE4" w:rsidP="00A905A9">
                              <w:pPr>
                                <w:bidi w:val="0"/>
                                <w:rPr>
                                  <w:sz w:val="14"/>
                                  <w:szCs w:val="18"/>
                                  <w:lang w:bidi="ar-EG"/>
                                </w:rPr>
                              </w:pPr>
                              <w:r>
                                <w:rPr>
                                  <w:rFonts w:hint="cs"/>
                                  <w:b/>
                                  <w:color w:val="FFFEFD"/>
                                  <w:sz w:val="7"/>
                                  <w:szCs w:val="18"/>
                                  <w:rtl/>
                                  <w:lang w:bidi="ar-EG"/>
                                </w:rPr>
                                <w:t>2024</w:t>
                              </w:r>
                            </w:p>
                            <w:p w14:paraId="76D418D2" w14:textId="52C7AE83" w:rsidR="00810DE4" w:rsidRDefault="00810DE4" w:rsidP="00BE14BD">
                              <w:pPr>
                                <w:bidi w:val="0"/>
                              </w:pPr>
                            </w:p>
                          </w:txbxContent>
                        </wps:txbx>
                        <wps:bodyPr vert="horz" lIns="0" tIns="0" rIns="0" bIns="0" rtlCol="0">
                          <a:noAutofit/>
                        </wps:bodyPr>
                      </wps:wsp>
                      <wps:wsp>
                        <wps:cNvPr id="35" name="Rectangle 35"/>
                        <wps:cNvSpPr/>
                        <wps:spPr>
                          <a:xfrm>
                            <a:off x="3420951" y="481131"/>
                            <a:ext cx="281742" cy="151132"/>
                          </a:xfrm>
                          <a:prstGeom prst="rect">
                            <a:avLst/>
                          </a:prstGeom>
                          <a:ln>
                            <a:noFill/>
                          </a:ln>
                        </wps:spPr>
                        <wps:txbx>
                          <w:txbxContent>
                            <w:p w14:paraId="3102C837" w14:textId="5FF78A87" w:rsidR="00810DE4" w:rsidRPr="00A905A9" w:rsidRDefault="00810DE4" w:rsidP="00A905A9">
                              <w:pPr>
                                <w:bidi w:val="0"/>
                                <w:rPr>
                                  <w:sz w:val="14"/>
                                  <w:szCs w:val="18"/>
                                  <w:lang w:bidi="ar-EG"/>
                                </w:rPr>
                              </w:pPr>
                              <w:r>
                                <w:rPr>
                                  <w:rFonts w:hint="cs"/>
                                  <w:b/>
                                  <w:color w:val="FFFEFD"/>
                                  <w:sz w:val="7"/>
                                  <w:szCs w:val="18"/>
                                  <w:rtl/>
                                  <w:lang w:bidi="ar-EG"/>
                                </w:rPr>
                                <w:t>2023</w:t>
                              </w:r>
                            </w:p>
                            <w:p w14:paraId="5DFD0774" w14:textId="33892FFD" w:rsidR="00810DE4" w:rsidRDefault="00810DE4" w:rsidP="00BE14BD">
                              <w:pPr>
                                <w:bidi w:val="0"/>
                              </w:pPr>
                            </w:p>
                          </w:txbxContent>
                        </wps:txbx>
                        <wps:bodyPr vert="horz" lIns="0" tIns="0" rIns="0" bIns="0" rtlCol="0">
                          <a:noAutofit/>
                        </wps:bodyPr>
                      </wps:wsp>
                      <wps:wsp>
                        <wps:cNvPr id="36" name="Rectangle 36"/>
                        <wps:cNvSpPr/>
                        <wps:spPr>
                          <a:xfrm>
                            <a:off x="3905107" y="481131"/>
                            <a:ext cx="281742" cy="151132"/>
                          </a:xfrm>
                          <a:prstGeom prst="rect">
                            <a:avLst/>
                          </a:prstGeom>
                          <a:ln>
                            <a:noFill/>
                          </a:ln>
                        </wps:spPr>
                        <wps:txbx>
                          <w:txbxContent>
                            <w:p w14:paraId="595E9916" w14:textId="368A40D9" w:rsidR="00810DE4" w:rsidRPr="00A905A9" w:rsidRDefault="00810DE4" w:rsidP="00A905A9">
                              <w:pPr>
                                <w:bidi w:val="0"/>
                                <w:rPr>
                                  <w:sz w:val="14"/>
                                  <w:szCs w:val="18"/>
                                  <w:lang w:bidi="ar-EG"/>
                                </w:rPr>
                              </w:pPr>
                              <w:r>
                                <w:rPr>
                                  <w:rFonts w:hint="cs"/>
                                  <w:b/>
                                  <w:color w:val="FFFEFD"/>
                                  <w:sz w:val="7"/>
                                  <w:szCs w:val="18"/>
                                  <w:rtl/>
                                  <w:lang w:bidi="ar-EG"/>
                                </w:rPr>
                                <w:t>2022</w:t>
                              </w:r>
                            </w:p>
                            <w:p w14:paraId="4699E7C6" w14:textId="761687A4" w:rsidR="00810DE4" w:rsidRDefault="00810DE4" w:rsidP="00BE14BD">
                              <w:pPr>
                                <w:bidi w:val="0"/>
                              </w:pPr>
                            </w:p>
                          </w:txbxContent>
                        </wps:txbx>
                        <wps:bodyPr vert="horz" lIns="0" tIns="0" rIns="0" bIns="0" rtlCol="0">
                          <a:noAutofit/>
                        </wps:bodyPr>
                      </wps:wsp>
                      <wps:wsp>
                        <wps:cNvPr id="37" name="Rectangle 37"/>
                        <wps:cNvSpPr/>
                        <wps:spPr>
                          <a:xfrm>
                            <a:off x="4401931" y="481131"/>
                            <a:ext cx="281742" cy="151132"/>
                          </a:xfrm>
                          <a:prstGeom prst="rect">
                            <a:avLst/>
                          </a:prstGeom>
                          <a:ln>
                            <a:noFill/>
                          </a:ln>
                        </wps:spPr>
                        <wps:txbx>
                          <w:txbxContent>
                            <w:p w14:paraId="6C9A4A05" w14:textId="70E69C92" w:rsidR="00810DE4" w:rsidRPr="00A905A9" w:rsidRDefault="00810DE4" w:rsidP="00A905A9">
                              <w:pPr>
                                <w:bidi w:val="0"/>
                                <w:rPr>
                                  <w:sz w:val="14"/>
                                  <w:szCs w:val="18"/>
                                  <w:lang w:bidi="ar-EG"/>
                                </w:rPr>
                              </w:pPr>
                              <w:r>
                                <w:rPr>
                                  <w:rFonts w:hint="cs"/>
                                  <w:b/>
                                  <w:color w:val="FFFEFD"/>
                                  <w:sz w:val="7"/>
                                  <w:szCs w:val="18"/>
                                  <w:rtl/>
                                  <w:lang w:bidi="ar-EG"/>
                                </w:rPr>
                                <w:t>2021</w:t>
                              </w:r>
                            </w:p>
                            <w:p w14:paraId="337C478E" w14:textId="788A4C33" w:rsidR="00810DE4" w:rsidRDefault="00810DE4" w:rsidP="00BE14BD">
                              <w:pPr>
                                <w:bidi w:val="0"/>
                              </w:pPr>
                            </w:p>
                          </w:txbxContent>
                        </wps:txbx>
                        <wps:bodyPr vert="horz" lIns="0" tIns="0" rIns="0" bIns="0" rtlCol="0">
                          <a:noAutofit/>
                        </wps:bodyPr>
                      </wps:wsp>
                      <wps:wsp>
                        <wps:cNvPr id="38" name="Rectangle 38"/>
                        <wps:cNvSpPr/>
                        <wps:spPr>
                          <a:xfrm>
                            <a:off x="4895136" y="481131"/>
                            <a:ext cx="281742" cy="151132"/>
                          </a:xfrm>
                          <a:prstGeom prst="rect">
                            <a:avLst/>
                          </a:prstGeom>
                          <a:ln>
                            <a:noFill/>
                          </a:ln>
                        </wps:spPr>
                        <wps:txbx>
                          <w:txbxContent>
                            <w:p w14:paraId="70B20582" w14:textId="5A1181C7" w:rsidR="00810DE4" w:rsidRPr="00A905A9" w:rsidRDefault="00810DE4" w:rsidP="00A905A9">
                              <w:pPr>
                                <w:bidi w:val="0"/>
                                <w:rPr>
                                  <w:sz w:val="14"/>
                                  <w:szCs w:val="18"/>
                                  <w:lang w:bidi="ar-EG"/>
                                </w:rPr>
                              </w:pPr>
                              <w:r>
                                <w:rPr>
                                  <w:rFonts w:hint="cs"/>
                                  <w:b/>
                                  <w:color w:val="FFFEFD"/>
                                  <w:sz w:val="7"/>
                                  <w:szCs w:val="18"/>
                                  <w:rtl/>
                                  <w:lang w:bidi="ar-EG"/>
                                </w:rPr>
                                <w:t>2020</w:t>
                              </w:r>
                            </w:p>
                            <w:p w14:paraId="2B821921" w14:textId="43500A90" w:rsidR="00810DE4" w:rsidRDefault="00810DE4" w:rsidP="00BE14BD">
                              <w:pPr>
                                <w:bidi w:val="0"/>
                              </w:pPr>
                            </w:p>
                          </w:txbxContent>
                        </wps:txbx>
                        <wps:bodyPr vert="horz" lIns="0" tIns="0" rIns="0" bIns="0" rtlCol="0">
                          <a:noAutofit/>
                        </wps:bodyPr>
                      </wps:wsp>
                      <wps:wsp>
                        <wps:cNvPr id="39" name="Rectangle 39"/>
                        <wps:cNvSpPr/>
                        <wps:spPr>
                          <a:xfrm>
                            <a:off x="5391960" y="481131"/>
                            <a:ext cx="281742" cy="151132"/>
                          </a:xfrm>
                          <a:prstGeom prst="rect">
                            <a:avLst/>
                          </a:prstGeom>
                          <a:ln>
                            <a:noFill/>
                          </a:ln>
                        </wps:spPr>
                        <wps:txbx>
                          <w:txbxContent>
                            <w:p w14:paraId="6C720F76" w14:textId="6CAC8921" w:rsidR="00810DE4" w:rsidRPr="00A905A9" w:rsidRDefault="00810DE4" w:rsidP="00BE14BD">
                              <w:pPr>
                                <w:bidi w:val="0"/>
                                <w:rPr>
                                  <w:sz w:val="14"/>
                                  <w:szCs w:val="18"/>
                                  <w:lang w:bidi="ar-EG"/>
                                </w:rPr>
                              </w:pPr>
                              <w:r w:rsidRPr="00A905A9">
                                <w:rPr>
                                  <w:rFonts w:hint="cs"/>
                                  <w:b/>
                                  <w:color w:val="FFFEFD"/>
                                  <w:sz w:val="7"/>
                                  <w:szCs w:val="18"/>
                                  <w:rtl/>
                                  <w:lang w:bidi="ar-EG"/>
                                </w:rPr>
                                <w:t>20</w:t>
                              </w:r>
                              <w:r>
                                <w:rPr>
                                  <w:rFonts w:hint="cs"/>
                                  <w:b/>
                                  <w:color w:val="FFFEFD"/>
                                  <w:sz w:val="7"/>
                                  <w:szCs w:val="18"/>
                                  <w:rtl/>
                                  <w:lang w:bidi="ar-EG"/>
                                </w:rPr>
                                <w:t>1</w:t>
                              </w:r>
                              <w:r w:rsidRPr="00A905A9">
                                <w:rPr>
                                  <w:rFonts w:hint="cs"/>
                                  <w:b/>
                                  <w:color w:val="FFFEFD"/>
                                  <w:sz w:val="7"/>
                                  <w:szCs w:val="18"/>
                                  <w:rtl/>
                                  <w:lang w:bidi="ar-EG"/>
                                </w:rPr>
                                <w:t>9</w:t>
                              </w:r>
                            </w:p>
                          </w:txbxContent>
                        </wps:txbx>
                        <wps:bodyPr vert="horz" lIns="0" tIns="0" rIns="0" bIns="0" rtlCol="0">
                          <a:noAutofit/>
                        </wps:bodyPr>
                      </wps:wsp>
                      <wps:wsp>
                        <wps:cNvPr id="40" name="Shape 32"/>
                        <wps:cNvSpPr/>
                        <wps:spPr>
                          <a:xfrm>
                            <a:off x="4912728" y="746635"/>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41" name="Shape 33"/>
                        <wps:cNvSpPr/>
                        <wps:spPr>
                          <a:xfrm>
                            <a:off x="54368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42" name="Shape 34"/>
                        <wps:cNvSpPr/>
                        <wps:spPr>
                          <a:xfrm>
                            <a:off x="1081658" y="693320"/>
                            <a:ext cx="0" cy="2510676"/>
                          </a:xfrm>
                          <a:custGeom>
                            <a:avLst/>
                            <a:gdLst/>
                            <a:ahLst/>
                            <a:cxnLst/>
                            <a:rect l="0" t="0" r="0" b="0"/>
                            <a:pathLst>
                              <a:path h="2510676">
                                <a:moveTo>
                                  <a:pt x="0" y="2510676"/>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43" name="Shape 35"/>
                        <wps:cNvSpPr/>
                        <wps:spPr>
                          <a:xfrm>
                            <a:off x="103436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44" name="Shape 36"/>
                        <wps:cNvSpPr/>
                        <wps:spPr>
                          <a:xfrm>
                            <a:off x="2502096" y="800713"/>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45" name="Shape 37"/>
                        <wps:cNvSpPr/>
                        <wps:spPr>
                          <a:xfrm>
                            <a:off x="1525048"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46" name="Shape 38"/>
                        <wps:cNvSpPr/>
                        <wps:spPr>
                          <a:xfrm>
                            <a:off x="6019270" y="970662"/>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47" name="Shape 39"/>
                        <wps:cNvSpPr/>
                        <wps:spPr>
                          <a:xfrm>
                            <a:off x="2015730"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48" name="Shape 40"/>
                        <wps:cNvSpPr/>
                        <wps:spPr>
                          <a:xfrm>
                            <a:off x="1815374" y="970662"/>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49" name="Shape 41"/>
                        <wps:cNvSpPr/>
                        <wps:spPr>
                          <a:xfrm>
                            <a:off x="250640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50" name="Shape 42"/>
                        <wps:cNvSpPr/>
                        <wps:spPr>
                          <a:xfrm>
                            <a:off x="304437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51" name="Shape 43"/>
                        <wps:cNvSpPr/>
                        <wps:spPr>
                          <a:xfrm>
                            <a:off x="299708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52" name="Shape 44"/>
                        <wps:cNvSpPr/>
                        <wps:spPr>
                          <a:xfrm flipH="1">
                            <a:off x="3485807" y="693317"/>
                            <a:ext cx="49251" cy="789714"/>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53" name="Shape 45"/>
                        <wps:cNvSpPr/>
                        <wps:spPr>
                          <a:xfrm>
                            <a:off x="348776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54" name="Shape 46"/>
                        <wps:cNvSpPr/>
                        <wps:spPr>
                          <a:xfrm>
                            <a:off x="4025740"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55" name="Shape 47"/>
                        <wps:cNvSpPr/>
                        <wps:spPr>
                          <a:xfrm>
                            <a:off x="3978448"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56" name="Shape 48"/>
                        <wps:cNvSpPr/>
                        <wps:spPr>
                          <a:xfrm>
                            <a:off x="4516420"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57" name="Shape 49"/>
                        <wps:cNvSpPr/>
                        <wps:spPr>
                          <a:xfrm>
                            <a:off x="4469130"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58" name="Shape 50"/>
                        <wps:cNvSpPr/>
                        <wps:spPr>
                          <a:xfrm>
                            <a:off x="500709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59" name="Shape 51"/>
                        <wps:cNvSpPr/>
                        <wps:spPr>
                          <a:xfrm>
                            <a:off x="4959810"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60" name="Shape 52"/>
                        <wps:cNvSpPr/>
                        <wps:spPr>
                          <a:xfrm>
                            <a:off x="549777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61" name="Shape 53"/>
                        <wps:cNvSpPr/>
                        <wps:spPr>
                          <a:xfrm>
                            <a:off x="545048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62" name="Shape 54"/>
                        <wps:cNvSpPr/>
                        <wps:spPr>
                          <a:xfrm flipV="1">
                            <a:off x="4685882" y="1578304"/>
                            <a:ext cx="1268782" cy="45728"/>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3" name="Shape 55"/>
                        <wps:cNvSpPr/>
                        <wps:spPr>
                          <a:xfrm>
                            <a:off x="4691656" y="1436174"/>
                            <a:ext cx="49251"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 name="Shape 56"/>
                        <wps:cNvSpPr/>
                        <wps:spPr>
                          <a:xfrm>
                            <a:off x="5133489" y="1434840"/>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 name="Shape 57"/>
                        <wps:cNvSpPr/>
                        <wps:spPr>
                          <a:xfrm>
                            <a:off x="5570449" y="1434840"/>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6" name="Shape 58"/>
                        <wps:cNvSpPr/>
                        <wps:spPr>
                          <a:xfrm>
                            <a:off x="5954664" y="1444035"/>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7" name="Rectangle 67"/>
                        <wps:cNvSpPr/>
                        <wps:spPr>
                          <a:xfrm>
                            <a:off x="5617172" y="1434840"/>
                            <a:ext cx="337492" cy="151132"/>
                          </a:xfrm>
                          <a:prstGeom prst="rect">
                            <a:avLst/>
                          </a:prstGeom>
                          <a:ln>
                            <a:noFill/>
                          </a:ln>
                        </wps:spPr>
                        <wps:txbx>
                          <w:txbxContent>
                            <w:p w14:paraId="09E7B6BB" w14:textId="6A969089" w:rsidR="00810DE4" w:rsidRPr="00BE14BD" w:rsidRDefault="00810DE4" w:rsidP="00BE14BD">
                              <w:pPr>
                                <w:jc w:val="center"/>
                                <w:rPr>
                                  <w:rFonts w:ascii="Traditional Arabic" w:hAnsi="Traditional Arabic" w:cs="Traditional Arabic"/>
                                  <w:bCs/>
                                  <w:sz w:val="16"/>
                                  <w:szCs w:val="20"/>
                                  <w:lang w:bidi="ar-EG"/>
                                </w:rPr>
                              </w:pPr>
                              <w:r w:rsidRPr="00BE14BD">
                                <w:rPr>
                                  <w:rFonts w:ascii="Traditional Arabic" w:hAnsi="Traditional Arabic" w:cs="Traditional Arabic" w:hint="cs"/>
                                  <w:bCs/>
                                  <w:color w:val="6A8A36"/>
                                  <w:sz w:val="9"/>
                                  <w:szCs w:val="20"/>
                                  <w:rtl/>
                                  <w:lang w:bidi="ar-EG"/>
                                </w:rPr>
                                <w:t>السنة 1</w:t>
                              </w:r>
                            </w:p>
                          </w:txbxContent>
                        </wps:txbx>
                        <wps:bodyPr vert="horz" lIns="0" tIns="0" rIns="0" bIns="0" rtlCol="0">
                          <a:noAutofit/>
                        </wps:bodyPr>
                      </wps:wsp>
                      <wps:wsp>
                        <wps:cNvPr id="68" name="Rectangle 68"/>
                        <wps:cNvSpPr/>
                        <wps:spPr>
                          <a:xfrm>
                            <a:off x="5161889" y="1436174"/>
                            <a:ext cx="384862" cy="151132"/>
                          </a:xfrm>
                          <a:prstGeom prst="rect">
                            <a:avLst/>
                          </a:prstGeom>
                          <a:ln>
                            <a:noFill/>
                          </a:ln>
                        </wps:spPr>
                        <wps:txbx>
                          <w:txbxContent>
                            <w:p w14:paraId="6B0EDA2E" w14:textId="4671E44F" w:rsidR="00810DE4" w:rsidRPr="00BE14BD" w:rsidRDefault="00810DE4" w:rsidP="00BE14BD">
                              <w:pPr>
                                <w:jc w:val="center"/>
                                <w:rPr>
                                  <w:rFonts w:ascii="Traditional Arabic" w:hAnsi="Traditional Arabic" w:cs="Traditional Arabic"/>
                                  <w:bCs/>
                                  <w:sz w:val="16"/>
                                  <w:szCs w:val="20"/>
                                  <w:lang w:bidi="ar-EG"/>
                                </w:rPr>
                              </w:pPr>
                              <w:r w:rsidRPr="00BE14BD">
                                <w:rPr>
                                  <w:rFonts w:ascii="Traditional Arabic" w:hAnsi="Traditional Arabic" w:cs="Traditional Arabic" w:hint="cs"/>
                                  <w:bCs/>
                                  <w:color w:val="6A8A36"/>
                                  <w:sz w:val="9"/>
                                  <w:szCs w:val="20"/>
                                  <w:rtl/>
                                  <w:lang w:bidi="ar-EG"/>
                                </w:rPr>
                                <w:t>السنة 2</w:t>
                              </w:r>
                            </w:p>
                            <w:p w14:paraId="2647ED37" w14:textId="59F6C5CB" w:rsidR="00810DE4" w:rsidRDefault="00810DE4" w:rsidP="00BE14BD">
                              <w:pPr>
                                <w:bidi w:val="0"/>
                              </w:pPr>
                            </w:p>
                          </w:txbxContent>
                        </wps:txbx>
                        <wps:bodyPr vert="horz" lIns="0" tIns="0" rIns="0" bIns="0" rtlCol="0">
                          <a:noAutofit/>
                        </wps:bodyPr>
                      </wps:wsp>
                      <wps:wsp>
                        <wps:cNvPr id="69" name="Rectangle 69"/>
                        <wps:cNvSpPr/>
                        <wps:spPr>
                          <a:xfrm>
                            <a:off x="4748628" y="1436174"/>
                            <a:ext cx="384861" cy="151132"/>
                          </a:xfrm>
                          <a:prstGeom prst="rect">
                            <a:avLst/>
                          </a:prstGeom>
                          <a:ln>
                            <a:noFill/>
                          </a:ln>
                        </wps:spPr>
                        <wps:txbx>
                          <w:txbxContent>
                            <w:p w14:paraId="0E05A167" w14:textId="6BB03ADE" w:rsidR="00810DE4" w:rsidRPr="00BE14BD" w:rsidRDefault="00810DE4" w:rsidP="00BE14BD">
                              <w:pPr>
                                <w:jc w:val="center"/>
                                <w:rPr>
                                  <w:rFonts w:ascii="Traditional Arabic" w:hAnsi="Traditional Arabic" w:cs="Traditional Arabic"/>
                                  <w:bCs/>
                                  <w:sz w:val="16"/>
                                  <w:szCs w:val="20"/>
                                  <w:lang w:bidi="ar-EG"/>
                                </w:rPr>
                              </w:pPr>
                              <w:r w:rsidRPr="00BE14BD">
                                <w:rPr>
                                  <w:rFonts w:ascii="Traditional Arabic" w:hAnsi="Traditional Arabic" w:cs="Traditional Arabic" w:hint="cs"/>
                                  <w:bCs/>
                                  <w:color w:val="6A8A36"/>
                                  <w:sz w:val="9"/>
                                  <w:szCs w:val="20"/>
                                  <w:rtl/>
                                  <w:lang w:bidi="ar-EG"/>
                                </w:rPr>
                                <w:t>السنة 3</w:t>
                              </w:r>
                            </w:p>
                            <w:p w14:paraId="0CA0D1C3" w14:textId="33D503F5" w:rsidR="00810DE4" w:rsidRDefault="00810DE4" w:rsidP="00BE14BD">
                              <w:pPr>
                                <w:bidi w:val="0"/>
                              </w:pPr>
                            </w:p>
                          </w:txbxContent>
                        </wps:txbx>
                        <wps:bodyPr vert="horz" lIns="0" tIns="0" rIns="0" bIns="0" rtlCol="0">
                          <a:noAutofit/>
                        </wps:bodyPr>
                      </wps:wsp>
                      <wps:wsp>
                        <wps:cNvPr id="70" name="Shape 62"/>
                        <wps:cNvSpPr/>
                        <wps:spPr>
                          <a:xfrm>
                            <a:off x="4710097" y="2063858"/>
                            <a:ext cx="1340110" cy="45728"/>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71" name="Shape 63"/>
                        <wps:cNvSpPr/>
                        <wps:spPr>
                          <a:xfrm>
                            <a:off x="4705675" y="1884867"/>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72" name="Shape 64"/>
                        <wps:cNvSpPr/>
                        <wps:spPr>
                          <a:xfrm>
                            <a:off x="5190963" y="1870263"/>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73" name="Shape 65"/>
                        <wps:cNvSpPr/>
                        <wps:spPr>
                          <a:xfrm>
                            <a:off x="5581531" y="1884867"/>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74" name="Shape 66"/>
                        <wps:cNvSpPr/>
                        <wps:spPr>
                          <a:xfrm>
                            <a:off x="6034571" y="1884867"/>
                            <a:ext cx="49251"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75" name="Rectangle 75"/>
                        <wps:cNvSpPr/>
                        <wps:spPr>
                          <a:xfrm>
                            <a:off x="5617172" y="1851255"/>
                            <a:ext cx="384861" cy="151132"/>
                          </a:xfrm>
                          <a:prstGeom prst="rect">
                            <a:avLst/>
                          </a:prstGeom>
                          <a:ln>
                            <a:noFill/>
                          </a:ln>
                        </wps:spPr>
                        <wps:txbx>
                          <w:txbxContent>
                            <w:p w14:paraId="28AF5DDB" w14:textId="77777777" w:rsidR="00810DE4" w:rsidRPr="00BE14BD" w:rsidRDefault="00810DE4" w:rsidP="00BE14BD">
                              <w:pPr>
                                <w:jc w:val="center"/>
                                <w:rPr>
                                  <w:rFonts w:ascii="Traditional Arabic" w:hAnsi="Traditional Arabic" w:cs="Traditional Arabic"/>
                                  <w:bCs/>
                                  <w:sz w:val="16"/>
                                  <w:szCs w:val="20"/>
                                  <w:lang w:bidi="ar-EG"/>
                                </w:rPr>
                              </w:pPr>
                              <w:r w:rsidRPr="00BE14BD">
                                <w:rPr>
                                  <w:rFonts w:ascii="Traditional Arabic" w:hAnsi="Traditional Arabic" w:cs="Traditional Arabic" w:hint="cs"/>
                                  <w:bCs/>
                                  <w:color w:val="6A8A36"/>
                                  <w:sz w:val="9"/>
                                  <w:szCs w:val="20"/>
                                  <w:rtl/>
                                  <w:lang w:bidi="ar-EG"/>
                                </w:rPr>
                                <w:t>السنة 1</w:t>
                              </w:r>
                            </w:p>
                            <w:p w14:paraId="44829A65" w14:textId="535616A3" w:rsidR="00810DE4" w:rsidRDefault="00810DE4" w:rsidP="00BE14BD">
                              <w:pPr>
                                <w:bidi w:val="0"/>
                              </w:pPr>
                            </w:p>
                          </w:txbxContent>
                        </wps:txbx>
                        <wps:bodyPr vert="horz" lIns="0" tIns="0" rIns="0" bIns="0" rtlCol="0">
                          <a:noAutofit/>
                        </wps:bodyPr>
                      </wps:wsp>
                      <wps:wsp>
                        <wps:cNvPr id="76" name="Rectangle 76"/>
                        <wps:cNvSpPr/>
                        <wps:spPr>
                          <a:xfrm>
                            <a:off x="5176713" y="1851255"/>
                            <a:ext cx="384862" cy="151132"/>
                          </a:xfrm>
                          <a:prstGeom prst="rect">
                            <a:avLst/>
                          </a:prstGeom>
                          <a:ln>
                            <a:noFill/>
                          </a:ln>
                        </wps:spPr>
                        <wps:txbx>
                          <w:txbxContent>
                            <w:p w14:paraId="0DEA04AE" w14:textId="66EAC843" w:rsidR="00810DE4" w:rsidRPr="00BE14BD" w:rsidRDefault="00810DE4" w:rsidP="00BE14BD">
                              <w:pPr>
                                <w:jc w:val="center"/>
                                <w:rPr>
                                  <w:rFonts w:ascii="Traditional Arabic" w:hAnsi="Traditional Arabic" w:cs="Traditional Arabic"/>
                                  <w:bCs/>
                                  <w:sz w:val="16"/>
                                  <w:szCs w:val="20"/>
                                  <w:lang w:bidi="ar-EG"/>
                                </w:rPr>
                              </w:pPr>
                              <w:r w:rsidRPr="00BE14BD">
                                <w:rPr>
                                  <w:rFonts w:ascii="Traditional Arabic" w:hAnsi="Traditional Arabic" w:cs="Traditional Arabic" w:hint="cs"/>
                                  <w:bCs/>
                                  <w:color w:val="6A8A36"/>
                                  <w:sz w:val="9"/>
                                  <w:szCs w:val="20"/>
                                  <w:rtl/>
                                  <w:lang w:bidi="ar-EG"/>
                                </w:rPr>
                                <w:t>السنة 2</w:t>
                              </w:r>
                            </w:p>
                            <w:p w14:paraId="353348A2" w14:textId="6AB070F3" w:rsidR="00810DE4" w:rsidRDefault="00810DE4" w:rsidP="00BE14BD">
                              <w:pPr>
                                <w:bidi w:val="0"/>
                              </w:pPr>
                            </w:p>
                          </w:txbxContent>
                        </wps:txbx>
                        <wps:bodyPr vert="horz" lIns="0" tIns="0" rIns="0" bIns="0" rtlCol="0">
                          <a:noAutofit/>
                        </wps:bodyPr>
                      </wps:wsp>
                      <wps:wsp>
                        <wps:cNvPr id="77" name="Rectangle 77"/>
                        <wps:cNvSpPr/>
                        <wps:spPr>
                          <a:xfrm>
                            <a:off x="4777764" y="1843193"/>
                            <a:ext cx="384861" cy="151132"/>
                          </a:xfrm>
                          <a:prstGeom prst="rect">
                            <a:avLst/>
                          </a:prstGeom>
                          <a:ln>
                            <a:noFill/>
                          </a:ln>
                        </wps:spPr>
                        <wps:txbx>
                          <w:txbxContent>
                            <w:p w14:paraId="33B80824" w14:textId="167C41C8" w:rsidR="00810DE4" w:rsidRPr="00BE14BD" w:rsidRDefault="00810DE4" w:rsidP="00BE14BD">
                              <w:pPr>
                                <w:jc w:val="center"/>
                                <w:rPr>
                                  <w:rFonts w:ascii="Traditional Arabic" w:hAnsi="Traditional Arabic" w:cs="Traditional Arabic"/>
                                  <w:bCs/>
                                  <w:sz w:val="16"/>
                                  <w:szCs w:val="20"/>
                                  <w:lang w:bidi="ar-EG"/>
                                </w:rPr>
                              </w:pPr>
                              <w:r w:rsidRPr="00BE14BD">
                                <w:rPr>
                                  <w:rFonts w:ascii="Traditional Arabic" w:hAnsi="Traditional Arabic" w:cs="Traditional Arabic" w:hint="cs"/>
                                  <w:bCs/>
                                  <w:color w:val="6A8A36"/>
                                  <w:sz w:val="9"/>
                                  <w:szCs w:val="20"/>
                                  <w:rtl/>
                                  <w:lang w:bidi="ar-EG"/>
                                </w:rPr>
                                <w:t>السنة 3</w:t>
                              </w:r>
                            </w:p>
                            <w:p w14:paraId="54F4B2C8" w14:textId="1DBB40F7" w:rsidR="00810DE4" w:rsidRDefault="00810DE4" w:rsidP="00BE14BD">
                              <w:pPr>
                                <w:bidi w:val="0"/>
                              </w:pPr>
                            </w:p>
                          </w:txbxContent>
                        </wps:txbx>
                        <wps:bodyPr vert="horz" lIns="0" tIns="0" rIns="0" bIns="0" rtlCol="0">
                          <a:noAutofit/>
                        </wps:bodyPr>
                      </wps:wsp>
                      <wps:wsp>
                        <wps:cNvPr id="78" name="Rectangle 78"/>
                        <wps:cNvSpPr/>
                        <wps:spPr>
                          <a:xfrm>
                            <a:off x="794557" y="1427172"/>
                            <a:ext cx="1350898" cy="196860"/>
                          </a:xfrm>
                          <a:prstGeom prst="rect">
                            <a:avLst/>
                          </a:prstGeom>
                          <a:ln>
                            <a:noFill/>
                          </a:ln>
                        </wps:spPr>
                        <wps:txbx>
                          <w:txbxContent>
                            <w:p w14:paraId="0DD251ED" w14:textId="0C55AAB4" w:rsidR="00810DE4" w:rsidRPr="002116D5" w:rsidRDefault="00810DE4" w:rsidP="00445DD0">
                              <w:pPr>
                                <w:ind w:left="-11"/>
                                <w:jc w:val="both"/>
                                <w:rPr>
                                  <w:rFonts w:ascii="Traditional Arabic" w:hAnsi="Traditional Arabic" w:cs="Traditional Arabic"/>
                                  <w:bCs/>
                                  <w:sz w:val="16"/>
                                  <w:szCs w:val="20"/>
                                  <w:lang w:bidi="ar-EG"/>
                                </w:rPr>
                              </w:pPr>
                              <w:r w:rsidRPr="002116D5">
                                <w:rPr>
                                  <w:rFonts w:ascii="Traditional Arabic" w:hAnsi="Traditional Arabic" w:cs="Traditional Arabic" w:hint="cs"/>
                                  <w:bCs/>
                                  <w:color w:val="4F7A30"/>
                                  <w:sz w:val="9"/>
                                  <w:szCs w:val="20"/>
                                  <w:rtl/>
                                  <w:lang w:bidi="ar-EG"/>
                                </w:rPr>
                                <w:t>الاستخدام المستدام للأنواع البرية</w:t>
                              </w:r>
                            </w:p>
                            <w:p w14:paraId="7E91E3BC" w14:textId="66D82A0E" w:rsidR="00810DE4" w:rsidRDefault="00810DE4" w:rsidP="00BE14BD">
                              <w:pPr>
                                <w:bidi w:val="0"/>
                              </w:pPr>
                            </w:p>
                          </w:txbxContent>
                        </wps:txbx>
                        <wps:bodyPr vert="horz" lIns="0" tIns="0" rIns="0" bIns="0" rtlCol="0">
                          <a:noAutofit/>
                        </wps:bodyPr>
                      </wps:wsp>
                      <wps:wsp>
                        <wps:cNvPr id="79" name="Rectangle 79"/>
                        <wps:cNvSpPr/>
                        <wps:spPr>
                          <a:xfrm>
                            <a:off x="1671736" y="1778409"/>
                            <a:ext cx="473720" cy="173519"/>
                          </a:xfrm>
                          <a:prstGeom prst="rect">
                            <a:avLst/>
                          </a:prstGeom>
                          <a:ln>
                            <a:noFill/>
                          </a:ln>
                        </wps:spPr>
                        <wps:txbx>
                          <w:txbxContent>
                            <w:p w14:paraId="094BE567" w14:textId="158DA772" w:rsidR="00810DE4" w:rsidRPr="002116D5" w:rsidRDefault="00810DE4" w:rsidP="00445DD0">
                              <w:pPr>
                                <w:ind w:left="-15"/>
                                <w:jc w:val="both"/>
                                <w:rPr>
                                  <w:rFonts w:ascii="Traditional Arabic" w:hAnsi="Traditional Arabic" w:cs="Traditional Arabic"/>
                                  <w:bCs/>
                                  <w:sz w:val="16"/>
                                  <w:szCs w:val="20"/>
                                  <w:lang w:bidi="ar-EG"/>
                                </w:rPr>
                              </w:pPr>
                              <w:r w:rsidRPr="002116D5">
                                <w:rPr>
                                  <w:rFonts w:ascii="Traditional Arabic" w:hAnsi="Traditional Arabic" w:cs="Traditional Arabic"/>
                                  <w:bCs/>
                                  <w:color w:val="4F7A30"/>
                                  <w:sz w:val="9"/>
                                  <w:szCs w:val="20"/>
                                  <w:rtl/>
                                  <w:lang w:bidi="ar-EG"/>
                                </w:rPr>
                                <w:t>القيم</w:t>
                              </w:r>
                            </w:p>
                          </w:txbxContent>
                        </wps:txbx>
                        <wps:bodyPr vert="horz" lIns="0" tIns="0" rIns="0" bIns="0" rtlCol="0">
                          <a:noAutofit/>
                        </wps:bodyPr>
                      </wps:wsp>
                      <wps:wsp>
                        <wps:cNvPr id="80" name="Shape 72"/>
                        <wps:cNvSpPr/>
                        <wps:spPr>
                          <a:xfrm>
                            <a:off x="4235535" y="2415711"/>
                            <a:ext cx="1383332" cy="45728"/>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81" name="Shape 73"/>
                        <wps:cNvSpPr/>
                        <wps:spPr>
                          <a:xfrm>
                            <a:off x="4235535" y="2235714"/>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82" name="Shape 74"/>
                        <wps:cNvSpPr/>
                        <wps:spPr>
                          <a:xfrm>
                            <a:off x="5190965" y="2215940"/>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83" name="Shape 75"/>
                        <wps:cNvSpPr/>
                        <wps:spPr>
                          <a:xfrm>
                            <a:off x="5617172" y="2235714"/>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84" name="Shape 76"/>
                        <wps:cNvSpPr/>
                        <wps:spPr>
                          <a:xfrm>
                            <a:off x="4705675" y="2235714"/>
                            <a:ext cx="49251"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85" name="Rectangle 85"/>
                        <wps:cNvSpPr/>
                        <wps:spPr>
                          <a:xfrm>
                            <a:off x="5232310" y="2206476"/>
                            <a:ext cx="384861" cy="151132"/>
                          </a:xfrm>
                          <a:prstGeom prst="rect">
                            <a:avLst/>
                          </a:prstGeom>
                          <a:ln>
                            <a:noFill/>
                          </a:ln>
                        </wps:spPr>
                        <wps:txbx>
                          <w:txbxContent>
                            <w:p w14:paraId="2B2703FC" w14:textId="77777777" w:rsidR="00810DE4" w:rsidRPr="00BE14BD" w:rsidRDefault="00810DE4" w:rsidP="00BE14BD">
                              <w:pPr>
                                <w:jc w:val="center"/>
                                <w:rPr>
                                  <w:rFonts w:ascii="Traditional Arabic" w:hAnsi="Traditional Arabic" w:cs="Traditional Arabic"/>
                                  <w:bCs/>
                                  <w:sz w:val="16"/>
                                  <w:szCs w:val="20"/>
                                  <w:lang w:bidi="ar-EG"/>
                                </w:rPr>
                              </w:pPr>
                              <w:r w:rsidRPr="00BE14BD">
                                <w:rPr>
                                  <w:rFonts w:ascii="Traditional Arabic" w:hAnsi="Traditional Arabic" w:cs="Traditional Arabic" w:hint="cs"/>
                                  <w:bCs/>
                                  <w:color w:val="6A8A36"/>
                                  <w:sz w:val="9"/>
                                  <w:szCs w:val="20"/>
                                  <w:rtl/>
                                  <w:lang w:bidi="ar-EG"/>
                                </w:rPr>
                                <w:t>السنة 1</w:t>
                              </w:r>
                            </w:p>
                            <w:p w14:paraId="531812F9" w14:textId="4E3039D2" w:rsidR="00810DE4" w:rsidRDefault="00810DE4" w:rsidP="00BE14BD">
                              <w:pPr>
                                <w:bidi w:val="0"/>
                              </w:pPr>
                            </w:p>
                          </w:txbxContent>
                        </wps:txbx>
                        <wps:bodyPr vert="horz" lIns="0" tIns="0" rIns="0" bIns="0" rtlCol="0">
                          <a:noAutofit/>
                        </wps:bodyPr>
                      </wps:wsp>
                      <wps:wsp>
                        <wps:cNvPr id="86" name="Rectangle 86"/>
                        <wps:cNvSpPr/>
                        <wps:spPr>
                          <a:xfrm>
                            <a:off x="4777764" y="2215144"/>
                            <a:ext cx="354102" cy="151132"/>
                          </a:xfrm>
                          <a:prstGeom prst="rect">
                            <a:avLst/>
                          </a:prstGeom>
                          <a:ln>
                            <a:noFill/>
                          </a:ln>
                        </wps:spPr>
                        <wps:txbx>
                          <w:txbxContent>
                            <w:p w14:paraId="59494792" w14:textId="77777777" w:rsidR="00810DE4" w:rsidRPr="00BE14BD" w:rsidRDefault="00810DE4" w:rsidP="00BE14BD">
                              <w:pPr>
                                <w:jc w:val="center"/>
                                <w:rPr>
                                  <w:rFonts w:ascii="Traditional Arabic" w:hAnsi="Traditional Arabic" w:cs="Traditional Arabic"/>
                                  <w:bCs/>
                                  <w:sz w:val="16"/>
                                  <w:szCs w:val="20"/>
                                  <w:lang w:bidi="ar-EG"/>
                                </w:rPr>
                              </w:pPr>
                              <w:r w:rsidRPr="00BE14BD">
                                <w:rPr>
                                  <w:rFonts w:ascii="Traditional Arabic" w:hAnsi="Traditional Arabic" w:cs="Traditional Arabic" w:hint="cs"/>
                                  <w:bCs/>
                                  <w:color w:val="6A8A36"/>
                                  <w:sz w:val="9"/>
                                  <w:szCs w:val="20"/>
                                  <w:rtl/>
                                  <w:lang w:bidi="ar-EG"/>
                                </w:rPr>
                                <w:t>السنة 2</w:t>
                              </w:r>
                            </w:p>
                            <w:p w14:paraId="5F983AF6" w14:textId="630F33F6" w:rsidR="00810DE4" w:rsidRDefault="00810DE4" w:rsidP="00BE14BD">
                              <w:pPr>
                                <w:bidi w:val="0"/>
                              </w:pPr>
                            </w:p>
                          </w:txbxContent>
                        </wps:txbx>
                        <wps:bodyPr vert="horz" lIns="0" tIns="0" rIns="0" bIns="0" rtlCol="0">
                          <a:noAutofit/>
                        </wps:bodyPr>
                      </wps:wsp>
                      <wps:wsp>
                        <wps:cNvPr id="87" name="Rectangle 87"/>
                        <wps:cNvSpPr/>
                        <wps:spPr>
                          <a:xfrm>
                            <a:off x="4298811" y="2215940"/>
                            <a:ext cx="384862" cy="151132"/>
                          </a:xfrm>
                          <a:prstGeom prst="rect">
                            <a:avLst/>
                          </a:prstGeom>
                          <a:ln>
                            <a:noFill/>
                          </a:ln>
                        </wps:spPr>
                        <wps:txbx>
                          <w:txbxContent>
                            <w:p w14:paraId="11DFFAB9" w14:textId="77777777" w:rsidR="00810DE4" w:rsidRPr="00BE14BD" w:rsidRDefault="00810DE4" w:rsidP="00BE14BD">
                              <w:pPr>
                                <w:jc w:val="center"/>
                                <w:rPr>
                                  <w:rFonts w:ascii="Traditional Arabic" w:hAnsi="Traditional Arabic" w:cs="Traditional Arabic"/>
                                  <w:bCs/>
                                  <w:sz w:val="16"/>
                                  <w:szCs w:val="20"/>
                                  <w:lang w:bidi="ar-EG"/>
                                </w:rPr>
                              </w:pPr>
                              <w:r w:rsidRPr="00BE14BD">
                                <w:rPr>
                                  <w:rFonts w:ascii="Traditional Arabic" w:hAnsi="Traditional Arabic" w:cs="Traditional Arabic" w:hint="cs"/>
                                  <w:bCs/>
                                  <w:color w:val="6A8A36"/>
                                  <w:sz w:val="9"/>
                                  <w:szCs w:val="20"/>
                                  <w:rtl/>
                                  <w:lang w:bidi="ar-EG"/>
                                </w:rPr>
                                <w:t>السنة 3</w:t>
                              </w:r>
                            </w:p>
                            <w:p w14:paraId="16DC0E74" w14:textId="6A9C867B" w:rsidR="00810DE4" w:rsidRDefault="00810DE4" w:rsidP="00BE14BD">
                              <w:pPr>
                                <w:bidi w:val="0"/>
                              </w:pPr>
                            </w:p>
                          </w:txbxContent>
                        </wps:txbx>
                        <wps:bodyPr vert="horz" lIns="0" tIns="0" rIns="0" bIns="0" rtlCol="0">
                          <a:noAutofit/>
                        </wps:bodyPr>
                      </wps:wsp>
                      <wps:wsp>
                        <wps:cNvPr id="88" name="Rectangle 88"/>
                        <wps:cNvSpPr/>
                        <wps:spPr>
                          <a:xfrm>
                            <a:off x="3715054" y="3367904"/>
                            <a:ext cx="415592" cy="172723"/>
                          </a:xfrm>
                          <a:prstGeom prst="rect">
                            <a:avLst/>
                          </a:prstGeom>
                          <a:ln>
                            <a:noFill/>
                          </a:ln>
                        </wps:spPr>
                        <wps:txbx>
                          <w:txbxContent>
                            <w:p w14:paraId="35417D1D" w14:textId="2CE12AAF" w:rsidR="00810DE4" w:rsidRPr="00BE14BD" w:rsidRDefault="00810DE4" w:rsidP="00733966">
                              <w:pPr>
                                <w:jc w:val="center"/>
                                <w:rPr>
                                  <w:rFonts w:ascii="Traditional Arabic" w:hAnsi="Traditional Arabic" w:cs="Traditional Arabic"/>
                                  <w:bCs/>
                                  <w:sz w:val="20"/>
                                  <w:szCs w:val="20"/>
                                  <w:lang w:bidi="ar-EG"/>
                                </w:rPr>
                              </w:pPr>
                              <w:r w:rsidRPr="00BE14BD">
                                <w:rPr>
                                  <w:rFonts w:ascii="Traditional Arabic" w:hAnsi="Traditional Arabic" w:cs="Traditional Arabic" w:hint="cs"/>
                                  <w:bCs/>
                                  <w:color w:val="D1532B"/>
                                  <w:sz w:val="20"/>
                                  <w:szCs w:val="20"/>
                                  <w:rtl/>
                                  <w:lang w:bidi="ar-EG"/>
                                </w:rPr>
                                <w:t>السنة 1</w:t>
                              </w:r>
                            </w:p>
                            <w:p w14:paraId="46502973" w14:textId="1B2B8C2E" w:rsidR="00810DE4" w:rsidRDefault="00810DE4" w:rsidP="00BE14BD">
                              <w:pPr>
                                <w:bidi w:val="0"/>
                              </w:pPr>
                            </w:p>
                          </w:txbxContent>
                        </wps:txbx>
                        <wps:bodyPr vert="horz" lIns="0" tIns="0" rIns="0" bIns="0" rtlCol="0">
                          <a:noAutofit/>
                        </wps:bodyPr>
                      </wps:wsp>
                      <wps:wsp>
                        <wps:cNvPr id="89" name="Shape 81"/>
                        <wps:cNvSpPr/>
                        <wps:spPr>
                          <a:xfrm>
                            <a:off x="41098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90" name="Rectangle 90"/>
                        <wps:cNvSpPr/>
                        <wps:spPr>
                          <a:xfrm>
                            <a:off x="313640" y="874630"/>
                            <a:ext cx="410578" cy="151132"/>
                          </a:xfrm>
                          <a:prstGeom prst="rect">
                            <a:avLst/>
                          </a:prstGeom>
                          <a:ln>
                            <a:noFill/>
                          </a:ln>
                        </wps:spPr>
                        <wps:txbx>
                          <w:txbxContent>
                            <w:p w14:paraId="7021F215" w14:textId="77777777" w:rsidR="00810DE4" w:rsidRPr="00ED1E6E" w:rsidRDefault="00810DE4" w:rsidP="00A95E12">
                              <w:pPr>
                                <w:rPr>
                                  <w:rFonts w:ascii="Traditional Arabic" w:hAnsi="Traditional Arabic" w:cs="Traditional Arabic"/>
                                  <w:b/>
                                  <w:color w:val="FFFEFD"/>
                                  <w:sz w:val="18"/>
                                  <w:szCs w:val="18"/>
                                  <w:lang w:bidi="ar-EG"/>
                                </w:rPr>
                              </w:pPr>
                              <w:r w:rsidRPr="00ED1E6E">
                                <w:rPr>
                                  <w:rFonts w:ascii="Traditional Arabic" w:hAnsi="Traditional Arabic" w:cs="Traditional Arabic" w:hint="cs"/>
                                  <w:b/>
                                  <w:color w:val="FFFEFD"/>
                                  <w:sz w:val="18"/>
                                  <w:szCs w:val="18"/>
                                  <w:rtl/>
                                  <w:lang w:bidi="ar-EG"/>
                                </w:rPr>
                                <w:t>دورة المنبر</w:t>
                              </w:r>
                            </w:p>
                            <w:p w14:paraId="68EEF3D7" w14:textId="6C255B06" w:rsidR="00810DE4" w:rsidRDefault="00810DE4" w:rsidP="00BE14BD">
                              <w:pPr>
                                <w:bidi w:val="0"/>
                              </w:pPr>
                            </w:p>
                          </w:txbxContent>
                        </wps:txbx>
                        <wps:bodyPr vert="horz" lIns="0" tIns="0" rIns="0" bIns="0" rtlCol="0">
                          <a:noAutofit/>
                        </wps:bodyPr>
                      </wps:wsp>
                      <wps:wsp>
                        <wps:cNvPr id="92" name="Shape 84"/>
                        <wps:cNvSpPr/>
                        <wps:spPr>
                          <a:xfrm>
                            <a:off x="901661"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93" name="Rectangle 93"/>
                        <wps:cNvSpPr/>
                        <wps:spPr>
                          <a:xfrm>
                            <a:off x="931998" y="893357"/>
                            <a:ext cx="331629" cy="132406"/>
                          </a:xfrm>
                          <a:prstGeom prst="rect">
                            <a:avLst/>
                          </a:prstGeom>
                          <a:ln>
                            <a:noFill/>
                          </a:ln>
                        </wps:spPr>
                        <wps:txbx>
                          <w:txbxContent>
                            <w:p w14:paraId="4CD03F9D" w14:textId="77777777" w:rsidR="00810DE4" w:rsidRPr="00ED1E6E" w:rsidRDefault="00810DE4" w:rsidP="00ED1E6E">
                              <w:pPr>
                                <w:jc w:val="center"/>
                                <w:rPr>
                                  <w:rFonts w:ascii="Traditional Arabic" w:hAnsi="Traditional Arabic" w:cs="Traditional Arabic"/>
                                  <w:b/>
                                  <w:color w:val="FFFEFD"/>
                                  <w:sz w:val="18"/>
                                  <w:szCs w:val="18"/>
                                  <w:lang w:bidi="ar-EG"/>
                                </w:rPr>
                              </w:pPr>
                              <w:r w:rsidRPr="00ED1E6E">
                                <w:rPr>
                                  <w:rFonts w:ascii="Traditional Arabic" w:hAnsi="Traditional Arabic" w:cs="Traditional Arabic" w:hint="cs"/>
                                  <w:b/>
                                  <w:color w:val="FFFEFD"/>
                                  <w:sz w:val="18"/>
                                  <w:szCs w:val="18"/>
                                  <w:rtl/>
                                  <w:lang w:bidi="ar-EG"/>
                                </w:rPr>
                                <w:t>دورة المنبر</w:t>
                              </w:r>
                            </w:p>
                            <w:p w14:paraId="15E51223" w14:textId="5E5DBAB3" w:rsidR="00810DE4" w:rsidRDefault="00810DE4" w:rsidP="00BE14BD">
                              <w:pPr>
                                <w:bidi w:val="0"/>
                              </w:pPr>
                            </w:p>
                          </w:txbxContent>
                        </wps:txbx>
                        <wps:bodyPr vert="horz" lIns="0" tIns="0" rIns="0" bIns="0" rtlCol="0">
                          <a:noAutofit/>
                        </wps:bodyPr>
                      </wps:wsp>
                      <wps:wsp>
                        <wps:cNvPr id="95" name="Shape 87"/>
                        <wps:cNvSpPr/>
                        <wps:spPr>
                          <a:xfrm>
                            <a:off x="139234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96" name="Rectangle 96"/>
                        <wps:cNvSpPr/>
                        <wps:spPr>
                          <a:xfrm>
                            <a:off x="1392342" y="874630"/>
                            <a:ext cx="329658" cy="151132"/>
                          </a:xfrm>
                          <a:prstGeom prst="rect">
                            <a:avLst/>
                          </a:prstGeom>
                          <a:ln>
                            <a:noFill/>
                          </a:ln>
                        </wps:spPr>
                        <wps:txbx>
                          <w:txbxContent>
                            <w:p w14:paraId="0C601DA3" w14:textId="77777777" w:rsidR="00810DE4" w:rsidRPr="00A95E12" w:rsidRDefault="00810DE4" w:rsidP="00A95E12">
                              <w:pPr>
                                <w:rPr>
                                  <w:rFonts w:ascii="Traditional Arabic" w:hAnsi="Traditional Arabic" w:cs="Traditional Arabic"/>
                                  <w:sz w:val="18"/>
                                  <w:szCs w:val="18"/>
                                  <w:lang w:bidi="ar-EG"/>
                                </w:rPr>
                              </w:pPr>
                              <w:r w:rsidRPr="00A95E12">
                                <w:rPr>
                                  <w:rFonts w:ascii="Traditional Arabic" w:hAnsi="Traditional Arabic" w:cs="Traditional Arabic" w:hint="cs"/>
                                  <w:b/>
                                  <w:color w:val="FFFEFD"/>
                                  <w:sz w:val="18"/>
                                  <w:szCs w:val="18"/>
                                  <w:rtl/>
                                  <w:lang w:bidi="ar-EG"/>
                                </w:rPr>
                                <w:t>دورة المنبر</w:t>
                              </w:r>
                            </w:p>
                            <w:p w14:paraId="08C50745" w14:textId="63AD59EF" w:rsidR="00810DE4" w:rsidRDefault="00810DE4" w:rsidP="00BE14BD">
                              <w:pPr>
                                <w:bidi w:val="0"/>
                              </w:pPr>
                            </w:p>
                          </w:txbxContent>
                        </wps:txbx>
                        <wps:bodyPr vert="horz" lIns="0" tIns="0" rIns="0" bIns="0" rtlCol="0">
                          <a:noAutofit/>
                        </wps:bodyPr>
                      </wps:wsp>
                      <wps:wsp>
                        <wps:cNvPr id="98" name="Shape 90"/>
                        <wps:cNvSpPr/>
                        <wps:spPr>
                          <a:xfrm>
                            <a:off x="188302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99" name="Rectangle 99"/>
                        <wps:cNvSpPr/>
                        <wps:spPr>
                          <a:xfrm>
                            <a:off x="1883022" y="874630"/>
                            <a:ext cx="341283" cy="151132"/>
                          </a:xfrm>
                          <a:prstGeom prst="rect">
                            <a:avLst/>
                          </a:prstGeom>
                          <a:ln>
                            <a:noFill/>
                          </a:ln>
                        </wps:spPr>
                        <wps:txbx>
                          <w:txbxContent>
                            <w:p w14:paraId="57AB5A20" w14:textId="77777777" w:rsidR="00810DE4" w:rsidRPr="00A95E12" w:rsidRDefault="00810DE4" w:rsidP="00A95E12">
                              <w:pPr>
                                <w:jc w:val="center"/>
                                <w:rPr>
                                  <w:rFonts w:ascii="Traditional Arabic" w:hAnsi="Traditional Arabic" w:cs="Traditional Arabic"/>
                                  <w:b/>
                                  <w:color w:val="FFFEFD"/>
                                  <w:sz w:val="18"/>
                                  <w:szCs w:val="18"/>
                                  <w:lang w:bidi="ar-EG"/>
                                </w:rPr>
                              </w:pPr>
                              <w:r w:rsidRPr="00A95E12">
                                <w:rPr>
                                  <w:rFonts w:ascii="Traditional Arabic" w:hAnsi="Traditional Arabic" w:cs="Traditional Arabic" w:hint="cs"/>
                                  <w:b/>
                                  <w:color w:val="FFFEFD"/>
                                  <w:sz w:val="18"/>
                                  <w:szCs w:val="18"/>
                                  <w:rtl/>
                                  <w:lang w:bidi="ar-EG"/>
                                </w:rPr>
                                <w:t>دورة المنبر</w:t>
                              </w:r>
                            </w:p>
                            <w:p w14:paraId="32C223E4" w14:textId="44DC6F6C" w:rsidR="00810DE4" w:rsidRDefault="00810DE4" w:rsidP="00BE14BD">
                              <w:pPr>
                                <w:bidi w:val="0"/>
                              </w:pPr>
                            </w:p>
                          </w:txbxContent>
                        </wps:txbx>
                        <wps:bodyPr vert="horz" lIns="0" tIns="0" rIns="0" bIns="0" rtlCol="0">
                          <a:noAutofit/>
                        </wps:bodyPr>
                      </wps:wsp>
                      <wps:wsp>
                        <wps:cNvPr id="101" name="Shape 93"/>
                        <wps:cNvSpPr/>
                        <wps:spPr>
                          <a:xfrm>
                            <a:off x="237370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102" name="Rectangle 102"/>
                        <wps:cNvSpPr/>
                        <wps:spPr>
                          <a:xfrm>
                            <a:off x="2373703" y="874630"/>
                            <a:ext cx="338797" cy="151132"/>
                          </a:xfrm>
                          <a:prstGeom prst="rect">
                            <a:avLst/>
                          </a:prstGeom>
                          <a:ln>
                            <a:noFill/>
                          </a:ln>
                        </wps:spPr>
                        <wps:txbx>
                          <w:txbxContent>
                            <w:p w14:paraId="6559E614" w14:textId="77777777" w:rsidR="00810DE4" w:rsidRPr="00A95E12" w:rsidRDefault="00810DE4" w:rsidP="00A95E12">
                              <w:pPr>
                                <w:jc w:val="center"/>
                                <w:rPr>
                                  <w:rFonts w:ascii="Traditional Arabic" w:hAnsi="Traditional Arabic" w:cs="Traditional Arabic"/>
                                  <w:b/>
                                  <w:color w:val="FFFEFD"/>
                                  <w:sz w:val="18"/>
                                  <w:szCs w:val="18"/>
                                  <w:lang w:bidi="ar-EG"/>
                                </w:rPr>
                              </w:pPr>
                              <w:r w:rsidRPr="00A95E12">
                                <w:rPr>
                                  <w:rFonts w:ascii="Traditional Arabic" w:hAnsi="Traditional Arabic" w:cs="Traditional Arabic" w:hint="cs"/>
                                  <w:b/>
                                  <w:color w:val="FFFEFD"/>
                                  <w:sz w:val="18"/>
                                  <w:szCs w:val="18"/>
                                  <w:rtl/>
                                  <w:lang w:bidi="ar-EG"/>
                                </w:rPr>
                                <w:t>دورة المنبر</w:t>
                              </w:r>
                            </w:p>
                            <w:p w14:paraId="360CC456" w14:textId="5FF56CC0" w:rsidR="00810DE4" w:rsidRDefault="00810DE4" w:rsidP="00BE14BD">
                              <w:pPr>
                                <w:bidi w:val="0"/>
                              </w:pPr>
                            </w:p>
                          </w:txbxContent>
                        </wps:txbx>
                        <wps:bodyPr vert="horz" lIns="0" tIns="0" rIns="0" bIns="0" rtlCol="0">
                          <a:noAutofit/>
                        </wps:bodyPr>
                      </wps:wsp>
                      <wps:wsp>
                        <wps:cNvPr id="104" name="Shape 96"/>
                        <wps:cNvSpPr/>
                        <wps:spPr>
                          <a:xfrm>
                            <a:off x="286438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105" name="Rectangle 105"/>
                        <wps:cNvSpPr/>
                        <wps:spPr>
                          <a:xfrm>
                            <a:off x="2864382" y="874630"/>
                            <a:ext cx="342235" cy="151132"/>
                          </a:xfrm>
                          <a:prstGeom prst="rect">
                            <a:avLst/>
                          </a:prstGeom>
                          <a:ln>
                            <a:noFill/>
                          </a:ln>
                        </wps:spPr>
                        <wps:txbx>
                          <w:txbxContent>
                            <w:p w14:paraId="16FC166F" w14:textId="77777777" w:rsidR="00810DE4" w:rsidRPr="00A95E12" w:rsidRDefault="00810DE4" w:rsidP="00A95E12">
                              <w:pPr>
                                <w:rPr>
                                  <w:rFonts w:ascii="Traditional Arabic" w:hAnsi="Traditional Arabic" w:cs="Traditional Arabic"/>
                                  <w:b/>
                                  <w:color w:val="FFFEFD"/>
                                  <w:sz w:val="18"/>
                                  <w:szCs w:val="18"/>
                                  <w:lang w:bidi="ar-EG"/>
                                </w:rPr>
                              </w:pPr>
                              <w:r w:rsidRPr="00A95E12">
                                <w:rPr>
                                  <w:rFonts w:ascii="Traditional Arabic" w:hAnsi="Traditional Arabic" w:cs="Traditional Arabic" w:hint="cs"/>
                                  <w:b/>
                                  <w:color w:val="FFFEFD"/>
                                  <w:sz w:val="18"/>
                                  <w:szCs w:val="18"/>
                                  <w:rtl/>
                                  <w:lang w:bidi="ar-EG"/>
                                </w:rPr>
                                <w:t>دورة المنبر</w:t>
                              </w:r>
                            </w:p>
                            <w:p w14:paraId="45222459" w14:textId="0F645420" w:rsidR="00810DE4" w:rsidRDefault="00810DE4" w:rsidP="00BE14BD">
                              <w:pPr>
                                <w:bidi w:val="0"/>
                              </w:pPr>
                            </w:p>
                          </w:txbxContent>
                        </wps:txbx>
                        <wps:bodyPr vert="horz" lIns="0" tIns="0" rIns="0" bIns="0" rtlCol="0">
                          <a:noAutofit/>
                        </wps:bodyPr>
                      </wps:wsp>
                      <wps:wsp>
                        <wps:cNvPr id="106" name="Rectangle 106"/>
                        <wps:cNvSpPr/>
                        <wps:spPr>
                          <a:xfrm>
                            <a:off x="2997089" y="996601"/>
                            <a:ext cx="140871" cy="151132"/>
                          </a:xfrm>
                          <a:prstGeom prst="rect">
                            <a:avLst/>
                          </a:prstGeom>
                          <a:ln>
                            <a:noFill/>
                          </a:ln>
                        </wps:spPr>
                        <wps:txbx>
                          <w:txbxContent>
                            <w:p w14:paraId="0134D630" w14:textId="7B8C1860" w:rsidR="00810DE4" w:rsidRPr="00D37DAF" w:rsidRDefault="00810DE4" w:rsidP="00D37DAF">
                              <w:pPr>
                                <w:bidi w:val="0"/>
                                <w:rPr>
                                  <w:rFonts w:ascii="Traditional Arabic" w:hAnsi="Traditional Arabic" w:cs="Traditional Arabic"/>
                                  <w:sz w:val="16"/>
                                  <w:szCs w:val="20"/>
                                </w:rPr>
                              </w:pPr>
                              <w:r>
                                <w:rPr>
                                  <w:rFonts w:ascii="Traditional Arabic" w:hAnsi="Traditional Arabic" w:cs="Traditional Arabic" w:hint="cs"/>
                                  <w:b/>
                                  <w:color w:val="FFFEFD"/>
                                  <w:sz w:val="9"/>
                                  <w:szCs w:val="20"/>
                                  <w:rtl/>
                                  <w:lang w:bidi="ar-EG"/>
                                </w:rPr>
                                <w:t>12</w:t>
                              </w:r>
                            </w:p>
                            <w:p w14:paraId="2DA08E99" w14:textId="46352E0F" w:rsidR="00810DE4" w:rsidRDefault="00810DE4" w:rsidP="00BE14BD">
                              <w:pPr>
                                <w:bidi w:val="0"/>
                              </w:pPr>
                            </w:p>
                          </w:txbxContent>
                        </wps:txbx>
                        <wps:bodyPr vert="horz" lIns="0" tIns="0" rIns="0" bIns="0" rtlCol="0">
                          <a:noAutofit/>
                        </wps:bodyPr>
                      </wps:wsp>
                      <wps:wsp>
                        <wps:cNvPr id="107" name="Shape 99"/>
                        <wps:cNvSpPr/>
                        <wps:spPr>
                          <a:xfrm>
                            <a:off x="3355061"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108" name="Rectangle 108"/>
                        <wps:cNvSpPr/>
                        <wps:spPr>
                          <a:xfrm>
                            <a:off x="3353915" y="893356"/>
                            <a:ext cx="326586" cy="148523"/>
                          </a:xfrm>
                          <a:prstGeom prst="rect">
                            <a:avLst/>
                          </a:prstGeom>
                          <a:ln>
                            <a:noFill/>
                          </a:ln>
                        </wps:spPr>
                        <wps:txbx>
                          <w:txbxContent>
                            <w:p w14:paraId="16B09582" w14:textId="77777777" w:rsidR="00810DE4" w:rsidRPr="00A95E12" w:rsidRDefault="00810DE4" w:rsidP="00A95E12">
                              <w:pPr>
                                <w:jc w:val="center"/>
                                <w:rPr>
                                  <w:rFonts w:ascii="Traditional Arabic" w:hAnsi="Traditional Arabic" w:cs="Traditional Arabic"/>
                                  <w:sz w:val="18"/>
                                  <w:szCs w:val="18"/>
                                  <w:lang w:bidi="ar-EG"/>
                                </w:rPr>
                              </w:pPr>
                              <w:r w:rsidRPr="00A95E12">
                                <w:rPr>
                                  <w:rFonts w:ascii="Traditional Arabic" w:hAnsi="Traditional Arabic" w:cs="Traditional Arabic" w:hint="cs"/>
                                  <w:b/>
                                  <w:color w:val="FFFEFD"/>
                                  <w:sz w:val="18"/>
                                  <w:szCs w:val="18"/>
                                  <w:rtl/>
                                  <w:lang w:bidi="ar-EG"/>
                                </w:rPr>
                                <w:t>دورة المنبر</w:t>
                              </w:r>
                            </w:p>
                            <w:p w14:paraId="14E4E5E6" w14:textId="4EA47886" w:rsidR="00810DE4" w:rsidRDefault="00810DE4" w:rsidP="00BE14BD">
                              <w:pPr>
                                <w:bidi w:val="0"/>
                              </w:pPr>
                            </w:p>
                          </w:txbxContent>
                        </wps:txbx>
                        <wps:bodyPr vert="horz" lIns="0" tIns="0" rIns="0" bIns="0" rtlCol="0">
                          <a:noAutofit/>
                        </wps:bodyPr>
                      </wps:wsp>
                      <wps:wsp>
                        <wps:cNvPr id="109" name="Rectangle 109"/>
                        <wps:cNvSpPr/>
                        <wps:spPr>
                          <a:xfrm>
                            <a:off x="2465118" y="996601"/>
                            <a:ext cx="140871" cy="151132"/>
                          </a:xfrm>
                          <a:prstGeom prst="rect">
                            <a:avLst/>
                          </a:prstGeom>
                          <a:ln>
                            <a:noFill/>
                          </a:ln>
                        </wps:spPr>
                        <wps:txbx>
                          <w:txbxContent>
                            <w:p w14:paraId="67731D3A" w14:textId="5CF28E6C" w:rsidR="00810DE4" w:rsidRPr="00D37DAF" w:rsidRDefault="00810DE4" w:rsidP="00D37DAF">
                              <w:pPr>
                                <w:bidi w:val="0"/>
                                <w:rPr>
                                  <w:rFonts w:ascii="Traditional Arabic" w:hAnsi="Traditional Arabic" w:cs="Traditional Arabic"/>
                                  <w:sz w:val="16"/>
                                  <w:szCs w:val="20"/>
                                  <w:lang w:bidi="ar-EG"/>
                                </w:rPr>
                              </w:pPr>
                              <w:r>
                                <w:rPr>
                                  <w:rFonts w:ascii="Traditional Arabic" w:hAnsi="Traditional Arabic" w:cs="Traditional Arabic" w:hint="cs"/>
                                  <w:b/>
                                  <w:color w:val="FFFEFD"/>
                                  <w:sz w:val="9"/>
                                  <w:szCs w:val="20"/>
                                  <w:rtl/>
                                  <w:lang w:bidi="ar-EG"/>
                                </w:rPr>
                                <w:t>13</w:t>
                              </w:r>
                            </w:p>
                            <w:p w14:paraId="3F2424FF" w14:textId="2217004C" w:rsidR="00810DE4" w:rsidRDefault="00810DE4" w:rsidP="00BE14BD">
                              <w:pPr>
                                <w:bidi w:val="0"/>
                              </w:pPr>
                            </w:p>
                          </w:txbxContent>
                        </wps:txbx>
                        <wps:bodyPr vert="horz" lIns="0" tIns="0" rIns="0" bIns="0" rtlCol="0">
                          <a:noAutofit/>
                        </wps:bodyPr>
                      </wps:wsp>
                      <wps:wsp>
                        <wps:cNvPr id="110" name="Shape 102"/>
                        <wps:cNvSpPr/>
                        <wps:spPr>
                          <a:xfrm>
                            <a:off x="3845743"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111" name="Rectangle 111"/>
                        <wps:cNvSpPr/>
                        <wps:spPr>
                          <a:xfrm>
                            <a:off x="3845743" y="890748"/>
                            <a:ext cx="322493" cy="151132"/>
                          </a:xfrm>
                          <a:prstGeom prst="rect">
                            <a:avLst/>
                          </a:prstGeom>
                          <a:ln>
                            <a:noFill/>
                          </a:ln>
                        </wps:spPr>
                        <wps:txbx>
                          <w:txbxContent>
                            <w:p w14:paraId="6A86C0EF" w14:textId="77777777" w:rsidR="00810DE4" w:rsidRPr="00A95E12" w:rsidRDefault="00810DE4" w:rsidP="00A95E12">
                              <w:pPr>
                                <w:rPr>
                                  <w:rFonts w:ascii="Traditional Arabic" w:hAnsi="Traditional Arabic" w:cs="Traditional Arabic"/>
                                  <w:b/>
                                  <w:color w:val="FFFEFD"/>
                                  <w:sz w:val="18"/>
                                  <w:szCs w:val="18"/>
                                  <w:lang w:bidi="ar-EG"/>
                                </w:rPr>
                              </w:pPr>
                              <w:r w:rsidRPr="00A95E12">
                                <w:rPr>
                                  <w:rFonts w:ascii="Traditional Arabic" w:hAnsi="Traditional Arabic" w:cs="Traditional Arabic" w:hint="cs"/>
                                  <w:b/>
                                  <w:color w:val="FFFEFD"/>
                                  <w:sz w:val="18"/>
                                  <w:szCs w:val="18"/>
                                  <w:rtl/>
                                  <w:lang w:bidi="ar-EG"/>
                                </w:rPr>
                                <w:t>دورة المنبر</w:t>
                              </w:r>
                            </w:p>
                            <w:p w14:paraId="2DC6DC17" w14:textId="126C946C" w:rsidR="00810DE4" w:rsidRDefault="00810DE4" w:rsidP="00BE14BD">
                              <w:pPr>
                                <w:bidi w:val="0"/>
                              </w:pPr>
                            </w:p>
                          </w:txbxContent>
                        </wps:txbx>
                        <wps:bodyPr vert="horz" lIns="0" tIns="0" rIns="0" bIns="0" rtlCol="0">
                          <a:noAutofit/>
                        </wps:bodyPr>
                      </wps:wsp>
                      <wps:wsp>
                        <wps:cNvPr id="112" name="Rectangle 112"/>
                        <wps:cNvSpPr/>
                        <wps:spPr>
                          <a:xfrm>
                            <a:off x="2002203" y="996601"/>
                            <a:ext cx="140871" cy="151132"/>
                          </a:xfrm>
                          <a:prstGeom prst="rect">
                            <a:avLst/>
                          </a:prstGeom>
                          <a:ln>
                            <a:noFill/>
                          </a:ln>
                        </wps:spPr>
                        <wps:txbx>
                          <w:txbxContent>
                            <w:p w14:paraId="2427B351" w14:textId="5F862FBE" w:rsidR="00810DE4" w:rsidRPr="00D37DAF" w:rsidRDefault="00810DE4" w:rsidP="00D37DAF">
                              <w:pPr>
                                <w:bidi w:val="0"/>
                                <w:rPr>
                                  <w:rFonts w:ascii="Traditional Arabic" w:hAnsi="Traditional Arabic" w:cs="Traditional Arabic"/>
                                  <w:sz w:val="16"/>
                                  <w:szCs w:val="20"/>
                                  <w:lang w:bidi="ar-EG"/>
                                </w:rPr>
                              </w:pPr>
                              <w:r>
                                <w:rPr>
                                  <w:rFonts w:ascii="Traditional Arabic" w:hAnsi="Traditional Arabic" w:cs="Traditional Arabic" w:hint="cs"/>
                                  <w:b/>
                                  <w:color w:val="FFFEFD"/>
                                  <w:sz w:val="9"/>
                                  <w:szCs w:val="20"/>
                                  <w:rtl/>
                                  <w:lang w:bidi="ar-EG"/>
                                </w:rPr>
                                <w:t>14</w:t>
                              </w:r>
                            </w:p>
                            <w:p w14:paraId="3F191BE2" w14:textId="47D72809" w:rsidR="00810DE4" w:rsidRDefault="00810DE4" w:rsidP="00BE14BD">
                              <w:pPr>
                                <w:bidi w:val="0"/>
                              </w:pPr>
                            </w:p>
                          </w:txbxContent>
                        </wps:txbx>
                        <wps:bodyPr vert="horz" lIns="0" tIns="0" rIns="0" bIns="0" rtlCol="0">
                          <a:noAutofit/>
                        </wps:bodyPr>
                      </wps:wsp>
                      <wps:wsp>
                        <wps:cNvPr id="113" name="Shape 105"/>
                        <wps:cNvSpPr/>
                        <wps:spPr>
                          <a:xfrm>
                            <a:off x="433642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114" name="Rectangle 114"/>
                        <wps:cNvSpPr/>
                        <wps:spPr>
                          <a:xfrm>
                            <a:off x="4336422" y="893356"/>
                            <a:ext cx="396830" cy="148523"/>
                          </a:xfrm>
                          <a:prstGeom prst="rect">
                            <a:avLst/>
                          </a:prstGeom>
                          <a:ln>
                            <a:noFill/>
                          </a:ln>
                        </wps:spPr>
                        <wps:txbx>
                          <w:txbxContent>
                            <w:p w14:paraId="66F6501F" w14:textId="77777777" w:rsidR="00810DE4" w:rsidRPr="00A95E12" w:rsidRDefault="00810DE4" w:rsidP="00A95E12">
                              <w:pPr>
                                <w:jc w:val="center"/>
                                <w:rPr>
                                  <w:rFonts w:ascii="Traditional Arabic" w:hAnsi="Traditional Arabic" w:cs="Traditional Arabic"/>
                                  <w:b/>
                                  <w:color w:val="FFFEFD"/>
                                  <w:sz w:val="18"/>
                                  <w:szCs w:val="18"/>
                                  <w:lang w:bidi="ar-EG"/>
                                </w:rPr>
                              </w:pPr>
                              <w:r w:rsidRPr="00A95E12">
                                <w:rPr>
                                  <w:rFonts w:ascii="Traditional Arabic" w:hAnsi="Traditional Arabic" w:cs="Traditional Arabic" w:hint="cs"/>
                                  <w:b/>
                                  <w:color w:val="FFFEFD"/>
                                  <w:sz w:val="18"/>
                                  <w:szCs w:val="18"/>
                                  <w:rtl/>
                                  <w:lang w:bidi="ar-EG"/>
                                </w:rPr>
                                <w:t>دورة المنبر</w:t>
                              </w:r>
                            </w:p>
                            <w:p w14:paraId="20E4D526" w14:textId="384FC2F0" w:rsidR="00810DE4" w:rsidRDefault="00810DE4" w:rsidP="00BE14BD">
                              <w:pPr>
                                <w:bidi w:val="0"/>
                              </w:pPr>
                            </w:p>
                          </w:txbxContent>
                        </wps:txbx>
                        <wps:bodyPr vert="horz" lIns="0" tIns="0" rIns="0" bIns="0" rtlCol="0">
                          <a:noAutofit/>
                        </wps:bodyPr>
                      </wps:wsp>
                      <wps:wsp>
                        <wps:cNvPr id="115" name="Rectangle 115"/>
                        <wps:cNvSpPr/>
                        <wps:spPr>
                          <a:xfrm>
                            <a:off x="1493962" y="996601"/>
                            <a:ext cx="140871" cy="151132"/>
                          </a:xfrm>
                          <a:prstGeom prst="rect">
                            <a:avLst/>
                          </a:prstGeom>
                          <a:ln>
                            <a:noFill/>
                          </a:ln>
                        </wps:spPr>
                        <wps:txbx>
                          <w:txbxContent>
                            <w:p w14:paraId="5E7AFA4A" w14:textId="3E8CF3E5" w:rsidR="00810DE4" w:rsidRPr="00ED1E6E" w:rsidRDefault="00810DE4" w:rsidP="00D37DAF">
                              <w:pPr>
                                <w:bidi w:val="0"/>
                                <w:rPr>
                                  <w:rFonts w:ascii="Traditional Arabic" w:hAnsi="Traditional Arabic" w:cs="Traditional Arabic"/>
                                  <w:sz w:val="16"/>
                                  <w:szCs w:val="20"/>
                                  <w:lang w:bidi="ar-EG"/>
                                </w:rPr>
                              </w:pPr>
                              <w:r>
                                <w:rPr>
                                  <w:rFonts w:ascii="Traditional Arabic" w:hAnsi="Traditional Arabic" w:cs="Traditional Arabic" w:hint="cs"/>
                                  <w:b/>
                                  <w:color w:val="FFFEFD"/>
                                  <w:sz w:val="9"/>
                                  <w:szCs w:val="20"/>
                                  <w:rtl/>
                                  <w:lang w:bidi="ar-EG"/>
                                </w:rPr>
                                <w:t>15</w:t>
                              </w:r>
                            </w:p>
                            <w:p w14:paraId="60A430CB" w14:textId="40FA5426" w:rsidR="00810DE4" w:rsidRDefault="00810DE4" w:rsidP="00BE14BD">
                              <w:pPr>
                                <w:bidi w:val="0"/>
                              </w:pPr>
                            </w:p>
                          </w:txbxContent>
                        </wps:txbx>
                        <wps:bodyPr vert="horz" lIns="0" tIns="0" rIns="0" bIns="0" rtlCol="0">
                          <a:noAutofit/>
                        </wps:bodyPr>
                      </wps:wsp>
                      <wps:wsp>
                        <wps:cNvPr id="116" name="Shape 108"/>
                        <wps:cNvSpPr/>
                        <wps:spPr>
                          <a:xfrm>
                            <a:off x="482710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117" name="Rectangle 117"/>
                        <wps:cNvSpPr/>
                        <wps:spPr>
                          <a:xfrm>
                            <a:off x="4856431" y="893356"/>
                            <a:ext cx="320283" cy="151132"/>
                          </a:xfrm>
                          <a:prstGeom prst="rect">
                            <a:avLst/>
                          </a:prstGeom>
                          <a:ln>
                            <a:noFill/>
                          </a:ln>
                        </wps:spPr>
                        <wps:txbx>
                          <w:txbxContent>
                            <w:p w14:paraId="6B124E39" w14:textId="77777777" w:rsidR="00810DE4" w:rsidRPr="00ED1E6E" w:rsidRDefault="00810DE4" w:rsidP="00ED1E6E">
                              <w:pPr>
                                <w:jc w:val="center"/>
                                <w:rPr>
                                  <w:rFonts w:ascii="Traditional Arabic" w:hAnsi="Traditional Arabic" w:cs="Traditional Arabic"/>
                                  <w:sz w:val="18"/>
                                  <w:szCs w:val="18"/>
                                  <w:lang w:bidi="ar-EG"/>
                                </w:rPr>
                              </w:pPr>
                              <w:r w:rsidRPr="00ED1E6E">
                                <w:rPr>
                                  <w:rFonts w:ascii="Traditional Arabic" w:hAnsi="Traditional Arabic" w:cs="Traditional Arabic" w:hint="cs"/>
                                  <w:b/>
                                  <w:color w:val="FFFEFD"/>
                                  <w:sz w:val="18"/>
                                  <w:szCs w:val="18"/>
                                  <w:rtl/>
                                  <w:lang w:bidi="ar-EG"/>
                                </w:rPr>
                                <w:t>دورة المنبر</w:t>
                              </w:r>
                            </w:p>
                            <w:p w14:paraId="51FC846D" w14:textId="3607FA18" w:rsidR="00810DE4" w:rsidRDefault="00810DE4" w:rsidP="00BE14BD">
                              <w:pPr>
                                <w:bidi w:val="0"/>
                              </w:pPr>
                            </w:p>
                          </w:txbxContent>
                        </wps:txbx>
                        <wps:bodyPr vert="horz" lIns="0" tIns="0" rIns="0" bIns="0" rtlCol="0">
                          <a:noAutofit/>
                        </wps:bodyPr>
                      </wps:wsp>
                      <wps:wsp>
                        <wps:cNvPr id="118" name="Rectangle 118"/>
                        <wps:cNvSpPr/>
                        <wps:spPr>
                          <a:xfrm>
                            <a:off x="988075" y="996601"/>
                            <a:ext cx="140871" cy="151132"/>
                          </a:xfrm>
                          <a:prstGeom prst="rect">
                            <a:avLst/>
                          </a:prstGeom>
                          <a:ln>
                            <a:noFill/>
                          </a:ln>
                        </wps:spPr>
                        <wps:txbx>
                          <w:txbxContent>
                            <w:p w14:paraId="61596253" w14:textId="75708565" w:rsidR="00810DE4" w:rsidRPr="00D37DAF" w:rsidRDefault="00810DE4" w:rsidP="00D37DAF">
                              <w:pPr>
                                <w:bidi w:val="0"/>
                                <w:rPr>
                                  <w:rFonts w:ascii="Traditional Arabic" w:hAnsi="Traditional Arabic" w:cs="Traditional Arabic"/>
                                  <w:sz w:val="16"/>
                                  <w:szCs w:val="20"/>
                                  <w:lang w:bidi="ar-EG"/>
                                </w:rPr>
                              </w:pPr>
                              <w:r>
                                <w:rPr>
                                  <w:rFonts w:ascii="Traditional Arabic" w:hAnsi="Traditional Arabic" w:cs="Traditional Arabic" w:hint="cs"/>
                                  <w:b/>
                                  <w:color w:val="FFFEFD"/>
                                  <w:sz w:val="9"/>
                                  <w:szCs w:val="20"/>
                                  <w:rtl/>
                                  <w:lang w:bidi="ar-EG"/>
                                </w:rPr>
                                <w:t>16</w:t>
                              </w:r>
                            </w:p>
                            <w:p w14:paraId="1346A768" w14:textId="68A6C827" w:rsidR="00810DE4" w:rsidRDefault="00810DE4" w:rsidP="00BE14BD">
                              <w:pPr>
                                <w:bidi w:val="0"/>
                              </w:pPr>
                            </w:p>
                          </w:txbxContent>
                        </wps:txbx>
                        <wps:bodyPr vert="horz" lIns="0" tIns="0" rIns="0" bIns="0" rtlCol="0">
                          <a:noAutofit/>
                        </wps:bodyPr>
                      </wps:wsp>
                      <wps:wsp>
                        <wps:cNvPr id="119" name="Shape 111"/>
                        <wps:cNvSpPr/>
                        <wps:spPr>
                          <a:xfrm>
                            <a:off x="531778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120" name="Rectangle 120"/>
                        <wps:cNvSpPr/>
                        <wps:spPr>
                          <a:xfrm>
                            <a:off x="5341571" y="893356"/>
                            <a:ext cx="315250" cy="148523"/>
                          </a:xfrm>
                          <a:prstGeom prst="rect">
                            <a:avLst/>
                          </a:prstGeom>
                          <a:ln>
                            <a:noFill/>
                          </a:ln>
                        </wps:spPr>
                        <wps:txbx>
                          <w:txbxContent>
                            <w:p w14:paraId="0A568C67" w14:textId="754ACE78" w:rsidR="00810DE4" w:rsidRPr="00A95E12" w:rsidRDefault="00810DE4" w:rsidP="00A95E12">
                              <w:pPr>
                                <w:rPr>
                                  <w:rFonts w:ascii="Traditional Arabic" w:hAnsi="Traditional Arabic" w:cs="Traditional Arabic"/>
                                  <w:sz w:val="18"/>
                                  <w:szCs w:val="18"/>
                                  <w:lang w:bidi="ar-EG"/>
                                </w:rPr>
                              </w:pPr>
                              <w:r w:rsidRPr="00A95E12">
                                <w:rPr>
                                  <w:rFonts w:ascii="Traditional Arabic" w:hAnsi="Traditional Arabic" w:cs="Traditional Arabic" w:hint="cs"/>
                                  <w:b/>
                                  <w:color w:val="FFFEFD"/>
                                  <w:sz w:val="18"/>
                                  <w:szCs w:val="18"/>
                                  <w:rtl/>
                                  <w:lang w:bidi="ar-EG"/>
                                </w:rPr>
                                <w:t>دورة المنبر</w:t>
                              </w:r>
                            </w:p>
                          </w:txbxContent>
                        </wps:txbx>
                        <wps:bodyPr vert="horz" lIns="0" tIns="0" rIns="0" bIns="0" rtlCol="0">
                          <a:noAutofit/>
                        </wps:bodyPr>
                      </wps:wsp>
                      <wps:wsp>
                        <wps:cNvPr id="121" name="Rectangle 121"/>
                        <wps:cNvSpPr/>
                        <wps:spPr>
                          <a:xfrm>
                            <a:off x="497395" y="996601"/>
                            <a:ext cx="140871" cy="151132"/>
                          </a:xfrm>
                          <a:prstGeom prst="rect">
                            <a:avLst/>
                          </a:prstGeom>
                          <a:ln>
                            <a:noFill/>
                          </a:ln>
                        </wps:spPr>
                        <wps:txbx>
                          <w:txbxContent>
                            <w:p w14:paraId="1C02237E" w14:textId="57728FEF" w:rsidR="00810DE4" w:rsidRPr="00D37DAF" w:rsidRDefault="00810DE4" w:rsidP="00BE14BD">
                              <w:pPr>
                                <w:bidi w:val="0"/>
                                <w:rPr>
                                  <w:rFonts w:ascii="Traditional Arabic" w:hAnsi="Traditional Arabic" w:cs="Traditional Arabic"/>
                                  <w:sz w:val="16"/>
                                  <w:szCs w:val="20"/>
                                  <w:lang w:bidi="ar-EG"/>
                                </w:rPr>
                              </w:pPr>
                              <w:r w:rsidRPr="00D37DAF">
                                <w:rPr>
                                  <w:rFonts w:ascii="Traditional Arabic" w:hAnsi="Traditional Arabic" w:cs="Traditional Arabic"/>
                                  <w:b/>
                                  <w:color w:val="FFFEFD"/>
                                  <w:sz w:val="9"/>
                                  <w:szCs w:val="20"/>
                                  <w:rtl/>
                                  <w:lang w:bidi="ar-EG"/>
                                </w:rPr>
                                <w:t>17</w:t>
                              </w:r>
                            </w:p>
                          </w:txbxContent>
                        </wps:txbx>
                        <wps:bodyPr vert="horz" lIns="0" tIns="0" rIns="0" bIns="0" rtlCol="0">
                          <a:noAutofit/>
                        </wps:bodyPr>
                      </wps:wsp>
                      <wps:wsp>
                        <wps:cNvPr id="122" name="Rectangle 122"/>
                        <wps:cNvSpPr/>
                        <wps:spPr>
                          <a:xfrm>
                            <a:off x="4225010" y="2640507"/>
                            <a:ext cx="384862" cy="151132"/>
                          </a:xfrm>
                          <a:prstGeom prst="rect">
                            <a:avLst/>
                          </a:prstGeom>
                          <a:ln>
                            <a:noFill/>
                          </a:ln>
                        </wps:spPr>
                        <wps:txbx>
                          <w:txbxContent>
                            <w:p w14:paraId="4C13B0B7" w14:textId="65616477" w:rsidR="00810DE4" w:rsidRPr="00BE14BD" w:rsidRDefault="00810DE4" w:rsidP="00BE14BD">
                              <w:pPr>
                                <w:jc w:val="center"/>
                                <w:rPr>
                                  <w:rFonts w:ascii="Traditional Arabic" w:hAnsi="Traditional Arabic" w:cs="Traditional Arabic"/>
                                  <w:bCs/>
                                  <w:sz w:val="20"/>
                                  <w:szCs w:val="20"/>
                                  <w:lang w:bidi="ar-EG"/>
                                </w:rPr>
                              </w:pPr>
                              <w:r w:rsidRPr="00BE14BD">
                                <w:rPr>
                                  <w:rFonts w:ascii="Traditional Arabic" w:hAnsi="Traditional Arabic" w:cs="Traditional Arabic" w:hint="cs"/>
                                  <w:bCs/>
                                  <w:color w:val="D1532B"/>
                                  <w:sz w:val="20"/>
                                  <w:szCs w:val="20"/>
                                  <w:rtl/>
                                  <w:lang w:bidi="ar-EG"/>
                                </w:rPr>
                                <w:t xml:space="preserve">السنة </w:t>
                              </w:r>
                              <w:r>
                                <w:rPr>
                                  <w:rFonts w:ascii="Traditional Arabic" w:hAnsi="Traditional Arabic" w:cs="Traditional Arabic" w:hint="cs"/>
                                  <w:bCs/>
                                  <w:color w:val="D1532B"/>
                                  <w:sz w:val="20"/>
                                  <w:szCs w:val="20"/>
                                  <w:rtl/>
                                  <w:lang w:bidi="ar-EG"/>
                                </w:rPr>
                                <w:t>2</w:t>
                              </w:r>
                            </w:p>
                            <w:p w14:paraId="53DEA8AC" w14:textId="76984ECB" w:rsidR="00810DE4" w:rsidRDefault="00810DE4" w:rsidP="00BE14BD">
                              <w:pPr>
                                <w:bidi w:val="0"/>
                              </w:pPr>
                            </w:p>
                          </w:txbxContent>
                        </wps:txbx>
                        <wps:bodyPr vert="horz" lIns="0" tIns="0" rIns="0" bIns="0" rtlCol="0">
                          <a:noAutofit/>
                        </wps:bodyPr>
                      </wps:wsp>
                      <wps:wsp>
                        <wps:cNvPr id="123" name="Shape 115"/>
                        <wps:cNvSpPr/>
                        <wps:spPr>
                          <a:xfrm>
                            <a:off x="3161895" y="2823997"/>
                            <a:ext cx="2524215" cy="45728"/>
                          </a:xfrm>
                          <a:custGeom>
                            <a:avLst/>
                            <a:gdLst/>
                            <a:ahLst/>
                            <a:cxnLst/>
                            <a:rect l="0" t="0" r="0" b="0"/>
                            <a:pathLst>
                              <a:path w="2465858">
                                <a:moveTo>
                                  <a:pt x="0" y="0"/>
                                </a:moveTo>
                                <a:lnTo>
                                  <a:pt x="2465858"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25" name="Shape 117"/>
                        <wps:cNvSpPr/>
                        <wps:spPr>
                          <a:xfrm flipH="1">
                            <a:off x="5775955" y="3293314"/>
                            <a:ext cx="61368" cy="225723"/>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26" name="Shape 118"/>
                        <wps:cNvSpPr/>
                        <wps:spPr>
                          <a:xfrm>
                            <a:off x="4168236" y="2633913"/>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27" name="Shape 119"/>
                        <wps:cNvSpPr/>
                        <wps:spPr>
                          <a:xfrm>
                            <a:off x="5133489" y="2640507"/>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28" name="Shape 120"/>
                        <wps:cNvSpPr/>
                        <wps:spPr>
                          <a:xfrm>
                            <a:off x="4710097" y="2647084"/>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29" name="Rectangle 129"/>
                        <wps:cNvSpPr/>
                        <wps:spPr>
                          <a:xfrm>
                            <a:off x="5289277" y="3316926"/>
                            <a:ext cx="494949" cy="151132"/>
                          </a:xfrm>
                          <a:prstGeom prst="rect">
                            <a:avLst/>
                          </a:prstGeom>
                          <a:ln>
                            <a:noFill/>
                          </a:ln>
                        </wps:spPr>
                        <wps:txbx>
                          <w:txbxContent>
                            <w:p w14:paraId="06C2D16F" w14:textId="77777777" w:rsidR="00810DE4" w:rsidRPr="00A905A9" w:rsidRDefault="00810DE4" w:rsidP="00A905A9">
                              <w:pPr>
                                <w:jc w:val="center"/>
                                <w:rPr>
                                  <w:rFonts w:ascii="Traditional Arabic" w:hAnsi="Traditional Arabic" w:cs="Traditional Arabic"/>
                                  <w:bCs/>
                                  <w:sz w:val="18"/>
                                  <w:szCs w:val="18"/>
                                  <w:lang w:bidi="ar-EG"/>
                                </w:rPr>
                              </w:pPr>
                              <w:r w:rsidRPr="00A905A9">
                                <w:rPr>
                                  <w:rFonts w:ascii="Traditional Arabic" w:hAnsi="Traditional Arabic" w:cs="Traditional Arabic" w:hint="cs"/>
                                  <w:bCs/>
                                  <w:color w:val="D1532B"/>
                                  <w:sz w:val="18"/>
                                  <w:szCs w:val="18"/>
                                  <w:rtl/>
                                  <w:lang w:bidi="ar-EG"/>
                                </w:rPr>
                                <w:t>تحديد النطاق</w:t>
                              </w:r>
                            </w:p>
                            <w:p w14:paraId="4853A2F8" w14:textId="06D0791C" w:rsidR="00810DE4" w:rsidRDefault="00810DE4" w:rsidP="00BE14BD">
                              <w:pPr>
                                <w:bidi w:val="0"/>
                              </w:pPr>
                            </w:p>
                          </w:txbxContent>
                        </wps:txbx>
                        <wps:bodyPr vert="horz" lIns="0" tIns="0" rIns="0" bIns="0" rtlCol="0">
                          <a:noAutofit/>
                        </wps:bodyPr>
                      </wps:wsp>
                      <wps:wsp>
                        <wps:cNvPr id="130" name="Rectangle 130"/>
                        <wps:cNvSpPr/>
                        <wps:spPr>
                          <a:xfrm>
                            <a:off x="3689755" y="2647084"/>
                            <a:ext cx="384862" cy="151132"/>
                          </a:xfrm>
                          <a:prstGeom prst="rect">
                            <a:avLst/>
                          </a:prstGeom>
                          <a:ln>
                            <a:noFill/>
                          </a:ln>
                        </wps:spPr>
                        <wps:txbx>
                          <w:txbxContent>
                            <w:p w14:paraId="50C3F7F8" w14:textId="2251DA7E" w:rsidR="00810DE4" w:rsidRPr="00BE14BD" w:rsidRDefault="00810DE4" w:rsidP="00BE14BD">
                              <w:pPr>
                                <w:jc w:val="center"/>
                                <w:rPr>
                                  <w:rFonts w:ascii="Traditional Arabic" w:hAnsi="Traditional Arabic" w:cs="Traditional Arabic"/>
                                  <w:bCs/>
                                  <w:sz w:val="20"/>
                                  <w:szCs w:val="20"/>
                                  <w:lang w:bidi="ar-EG"/>
                                </w:rPr>
                              </w:pPr>
                              <w:r w:rsidRPr="00BE14BD">
                                <w:rPr>
                                  <w:rFonts w:ascii="Traditional Arabic" w:hAnsi="Traditional Arabic" w:cs="Traditional Arabic" w:hint="cs"/>
                                  <w:bCs/>
                                  <w:color w:val="D1532B"/>
                                  <w:sz w:val="20"/>
                                  <w:szCs w:val="20"/>
                                  <w:rtl/>
                                  <w:lang w:bidi="ar-EG"/>
                                </w:rPr>
                                <w:t xml:space="preserve">السنة </w:t>
                              </w:r>
                              <w:r>
                                <w:rPr>
                                  <w:rFonts w:ascii="Traditional Arabic" w:hAnsi="Traditional Arabic" w:cs="Traditional Arabic" w:hint="cs"/>
                                  <w:bCs/>
                                  <w:color w:val="D1532B"/>
                                  <w:sz w:val="20"/>
                                  <w:szCs w:val="20"/>
                                  <w:rtl/>
                                  <w:lang w:bidi="ar-EG"/>
                                </w:rPr>
                                <w:t>3</w:t>
                              </w:r>
                            </w:p>
                          </w:txbxContent>
                        </wps:txbx>
                        <wps:bodyPr vert="horz" lIns="0" tIns="0" rIns="0" bIns="0" rtlCol="0">
                          <a:noAutofit/>
                        </wps:bodyPr>
                      </wps:wsp>
                      <wps:wsp>
                        <wps:cNvPr id="131" name="Rectangle 131"/>
                        <wps:cNvSpPr/>
                        <wps:spPr>
                          <a:xfrm>
                            <a:off x="4733251" y="2640507"/>
                            <a:ext cx="384862" cy="151132"/>
                          </a:xfrm>
                          <a:prstGeom prst="rect">
                            <a:avLst/>
                          </a:prstGeom>
                          <a:ln>
                            <a:noFill/>
                          </a:ln>
                        </wps:spPr>
                        <wps:txbx>
                          <w:txbxContent>
                            <w:p w14:paraId="47AF97E3" w14:textId="55508ECF" w:rsidR="00810DE4" w:rsidRPr="00BE14BD" w:rsidRDefault="00810DE4" w:rsidP="00BE14BD">
                              <w:pPr>
                                <w:jc w:val="center"/>
                                <w:rPr>
                                  <w:rFonts w:ascii="Traditional Arabic" w:hAnsi="Traditional Arabic" w:cs="Traditional Arabic"/>
                                  <w:bCs/>
                                  <w:sz w:val="20"/>
                                  <w:szCs w:val="20"/>
                                  <w:lang w:bidi="ar-EG"/>
                                </w:rPr>
                              </w:pPr>
                              <w:r w:rsidRPr="00BE14BD">
                                <w:rPr>
                                  <w:rFonts w:ascii="Traditional Arabic" w:hAnsi="Traditional Arabic" w:cs="Traditional Arabic" w:hint="cs"/>
                                  <w:bCs/>
                                  <w:color w:val="D1532B"/>
                                  <w:sz w:val="20"/>
                                  <w:szCs w:val="20"/>
                                  <w:rtl/>
                                  <w:lang w:bidi="ar-EG"/>
                                </w:rPr>
                                <w:t xml:space="preserve">السنة </w:t>
                              </w:r>
                              <w:r>
                                <w:rPr>
                                  <w:rFonts w:ascii="Traditional Arabic" w:hAnsi="Traditional Arabic" w:cs="Traditional Arabic" w:hint="cs"/>
                                  <w:bCs/>
                                  <w:color w:val="D1532B"/>
                                  <w:sz w:val="20"/>
                                  <w:szCs w:val="20"/>
                                  <w:rtl/>
                                  <w:lang w:bidi="ar-EG"/>
                                </w:rPr>
                                <w:t>1</w:t>
                              </w:r>
                            </w:p>
                          </w:txbxContent>
                        </wps:txbx>
                        <wps:bodyPr vert="horz" lIns="0" tIns="0" rIns="0" bIns="0" rtlCol="0">
                          <a:noAutofit/>
                        </wps:bodyPr>
                      </wps:wsp>
                      <wps:wsp>
                        <wps:cNvPr id="132" name="Shape 124"/>
                        <wps:cNvSpPr/>
                        <wps:spPr>
                          <a:xfrm>
                            <a:off x="5691685" y="2644000"/>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33" name="Rectangle 133"/>
                        <wps:cNvSpPr/>
                        <wps:spPr>
                          <a:xfrm>
                            <a:off x="5147980" y="2658204"/>
                            <a:ext cx="529796" cy="151132"/>
                          </a:xfrm>
                          <a:prstGeom prst="rect">
                            <a:avLst/>
                          </a:prstGeom>
                          <a:ln>
                            <a:noFill/>
                          </a:ln>
                        </wps:spPr>
                        <wps:txbx>
                          <w:txbxContent>
                            <w:p w14:paraId="3E293C6B" w14:textId="03E72008" w:rsidR="00810DE4" w:rsidRPr="0019723B" w:rsidRDefault="00810DE4" w:rsidP="00BE14BD">
                              <w:pPr>
                                <w:jc w:val="center"/>
                                <w:rPr>
                                  <w:rFonts w:ascii="Traditional Arabic" w:hAnsi="Traditional Arabic" w:cs="Traditional Arabic"/>
                                  <w:bCs/>
                                  <w:sz w:val="18"/>
                                  <w:szCs w:val="18"/>
                                  <w:lang w:bidi="ar-EG"/>
                                </w:rPr>
                              </w:pPr>
                              <w:r w:rsidRPr="0019723B">
                                <w:rPr>
                                  <w:rFonts w:ascii="Traditional Arabic" w:hAnsi="Traditional Arabic" w:cs="Traditional Arabic" w:hint="cs"/>
                                  <w:bCs/>
                                  <w:color w:val="D1532B"/>
                                  <w:sz w:val="18"/>
                                  <w:szCs w:val="18"/>
                                  <w:rtl/>
                                  <w:lang w:bidi="ar-EG"/>
                                </w:rPr>
                                <w:t>تحديد النطاق</w:t>
                              </w:r>
                            </w:p>
                            <w:p w14:paraId="031B6625" w14:textId="79153899" w:rsidR="00810DE4" w:rsidRDefault="00810DE4" w:rsidP="00BE14BD">
                              <w:pPr>
                                <w:bidi w:val="0"/>
                              </w:pPr>
                            </w:p>
                          </w:txbxContent>
                        </wps:txbx>
                        <wps:bodyPr vert="horz" lIns="0" tIns="0" rIns="0" bIns="0" rtlCol="0">
                          <a:noAutofit/>
                        </wps:bodyPr>
                      </wps:wsp>
                      <wps:wsp>
                        <wps:cNvPr id="134" name="Rectangle 134"/>
                        <wps:cNvSpPr/>
                        <wps:spPr>
                          <a:xfrm>
                            <a:off x="3168425" y="3032088"/>
                            <a:ext cx="384862" cy="151132"/>
                          </a:xfrm>
                          <a:prstGeom prst="rect">
                            <a:avLst/>
                          </a:prstGeom>
                          <a:ln>
                            <a:noFill/>
                          </a:ln>
                        </wps:spPr>
                        <wps:txbx>
                          <w:txbxContent>
                            <w:p w14:paraId="03143F84" w14:textId="77777777" w:rsidR="00810DE4" w:rsidRPr="00BE14BD" w:rsidRDefault="00810DE4" w:rsidP="00BE14BD">
                              <w:pPr>
                                <w:jc w:val="center"/>
                                <w:rPr>
                                  <w:rFonts w:ascii="Traditional Arabic" w:hAnsi="Traditional Arabic" w:cs="Traditional Arabic"/>
                                  <w:bCs/>
                                  <w:sz w:val="20"/>
                                  <w:szCs w:val="20"/>
                                  <w:lang w:bidi="ar-EG"/>
                                </w:rPr>
                              </w:pPr>
                              <w:r w:rsidRPr="00BE14BD">
                                <w:rPr>
                                  <w:rFonts w:ascii="Traditional Arabic" w:hAnsi="Traditional Arabic" w:cs="Traditional Arabic" w:hint="cs"/>
                                  <w:bCs/>
                                  <w:color w:val="D1532B"/>
                                  <w:sz w:val="20"/>
                                  <w:szCs w:val="20"/>
                                  <w:rtl/>
                                  <w:lang w:bidi="ar-EG"/>
                                </w:rPr>
                                <w:t xml:space="preserve">السنة </w:t>
                              </w:r>
                              <w:r>
                                <w:rPr>
                                  <w:rFonts w:ascii="Traditional Arabic" w:hAnsi="Traditional Arabic" w:cs="Traditional Arabic" w:hint="cs"/>
                                  <w:bCs/>
                                  <w:color w:val="D1532B"/>
                                  <w:sz w:val="20"/>
                                  <w:szCs w:val="20"/>
                                  <w:rtl/>
                                  <w:lang w:bidi="ar-EG"/>
                                </w:rPr>
                                <w:t>2</w:t>
                              </w:r>
                            </w:p>
                            <w:p w14:paraId="68492266" w14:textId="1EC4E865" w:rsidR="00810DE4" w:rsidRDefault="00810DE4" w:rsidP="00BE14BD">
                              <w:pPr>
                                <w:bidi w:val="0"/>
                              </w:pPr>
                            </w:p>
                          </w:txbxContent>
                        </wps:txbx>
                        <wps:bodyPr vert="horz" lIns="0" tIns="0" rIns="0" bIns="0" rtlCol="0">
                          <a:noAutofit/>
                        </wps:bodyPr>
                      </wps:wsp>
                      <wps:wsp>
                        <wps:cNvPr id="135" name="Shape 127"/>
                        <wps:cNvSpPr/>
                        <wps:spPr>
                          <a:xfrm>
                            <a:off x="3200757" y="3203995"/>
                            <a:ext cx="986092" cy="45728"/>
                          </a:xfrm>
                          <a:custGeom>
                            <a:avLst/>
                            <a:gdLst/>
                            <a:ahLst/>
                            <a:cxnLst/>
                            <a:rect l="0" t="0" r="0" b="0"/>
                            <a:pathLst>
                              <a:path w="1482916">
                                <a:moveTo>
                                  <a:pt x="0" y="0"/>
                                </a:moveTo>
                                <a:lnTo>
                                  <a:pt x="1482916"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36" name="Shape 128"/>
                        <wps:cNvSpPr/>
                        <wps:spPr>
                          <a:xfrm>
                            <a:off x="3161896" y="2644000"/>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37" name="Shape 129"/>
                        <wps:cNvSpPr/>
                        <wps:spPr>
                          <a:xfrm>
                            <a:off x="5179793" y="3023999"/>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38" name="Shape 130"/>
                        <wps:cNvSpPr/>
                        <wps:spPr>
                          <a:xfrm>
                            <a:off x="4696415" y="3030527"/>
                            <a:ext cx="81349" cy="17346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40" name="Shape 132"/>
                        <wps:cNvSpPr/>
                        <wps:spPr>
                          <a:xfrm>
                            <a:off x="3539629"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41" name="Rectangle 141"/>
                        <wps:cNvSpPr/>
                        <wps:spPr>
                          <a:xfrm>
                            <a:off x="3161896" y="2633930"/>
                            <a:ext cx="384861" cy="151132"/>
                          </a:xfrm>
                          <a:prstGeom prst="rect">
                            <a:avLst/>
                          </a:prstGeom>
                          <a:ln>
                            <a:noFill/>
                          </a:ln>
                        </wps:spPr>
                        <wps:txbx>
                          <w:txbxContent>
                            <w:p w14:paraId="568080C8" w14:textId="7C2D368C" w:rsidR="00810DE4" w:rsidRPr="00BE14BD" w:rsidRDefault="00810DE4" w:rsidP="00BE14BD">
                              <w:pPr>
                                <w:jc w:val="center"/>
                                <w:rPr>
                                  <w:rFonts w:ascii="Traditional Arabic" w:hAnsi="Traditional Arabic" w:cs="Traditional Arabic"/>
                                  <w:bCs/>
                                  <w:sz w:val="20"/>
                                  <w:szCs w:val="20"/>
                                  <w:lang w:bidi="ar-EG"/>
                                </w:rPr>
                              </w:pPr>
                              <w:r w:rsidRPr="00BE14BD">
                                <w:rPr>
                                  <w:rFonts w:ascii="Traditional Arabic" w:hAnsi="Traditional Arabic" w:cs="Traditional Arabic" w:hint="cs"/>
                                  <w:bCs/>
                                  <w:color w:val="D1532B"/>
                                  <w:sz w:val="20"/>
                                  <w:szCs w:val="20"/>
                                  <w:rtl/>
                                  <w:lang w:bidi="ar-EG"/>
                                </w:rPr>
                                <w:t xml:space="preserve">السنة </w:t>
                              </w:r>
                              <w:r>
                                <w:rPr>
                                  <w:rFonts w:ascii="Traditional Arabic" w:hAnsi="Traditional Arabic" w:cs="Traditional Arabic" w:hint="cs"/>
                                  <w:bCs/>
                                  <w:color w:val="D1532B"/>
                                  <w:sz w:val="20"/>
                                  <w:szCs w:val="20"/>
                                  <w:rtl/>
                                  <w:lang w:bidi="ar-EG"/>
                                </w:rPr>
                                <w:t>4</w:t>
                              </w:r>
                            </w:p>
                            <w:p w14:paraId="1292990E" w14:textId="3430FDAC" w:rsidR="00810DE4" w:rsidRDefault="00810DE4" w:rsidP="00BE14BD">
                              <w:pPr>
                                <w:bidi w:val="0"/>
                              </w:pPr>
                            </w:p>
                          </w:txbxContent>
                        </wps:txbx>
                        <wps:bodyPr vert="horz" lIns="0" tIns="0" rIns="0" bIns="0" rtlCol="0">
                          <a:noAutofit/>
                        </wps:bodyPr>
                      </wps:wsp>
                      <wps:wsp>
                        <wps:cNvPr id="142" name="Shape 134"/>
                        <wps:cNvSpPr/>
                        <wps:spPr>
                          <a:xfrm>
                            <a:off x="3581495" y="3021764"/>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43" name="Shape 135"/>
                        <wps:cNvSpPr/>
                        <wps:spPr>
                          <a:xfrm>
                            <a:off x="4186849" y="3021764"/>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44" name="Rectangle 144"/>
                        <wps:cNvSpPr/>
                        <wps:spPr>
                          <a:xfrm>
                            <a:off x="4710097" y="3030527"/>
                            <a:ext cx="437883" cy="151132"/>
                          </a:xfrm>
                          <a:prstGeom prst="rect">
                            <a:avLst/>
                          </a:prstGeom>
                          <a:ln>
                            <a:noFill/>
                          </a:ln>
                        </wps:spPr>
                        <wps:txbx>
                          <w:txbxContent>
                            <w:p w14:paraId="10A1B2D6" w14:textId="1EF30243" w:rsidR="00810DE4" w:rsidRPr="00A905A9" w:rsidRDefault="00810DE4" w:rsidP="00BE14BD">
                              <w:pPr>
                                <w:jc w:val="center"/>
                                <w:rPr>
                                  <w:rFonts w:ascii="Traditional Arabic" w:hAnsi="Traditional Arabic" w:cs="Traditional Arabic"/>
                                  <w:bCs/>
                                  <w:sz w:val="18"/>
                                  <w:szCs w:val="18"/>
                                  <w:lang w:bidi="ar-EG"/>
                                </w:rPr>
                              </w:pPr>
                              <w:r w:rsidRPr="00A905A9">
                                <w:rPr>
                                  <w:rFonts w:ascii="Traditional Arabic" w:hAnsi="Traditional Arabic" w:cs="Traditional Arabic" w:hint="cs"/>
                                  <w:bCs/>
                                  <w:color w:val="D1532B"/>
                                  <w:sz w:val="18"/>
                                  <w:szCs w:val="18"/>
                                  <w:rtl/>
                                  <w:lang w:bidi="ar-EG"/>
                                </w:rPr>
                                <w:t>تحديد النطاق</w:t>
                              </w:r>
                            </w:p>
                            <w:p w14:paraId="1860E86B" w14:textId="3536C148" w:rsidR="00810DE4" w:rsidRDefault="00810DE4" w:rsidP="00BE14BD">
                              <w:pPr>
                                <w:bidi w:val="0"/>
                              </w:pPr>
                            </w:p>
                          </w:txbxContent>
                        </wps:txbx>
                        <wps:bodyPr vert="horz" lIns="0" tIns="0" rIns="0" bIns="0" rtlCol="0">
                          <a:noAutofit/>
                        </wps:bodyPr>
                      </wps:wsp>
                      <wps:wsp>
                        <wps:cNvPr id="145" name="Shape 137"/>
                        <wps:cNvSpPr/>
                        <wps:spPr>
                          <a:xfrm>
                            <a:off x="4687348" y="3201761"/>
                            <a:ext cx="494995" cy="0"/>
                          </a:xfrm>
                          <a:custGeom>
                            <a:avLst/>
                            <a:gdLst/>
                            <a:ahLst/>
                            <a:cxnLst/>
                            <a:rect l="0" t="0" r="0" b="0"/>
                            <a:pathLst>
                              <a:path w="494995">
                                <a:moveTo>
                                  <a:pt x="0" y="0"/>
                                </a:moveTo>
                                <a:lnTo>
                                  <a:pt x="494995"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46" name="Rectangle 146"/>
                        <wps:cNvSpPr/>
                        <wps:spPr>
                          <a:xfrm>
                            <a:off x="359946" y="2566985"/>
                            <a:ext cx="1893710" cy="215806"/>
                          </a:xfrm>
                          <a:prstGeom prst="rect">
                            <a:avLst/>
                          </a:prstGeom>
                          <a:ln>
                            <a:noFill/>
                          </a:ln>
                        </wps:spPr>
                        <wps:txbx>
                          <w:txbxContent>
                            <w:p w14:paraId="02B07AE7" w14:textId="67D5C696" w:rsidR="00810DE4" w:rsidRPr="002116D5" w:rsidRDefault="00810DE4" w:rsidP="00445DD0">
                              <w:pPr>
                                <w:ind w:left="80"/>
                                <w:rPr>
                                  <w:rFonts w:ascii="Traditional Arabic" w:hAnsi="Traditional Arabic" w:cs="Traditional Arabic"/>
                                  <w:bCs/>
                                  <w:sz w:val="16"/>
                                  <w:szCs w:val="20"/>
                                  <w:lang w:bidi="ar-EG"/>
                                </w:rPr>
                              </w:pPr>
                              <w:r w:rsidRPr="002116D5">
                                <w:rPr>
                                  <w:rFonts w:ascii="Traditional Arabic" w:hAnsi="Traditional Arabic" w:cs="Traditional Arabic"/>
                                  <w:bCs/>
                                  <w:color w:val="D1532B"/>
                                  <w:sz w:val="9"/>
                                  <w:szCs w:val="20"/>
                                  <w:rtl/>
                                  <w:lang w:bidi="ar-EG"/>
                                </w:rPr>
                                <w:t>التنوع البيولوجي والمياه والغذاء والصحة – 1(أ)</w:t>
                              </w:r>
                            </w:p>
                          </w:txbxContent>
                        </wps:txbx>
                        <wps:bodyPr vert="horz" lIns="0" tIns="0" rIns="0" bIns="0" rtlCol="0">
                          <a:noAutofit/>
                        </wps:bodyPr>
                      </wps:wsp>
                      <wps:wsp>
                        <wps:cNvPr id="147" name="Rectangle 147"/>
                        <wps:cNvSpPr/>
                        <wps:spPr>
                          <a:xfrm>
                            <a:off x="749416" y="3347394"/>
                            <a:ext cx="1475909" cy="171644"/>
                          </a:xfrm>
                          <a:prstGeom prst="rect">
                            <a:avLst/>
                          </a:prstGeom>
                          <a:ln>
                            <a:noFill/>
                          </a:ln>
                        </wps:spPr>
                        <wps:txbx>
                          <w:txbxContent>
                            <w:p w14:paraId="5D86F5D1" w14:textId="4C6B5098" w:rsidR="00810DE4" w:rsidRPr="002116D5" w:rsidRDefault="00810DE4" w:rsidP="00445DD0">
                              <w:pPr>
                                <w:ind w:left="26"/>
                                <w:jc w:val="both"/>
                                <w:rPr>
                                  <w:rFonts w:ascii="Traditional Arabic" w:hAnsi="Traditional Arabic" w:cs="Traditional Arabic"/>
                                  <w:bCs/>
                                  <w:sz w:val="16"/>
                                  <w:szCs w:val="20"/>
                                  <w:lang w:bidi="ar-EG"/>
                                </w:rPr>
                              </w:pPr>
                              <w:r>
                                <w:rPr>
                                  <w:rFonts w:ascii="Traditional Arabic" w:hAnsi="Traditional Arabic" w:cs="Traditional Arabic" w:hint="cs"/>
                                  <w:bCs/>
                                  <w:color w:val="D1532B"/>
                                  <w:sz w:val="9"/>
                                  <w:szCs w:val="20"/>
                                  <w:rtl/>
                                  <w:lang w:bidi="ar-EG"/>
                                </w:rPr>
                                <w:t>محددات التغير التحويلي</w:t>
                              </w:r>
                              <w:r w:rsidRPr="002116D5">
                                <w:rPr>
                                  <w:rFonts w:ascii="Traditional Arabic" w:hAnsi="Traditional Arabic" w:cs="Traditional Arabic"/>
                                  <w:bCs/>
                                  <w:color w:val="D1532B"/>
                                  <w:sz w:val="9"/>
                                  <w:szCs w:val="20"/>
                                  <w:rtl/>
                                  <w:lang w:bidi="ar-EG"/>
                                </w:rPr>
                                <w:t xml:space="preserve"> – 1(</w:t>
                              </w:r>
                              <w:r w:rsidRPr="002116D5">
                                <w:rPr>
                                  <w:rFonts w:ascii="Traditional Arabic" w:hAnsi="Traditional Arabic" w:cs="Traditional Arabic" w:hint="cs"/>
                                  <w:bCs/>
                                  <w:color w:val="D1532B"/>
                                  <w:sz w:val="9"/>
                                  <w:szCs w:val="20"/>
                                  <w:rtl/>
                                  <w:lang w:bidi="ar-EG"/>
                                </w:rPr>
                                <w:t>ج</w:t>
                              </w:r>
                              <w:r w:rsidRPr="002116D5">
                                <w:rPr>
                                  <w:rFonts w:ascii="Traditional Arabic" w:hAnsi="Traditional Arabic" w:cs="Traditional Arabic"/>
                                  <w:bCs/>
                                  <w:color w:val="D1532B"/>
                                  <w:sz w:val="9"/>
                                  <w:szCs w:val="20"/>
                                  <w:rtl/>
                                  <w:lang w:bidi="ar-EG"/>
                                </w:rPr>
                                <w:t>)</w:t>
                              </w:r>
                            </w:p>
                            <w:p w14:paraId="6B030D3F" w14:textId="60454C24" w:rsidR="00810DE4" w:rsidRDefault="00810DE4" w:rsidP="00BE14BD">
                              <w:pPr>
                                <w:bidi w:val="0"/>
                              </w:pPr>
                            </w:p>
                          </w:txbxContent>
                        </wps:txbx>
                        <wps:bodyPr vert="horz" lIns="0" tIns="0" rIns="0" bIns="0" rtlCol="0">
                          <a:noAutofit/>
                        </wps:bodyPr>
                      </wps:wsp>
                      <wps:wsp>
                        <wps:cNvPr id="148" name="Rectangle 148"/>
                        <wps:cNvSpPr/>
                        <wps:spPr>
                          <a:xfrm>
                            <a:off x="3200757" y="3366210"/>
                            <a:ext cx="384862" cy="151132"/>
                          </a:xfrm>
                          <a:prstGeom prst="rect">
                            <a:avLst/>
                          </a:prstGeom>
                          <a:ln>
                            <a:noFill/>
                          </a:ln>
                        </wps:spPr>
                        <wps:txbx>
                          <w:txbxContent>
                            <w:p w14:paraId="24610CFC" w14:textId="77777777" w:rsidR="00810DE4" w:rsidRPr="00BE14BD" w:rsidRDefault="00810DE4" w:rsidP="00BE14BD">
                              <w:pPr>
                                <w:jc w:val="center"/>
                                <w:rPr>
                                  <w:rFonts w:ascii="Traditional Arabic" w:hAnsi="Traditional Arabic" w:cs="Traditional Arabic"/>
                                  <w:bCs/>
                                  <w:sz w:val="20"/>
                                  <w:szCs w:val="20"/>
                                  <w:lang w:bidi="ar-EG"/>
                                </w:rPr>
                              </w:pPr>
                              <w:r w:rsidRPr="00BE14BD">
                                <w:rPr>
                                  <w:rFonts w:ascii="Traditional Arabic" w:hAnsi="Traditional Arabic" w:cs="Traditional Arabic" w:hint="cs"/>
                                  <w:bCs/>
                                  <w:color w:val="D1532B"/>
                                  <w:sz w:val="20"/>
                                  <w:szCs w:val="20"/>
                                  <w:rtl/>
                                  <w:lang w:bidi="ar-EG"/>
                                </w:rPr>
                                <w:t xml:space="preserve">السنة </w:t>
                              </w:r>
                              <w:r>
                                <w:rPr>
                                  <w:rFonts w:ascii="Traditional Arabic" w:hAnsi="Traditional Arabic" w:cs="Traditional Arabic" w:hint="cs"/>
                                  <w:bCs/>
                                  <w:color w:val="D1532B"/>
                                  <w:sz w:val="20"/>
                                  <w:szCs w:val="20"/>
                                  <w:rtl/>
                                  <w:lang w:bidi="ar-EG"/>
                                </w:rPr>
                                <w:t>2</w:t>
                              </w:r>
                            </w:p>
                            <w:p w14:paraId="3E71B7BF" w14:textId="3AD54FBE" w:rsidR="00810DE4" w:rsidRDefault="00810DE4" w:rsidP="00BE14BD">
                              <w:pPr>
                                <w:bidi w:val="0"/>
                              </w:pPr>
                            </w:p>
                          </w:txbxContent>
                        </wps:txbx>
                        <wps:bodyPr vert="horz" lIns="0" tIns="0" rIns="0" bIns="0" rtlCol="0">
                          <a:noAutofit/>
                        </wps:bodyPr>
                      </wps:wsp>
                      <wps:wsp>
                        <wps:cNvPr id="149" name="Shape 141"/>
                        <wps:cNvSpPr/>
                        <wps:spPr>
                          <a:xfrm flipV="1">
                            <a:off x="2554150" y="3158267"/>
                            <a:ext cx="670225" cy="45728"/>
                          </a:xfrm>
                          <a:custGeom>
                            <a:avLst/>
                            <a:gdLst/>
                            <a:ahLst/>
                            <a:cxnLst/>
                            <a:rect l="0" t="0" r="0" b="0"/>
                            <a:pathLst>
                              <a:path w="986117">
                                <a:moveTo>
                                  <a:pt x="0" y="0"/>
                                </a:moveTo>
                                <a:lnTo>
                                  <a:pt x="986117"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51" name="Shape 143"/>
                        <wps:cNvSpPr/>
                        <wps:spPr>
                          <a:xfrm>
                            <a:off x="2554150" y="3014343"/>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52" name="Shape 144"/>
                        <wps:cNvSpPr/>
                        <wps:spPr>
                          <a:xfrm>
                            <a:off x="3193909" y="3021764"/>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53" name="Rectangle 153"/>
                        <wps:cNvSpPr/>
                        <wps:spPr>
                          <a:xfrm>
                            <a:off x="3745783" y="3030528"/>
                            <a:ext cx="384862" cy="151132"/>
                          </a:xfrm>
                          <a:prstGeom prst="rect">
                            <a:avLst/>
                          </a:prstGeom>
                          <a:ln>
                            <a:noFill/>
                          </a:ln>
                        </wps:spPr>
                        <wps:txbx>
                          <w:txbxContent>
                            <w:p w14:paraId="3587C8FF" w14:textId="77777777" w:rsidR="00810DE4" w:rsidRPr="00BE14BD" w:rsidRDefault="00810DE4" w:rsidP="00BE14BD">
                              <w:pPr>
                                <w:jc w:val="center"/>
                                <w:rPr>
                                  <w:rFonts w:ascii="Traditional Arabic" w:hAnsi="Traditional Arabic" w:cs="Traditional Arabic"/>
                                  <w:bCs/>
                                  <w:sz w:val="20"/>
                                  <w:szCs w:val="20"/>
                                  <w:lang w:bidi="ar-EG"/>
                                </w:rPr>
                              </w:pPr>
                              <w:r w:rsidRPr="00BE14BD">
                                <w:rPr>
                                  <w:rFonts w:ascii="Traditional Arabic" w:hAnsi="Traditional Arabic" w:cs="Traditional Arabic" w:hint="cs"/>
                                  <w:bCs/>
                                  <w:color w:val="D1532B"/>
                                  <w:sz w:val="20"/>
                                  <w:szCs w:val="20"/>
                                  <w:rtl/>
                                  <w:lang w:bidi="ar-EG"/>
                                </w:rPr>
                                <w:t>السنة 1</w:t>
                              </w:r>
                            </w:p>
                            <w:p w14:paraId="23D0FA25" w14:textId="293A1D6E" w:rsidR="00810DE4" w:rsidRDefault="00810DE4" w:rsidP="00BE14BD">
                              <w:pPr>
                                <w:bidi w:val="0"/>
                              </w:pPr>
                            </w:p>
                          </w:txbxContent>
                        </wps:txbx>
                        <wps:bodyPr vert="horz" lIns="0" tIns="0" rIns="0" bIns="0" rtlCol="0">
                          <a:noAutofit/>
                        </wps:bodyPr>
                      </wps:wsp>
                      <wps:wsp>
                        <wps:cNvPr id="154" name="Shape 146"/>
                        <wps:cNvSpPr/>
                        <wps:spPr>
                          <a:xfrm>
                            <a:off x="5187097" y="3316925"/>
                            <a:ext cx="53120" cy="200416"/>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55" name="Shape 147"/>
                        <wps:cNvSpPr/>
                        <wps:spPr>
                          <a:xfrm flipV="1">
                            <a:off x="3204906" y="3314777"/>
                            <a:ext cx="49251" cy="244258"/>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56" name="Rectangle 156"/>
                        <wps:cNvSpPr/>
                        <wps:spPr>
                          <a:xfrm>
                            <a:off x="2643012" y="3049312"/>
                            <a:ext cx="494949" cy="151132"/>
                          </a:xfrm>
                          <a:prstGeom prst="rect">
                            <a:avLst/>
                          </a:prstGeom>
                          <a:ln>
                            <a:noFill/>
                          </a:ln>
                        </wps:spPr>
                        <wps:txbx>
                          <w:txbxContent>
                            <w:p w14:paraId="14405252" w14:textId="3AD14953" w:rsidR="00810DE4" w:rsidRDefault="00810DE4" w:rsidP="0019723B">
                              <w:pPr>
                                <w:jc w:val="center"/>
                              </w:pPr>
                              <w:r>
                                <w:rPr>
                                  <w:rFonts w:ascii="Traditional Arabic" w:hAnsi="Traditional Arabic" w:cs="Traditional Arabic" w:hint="cs"/>
                                  <w:bCs/>
                                  <w:color w:val="D1532B"/>
                                  <w:sz w:val="18"/>
                                  <w:szCs w:val="18"/>
                                  <w:rtl/>
                                  <w:lang w:bidi="ar-EG"/>
                                </w:rPr>
                                <w:t>السنة 3</w:t>
                              </w:r>
                            </w:p>
                          </w:txbxContent>
                        </wps:txbx>
                        <wps:bodyPr vert="horz" lIns="0" tIns="0" rIns="0" bIns="0" rtlCol="0">
                          <a:noAutofit/>
                        </wps:bodyPr>
                      </wps:wsp>
                      <wps:wsp>
                        <wps:cNvPr id="157" name="Shape 149"/>
                        <wps:cNvSpPr/>
                        <wps:spPr>
                          <a:xfrm flipV="1">
                            <a:off x="5190965" y="3473310"/>
                            <a:ext cx="646360" cy="45728"/>
                          </a:xfrm>
                          <a:custGeom>
                            <a:avLst/>
                            <a:gdLst/>
                            <a:ahLst/>
                            <a:cxnLst/>
                            <a:rect l="0" t="0" r="0" b="0"/>
                            <a:pathLst>
                              <a:path w="494995">
                                <a:moveTo>
                                  <a:pt x="0" y="0"/>
                                </a:moveTo>
                                <a:lnTo>
                                  <a:pt x="494995"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158" name="Rectangle 158"/>
                        <wps:cNvSpPr/>
                        <wps:spPr>
                          <a:xfrm>
                            <a:off x="638266" y="3007135"/>
                            <a:ext cx="1628399" cy="187206"/>
                          </a:xfrm>
                          <a:prstGeom prst="rect">
                            <a:avLst/>
                          </a:prstGeom>
                          <a:ln>
                            <a:noFill/>
                          </a:ln>
                        </wps:spPr>
                        <wps:txbx>
                          <w:txbxContent>
                            <w:p w14:paraId="65696D22" w14:textId="69E388C4" w:rsidR="00810DE4" w:rsidRPr="002116D5" w:rsidRDefault="00810DE4" w:rsidP="00445DD0">
                              <w:pPr>
                                <w:ind w:left="112"/>
                                <w:jc w:val="both"/>
                                <w:rPr>
                                  <w:rFonts w:ascii="Traditional Arabic" w:hAnsi="Traditional Arabic" w:cs="Traditional Arabic"/>
                                  <w:bCs/>
                                  <w:sz w:val="16"/>
                                  <w:szCs w:val="20"/>
                                  <w:lang w:bidi="ar-EG"/>
                                </w:rPr>
                              </w:pPr>
                              <w:r w:rsidRPr="002116D5">
                                <w:rPr>
                                  <w:rFonts w:ascii="Traditional Arabic" w:hAnsi="Traditional Arabic" w:cs="Traditional Arabic" w:hint="cs"/>
                                  <w:bCs/>
                                  <w:color w:val="D1532B"/>
                                  <w:sz w:val="9"/>
                                  <w:szCs w:val="20"/>
                                  <w:rtl/>
                                  <w:lang w:bidi="ar-EG"/>
                                </w:rPr>
                                <w:t>الأعمال</w:t>
                              </w:r>
                              <w:r>
                                <w:rPr>
                                  <w:rFonts w:ascii="Traditional Arabic" w:hAnsi="Traditional Arabic" w:cs="Traditional Arabic" w:hint="cs"/>
                                  <w:bCs/>
                                  <w:color w:val="D1532B"/>
                                  <w:sz w:val="9"/>
                                  <w:szCs w:val="20"/>
                                  <w:rtl/>
                                  <w:lang w:bidi="ar-EG"/>
                                </w:rPr>
                                <w:t xml:space="preserve"> التجارية </w:t>
                              </w:r>
                              <w:r w:rsidRPr="002116D5">
                                <w:rPr>
                                  <w:rFonts w:ascii="Traditional Arabic" w:hAnsi="Traditional Arabic" w:cs="Traditional Arabic" w:hint="cs"/>
                                  <w:bCs/>
                                  <w:color w:val="D1532B"/>
                                  <w:sz w:val="9"/>
                                  <w:szCs w:val="20"/>
                                  <w:rtl/>
                                  <w:lang w:bidi="ar-EG"/>
                                </w:rPr>
                                <w:t>و</w:t>
                              </w:r>
                              <w:r w:rsidRPr="002116D5">
                                <w:rPr>
                                  <w:rFonts w:ascii="Traditional Arabic" w:hAnsi="Traditional Arabic" w:cs="Traditional Arabic"/>
                                  <w:bCs/>
                                  <w:color w:val="D1532B"/>
                                  <w:sz w:val="9"/>
                                  <w:szCs w:val="20"/>
                                  <w:rtl/>
                                  <w:lang w:bidi="ar-EG"/>
                                </w:rPr>
                                <w:t>التنوع البيولوجي– 1(</w:t>
                              </w:r>
                              <w:r w:rsidRPr="002116D5">
                                <w:rPr>
                                  <w:rFonts w:ascii="Traditional Arabic" w:hAnsi="Traditional Arabic" w:cs="Traditional Arabic" w:hint="cs"/>
                                  <w:bCs/>
                                  <w:color w:val="D1532B"/>
                                  <w:sz w:val="9"/>
                                  <w:szCs w:val="20"/>
                                  <w:rtl/>
                                  <w:lang w:bidi="ar-EG"/>
                                </w:rPr>
                                <w:t>د</w:t>
                              </w:r>
                              <w:r w:rsidRPr="002116D5">
                                <w:rPr>
                                  <w:rFonts w:ascii="Traditional Arabic" w:hAnsi="Traditional Arabic" w:cs="Traditional Arabic"/>
                                  <w:bCs/>
                                  <w:color w:val="D1532B"/>
                                  <w:sz w:val="9"/>
                                  <w:szCs w:val="20"/>
                                  <w:rtl/>
                                  <w:lang w:bidi="ar-EG"/>
                                </w:rPr>
                                <w:t>)</w:t>
                              </w:r>
                            </w:p>
                            <w:p w14:paraId="3C1372BC" w14:textId="1D912C9E" w:rsidR="00810DE4" w:rsidRDefault="00810DE4" w:rsidP="002116D5"/>
                          </w:txbxContent>
                        </wps:txbx>
                        <wps:bodyPr vert="horz" lIns="0" tIns="0" rIns="0" bIns="0" rtlCol="0">
                          <a:noAutofit/>
                        </wps:bodyPr>
                      </wps:wsp>
                      <wps:wsp>
                        <wps:cNvPr id="159" name="Rectangle 159"/>
                        <wps:cNvSpPr/>
                        <wps:spPr>
                          <a:xfrm>
                            <a:off x="4025739" y="162306"/>
                            <a:ext cx="1652037" cy="151132"/>
                          </a:xfrm>
                          <a:prstGeom prst="rect">
                            <a:avLst/>
                          </a:prstGeom>
                          <a:ln>
                            <a:noFill/>
                          </a:ln>
                        </wps:spPr>
                        <wps:txbx>
                          <w:txbxContent>
                            <w:p w14:paraId="237CE0B4" w14:textId="61DD417B" w:rsidR="00810DE4" w:rsidRPr="00A905A9" w:rsidRDefault="00810DE4" w:rsidP="00A905A9">
                              <w:pPr>
                                <w:rPr>
                                  <w:rFonts w:ascii="Traditional Arabic" w:hAnsi="Traditional Arabic" w:cs="Traditional Arabic"/>
                                  <w:sz w:val="16"/>
                                  <w:szCs w:val="20"/>
                                  <w:lang w:bidi="ar-EG"/>
                                </w:rPr>
                              </w:pPr>
                              <w:r w:rsidRPr="00A905A9">
                                <w:rPr>
                                  <w:rFonts w:ascii="Traditional Arabic" w:hAnsi="Traditional Arabic" w:cs="Traditional Arabic" w:hint="cs"/>
                                  <w:b/>
                                  <w:color w:val="FFFEFD"/>
                                  <w:sz w:val="9"/>
                                  <w:szCs w:val="20"/>
                                  <w:rtl/>
                                  <w:lang w:bidi="ar-EG"/>
                                </w:rPr>
                                <w:t>دعم الهدف العام للمنبر الحكومي الدولي</w:t>
                              </w:r>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3953F5D2" id="Group 2" o:spid="_x0000_s1027" style="position:absolute;left:0;text-align:left;margin-left:-12.95pt;margin-top:58.95pt;width:447.9pt;height:305.25pt;z-index:251661312" coordorigin="435,-725" coordsize="61281,38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">
                <v:shape id="Shape 1088" o:spid="_x0000_s1028" style="position:absolute;left:435;top:-725;width:61282;height:38784;visibility:visible;mso-wrap-style:square;v-text-anchor:top" coordsize="5939985,341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" path="m,l5939985,r,3419946l,3419946,,e" fillcolor="#f1efee" stroked="f" strokeweight="0">
                  <v:stroke miterlimit="83231f" joinstyle="miter"/>
                  <v:path arrowok="t" textboxrect="0,0,5939985,3419946"/>
                </v:shape>
                <v:shape id="Shape 1089" o:spid="_x0000_s1029" style="position:absolute;left:899;top:899;width:58647;height:7200;visibility:visible;mso-wrap-style:square;v-text-anchor:top" coordsize="5759996,72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" path="m,l5759996,r,720001l,720001,,e" fillcolor="#646355" stroked="f" strokeweight="0">
                  <v:stroke miterlimit="83231f" joinstyle="miter"/>
                  <v:path arrowok="t" textboxrect="0,0,5759996,720001"/>
                </v:shape>
                <v:shape id="Shape 8" o:spid="_x0000_s1030" style="position:absolute;left:3443;top:6236;width:54000;height:0;visibility:visible;mso-wrap-style:square;v-text-anchor:top" coordsize="540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" path="m,l5400002,e" filled="f" strokecolor="#f9f8f7" strokeweight="1pt">
                  <v:stroke miterlimit="1" joinstyle="miter"/>
                  <v:path arrowok="t" textboxrect="0,0,5400002,0"/>
                </v:shape>
                <v:shape id="Shape 9" o:spid="_x0000_s1031" style="position:absolute;left:344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" path="m,l,179997e" filled="f" strokecolor="#f9f8f7" strokeweight="1pt">
                  <v:stroke miterlimit="1" joinstyle="miter"/>
                  <v:path arrowok="t" textboxrect="0,0,0,179997"/>
                </v:shape>
                <v:shape id="Shape 10" o:spid="_x0000_s1032" style="position:absolute;left:8347;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" path="m,l,179997e" filled="f" strokecolor="#f9f8f7" strokeweight="1pt">
                  <v:stroke miterlimit="1" joinstyle="miter"/>
                  <v:path arrowok="t" textboxrect="0,0,0,179997"/>
                </v:shape>
                <v:shape id="Shape 11" o:spid="_x0000_s1033" style="position:absolute;left:1325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" path="m,l,179997e" filled="f" strokecolor="#f9f8f7" strokeweight="1pt">
                  <v:stroke miterlimit="1" joinstyle="miter"/>
                  <v:path arrowok="t" textboxrect="0,0,0,179997"/>
                </v:shape>
                <v:shape id="Shape 12" o:spid="_x0000_s1034" style="position:absolute;left:5738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" path="m,l,179997e" filled="f" strokecolor="#f9f8f7" strokeweight="1pt">
                  <v:stroke miterlimit="1" joinstyle="miter"/>
                  <v:path arrowok="t" textboxrect="0,0,0,179997"/>
                </v:shape>
                <v:shape id="Shape 13" o:spid="_x0000_s1035" style="position:absolute;left:23057;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" path="m,l,179997e" filled="f" strokecolor="#f9f8f7" strokeweight="1pt">
                  <v:stroke miterlimit="1" joinstyle="miter"/>
                  <v:path arrowok="t" textboxrect="0,0,0,179997"/>
                </v:shape>
                <v:shape id="Shape 14" o:spid="_x0000_s1036" style="position:absolute;left:2796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" path="m,l,179997e" filled="f" strokecolor="#f9f8f7" strokeweight="1pt">
                  <v:stroke miterlimit="1" joinstyle="miter"/>
                  <v:path arrowok="t" textboxrect="0,0,0,179997"/>
                </v:shape>
                <v:shape id="Shape 15" o:spid="_x0000_s1037" style="position:absolute;left:3286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" path="m,l,179997e" filled="f" strokecolor="#f9f8f7" strokeweight="1pt">
                  <v:stroke miterlimit="1" joinstyle="miter"/>
                  <v:path arrowok="t" textboxrect="0,0,0,179997"/>
                </v:shape>
                <v:shape id="Shape 16" o:spid="_x0000_s1038" style="position:absolute;left:37767;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" path="m,l,179997e" filled="f" strokecolor="#f9f8f7" strokeweight="1pt">
                  <v:stroke miterlimit="1" joinstyle="miter"/>
                  <v:path arrowok="t" textboxrect="0,0,0,179997"/>
                </v:shape>
                <v:shape id="Shape 17" o:spid="_x0000_s1039" style="position:absolute;left:4267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" path="m,l,179997e" filled="f" strokecolor="#f9f8f7" strokeweight="1pt">
                  <v:stroke miterlimit="1" joinstyle="miter"/>
                  <v:path arrowok="t" textboxrect="0,0,0,179997"/>
                </v:shape>
                <v:shape id="Shape 18" o:spid="_x0000_s1040" style="position:absolute;left:1815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" path="m,l,179997e" filled="f" strokecolor="#f9f8f7" strokeweight="1pt">
                  <v:stroke miterlimit="1" joinstyle="miter"/>
                  <v:path arrowok="t" textboxrect="0,0,0,179997"/>
                </v:shape>
                <v:shape id="Shape 19" o:spid="_x0000_s1041" style="position:absolute;left:4757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" path="m,l,179997e" filled="f" strokecolor="#f9f8f7" strokeweight="1pt">
                  <v:stroke miterlimit="1" joinstyle="miter"/>
                  <v:path arrowok="t" textboxrect="0,0,0,179997"/>
                </v:shape>
                <v:shape id="Shape 20" o:spid="_x0000_s1042" style="position:absolute;left:52476;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" path="m,l,179997e" filled="f" strokecolor="#f9f8f7" strokeweight="1pt">
                  <v:stroke miterlimit="1" joinstyle="miter"/>
                  <v:path arrowok="t" textboxrect="0,0,0,179997"/>
                </v:shape>
                <v:rect id="Rectangle 29" o:spid="_x0000_s1043" style="position:absolute;left:4850;top:4811;width:281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0FB329F" w14:textId="23499702" w:rsidR="00810DE4" w:rsidRPr="00A905A9" w:rsidRDefault="00810DE4" w:rsidP="00A905A9">
                        <w:pPr>
                          <w:bidi w:val="0"/>
                          <w:rPr>
                            <w:sz w:val="14"/>
                            <w:szCs w:val="18"/>
                            <w:lang w:bidi="ar-EG"/>
                          </w:rPr>
                        </w:pPr>
                        <w:r>
                          <w:rPr>
                            <w:rFonts w:hint="cs"/>
                            <w:b/>
                            <w:color w:val="FFFEFD"/>
                            <w:sz w:val="7"/>
                            <w:szCs w:val="18"/>
                            <w:rtl/>
                            <w:lang w:bidi="ar-EG"/>
                          </w:rPr>
                          <w:t>2029</w:t>
                        </w:r>
                      </w:p>
                      <w:p w14:paraId="650A403F" w14:textId="7D466770" w:rsidR="00810DE4" w:rsidRDefault="00810DE4" w:rsidP="00BE14BD">
                        <w:pPr>
                          <w:bidi w:val="0"/>
                        </w:pPr>
                      </w:p>
                    </w:txbxContent>
                  </v:textbox>
                </v:rect>
                <v:rect id="Rectangle 30" o:spid="_x0000_s1044" style="position:absolute;left:9818;top:4811;width:281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35BF0C44" w14:textId="5932E3AB" w:rsidR="00810DE4" w:rsidRPr="00A905A9" w:rsidRDefault="00810DE4" w:rsidP="00A905A9">
                        <w:pPr>
                          <w:bidi w:val="0"/>
                          <w:rPr>
                            <w:sz w:val="14"/>
                            <w:szCs w:val="18"/>
                            <w:lang w:bidi="ar-EG"/>
                          </w:rPr>
                        </w:pPr>
                        <w:r>
                          <w:rPr>
                            <w:rFonts w:hint="cs"/>
                            <w:b/>
                            <w:color w:val="FFFEFD"/>
                            <w:sz w:val="7"/>
                            <w:szCs w:val="18"/>
                            <w:rtl/>
                            <w:lang w:bidi="ar-EG"/>
                          </w:rPr>
                          <w:t>2028</w:t>
                        </w:r>
                      </w:p>
                      <w:p w14:paraId="679DF256" w14:textId="29B23C46" w:rsidR="00810DE4" w:rsidRDefault="00810DE4" w:rsidP="00BE14BD">
                        <w:pPr>
                          <w:bidi w:val="0"/>
                        </w:pPr>
                      </w:p>
                    </w:txbxContent>
                  </v:textbox>
                </v:rect>
                <v:rect id="Rectangle 32" o:spid="_x0000_s1045" style="position:absolute;left:19719;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F9C6309" w14:textId="1054FCF4" w:rsidR="00810DE4" w:rsidRPr="00A905A9" w:rsidRDefault="00810DE4" w:rsidP="00A905A9">
                        <w:pPr>
                          <w:bidi w:val="0"/>
                          <w:rPr>
                            <w:sz w:val="14"/>
                            <w:szCs w:val="18"/>
                            <w:lang w:bidi="ar-EG"/>
                          </w:rPr>
                        </w:pPr>
                        <w:r>
                          <w:rPr>
                            <w:rFonts w:hint="cs"/>
                            <w:b/>
                            <w:color w:val="FFFEFD"/>
                            <w:sz w:val="7"/>
                            <w:szCs w:val="18"/>
                            <w:rtl/>
                            <w:lang w:bidi="ar-EG"/>
                          </w:rPr>
                          <w:t>2026</w:t>
                        </w:r>
                      </w:p>
                      <w:p w14:paraId="4117CF8C" w14:textId="2BB310E8" w:rsidR="00810DE4" w:rsidRDefault="00810DE4" w:rsidP="00BE14BD">
                        <w:pPr>
                          <w:bidi w:val="0"/>
                        </w:pPr>
                      </w:p>
                    </w:txbxContent>
                  </v:textbox>
                </v:rect>
                <v:rect id="Rectangle 33" o:spid="_x0000_s1046" style="position:absolute;left:24651;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7A29ABDC" w14:textId="2778CA59" w:rsidR="00810DE4" w:rsidRPr="00A905A9" w:rsidRDefault="00810DE4" w:rsidP="00A905A9">
                        <w:pPr>
                          <w:bidi w:val="0"/>
                          <w:rPr>
                            <w:sz w:val="14"/>
                            <w:szCs w:val="18"/>
                            <w:lang w:bidi="ar-EG"/>
                          </w:rPr>
                        </w:pPr>
                        <w:r>
                          <w:rPr>
                            <w:rFonts w:hint="cs"/>
                            <w:b/>
                            <w:color w:val="FFFEFD"/>
                            <w:sz w:val="7"/>
                            <w:szCs w:val="18"/>
                            <w:rtl/>
                            <w:lang w:bidi="ar-EG"/>
                          </w:rPr>
                          <w:t>2025</w:t>
                        </w:r>
                      </w:p>
                      <w:p w14:paraId="19B3AF21" w14:textId="036CA604" w:rsidR="00810DE4" w:rsidRDefault="00810DE4" w:rsidP="00BE14BD">
                        <w:pPr>
                          <w:bidi w:val="0"/>
                        </w:pPr>
                      </w:p>
                    </w:txbxContent>
                  </v:textbox>
                </v:rect>
                <v:rect id="Rectangle 34" o:spid="_x0000_s1047" style="position:absolute;left:29385;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17EAAD6" w14:textId="035D830E" w:rsidR="00810DE4" w:rsidRPr="00A905A9" w:rsidRDefault="00810DE4" w:rsidP="00A905A9">
                        <w:pPr>
                          <w:bidi w:val="0"/>
                          <w:rPr>
                            <w:sz w:val="14"/>
                            <w:szCs w:val="18"/>
                            <w:lang w:bidi="ar-EG"/>
                          </w:rPr>
                        </w:pPr>
                        <w:r>
                          <w:rPr>
                            <w:rFonts w:hint="cs"/>
                            <w:b/>
                            <w:color w:val="FFFEFD"/>
                            <w:sz w:val="7"/>
                            <w:szCs w:val="18"/>
                            <w:rtl/>
                            <w:lang w:bidi="ar-EG"/>
                          </w:rPr>
                          <w:t>2024</w:t>
                        </w:r>
                      </w:p>
                      <w:p w14:paraId="76D418D2" w14:textId="52C7AE83" w:rsidR="00810DE4" w:rsidRDefault="00810DE4" w:rsidP="00BE14BD">
                        <w:pPr>
                          <w:bidi w:val="0"/>
                        </w:pPr>
                      </w:p>
                    </w:txbxContent>
                  </v:textbox>
                </v:rect>
                <v:rect id="Rectangle 35" o:spid="_x0000_s1048" style="position:absolute;left:34209;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102C837" w14:textId="5FF78A87" w:rsidR="00810DE4" w:rsidRPr="00A905A9" w:rsidRDefault="00810DE4" w:rsidP="00A905A9">
                        <w:pPr>
                          <w:bidi w:val="0"/>
                          <w:rPr>
                            <w:sz w:val="14"/>
                            <w:szCs w:val="18"/>
                            <w:lang w:bidi="ar-EG"/>
                          </w:rPr>
                        </w:pPr>
                        <w:r>
                          <w:rPr>
                            <w:rFonts w:hint="cs"/>
                            <w:b/>
                            <w:color w:val="FFFEFD"/>
                            <w:sz w:val="7"/>
                            <w:szCs w:val="18"/>
                            <w:rtl/>
                            <w:lang w:bidi="ar-EG"/>
                          </w:rPr>
                          <w:t>2023</w:t>
                        </w:r>
                      </w:p>
                      <w:p w14:paraId="5DFD0774" w14:textId="33892FFD" w:rsidR="00810DE4" w:rsidRDefault="00810DE4" w:rsidP="00BE14BD">
                        <w:pPr>
                          <w:bidi w:val="0"/>
                        </w:pPr>
                      </w:p>
                    </w:txbxContent>
                  </v:textbox>
                </v:rect>
                <v:rect id="Rectangle 36" o:spid="_x0000_s1049" style="position:absolute;left:39051;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595E9916" w14:textId="368A40D9" w:rsidR="00810DE4" w:rsidRPr="00A905A9" w:rsidRDefault="00810DE4" w:rsidP="00A905A9">
                        <w:pPr>
                          <w:bidi w:val="0"/>
                          <w:rPr>
                            <w:sz w:val="14"/>
                            <w:szCs w:val="18"/>
                            <w:lang w:bidi="ar-EG"/>
                          </w:rPr>
                        </w:pPr>
                        <w:r>
                          <w:rPr>
                            <w:rFonts w:hint="cs"/>
                            <w:b/>
                            <w:color w:val="FFFEFD"/>
                            <w:sz w:val="7"/>
                            <w:szCs w:val="18"/>
                            <w:rtl/>
                            <w:lang w:bidi="ar-EG"/>
                          </w:rPr>
                          <w:t>2022</w:t>
                        </w:r>
                      </w:p>
                      <w:p w14:paraId="4699E7C6" w14:textId="761687A4" w:rsidR="00810DE4" w:rsidRDefault="00810DE4" w:rsidP="00BE14BD">
                        <w:pPr>
                          <w:bidi w:val="0"/>
                        </w:pPr>
                      </w:p>
                    </w:txbxContent>
                  </v:textbox>
                </v:rect>
                <v:rect id="Rectangle 37" o:spid="_x0000_s1050" style="position:absolute;left:44019;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6C9A4A05" w14:textId="70E69C92" w:rsidR="00810DE4" w:rsidRPr="00A905A9" w:rsidRDefault="00810DE4" w:rsidP="00A905A9">
                        <w:pPr>
                          <w:bidi w:val="0"/>
                          <w:rPr>
                            <w:sz w:val="14"/>
                            <w:szCs w:val="18"/>
                            <w:lang w:bidi="ar-EG"/>
                          </w:rPr>
                        </w:pPr>
                        <w:r>
                          <w:rPr>
                            <w:rFonts w:hint="cs"/>
                            <w:b/>
                            <w:color w:val="FFFEFD"/>
                            <w:sz w:val="7"/>
                            <w:szCs w:val="18"/>
                            <w:rtl/>
                            <w:lang w:bidi="ar-EG"/>
                          </w:rPr>
                          <w:t>2021</w:t>
                        </w:r>
                      </w:p>
                      <w:p w14:paraId="337C478E" w14:textId="788A4C33" w:rsidR="00810DE4" w:rsidRDefault="00810DE4" w:rsidP="00BE14BD">
                        <w:pPr>
                          <w:bidi w:val="0"/>
                        </w:pPr>
                      </w:p>
                    </w:txbxContent>
                  </v:textbox>
                </v:rect>
                <v:rect id="Rectangle 38" o:spid="_x0000_s1051" style="position:absolute;left:48951;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0B20582" w14:textId="5A1181C7" w:rsidR="00810DE4" w:rsidRPr="00A905A9" w:rsidRDefault="00810DE4" w:rsidP="00A905A9">
                        <w:pPr>
                          <w:bidi w:val="0"/>
                          <w:rPr>
                            <w:sz w:val="14"/>
                            <w:szCs w:val="18"/>
                            <w:lang w:bidi="ar-EG"/>
                          </w:rPr>
                        </w:pPr>
                        <w:r>
                          <w:rPr>
                            <w:rFonts w:hint="cs"/>
                            <w:b/>
                            <w:color w:val="FFFEFD"/>
                            <w:sz w:val="7"/>
                            <w:szCs w:val="18"/>
                            <w:rtl/>
                            <w:lang w:bidi="ar-EG"/>
                          </w:rPr>
                          <w:t>2020</w:t>
                        </w:r>
                      </w:p>
                      <w:p w14:paraId="2B821921" w14:textId="43500A90" w:rsidR="00810DE4" w:rsidRDefault="00810DE4" w:rsidP="00BE14BD">
                        <w:pPr>
                          <w:bidi w:val="0"/>
                        </w:pPr>
                      </w:p>
                    </w:txbxContent>
                  </v:textbox>
                </v:rect>
                <v:rect id="Rectangle 39" o:spid="_x0000_s1052" style="position:absolute;left:53919;top:4811;width:281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6C720F76" w14:textId="6CAC8921" w:rsidR="00810DE4" w:rsidRPr="00A905A9" w:rsidRDefault="00810DE4" w:rsidP="00BE14BD">
                        <w:pPr>
                          <w:bidi w:val="0"/>
                          <w:rPr>
                            <w:sz w:val="14"/>
                            <w:szCs w:val="18"/>
                            <w:lang w:bidi="ar-EG"/>
                          </w:rPr>
                        </w:pPr>
                        <w:r w:rsidRPr="00A905A9">
                          <w:rPr>
                            <w:rFonts w:hint="cs"/>
                            <w:b/>
                            <w:color w:val="FFFEFD"/>
                            <w:sz w:val="7"/>
                            <w:szCs w:val="18"/>
                            <w:rtl/>
                            <w:lang w:bidi="ar-EG"/>
                          </w:rPr>
                          <w:t>20</w:t>
                        </w:r>
                        <w:r>
                          <w:rPr>
                            <w:rFonts w:hint="cs"/>
                            <w:b/>
                            <w:color w:val="FFFEFD"/>
                            <w:sz w:val="7"/>
                            <w:szCs w:val="18"/>
                            <w:rtl/>
                            <w:lang w:bidi="ar-EG"/>
                          </w:rPr>
                          <w:t>1</w:t>
                        </w:r>
                        <w:r w:rsidRPr="00A905A9">
                          <w:rPr>
                            <w:rFonts w:hint="cs"/>
                            <w:b/>
                            <w:color w:val="FFFEFD"/>
                            <w:sz w:val="7"/>
                            <w:szCs w:val="18"/>
                            <w:rtl/>
                            <w:lang w:bidi="ar-EG"/>
                          </w:rPr>
                          <w:t>9</w:t>
                        </w:r>
                      </w:p>
                    </w:txbxContent>
                  </v:textbox>
                </v:rect>
                <v:shape id="Shape 32" o:spid="_x0000_s1053" style="position:absolute;left:49127;top:7466;width:0;height:25467;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" path="m,2546680l,e" filled="f" strokecolor="#f9f8f7" strokeweight="1pt">
                  <v:stroke miterlimit="1" joinstyle="miter"/>
                  <v:path arrowok="t" textboxrect="0,0,0,2546680"/>
                </v:shape>
                <v:shape id="Shape 33" o:spid="_x0000_s1054" style="position:absolute;left:5436;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" path="m,50864l47295,,94577,50864e" filled="f" strokecolor="#f9f8f7" strokeweight="1pt">
                  <v:stroke miterlimit="1" joinstyle="miter"/>
                  <v:path arrowok="t" textboxrect="0,0,94577,50864"/>
                </v:shape>
                <v:shape id="Shape 34" o:spid="_x0000_s1055" style="position:absolute;left:10816;top:6933;width:0;height:25106;visibility:visible;mso-wrap-style:square;v-text-anchor:top" coordsize="0,251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" path="m,2510676l,e" filled="f" strokecolor="#f9f8f7" strokeweight="1pt">
                  <v:stroke miterlimit="1" joinstyle="miter"/>
                  <v:path arrowok="t" textboxrect="0,0,0,2510676"/>
                </v:shape>
                <v:shape id="Shape 35" o:spid="_x0000_s1056" style="position:absolute;left:10343;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" path="m,50864l47295,,94577,50864e" filled="f" strokecolor="#f9f8f7" strokeweight="1pt">
                  <v:stroke miterlimit="1" joinstyle="miter"/>
                  <v:path arrowok="t" textboxrect="0,0,94577,50864"/>
                </v:shape>
                <v:shape id="Shape 36" o:spid="_x0000_s1057" style="position:absolute;left:25020;top:8007;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" path="m,2546680l,e" filled="f" strokecolor="#f9f8f7" strokeweight="1pt">
                  <v:stroke miterlimit="1" joinstyle="miter"/>
                  <v:path arrowok="t" textboxrect="0,0,0,2546680"/>
                </v:shape>
                <v:shape id="Shape 37" o:spid="_x0000_s1058" style="position:absolute;left:15250;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" path="m,50864l47295,,94577,50864e" filled="f" strokecolor="#f9f8f7" strokeweight="1pt">
                  <v:stroke miterlimit="1" joinstyle="miter"/>
                  <v:path arrowok="t" textboxrect="0,0,94577,50864"/>
                </v:shape>
                <v:shape id="Shape 38" o:spid="_x0000_s1059" style="position:absolute;left:60192;top:9706;width:0;height:25467;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" path="m,2546680l,e" filled="f" strokecolor="#f9f8f7" strokeweight="1pt">
                  <v:stroke miterlimit="1" joinstyle="miter"/>
                  <v:path arrowok="t" textboxrect="0,0,0,2546680"/>
                </v:shape>
                <v:shape id="Shape 39" o:spid="_x0000_s1060" style="position:absolute;left:20157;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" path="m,50864l47295,,94577,50864e" filled="f" strokecolor="#f9f8f7" strokeweight="1pt">
                  <v:stroke miterlimit="1" joinstyle="miter"/>
                  <v:path arrowok="t" textboxrect="0,0,94577,50864"/>
                </v:shape>
                <v:shape id="Shape 40" o:spid="_x0000_s1061" style="position:absolute;left:18153;top:9706;width:0;height:25467;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" path="m,2546680l,e" filled="f" strokecolor="#f9f8f7" strokeweight="1pt">
                  <v:stroke miterlimit="1" joinstyle="miter"/>
                  <v:path arrowok="t" textboxrect="0,0,0,2546680"/>
                </v:shape>
                <v:shape id="Shape 41" o:spid="_x0000_s1062" style="position:absolute;left:25064;top:6933;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" path="m,50864l47295,,94577,50864e" filled="f" strokecolor="#f9f8f7" strokeweight="1pt">
                  <v:stroke miterlimit="1" joinstyle="miter"/>
                  <v:path arrowok="t" textboxrect="0,0,94577,50864"/>
                </v:shape>
                <v:shape id="Shape 42" o:spid="_x0000_s1063" style="position:absolute;left:30443;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" path="m,2546680l,e" filled="f" strokecolor="#f9f8f7" strokeweight="1pt">
                  <v:stroke miterlimit="1" joinstyle="miter"/>
                  <v:path arrowok="t" textboxrect="0,0,0,2546680"/>
                </v:shape>
                <v:shape id="Shape 43" o:spid="_x0000_s1064" style="position:absolute;left:29970;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" path="m,50864l47295,,94577,50864e" filled="f" strokecolor="#f9f8f7" strokeweight="1pt">
                  <v:stroke miterlimit="1" joinstyle="miter"/>
                  <v:path arrowok="t" textboxrect="0,0,94577,50864"/>
                </v:shape>
                <v:shape id="Shape 44" o:spid="_x0000_s1065" style="position:absolute;left:34858;top:6933;width:492;height:7897;flip:x;visibility:visible;mso-wrap-style:square;v-text-anchor:top" coordsize="49251,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" path="m,2546680l,e" filled="f" strokecolor="#f9f8f7" strokeweight="1pt">
                  <v:stroke miterlimit="1" joinstyle="miter"/>
                  <v:path arrowok="t" textboxrect="0,0,49251,2546680"/>
                </v:shape>
                <v:shape id="Shape 45" o:spid="_x0000_s1066" style="position:absolute;left:34877;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" path="m,50864l47295,,94577,50864e" filled="f" strokecolor="#f9f8f7" strokeweight="1pt">
                  <v:stroke miterlimit="1" joinstyle="miter"/>
                  <v:path arrowok="t" textboxrect="0,0,94577,50864"/>
                </v:shape>
                <v:shape id="Shape 46" o:spid="_x0000_s1067" style="position:absolute;left:40257;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" path="m,2546680l,e" filled="f" strokecolor="#f9f8f7" strokeweight="1pt">
                  <v:stroke miterlimit="1" joinstyle="miter"/>
                  <v:path arrowok="t" textboxrect="0,0,0,2546680"/>
                </v:shape>
                <v:shape id="Shape 47" o:spid="_x0000_s1068" style="position:absolute;left:39784;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" path="m,50864l47295,,94577,50864e" filled="f" strokecolor="#f9f8f7" strokeweight="1pt">
                  <v:stroke miterlimit="1" joinstyle="miter"/>
                  <v:path arrowok="t" textboxrect="0,0,94577,50864"/>
                </v:shape>
                <v:shape id="Shape 48" o:spid="_x0000_s1069" style="position:absolute;left:45164;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" path="m,2546680l,e" filled="f" strokecolor="#f9f8f7" strokeweight="1pt">
                  <v:stroke miterlimit="1" joinstyle="miter"/>
                  <v:path arrowok="t" textboxrect="0,0,0,2546680"/>
                </v:shape>
                <v:shape id="Shape 49" o:spid="_x0000_s1070" style="position:absolute;left:44691;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" path="m,50864l47295,,94577,50864e" filled="f" strokecolor="#f9f8f7" strokeweight="1pt">
                  <v:stroke miterlimit="1" joinstyle="miter"/>
                  <v:path arrowok="t" textboxrect="0,0,94577,50864"/>
                </v:shape>
                <v:shape id="Shape 50" o:spid="_x0000_s1071" style="position:absolute;left:50070;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" path="m,2546680l,e" filled="f" strokecolor="#f9f8f7" strokeweight="1pt">
                  <v:stroke miterlimit="1" joinstyle="miter"/>
                  <v:path arrowok="t" textboxrect="0,0,0,2546680"/>
                </v:shape>
                <v:shape id="Shape 51" o:spid="_x0000_s1072" style="position:absolute;left:49598;top:6933;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" path="m,50864l47295,,94577,50864e" filled="f" strokecolor="#f9f8f7" strokeweight="1pt">
                  <v:stroke miterlimit="1" joinstyle="miter"/>
                  <v:path arrowok="t" textboxrect="0,0,94577,50864"/>
                </v:shape>
                <v:shape id="Shape 52" o:spid="_x0000_s1073" style="position:absolute;left:54977;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" path="m,2546680l,e" filled="f" strokecolor="#f9f8f7" strokeweight="1pt">
                  <v:stroke miterlimit="1" joinstyle="miter"/>
                  <v:path arrowok="t" textboxrect="0,0,0,2546680"/>
                </v:shape>
                <v:shape id="Shape 53" o:spid="_x0000_s1074" style="position:absolute;left:54504;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" path="m,50864l47295,,94577,50864e" filled="f" strokecolor="#f9f8f7" strokeweight="1pt">
                  <v:stroke miterlimit="1" joinstyle="miter"/>
                  <v:path arrowok="t" textboxrect="0,0,94577,50864"/>
                </v:shape>
                <v:shape id="Shape 54" o:spid="_x0000_s1075" style="position:absolute;left:46858;top:15783;width:12688;height:457;flip:y;visibility:visible;mso-wrap-style:square;v-text-anchor:top" coordsize="1472819,45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" path="m,l1472819,e" filled="f" strokecolor="#688933" strokeweight="1pt">
                  <v:stroke miterlimit="1" joinstyle="miter"/>
                  <v:path arrowok="t" textboxrect="0,0,1472819,45728"/>
                </v:shape>
                <v:shape id="Shape 55" o:spid="_x0000_s1076" style="position:absolute;left:46916;top:14361;width:493;height:1800;visibility:visible;mso-wrap-style:square;v-text-anchor:top" coordsize="49251,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" path="m,l,179997e" filled="f" strokecolor="#688933" strokeweight="1pt">
                  <v:stroke miterlimit="1" joinstyle="miter"/>
                  <v:path arrowok="t" textboxrect="0,0,49251,179997"/>
                </v:shape>
                <v:shape id="Shape 56" o:spid="_x0000_s1077" style="position:absolute;left:51334;top:1434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" path="m,l,179997e" filled="f" strokecolor="#688933" strokeweight="1pt">
                  <v:stroke miterlimit="1" joinstyle="miter"/>
                  <v:path arrowok="t" textboxrect="0,0,0,179997"/>
                </v:shape>
                <v:shape id="Shape 57" o:spid="_x0000_s1078" style="position:absolute;left:55704;top:1434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" path="m,l,179997e" filled="f" strokecolor="#688933" strokeweight="1pt">
                  <v:stroke miterlimit="1" joinstyle="miter"/>
                  <v:path arrowok="t" textboxrect="0,0,0,179997"/>
                </v:shape>
                <v:shape id="Shape 58" o:spid="_x0000_s1079" style="position:absolute;left:59546;top:1444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" path="m,l,179997e" filled="f" strokecolor="#688933" strokeweight="1pt">
                  <v:stroke miterlimit="1" joinstyle="miter"/>
                  <v:path arrowok="t" textboxrect="0,0,0,179997"/>
                </v:shape>
                <v:rect id="Rectangle 67" o:spid="_x0000_s1080" style="position:absolute;left:56171;top:14348;width:337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09E7B6BB" w14:textId="6A969089" w:rsidR="00810DE4" w:rsidRPr="00BE14BD" w:rsidRDefault="00810DE4" w:rsidP="00BE14BD">
                        <w:pPr>
                          <w:jc w:val="center"/>
                          <w:rPr>
                            <w:rFonts w:ascii="Traditional Arabic" w:hAnsi="Traditional Arabic" w:cs="Traditional Arabic"/>
                            <w:bCs/>
                            <w:sz w:val="16"/>
                            <w:szCs w:val="20"/>
                            <w:lang w:bidi="ar-EG"/>
                          </w:rPr>
                        </w:pPr>
                        <w:r w:rsidRPr="00BE14BD">
                          <w:rPr>
                            <w:rFonts w:ascii="Traditional Arabic" w:hAnsi="Traditional Arabic" w:cs="Traditional Arabic" w:hint="cs"/>
                            <w:bCs/>
                            <w:color w:val="6A8A36"/>
                            <w:sz w:val="9"/>
                            <w:szCs w:val="20"/>
                            <w:rtl/>
                            <w:lang w:bidi="ar-EG"/>
                          </w:rPr>
                          <w:t>السنة 1</w:t>
                        </w:r>
                      </w:p>
                    </w:txbxContent>
                  </v:textbox>
                </v:rect>
                <v:rect id="Rectangle 68" o:spid="_x0000_s1081" style="position:absolute;left:51618;top:14361;width:384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6B0EDA2E" w14:textId="4671E44F" w:rsidR="00810DE4" w:rsidRPr="00BE14BD" w:rsidRDefault="00810DE4" w:rsidP="00BE14BD">
                        <w:pPr>
                          <w:jc w:val="center"/>
                          <w:rPr>
                            <w:rFonts w:ascii="Traditional Arabic" w:hAnsi="Traditional Arabic" w:cs="Traditional Arabic"/>
                            <w:bCs/>
                            <w:sz w:val="16"/>
                            <w:szCs w:val="20"/>
                            <w:lang w:bidi="ar-EG"/>
                          </w:rPr>
                        </w:pPr>
                        <w:r w:rsidRPr="00BE14BD">
                          <w:rPr>
                            <w:rFonts w:ascii="Traditional Arabic" w:hAnsi="Traditional Arabic" w:cs="Traditional Arabic" w:hint="cs"/>
                            <w:bCs/>
                            <w:color w:val="6A8A36"/>
                            <w:sz w:val="9"/>
                            <w:szCs w:val="20"/>
                            <w:rtl/>
                            <w:lang w:bidi="ar-EG"/>
                          </w:rPr>
                          <w:t>السنة 2</w:t>
                        </w:r>
                      </w:p>
                      <w:p w14:paraId="2647ED37" w14:textId="59F6C5CB" w:rsidR="00810DE4" w:rsidRDefault="00810DE4" w:rsidP="00BE14BD">
                        <w:pPr>
                          <w:bidi w:val="0"/>
                        </w:pPr>
                      </w:p>
                    </w:txbxContent>
                  </v:textbox>
                </v:rect>
                <v:rect id="Rectangle 69" o:spid="_x0000_s1082" style="position:absolute;left:47486;top:14361;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0E05A167" w14:textId="6BB03ADE" w:rsidR="00810DE4" w:rsidRPr="00BE14BD" w:rsidRDefault="00810DE4" w:rsidP="00BE14BD">
                        <w:pPr>
                          <w:jc w:val="center"/>
                          <w:rPr>
                            <w:rFonts w:ascii="Traditional Arabic" w:hAnsi="Traditional Arabic" w:cs="Traditional Arabic"/>
                            <w:bCs/>
                            <w:sz w:val="16"/>
                            <w:szCs w:val="20"/>
                            <w:lang w:bidi="ar-EG"/>
                          </w:rPr>
                        </w:pPr>
                        <w:r w:rsidRPr="00BE14BD">
                          <w:rPr>
                            <w:rFonts w:ascii="Traditional Arabic" w:hAnsi="Traditional Arabic" w:cs="Traditional Arabic" w:hint="cs"/>
                            <w:bCs/>
                            <w:color w:val="6A8A36"/>
                            <w:sz w:val="9"/>
                            <w:szCs w:val="20"/>
                            <w:rtl/>
                            <w:lang w:bidi="ar-EG"/>
                          </w:rPr>
                          <w:t>السنة 3</w:t>
                        </w:r>
                      </w:p>
                      <w:p w14:paraId="0CA0D1C3" w14:textId="33D503F5" w:rsidR="00810DE4" w:rsidRDefault="00810DE4" w:rsidP="00BE14BD">
                        <w:pPr>
                          <w:bidi w:val="0"/>
                        </w:pPr>
                      </w:p>
                    </w:txbxContent>
                  </v:textbox>
                </v:rect>
                <v:shape id="Shape 62" o:spid="_x0000_s1083" style="position:absolute;left:47100;top:20638;width:13402;height:457;visibility:visible;mso-wrap-style:square;v-text-anchor:top" coordsize="1472819,45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" path="m,l1472819,e" filled="f" strokecolor="#688933" strokeweight="1pt">
                  <v:stroke miterlimit="1" joinstyle="miter"/>
                  <v:path arrowok="t" textboxrect="0,0,1472819,45728"/>
                </v:shape>
                <v:shape id="Shape 63" o:spid="_x0000_s1084" style="position:absolute;left:47056;top:1884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" path="m,l,179997e" filled="f" strokecolor="#688933" strokeweight="1pt">
                  <v:stroke miterlimit="1" joinstyle="miter"/>
                  <v:path arrowok="t" textboxrect="0,0,0,179997"/>
                </v:shape>
                <v:shape id="Shape 64" o:spid="_x0000_s1085" style="position:absolute;left:51909;top:1870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" path="m,l,179997e" filled="f" strokecolor="#688933" strokeweight="1pt">
                  <v:stroke miterlimit="1" joinstyle="miter"/>
                  <v:path arrowok="t" textboxrect="0,0,0,179997"/>
                </v:shape>
                <v:shape id="Shape 65" o:spid="_x0000_s1086" style="position:absolute;left:55815;top:1884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" path="m,l,179997e" filled="f" strokecolor="#688933" strokeweight="1pt">
                  <v:stroke miterlimit="1" joinstyle="miter"/>
                  <v:path arrowok="t" textboxrect="0,0,0,179997"/>
                </v:shape>
                <v:shape id="Shape 66" o:spid="_x0000_s1087" style="position:absolute;left:60345;top:18848;width:493;height:1800;visibility:visible;mso-wrap-style:square;v-text-anchor:top" coordsize="49251,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" path="m,l,179997e" filled="f" strokecolor="#688933" strokeweight="1pt">
                  <v:stroke miterlimit="1" joinstyle="miter"/>
                  <v:path arrowok="t" textboxrect="0,0,49251,179997"/>
                </v:shape>
                <v:rect id="Rectangle 75" o:spid="_x0000_s1088" style="position:absolute;left:56171;top:18512;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28AF5DDB" w14:textId="77777777" w:rsidR="00810DE4" w:rsidRPr="00BE14BD" w:rsidRDefault="00810DE4" w:rsidP="00BE14BD">
                        <w:pPr>
                          <w:jc w:val="center"/>
                          <w:rPr>
                            <w:rFonts w:ascii="Traditional Arabic" w:hAnsi="Traditional Arabic" w:cs="Traditional Arabic"/>
                            <w:bCs/>
                            <w:sz w:val="16"/>
                            <w:szCs w:val="20"/>
                            <w:lang w:bidi="ar-EG"/>
                          </w:rPr>
                        </w:pPr>
                        <w:r w:rsidRPr="00BE14BD">
                          <w:rPr>
                            <w:rFonts w:ascii="Traditional Arabic" w:hAnsi="Traditional Arabic" w:cs="Traditional Arabic" w:hint="cs"/>
                            <w:bCs/>
                            <w:color w:val="6A8A36"/>
                            <w:sz w:val="9"/>
                            <w:szCs w:val="20"/>
                            <w:rtl/>
                            <w:lang w:bidi="ar-EG"/>
                          </w:rPr>
                          <w:t>السنة 1</w:t>
                        </w:r>
                      </w:p>
                      <w:p w14:paraId="44829A65" w14:textId="535616A3" w:rsidR="00810DE4" w:rsidRDefault="00810DE4" w:rsidP="00BE14BD">
                        <w:pPr>
                          <w:bidi w:val="0"/>
                        </w:pPr>
                      </w:p>
                    </w:txbxContent>
                  </v:textbox>
                </v:rect>
                <v:rect id="Rectangle 76" o:spid="_x0000_s1089" style="position:absolute;left:51767;top:1851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0DEA04AE" w14:textId="66EAC843" w:rsidR="00810DE4" w:rsidRPr="00BE14BD" w:rsidRDefault="00810DE4" w:rsidP="00BE14BD">
                        <w:pPr>
                          <w:jc w:val="center"/>
                          <w:rPr>
                            <w:rFonts w:ascii="Traditional Arabic" w:hAnsi="Traditional Arabic" w:cs="Traditional Arabic"/>
                            <w:bCs/>
                            <w:sz w:val="16"/>
                            <w:szCs w:val="20"/>
                            <w:lang w:bidi="ar-EG"/>
                          </w:rPr>
                        </w:pPr>
                        <w:r w:rsidRPr="00BE14BD">
                          <w:rPr>
                            <w:rFonts w:ascii="Traditional Arabic" w:hAnsi="Traditional Arabic" w:cs="Traditional Arabic" w:hint="cs"/>
                            <w:bCs/>
                            <w:color w:val="6A8A36"/>
                            <w:sz w:val="9"/>
                            <w:szCs w:val="20"/>
                            <w:rtl/>
                            <w:lang w:bidi="ar-EG"/>
                          </w:rPr>
                          <w:t>السنة 2</w:t>
                        </w:r>
                      </w:p>
                      <w:p w14:paraId="353348A2" w14:textId="6AB070F3" w:rsidR="00810DE4" w:rsidRDefault="00810DE4" w:rsidP="00BE14BD">
                        <w:pPr>
                          <w:bidi w:val="0"/>
                        </w:pPr>
                      </w:p>
                    </w:txbxContent>
                  </v:textbox>
                </v:rect>
                <v:rect id="Rectangle 77" o:spid="_x0000_s1090" style="position:absolute;left:47777;top:18431;width:384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33B80824" w14:textId="167C41C8" w:rsidR="00810DE4" w:rsidRPr="00BE14BD" w:rsidRDefault="00810DE4" w:rsidP="00BE14BD">
                        <w:pPr>
                          <w:jc w:val="center"/>
                          <w:rPr>
                            <w:rFonts w:ascii="Traditional Arabic" w:hAnsi="Traditional Arabic" w:cs="Traditional Arabic"/>
                            <w:bCs/>
                            <w:sz w:val="16"/>
                            <w:szCs w:val="20"/>
                            <w:lang w:bidi="ar-EG"/>
                          </w:rPr>
                        </w:pPr>
                        <w:r w:rsidRPr="00BE14BD">
                          <w:rPr>
                            <w:rFonts w:ascii="Traditional Arabic" w:hAnsi="Traditional Arabic" w:cs="Traditional Arabic" w:hint="cs"/>
                            <w:bCs/>
                            <w:color w:val="6A8A36"/>
                            <w:sz w:val="9"/>
                            <w:szCs w:val="20"/>
                            <w:rtl/>
                            <w:lang w:bidi="ar-EG"/>
                          </w:rPr>
                          <w:t>السنة 3</w:t>
                        </w:r>
                      </w:p>
                      <w:p w14:paraId="54F4B2C8" w14:textId="1DBB40F7" w:rsidR="00810DE4" w:rsidRDefault="00810DE4" w:rsidP="00BE14BD">
                        <w:pPr>
                          <w:bidi w:val="0"/>
                        </w:pPr>
                      </w:p>
                    </w:txbxContent>
                  </v:textbox>
                </v:rect>
                <v:rect id="Rectangle 78" o:spid="_x0000_s1091" style="position:absolute;left:7945;top:14271;width:13509;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0DD251ED" w14:textId="0C55AAB4" w:rsidR="00810DE4" w:rsidRPr="002116D5" w:rsidRDefault="00810DE4" w:rsidP="00445DD0">
                        <w:pPr>
                          <w:ind w:left="-11"/>
                          <w:jc w:val="both"/>
                          <w:rPr>
                            <w:rFonts w:ascii="Traditional Arabic" w:hAnsi="Traditional Arabic" w:cs="Traditional Arabic"/>
                            <w:bCs/>
                            <w:sz w:val="16"/>
                            <w:szCs w:val="20"/>
                            <w:lang w:bidi="ar-EG"/>
                          </w:rPr>
                        </w:pPr>
                        <w:r w:rsidRPr="002116D5">
                          <w:rPr>
                            <w:rFonts w:ascii="Traditional Arabic" w:hAnsi="Traditional Arabic" w:cs="Traditional Arabic" w:hint="cs"/>
                            <w:bCs/>
                            <w:color w:val="4F7A30"/>
                            <w:sz w:val="9"/>
                            <w:szCs w:val="20"/>
                            <w:rtl/>
                            <w:lang w:bidi="ar-EG"/>
                          </w:rPr>
                          <w:t>الاستخدام المستدام للأنواع البرية</w:t>
                        </w:r>
                      </w:p>
                      <w:p w14:paraId="7E91E3BC" w14:textId="66D82A0E" w:rsidR="00810DE4" w:rsidRDefault="00810DE4" w:rsidP="00BE14BD">
                        <w:pPr>
                          <w:bidi w:val="0"/>
                        </w:pPr>
                      </w:p>
                    </w:txbxContent>
                  </v:textbox>
                </v:rect>
                <v:rect id="Rectangle 79" o:spid="_x0000_s1092" style="position:absolute;left:16717;top:17784;width:4737;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094BE567" w14:textId="158DA772" w:rsidR="00810DE4" w:rsidRPr="002116D5" w:rsidRDefault="00810DE4" w:rsidP="00445DD0">
                        <w:pPr>
                          <w:ind w:left="-15"/>
                          <w:jc w:val="both"/>
                          <w:rPr>
                            <w:rFonts w:ascii="Traditional Arabic" w:hAnsi="Traditional Arabic" w:cs="Traditional Arabic"/>
                            <w:bCs/>
                            <w:sz w:val="16"/>
                            <w:szCs w:val="20"/>
                            <w:lang w:bidi="ar-EG"/>
                          </w:rPr>
                        </w:pPr>
                        <w:r w:rsidRPr="002116D5">
                          <w:rPr>
                            <w:rFonts w:ascii="Traditional Arabic" w:hAnsi="Traditional Arabic" w:cs="Traditional Arabic"/>
                            <w:bCs/>
                            <w:color w:val="4F7A30"/>
                            <w:sz w:val="9"/>
                            <w:szCs w:val="20"/>
                            <w:rtl/>
                            <w:lang w:bidi="ar-EG"/>
                          </w:rPr>
                          <w:t>القيم</w:t>
                        </w:r>
                      </w:p>
                    </w:txbxContent>
                  </v:textbox>
                </v:rect>
                <v:shape id="Shape 72" o:spid="_x0000_s1093" style="position:absolute;left:42355;top:24157;width:13833;height:457;visibility:visible;mso-wrap-style:square;v-text-anchor:top" coordsize="1472819,45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" path="m,l1472819,e" filled="f" strokecolor="#688933" strokeweight="1pt">
                  <v:stroke miterlimit="1" joinstyle="miter"/>
                  <v:path arrowok="t" textboxrect="0,0,1472819,45728"/>
                </v:shape>
                <v:shape id="Shape 73" o:spid="_x0000_s1094" style="position:absolute;left:42355;top:2235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" path="m,l,179997e" filled="f" strokecolor="#688933" strokeweight="1pt">
                  <v:stroke miterlimit="1" joinstyle="miter"/>
                  <v:path arrowok="t" textboxrect="0,0,0,179997"/>
                </v:shape>
                <v:shape id="Shape 74" o:spid="_x0000_s1095" style="position:absolute;left:51909;top:22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" path="m,l,179997e" filled="f" strokecolor="#688933" strokeweight="1pt">
                  <v:stroke miterlimit="1" joinstyle="miter"/>
                  <v:path arrowok="t" textboxrect="0,0,0,179997"/>
                </v:shape>
                <v:shape id="Shape 75" o:spid="_x0000_s1096" style="position:absolute;left:56171;top:2235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" path="m,l,179997e" filled="f" strokecolor="#688933" strokeweight="1pt">
                  <v:stroke miterlimit="1" joinstyle="miter"/>
                  <v:path arrowok="t" textboxrect="0,0,0,179997"/>
                </v:shape>
                <v:shape id="Shape 76" o:spid="_x0000_s1097" style="position:absolute;left:47056;top:22357;width:493;height:1800;visibility:visible;mso-wrap-style:square;v-text-anchor:top" coordsize="49251,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" path="m,l,179997e" filled="f" strokecolor="#688933" strokeweight="1pt">
                  <v:stroke miterlimit="1" joinstyle="miter"/>
                  <v:path arrowok="t" textboxrect="0,0,49251,179997"/>
                </v:shape>
                <v:rect id="Rectangle 85" o:spid="_x0000_s1098" style="position:absolute;left:52323;top:22064;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2B2703FC" w14:textId="77777777" w:rsidR="00810DE4" w:rsidRPr="00BE14BD" w:rsidRDefault="00810DE4" w:rsidP="00BE14BD">
                        <w:pPr>
                          <w:jc w:val="center"/>
                          <w:rPr>
                            <w:rFonts w:ascii="Traditional Arabic" w:hAnsi="Traditional Arabic" w:cs="Traditional Arabic"/>
                            <w:bCs/>
                            <w:sz w:val="16"/>
                            <w:szCs w:val="20"/>
                            <w:lang w:bidi="ar-EG"/>
                          </w:rPr>
                        </w:pPr>
                        <w:r w:rsidRPr="00BE14BD">
                          <w:rPr>
                            <w:rFonts w:ascii="Traditional Arabic" w:hAnsi="Traditional Arabic" w:cs="Traditional Arabic" w:hint="cs"/>
                            <w:bCs/>
                            <w:color w:val="6A8A36"/>
                            <w:sz w:val="9"/>
                            <w:szCs w:val="20"/>
                            <w:rtl/>
                            <w:lang w:bidi="ar-EG"/>
                          </w:rPr>
                          <w:t>السنة 1</w:t>
                        </w:r>
                      </w:p>
                      <w:p w14:paraId="531812F9" w14:textId="4E3039D2" w:rsidR="00810DE4" w:rsidRDefault="00810DE4" w:rsidP="00BE14BD">
                        <w:pPr>
                          <w:bidi w:val="0"/>
                        </w:pPr>
                      </w:p>
                    </w:txbxContent>
                  </v:textbox>
                </v:rect>
                <v:rect id="Rectangle 86" o:spid="_x0000_s1099" style="position:absolute;left:47777;top:22151;width:3541;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59494792" w14:textId="77777777" w:rsidR="00810DE4" w:rsidRPr="00BE14BD" w:rsidRDefault="00810DE4" w:rsidP="00BE14BD">
                        <w:pPr>
                          <w:jc w:val="center"/>
                          <w:rPr>
                            <w:rFonts w:ascii="Traditional Arabic" w:hAnsi="Traditional Arabic" w:cs="Traditional Arabic"/>
                            <w:bCs/>
                            <w:sz w:val="16"/>
                            <w:szCs w:val="20"/>
                            <w:lang w:bidi="ar-EG"/>
                          </w:rPr>
                        </w:pPr>
                        <w:r w:rsidRPr="00BE14BD">
                          <w:rPr>
                            <w:rFonts w:ascii="Traditional Arabic" w:hAnsi="Traditional Arabic" w:cs="Traditional Arabic" w:hint="cs"/>
                            <w:bCs/>
                            <w:color w:val="6A8A36"/>
                            <w:sz w:val="9"/>
                            <w:szCs w:val="20"/>
                            <w:rtl/>
                            <w:lang w:bidi="ar-EG"/>
                          </w:rPr>
                          <w:t>السنة 2</w:t>
                        </w:r>
                      </w:p>
                      <w:p w14:paraId="5F983AF6" w14:textId="630F33F6" w:rsidR="00810DE4" w:rsidRDefault="00810DE4" w:rsidP="00BE14BD">
                        <w:pPr>
                          <w:bidi w:val="0"/>
                        </w:pPr>
                      </w:p>
                    </w:txbxContent>
                  </v:textbox>
                </v:rect>
                <v:rect id="Rectangle 87" o:spid="_x0000_s1100" style="position:absolute;left:42988;top:22159;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11DFFAB9" w14:textId="77777777" w:rsidR="00810DE4" w:rsidRPr="00BE14BD" w:rsidRDefault="00810DE4" w:rsidP="00BE14BD">
                        <w:pPr>
                          <w:jc w:val="center"/>
                          <w:rPr>
                            <w:rFonts w:ascii="Traditional Arabic" w:hAnsi="Traditional Arabic" w:cs="Traditional Arabic"/>
                            <w:bCs/>
                            <w:sz w:val="16"/>
                            <w:szCs w:val="20"/>
                            <w:lang w:bidi="ar-EG"/>
                          </w:rPr>
                        </w:pPr>
                        <w:r w:rsidRPr="00BE14BD">
                          <w:rPr>
                            <w:rFonts w:ascii="Traditional Arabic" w:hAnsi="Traditional Arabic" w:cs="Traditional Arabic" w:hint="cs"/>
                            <w:bCs/>
                            <w:color w:val="6A8A36"/>
                            <w:sz w:val="9"/>
                            <w:szCs w:val="20"/>
                            <w:rtl/>
                            <w:lang w:bidi="ar-EG"/>
                          </w:rPr>
                          <w:t>السنة 3</w:t>
                        </w:r>
                      </w:p>
                      <w:p w14:paraId="16DC0E74" w14:textId="6A9C867B" w:rsidR="00810DE4" w:rsidRDefault="00810DE4" w:rsidP="00BE14BD">
                        <w:pPr>
                          <w:bidi w:val="0"/>
                        </w:pPr>
                      </w:p>
                    </w:txbxContent>
                  </v:textbox>
                </v:rect>
                <v:rect id="Rectangle 88" o:spid="_x0000_s1101" style="position:absolute;left:37150;top:33679;width:4156;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35417D1D" w14:textId="2CE12AAF" w:rsidR="00810DE4" w:rsidRPr="00BE14BD" w:rsidRDefault="00810DE4" w:rsidP="00733966">
                        <w:pPr>
                          <w:jc w:val="center"/>
                          <w:rPr>
                            <w:rFonts w:ascii="Traditional Arabic" w:hAnsi="Traditional Arabic" w:cs="Traditional Arabic"/>
                            <w:bCs/>
                            <w:sz w:val="20"/>
                            <w:szCs w:val="20"/>
                            <w:lang w:bidi="ar-EG"/>
                          </w:rPr>
                        </w:pPr>
                        <w:r w:rsidRPr="00BE14BD">
                          <w:rPr>
                            <w:rFonts w:ascii="Traditional Arabic" w:hAnsi="Traditional Arabic" w:cs="Traditional Arabic" w:hint="cs"/>
                            <w:bCs/>
                            <w:color w:val="D1532B"/>
                            <w:sz w:val="20"/>
                            <w:szCs w:val="20"/>
                            <w:rtl/>
                            <w:lang w:bidi="ar-EG"/>
                          </w:rPr>
                          <w:t>السنة 1</w:t>
                        </w:r>
                      </w:p>
                      <w:p w14:paraId="46502973" w14:textId="1B2B8C2E" w:rsidR="00810DE4" w:rsidRDefault="00810DE4" w:rsidP="00BE14BD">
                        <w:pPr>
                          <w:bidi w:val="0"/>
                        </w:pPr>
                      </w:p>
                    </w:txbxContent>
                  </v:textbox>
                </v:rect>
                <v:shape id="Shape 81" o:spid="_x0000_s1102" style="position:absolute;left:4109;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90" o:spid="_x0000_s1103" style="position:absolute;left:3136;top:8746;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7021F215" w14:textId="77777777" w:rsidR="00810DE4" w:rsidRPr="00ED1E6E" w:rsidRDefault="00810DE4" w:rsidP="00A95E12">
                        <w:pPr>
                          <w:rPr>
                            <w:rFonts w:ascii="Traditional Arabic" w:hAnsi="Traditional Arabic" w:cs="Traditional Arabic"/>
                            <w:b/>
                            <w:color w:val="FFFEFD"/>
                            <w:sz w:val="18"/>
                            <w:szCs w:val="18"/>
                            <w:lang w:bidi="ar-EG"/>
                          </w:rPr>
                        </w:pPr>
                        <w:r w:rsidRPr="00ED1E6E">
                          <w:rPr>
                            <w:rFonts w:ascii="Traditional Arabic" w:hAnsi="Traditional Arabic" w:cs="Traditional Arabic" w:hint="cs"/>
                            <w:b/>
                            <w:color w:val="FFFEFD"/>
                            <w:sz w:val="18"/>
                            <w:szCs w:val="18"/>
                            <w:rtl/>
                            <w:lang w:bidi="ar-EG"/>
                          </w:rPr>
                          <w:t>دورة المنبر</w:t>
                        </w:r>
                      </w:p>
                      <w:p w14:paraId="68EEF3D7" w14:textId="6C255B06" w:rsidR="00810DE4" w:rsidRDefault="00810DE4" w:rsidP="00BE14BD">
                        <w:pPr>
                          <w:bidi w:val="0"/>
                        </w:pPr>
                      </w:p>
                    </w:txbxContent>
                  </v:textbox>
                </v:rect>
                <v:shape id="Shape 84" o:spid="_x0000_s1104" style="position:absolute;left:9016;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93" o:spid="_x0000_s1105" style="position:absolute;left:9319;top:8933;width:3317;height:1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4CD03F9D" w14:textId="77777777" w:rsidR="00810DE4" w:rsidRPr="00ED1E6E" w:rsidRDefault="00810DE4" w:rsidP="00ED1E6E">
                        <w:pPr>
                          <w:jc w:val="center"/>
                          <w:rPr>
                            <w:rFonts w:ascii="Traditional Arabic" w:hAnsi="Traditional Arabic" w:cs="Traditional Arabic"/>
                            <w:b/>
                            <w:color w:val="FFFEFD"/>
                            <w:sz w:val="18"/>
                            <w:szCs w:val="18"/>
                            <w:lang w:bidi="ar-EG"/>
                          </w:rPr>
                        </w:pPr>
                        <w:r w:rsidRPr="00ED1E6E">
                          <w:rPr>
                            <w:rFonts w:ascii="Traditional Arabic" w:hAnsi="Traditional Arabic" w:cs="Traditional Arabic" w:hint="cs"/>
                            <w:b/>
                            <w:color w:val="FFFEFD"/>
                            <w:sz w:val="18"/>
                            <w:szCs w:val="18"/>
                            <w:rtl/>
                            <w:lang w:bidi="ar-EG"/>
                          </w:rPr>
                          <w:t>دورة المنبر</w:t>
                        </w:r>
                      </w:p>
                      <w:p w14:paraId="15E51223" w14:textId="5E5DBAB3" w:rsidR="00810DE4" w:rsidRDefault="00810DE4" w:rsidP="00BE14BD">
                        <w:pPr>
                          <w:bidi w:val="0"/>
                        </w:pPr>
                      </w:p>
                    </w:txbxContent>
                  </v:textbox>
                </v:rect>
                <v:shape id="Shape 87" o:spid="_x0000_s1106" style="position:absolute;left:13923;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" path="m179997,v99416,,179997,80582,179997,179997c359994,279400,279413,359994,179997,359994,80581,359994,,279400,,179997,,80582,80581,,179997,xe" fillcolor="#646355" stroked="f" strokeweight="0">
                  <v:stroke miterlimit="1" joinstyle="miter"/>
                  <v:path arrowok="t" textboxrect="0,0,359994,359994"/>
                </v:shape>
                <v:rect id="Rectangle 96" o:spid="_x0000_s1107" style="position:absolute;left:13923;top:8746;width:329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0C601DA3" w14:textId="77777777" w:rsidR="00810DE4" w:rsidRPr="00A95E12" w:rsidRDefault="00810DE4" w:rsidP="00A95E12">
                        <w:pPr>
                          <w:rPr>
                            <w:rFonts w:ascii="Traditional Arabic" w:hAnsi="Traditional Arabic" w:cs="Traditional Arabic"/>
                            <w:sz w:val="18"/>
                            <w:szCs w:val="18"/>
                            <w:lang w:bidi="ar-EG"/>
                          </w:rPr>
                        </w:pPr>
                        <w:r w:rsidRPr="00A95E12">
                          <w:rPr>
                            <w:rFonts w:ascii="Traditional Arabic" w:hAnsi="Traditional Arabic" w:cs="Traditional Arabic" w:hint="cs"/>
                            <w:b/>
                            <w:color w:val="FFFEFD"/>
                            <w:sz w:val="18"/>
                            <w:szCs w:val="18"/>
                            <w:rtl/>
                            <w:lang w:bidi="ar-EG"/>
                          </w:rPr>
                          <w:t>دورة المنبر</w:t>
                        </w:r>
                      </w:p>
                      <w:p w14:paraId="08C50745" w14:textId="63AD59EF" w:rsidR="00810DE4" w:rsidRDefault="00810DE4" w:rsidP="00BE14BD">
                        <w:pPr>
                          <w:bidi w:val="0"/>
                        </w:pPr>
                      </w:p>
                    </w:txbxContent>
                  </v:textbox>
                </v:rect>
                <v:shape id="Shape 90" o:spid="_x0000_s1108" style="position:absolute;left:18830;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99" o:spid="_x0000_s1109" style="position:absolute;left:18830;top:8746;width:3413;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57AB5A20" w14:textId="77777777" w:rsidR="00810DE4" w:rsidRPr="00A95E12" w:rsidRDefault="00810DE4" w:rsidP="00A95E12">
                        <w:pPr>
                          <w:jc w:val="center"/>
                          <w:rPr>
                            <w:rFonts w:ascii="Traditional Arabic" w:hAnsi="Traditional Arabic" w:cs="Traditional Arabic"/>
                            <w:b/>
                            <w:color w:val="FFFEFD"/>
                            <w:sz w:val="18"/>
                            <w:szCs w:val="18"/>
                            <w:lang w:bidi="ar-EG"/>
                          </w:rPr>
                        </w:pPr>
                        <w:r w:rsidRPr="00A95E12">
                          <w:rPr>
                            <w:rFonts w:ascii="Traditional Arabic" w:hAnsi="Traditional Arabic" w:cs="Traditional Arabic" w:hint="cs"/>
                            <w:b/>
                            <w:color w:val="FFFEFD"/>
                            <w:sz w:val="18"/>
                            <w:szCs w:val="18"/>
                            <w:rtl/>
                            <w:lang w:bidi="ar-EG"/>
                          </w:rPr>
                          <w:t>دورة المنبر</w:t>
                        </w:r>
                      </w:p>
                      <w:p w14:paraId="32C223E4" w14:textId="44DC6F6C" w:rsidR="00810DE4" w:rsidRDefault="00810DE4" w:rsidP="00BE14BD">
                        <w:pPr>
                          <w:bidi w:val="0"/>
                        </w:pPr>
                      </w:p>
                    </w:txbxContent>
                  </v:textbox>
                </v:rect>
                <v:shape id="Shape 93" o:spid="_x0000_s1110" style="position:absolute;left:23737;top:8550;width:3599;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" path="m179997,v99416,,179997,80582,179997,179997c359994,279400,279413,359994,179997,359994,80582,359994,,279400,,179997,,80582,80582,,179997,xe" fillcolor="#646355" stroked="f" strokeweight="0">
                  <v:stroke miterlimit="1" joinstyle="miter"/>
                  <v:path arrowok="t" textboxrect="0,0,359994,359994"/>
                </v:shape>
                <v:rect id="Rectangle 102" o:spid="_x0000_s1111" style="position:absolute;left:23737;top:8746;width:338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6559E614" w14:textId="77777777" w:rsidR="00810DE4" w:rsidRPr="00A95E12" w:rsidRDefault="00810DE4" w:rsidP="00A95E12">
                        <w:pPr>
                          <w:jc w:val="center"/>
                          <w:rPr>
                            <w:rFonts w:ascii="Traditional Arabic" w:hAnsi="Traditional Arabic" w:cs="Traditional Arabic"/>
                            <w:b/>
                            <w:color w:val="FFFEFD"/>
                            <w:sz w:val="18"/>
                            <w:szCs w:val="18"/>
                            <w:lang w:bidi="ar-EG"/>
                          </w:rPr>
                        </w:pPr>
                        <w:r w:rsidRPr="00A95E12">
                          <w:rPr>
                            <w:rFonts w:ascii="Traditional Arabic" w:hAnsi="Traditional Arabic" w:cs="Traditional Arabic" w:hint="cs"/>
                            <w:b/>
                            <w:color w:val="FFFEFD"/>
                            <w:sz w:val="18"/>
                            <w:szCs w:val="18"/>
                            <w:rtl/>
                            <w:lang w:bidi="ar-EG"/>
                          </w:rPr>
                          <w:t>دورة المنبر</w:t>
                        </w:r>
                      </w:p>
                      <w:p w14:paraId="360CC456" w14:textId="5FF56CC0" w:rsidR="00810DE4" w:rsidRDefault="00810DE4" w:rsidP="00BE14BD">
                        <w:pPr>
                          <w:bidi w:val="0"/>
                        </w:pPr>
                      </w:p>
                    </w:txbxContent>
                  </v:textbox>
                </v:rect>
                <v:shape id="Shape 96" o:spid="_x0000_s1112" style="position:absolute;left:28643;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105" o:spid="_x0000_s1113" style="position:absolute;left:28643;top:8746;width:3423;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16FC166F" w14:textId="77777777" w:rsidR="00810DE4" w:rsidRPr="00A95E12" w:rsidRDefault="00810DE4" w:rsidP="00A95E12">
                        <w:pPr>
                          <w:rPr>
                            <w:rFonts w:ascii="Traditional Arabic" w:hAnsi="Traditional Arabic" w:cs="Traditional Arabic"/>
                            <w:b/>
                            <w:color w:val="FFFEFD"/>
                            <w:sz w:val="18"/>
                            <w:szCs w:val="18"/>
                            <w:lang w:bidi="ar-EG"/>
                          </w:rPr>
                        </w:pPr>
                        <w:r w:rsidRPr="00A95E12">
                          <w:rPr>
                            <w:rFonts w:ascii="Traditional Arabic" w:hAnsi="Traditional Arabic" w:cs="Traditional Arabic" w:hint="cs"/>
                            <w:b/>
                            <w:color w:val="FFFEFD"/>
                            <w:sz w:val="18"/>
                            <w:szCs w:val="18"/>
                            <w:rtl/>
                            <w:lang w:bidi="ar-EG"/>
                          </w:rPr>
                          <w:t>دورة المنبر</w:t>
                        </w:r>
                      </w:p>
                      <w:p w14:paraId="45222459" w14:textId="0F645420" w:rsidR="00810DE4" w:rsidRDefault="00810DE4" w:rsidP="00BE14BD">
                        <w:pPr>
                          <w:bidi w:val="0"/>
                        </w:pPr>
                      </w:p>
                    </w:txbxContent>
                  </v:textbox>
                </v:rect>
                <v:rect id="Rectangle 106" o:spid="_x0000_s1114" style="position:absolute;left:29970;top:996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0134D630" w14:textId="7B8C1860" w:rsidR="00810DE4" w:rsidRPr="00D37DAF" w:rsidRDefault="00810DE4" w:rsidP="00D37DAF">
                        <w:pPr>
                          <w:bidi w:val="0"/>
                          <w:rPr>
                            <w:rFonts w:ascii="Traditional Arabic" w:hAnsi="Traditional Arabic" w:cs="Traditional Arabic"/>
                            <w:sz w:val="16"/>
                            <w:szCs w:val="20"/>
                          </w:rPr>
                        </w:pPr>
                        <w:r>
                          <w:rPr>
                            <w:rFonts w:ascii="Traditional Arabic" w:hAnsi="Traditional Arabic" w:cs="Traditional Arabic" w:hint="cs"/>
                            <w:b/>
                            <w:color w:val="FFFEFD"/>
                            <w:sz w:val="9"/>
                            <w:szCs w:val="20"/>
                            <w:rtl/>
                            <w:lang w:bidi="ar-EG"/>
                          </w:rPr>
                          <w:t>12</w:t>
                        </w:r>
                      </w:p>
                      <w:p w14:paraId="2DA08E99" w14:textId="46352E0F" w:rsidR="00810DE4" w:rsidRDefault="00810DE4" w:rsidP="00BE14BD">
                        <w:pPr>
                          <w:bidi w:val="0"/>
                        </w:pPr>
                      </w:p>
                    </w:txbxContent>
                  </v:textbox>
                </v:rect>
                <v:shape id="Shape 99" o:spid="_x0000_s1115" style="position:absolute;left:33550;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108" o:spid="_x0000_s1116" style="position:absolute;left:33539;top:8933;width:3266;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16B09582" w14:textId="77777777" w:rsidR="00810DE4" w:rsidRPr="00A95E12" w:rsidRDefault="00810DE4" w:rsidP="00A95E12">
                        <w:pPr>
                          <w:jc w:val="center"/>
                          <w:rPr>
                            <w:rFonts w:ascii="Traditional Arabic" w:hAnsi="Traditional Arabic" w:cs="Traditional Arabic"/>
                            <w:sz w:val="18"/>
                            <w:szCs w:val="18"/>
                            <w:lang w:bidi="ar-EG"/>
                          </w:rPr>
                        </w:pPr>
                        <w:r w:rsidRPr="00A95E12">
                          <w:rPr>
                            <w:rFonts w:ascii="Traditional Arabic" w:hAnsi="Traditional Arabic" w:cs="Traditional Arabic" w:hint="cs"/>
                            <w:b/>
                            <w:color w:val="FFFEFD"/>
                            <w:sz w:val="18"/>
                            <w:szCs w:val="18"/>
                            <w:rtl/>
                            <w:lang w:bidi="ar-EG"/>
                          </w:rPr>
                          <w:t>دورة المنبر</w:t>
                        </w:r>
                      </w:p>
                      <w:p w14:paraId="14E4E5E6" w14:textId="4EA47886" w:rsidR="00810DE4" w:rsidRDefault="00810DE4" w:rsidP="00BE14BD">
                        <w:pPr>
                          <w:bidi w:val="0"/>
                        </w:pPr>
                      </w:p>
                    </w:txbxContent>
                  </v:textbox>
                </v:rect>
                <v:rect id="Rectangle 109" o:spid="_x0000_s1117" style="position:absolute;left:24651;top:996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67731D3A" w14:textId="5CF28E6C" w:rsidR="00810DE4" w:rsidRPr="00D37DAF" w:rsidRDefault="00810DE4" w:rsidP="00D37DAF">
                        <w:pPr>
                          <w:bidi w:val="0"/>
                          <w:rPr>
                            <w:rFonts w:ascii="Traditional Arabic" w:hAnsi="Traditional Arabic" w:cs="Traditional Arabic"/>
                            <w:sz w:val="16"/>
                            <w:szCs w:val="20"/>
                            <w:lang w:bidi="ar-EG"/>
                          </w:rPr>
                        </w:pPr>
                        <w:r>
                          <w:rPr>
                            <w:rFonts w:ascii="Traditional Arabic" w:hAnsi="Traditional Arabic" w:cs="Traditional Arabic" w:hint="cs"/>
                            <w:b/>
                            <w:color w:val="FFFEFD"/>
                            <w:sz w:val="9"/>
                            <w:szCs w:val="20"/>
                            <w:rtl/>
                            <w:lang w:bidi="ar-EG"/>
                          </w:rPr>
                          <w:t>13</w:t>
                        </w:r>
                      </w:p>
                      <w:p w14:paraId="3F2424FF" w14:textId="2217004C" w:rsidR="00810DE4" w:rsidRDefault="00810DE4" w:rsidP="00BE14BD">
                        <w:pPr>
                          <w:bidi w:val="0"/>
                        </w:pPr>
                      </w:p>
                    </w:txbxContent>
                  </v:textbox>
                </v:rect>
                <v:shape id="Shape 102" o:spid="_x0000_s1118" style="position:absolute;left:38457;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111" o:spid="_x0000_s1119" style="position:absolute;left:38457;top:8907;width:322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6A86C0EF" w14:textId="77777777" w:rsidR="00810DE4" w:rsidRPr="00A95E12" w:rsidRDefault="00810DE4" w:rsidP="00A95E12">
                        <w:pPr>
                          <w:rPr>
                            <w:rFonts w:ascii="Traditional Arabic" w:hAnsi="Traditional Arabic" w:cs="Traditional Arabic"/>
                            <w:b/>
                            <w:color w:val="FFFEFD"/>
                            <w:sz w:val="18"/>
                            <w:szCs w:val="18"/>
                            <w:lang w:bidi="ar-EG"/>
                          </w:rPr>
                        </w:pPr>
                        <w:r w:rsidRPr="00A95E12">
                          <w:rPr>
                            <w:rFonts w:ascii="Traditional Arabic" w:hAnsi="Traditional Arabic" w:cs="Traditional Arabic" w:hint="cs"/>
                            <w:b/>
                            <w:color w:val="FFFEFD"/>
                            <w:sz w:val="18"/>
                            <w:szCs w:val="18"/>
                            <w:rtl/>
                            <w:lang w:bidi="ar-EG"/>
                          </w:rPr>
                          <w:t>دورة المنبر</w:t>
                        </w:r>
                      </w:p>
                      <w:p w14:paraId="2DC6DC17" w14:textId="126C946C" w:rsidR="00810DE4" w:rsidRDefault="00810DE4" w:rsidP="00BE14BD">
                        <w:pPr>
                          <w:bidi w:val="0"/>
                        </w:pPr>
                      </w:p>
                    </w:txbxContent>
                  </v:textbox>
                </v:rect>
                <v:rect id="Rectangle 112" o:spid="_x0000_s1120" style="position:absolute;left:20022;top:996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2427B351" w14:textId="5F862FBE" w:rsidR="00810DE4" w:rsidRPr="00D37DAF" w:rsidRDefault="00810DE4" w:rsidP="00D37DAF">
                        <w:pPr>
                          <w:bidi w:val="0"/>
                          <w:rPr>
                            <w:rFonts w:ascii="Traditional Arabic" w:hAnsi="Traditional Arabic" w:cs="Traditional Arabic"/>
                            <w:sz w:val="16"/>
                            <w:szCs w:val="20"/>
                            <w:lang w:bidi="ar-EG"/>
                          </w:rPr>
                        </w:pPr>
                        <w:r>
                          <w:rPr>
                            <w:rFonts w:ascii="Traditional Arabic" w:hAnsi="Traditional Arabic" w:cs="Traditional Arabic" w:hint="cs"/>
                            <w:b/>
                            <w:color w:val="FFFEFD"/>
                            <w:sz w:val="9"/>
                            <w:szCs w:val="20"/>
                            <w:rtl/>
                            <w:lang w:bidi="ar-EG"/>
                          </w:rPr>
                          <w:t>14</w:t>
                        </w:r>
                      </w:p>
                      <w:p w14:paraId="3F191BE2" w14:textId="47D72809" w:rsidR="00810DE4" w:rsidRDefault="00810DE4" w:rsidP="00BE14BD">
                        <w:pPr>
                          <w:bidi w:val="0"/>
                        </w:pPr>
                      </w:p>
                    </w:txbxContent>
                  </v:textbox>
                </v:rect>
                <v:shape id="Shape 105" o:spid="_x0000_s1121" style="position:absolute;left:43364;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114" o:spid="_x0000_s1122" style="position:absolute;left:43364;top:8933;width:3968;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66F6501F" w14:textId="77777777" w:rsidR="00810DE4" w:rsidRPr="00A95E12" w:rsidRDefault="00810DE4" w:rsidP="00A95E12">
                        <w:pPr>
                          <w:jc w:val="center"/>
                          <w:rPr>
                            <w:rFonts w:ascii="Traditional Arabic" w:hAnsi="Traditional Arabic" w:cs="Traditional Arabic"/>
                            <w:b/>
                            <w:color w:val="FFFEFD"/>
                            <w:sz w:val="18"/>
                            <w:szCs w:val="18"/>
                            <w:lang w:bidi="ar-EG"/>
                          </w:rPr>
                        </w:pPr>
                        <w:r w:rsidRPr="00A95E12">
                          <w:rPr>
                            <w:rFonts w:ascii="Traditional Arabic" w:hAnsi="Traditional Arabic" w:cs="Traditional Arabic" w:hint="cs"/>
                            <w:b/>
                            <w:color w:val="FFFEFD"/>
                            <w:sz w:val="18"/>
                            <w:szCs w:val="18"/>
                            <w:rtl/>
                            <w:lang w:bidi="ar-EG"/>
                          </w:rPr>
                          <w:t>دورة المنبر</w:t>
                        </w:r>
                      </w:p>
                      <w:p w14:paraId="20E4D526" w14:textId="384FC2F0" w:rsidR="00810DE4" w:rsidRDefault="00810DE4" w:rsidP="00BE14BD">
                        <w:pPr>
                          <w:bidi w:val="0"/>
                        </w:pPr>
                      </w:p>
                    </w:txbxContent>
                  </v:textbox>
                </v:rect>
                <v:rect id="Rectangle 115" o:spid="_x0000_s1123" style="position:absolute;left:14939;top:996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5E7AFA4A" w14:textId="3E8CF3E5" w:rsidR="00810DE4" w:rsidRPr="00ED1E6E" w:rsidRDefault="00810DE4" w:rsidP="00D37DAF">
                        <w:pPr>
                          <w:bidi w:val="0"/>
                          <w:rPr>
                            <w:rFonts w:ascii="Traditional Arabic" w:hAnsi="Traditional Arabic" w:cs="Traditional Arabic"/>
                            <w:sz w:val="16"/>
                            <w:szCs w:val="20"/>
                            <w:lang w:bidi="ar-EG"/>
                          </w:rPr>
                        </w:pPr>
                        <w:r>
                          <w:rPr>
                            <w:rFonts w:ascii="Traditional Arabic" w:hAnsi="Traditional Arabic" w:cs="Traditional Arabic" w:hint="cs"/>
                            <w:b/>
                            <w:color w:val="FFFEFD"/>
                            <w:sz w:val="9"/>
                            <w:szCs w:val="20"/>
                            <w:rtl/>
                            <w:lang w:bidi="ar-EG"/>
                          </w:rPr>
                          <w:t>15</w:t>
                        </w:r>
                      </w:p>
                      <w:p w14:paraId="60A430CB" w14:textId="40FA5426" w:rsidR="00810DE4" w:rsidRDefault="00810DE4" w:rsidP="00BE14BD">
                        <w:pPr>
                          <w:bidi w:val="0"/>
                        </w:pPr>
                      </w:p>
                    </w:txbxContent>
                  </v:textbox>
                </v:rect>
                <v:shape id="Shape 108" o:spid="_x0000_s1124" style="position:absolute;left:48271;top:8550;width:3599;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117" o:spid="_x0000_s1125" style="position:absolute;left:48564;top:8933;width:3203;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6B124E39" w14:textId="77777777" w:rsidR="00810DE4" w:rsidRPr="00ED1E6E" w:rsidRDefault="00810DE4" w:rsidP="00ED1E6E">
                        <w:pPr>
                          <w:jc w:val="center"/>
                          <w:rPr>
                            <w:rFonts w:ascii="Traditional Arabic" w:hAnsi="Traditional Arabic" w:cs="Traditional Arabic"/>
                            <w:sz w:val="18"/>
                            <w:szCs w:val="18"/>
                            <w:lang w:bidi="ar-EG"/>
                          </w:rPr>
                        </w:pPr>
                        <w:r w:rsidRPr="00ED1E6E">
                          <w:rPr>
                            <w:rFonts w:ascii="Traditional Arabic" w:hAnsi="Traditional Arabic" w:cs="Traditional Arabic" w:hint="cs"/>
                            <w:b/>
                            <w:color w:val="FFFEFD"/>
                            <w:sz w:val="18"/>
                            <w:szCs w:val="18"/>
                            <w:rtl/>
                            <w:lang w:bidi="ar-EG"/>
                          </w:rPr>
                          <w:t>دورة المنبر</w:t>
                        </w:r>
                      </w:p>
                      <w:p w14:paraId="51FC846D" w14:textId="3607FA18" w:rsidR="00810DE4" w:rsidRDefault="00810DE4" w:rsidP="00BE14BD">
                        <w:pPr>
                          <w:bidi w:val="0"/>
                        </w:pPr>
                      </w:p>
                    </w:txbxContent>
                  </v:textbox>
                </v:rect>
                <v:rect id="Rectangle 118" o:spid="_x0000_s1126" style="position:absolute;left:9880;top:996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61596253" w14:textId="75708565" w:rsidR="00810DE4" w:rsidRPr="00D37DAF" w:rsidRDefault="00810DE4" w:rsidP="00D37DAF">
                        <w:pPr>
                          <w:bidi w:val="0"/>
                          <w:rPr>
                            <w:rFonts w:ascii="Traditional Arabic" w:hAnsi="Traditional Arabic" w:cs="Traditional Arabic"/>
                            <w:sz w:val="16"/>
                            <w:szCs w:val="20"/>
                            <w:lang w:bidi="ar-EG"/>
                          </w:rPr>
                        </w:pPr>
                        <w:r>
                          <w:rPr>
                            <w:rFonts w:ascii="Traditional Arabic" w:hAnsi="Traditional Arabic" w:cs="Traditional Arabic" w:hint="cs"/>
                            <w:b/>
                            <w:color w:val="FFFEFD"/>
                            <w:sz w:val="9"/>
                            <w:szCs w:val="20"/>
                            <w:rtl/>
                            <w:lang w:bidi="ar-EG"/>
                          </w:rPr>
                          <w:t>16</w:t>
                        </w:r>
                      </w:p>
                      <w:p w14:paraId="1346A768" w14:textId="68A6C827" w:rsidR="00810DE4" w:rsidRDefault="00810DE4" w:rsidP="00BE14BD">
                        <w:pPr>
                          <w:bidi w:val="0"/>
                        </w:pPr>
                      </w:p>
                    </w:txbxContent>
                  </v:textbox>
                </v:rect>
                <v:shape id="Shape 111" o:spid="_x0000_s1127" style="position:absolute;left:53177;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120" o:spid="_x0000_s1128" style="position:absolute;left:53415;top:8933;width:3153;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0A568C67" w14:textId="754ACE78" w:rsidR="00810DE4" w:rsidRPr="00A95E12" w:rsidRDefault="00810DE4" w:rsidP="00A95E12">
                        <w:pPr>
                          <w:rPr>
                            <w:rFonts w:ascii="Traditional Arabic" w:hAnsi="Traditional Arabic" w:cs="Traditional Arabic"/>
                            <w:sz w:val="18"/>
                            <w:szCs w:val="18"/>
                            <w:lang w:bidi="ar-EG"/>
                          </w:rPr>
                        </w:pPr>
                        <w:r w:rsidRPr="00A95E12">
                          <w:rPr>
                            <w:rFonts w:ascii="Traditional Arabic" w:hAnsi="Traditional Arabic" w:cs="Traditional Arabic" w:hint="cs"/>
                            <w:b/>
                            <w:color w:val="FFFEFD"/>
                            <w:sz w:val="18"/>
                            <w:szCs w:val="18"/>
                            <w:rtl/>
                            <w:lang w:bidi="ar-EG"/>
                          </w:rPr>
                          <w:t>دورة المنبر</w:t>
                        </w:r>
                      </w:p>
                    </w:txbxContent>
                  </v:textbox>
                </v:rect>
                <v:rect id="Rectangle 121" o:spid="_x0000_s1129" style="position:absolute;left:4973;top:996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1C02237E" w14:textId="57728FEF" w:rsidR="00810DE4" w:rsidRPr="00D37DAF" w:rsidRDefault="00810DE4" w:rsidP="00BE14BD">
                        <w:pPr>
                          <w:bidi w:val="0"/>
                          <w:rPr>
                            <w:rFonts w:ascii="Traditional Arabic" w:hAnsi="Traditional Arabic" w:cs="Traditional Arabic"/>
                            <w:sz w:val="16"/>
                            <w:szCs w:val="20"/>
                            <w:lang w:bidi="ar-EG"/>
                          </w:rPr>
                        </w:pPr>
                        <w:r w:rsidRPr="00D37DAF">
                          <w:rPr>
                            <w:rFonts w:ascii="Traditional Arabic" w:hAnsi="Traditional Arabic" w:cs="Traditional Arabic"/>
                            <w:b/>
                            <w:color w:val="FFFEFD"/>
                            <w:sz w:val="9"/>
                            <w:szCs w:val="20"/>
                            <w:rtl/>
                            <w:lang w:bidi="ar-EG"/>
                          </w:rPr>
                          <w:t>17</w:t>
                        </w:r>
                      </w:p>
                    </w:txbxContent>
                  </v:textbox>
                </v:rect>
                <v:rect id="Rectangle 122" o:spid="_x0000_s1130" style="position:absolute;left:42250;top:2640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4C13B0B7" w14:textId="65616477" w:rsidR="00810DE4" w:rsidRPr="00BE14BD" w:rsidRDefault="00810DE4" w:rsidP="00BE14BD">
                        <w:pPr>
                          <w:jc w:val="center"/>
                          <w:rPr>
                            <w:rFonts w:ascii="Traditional Arabic" w:hAnsi="Traditional Arabic" w:cs="Traditional Arabic"/>
                            <w:bCs/>
                            <w:sz w:val="20"/>
                            <w:szCs w:val="20"/>
                            <w:lang w:bidi="ar-EG"/>
                          </w:rPr>
                        </w:pPr>
                        <w:r w:rsidRPr="00BE14BD">
                          <w:rPr>
                            <w:rFonts w:ascii="Traditional Arabic" w:hAnsi="Traditional Arabic" w:cs="Traditional Arabic" w:hint="cs"/>
                            <w:bCs/>
                            <w:color w:val="D1532B"/>
                            <w:sz w:val="20"/>
                            <w:szCs w:val="20"/>
                            <w:rtl/>
                            <w:lang w:bidi="ar-EG"/>
                          </w:rPr>
                          <w:t xml:space="preserve">السنة </w:t>
                        </w:r>
                        <w:r>
                          <w:rPr>
                            <w:rFonts w:ascii="Traditional Arabic" w:hAnsi="Traditional Arabic" w:cs="Traditional Arabic" w:hint="cs"/>
                            <w:bCs/>
                            <w:color w:val="D1532B"/>
                            <w:sz w:val="20"/>
                            <w:szCs w:val="20"/>
                            <w:rtl/>
                            <w:lang w:bidi="ar-EG"/>
                          </w:rPr>
                          <w:t>2</w:t>
                        </w:r>
                      </w:p>
                      <w:p w14:paraId="53DEA8AC" w14:textId="76984ECB" w:rsidR="00810DE4" w:rsidRDefault="00810DE4" w:rsidP="00BE14BD">
                        <w:pPr>
                          <w:bidi w:val="0"/>
                        </w:pPr>
                      </w:p>
                    </w:txbxContent>
                  </v:textbox>
                </v:rect>
                <v:shape id="Shape 115" o:spid="_x0000_s1131" style="position:absolute;left:31618;top:28239;width:25243;height:458;visibility:visible;mso-wrap-style:square;v-text-anchor:top" coordsize="2465858,45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" path="m,l2465858,e" filled="f" strokecolor="#d04f26" strokeweight="1pt">
                  <v:stroke miterlimit="1" joinstyle="miter"/>
                  <v:path arrowok="t" textboxrect="0,0,2465858,45728"/>
                </v:shape>
                <v:shape id="Shape 117" o:spid="_x0000_s1132" style="position:absolute;left:57759;top:32933;width:614;height:2257;flip:x;visibility:visible;mso-wrap-style:square;v-text-anchor:top" coordsize="61368,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" path="m,l,179997e" filled="f" strokecolor="#d04f26" strokeweight="1pt">
                  <v:stroke miterlimit="1" joinstyle="miter"/>
                  <v:path arrowok="t" textboxrect="0,0,61368,179997"/>
                </v:shape>
                <v:shape id="Shape 118" o:spid="_x0000_s1133" style="position:absolute;left:41682;top:2633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" path="m,l,179997e" filled="f" strokecolor="#d04f26" strokeweight="1pt">
                  <v:stroke miterlimit="1" joinstyle="miter"/>
                  <v:path arrowok="t" textboxrect="0,0,0,179997"/>
                </v:shape>
                <v:shape id="Shape 119" o:spid="_x0000_s1134" style="position:absolute;left:51334;top:2640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" path="m,l,179997e" filled="f" strokecolor="#d04f26" strokeweight="1pt">
                  <v:stroke miterlimit="1" joinstyle="miter"/>
                  <v:path arrowok="t" textboxrect="0,0,0,179997"/>
                </v:shape>
                <v:shape id="Shape 120" o:spid="_x0000_s1135" style="position:absolute;left:47100;top:2647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" path="m,l,179997e" filled="f" strokecolor="#d04f26" strokeweight="1pt">
                  <v:stroke miterlimit="1" joinstyle="miter"/>
                  <v:path arrowok="t" textboxrect="0,0,0,179997"/>
                </v:shape>
                <v:rect id="Rectangle 129" o:spid="_x0000_s1136" style="position:absolute;left:52892;top:33169;width:4950;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06C2D16F" w14:textId="77777777" w:rsidR="00810DE4" w:rsidRPr="00A905A9" w:rsidRDefault="00810DE4" w:rsidP="00A905A9">
                        <w:pPr>
                          <w:jc w:val="center"/>
                          <w:rPr>
                            <w:rFonts w:ascii="Traditional Arabic" w:hAnsi="Traditional Arabic" w:cs="Traditional Arabic"/>
                            <w:bCs/>
                            <w:sz w:val="18"/>
                            <w:szCs w:val="18"/>
                            <w:lang w:bidi="ar-EG"/>
                          </w:rPr>
                        </w:pPr>
                        <w:r w:rsidRPr="00A905A9">
                          <w:rPr>
                            <w:rFonts w:ascii="Traditional Arabic" w:hAnsi="Traditional Arabic" w:cs="Traditional Arabic" w:hint="cs"/>
                            <w:bCs/>
                            <w:color w:val="D1532B"/>
                            <w:sz w:val="18"/>
                            <w:szCs w:val="18"/>
                            <w:rtl/>
                            <w:lang w:bidi="ar-EG"/>
                          </w:rPr>
                          <w:t>تحديد النطاق</w:t>
                        </w:r>
                      </w:p>
                      <w:p w14:paraId="4853A2F8" w14:textId="06D0791C" w:rsidR="00810DE4" w:rsidRDefault="00810DE4" w:rsidP="00BE14BD">
                        <w:pPr>
                          <w:bidi w:val="0"/>
                        </w:pPr>
                      </w:p>
                    </w:txbxContent>
                  </v:textbox>
                </v:rect>
                <v:rect id="Rectangle 130" o:spid="_x0000_s1137" style="position:absolute;left:36897;top:26470;width:384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50C3F7F8" w14:textId="2251DA7E" w:rsidR="00810DE4" w:rsidRPr="00BE14BD" w:rsidRDefault="00810DE4" w:rsidP="00BE14BD">
                        <w:pPr>
                          <w:jc w:val="center"/>
                          <w:rPr>
                            <w:rFonts w:ascii="Traditional Arabic" w:hAnsi="Traditional Arabic" w:cs="Traditional Arabic"/>
                            <w:bCs/>
                            <w:sz w:val="20"/>
                            <w:szCs w:val="20"/>
                            <w:lang w:bidi="ar-EG"/>
                          </w:rPr>
                        </w:pPr>
                        <w:r w:rsidRPr="00BE14BD">
                          <w:rPr>
                            <w:rFonts w:ascii="Traditional Arabic" w:hAnsi="Traditional Arabic" w:cs="Traditional Arabic" w:hint="cs"/>
                            <w:bCs/>
                            <w:color w:val="D1532B"/>
                            <w:sz w:val="20"/>
                            <w:szCs w:val="20"/>
                            <w:rtl/>
                            <w:lang w:bidi="ar-EG"/>
                          </w:rPr>
                          <w:t xml:space="preserve">السنة </w:t>
                        </w:r>
                        <w:r>
                          <w:rPr>
                            <w:rFonts w:ascii="Traditional Arabic" w:hAnsi="Traditional Arabic" w:cs="Traditional Arabic" w:hint="cs"/>
                            <w:bCs/>
                            <w:color w:val="D1532B"/>
                            <w:sz w:val="20"/>
                            <w:szCs w:val="20"/>
                            <w:rtl/>
                            <w:lang w:bidi="ar-EG"/>
                          </w:rPr>
                          <w:t>3</w:t>
                        </w:r>
                      </w:p>
                    </w:txbxContent>
                  </v:textbox>
                </v:rect>
                <v:rect id="Rectangle 131" o:spid="_x0000_s1138" style="position:absolute;left:47332;top:26405;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47AF97E3" w14:textId="55508ECF" w:rsidR="00810DE4" w:rsidRPr="00BE14BD" w:rsidRDefault="00810DE4" w:rsidP="00BE14BD">
                        <w:pPr>
                          <w:jc w:val="center"/>
                          <w:rPr>
                            <w:rFonts w:ascii="Traditional Arabic" w:hAnsi="Traditional Arabic" w:cs="Traditional Arabic"/>
                            <w:bCs/>
                            <w:sz w:val="20"/>
                            <w:szCs w:val="20"/>
                            <w:lang w:bidi="ar-EG"/>
                          </w:rPr>
                        </w:pPr>
                        <w:r w:rsidRPr="00BE14BD">
                          <w:rPr>
                            <w:rFonts w:ascii="Traditional Arabic" w:hAnsi="Traditional Arabic" w:cs="Traditional Arabic" w:hint="cs"/>
                            <w:bCs/>
                            <w:color w:val="D1532B"/>
                            <w:sz w:val="20"/>
                            <w:szCs w:val="20"/>
                            <w:rtl/>
                            <w:lang w:bidi="ar-EG"/>
                          </w:rPr>
                          <w:t xml:space="preserve">السنة </w:t>
                        </w:r>
                        <w:r>
                          <w:rPr>
                            <w:rFonts w:ascii="Traditional Arabic" w:hAnsi="Traditional Arabic" w:cs="Traditional Arabic" w:hint="cs"/>
                            <w:bCs/>
                            <w:color w:val="D1532B"/>
                            <w:sz w:val="20"/>
                            <w:szCs w:val="20"/>
                            <w:rtl/>
                            <w:lang w:bidi="ar-EG"/>
                          </w:rPr>
                          <w:t>1</w:t>
                        </w:r>
                      </w:p>
                    </w:txbxContent>
                  </v:textbox>
                </v:rect>
                <v:shape id="Shape 124" o:spid="_x0000_s1139" style="position:absolute;left:56916;top:26440;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" path="m,l,179997e" filled="f" strokecolor="#d04f26" strokeweight="1pt">
                  <v:stroke miterlimit="1" joinstyle="miter"/>
                  <v:path arrowok="t" textboxrect="0,0,0,179997"/>
                </v:shape>
                <v:rect id="Rectangle 133" o:spid="_x0000_s1140" style="position:absolute;left:51479;top:26582;width:529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3E293C6B" w14:textId="03E72008" w:rsidR="00810DE4" w:rsidRPr="0019723B" w:rsidRDefault="00810DE4" w:rsidP="00BE14BD">
                        <w:pPr>
                          <w:jc w:val="center"/>
                          <w:rPr>
                            <w:rFonts w:ascii="Traditional Arabic" w:hAnsi="Traditional Arabic" w:cs="Traditional Arabic"/>
                            <w:bCs/>
                            <w:sz w:val="18"/>
                            <w:szCs w:val="18"/>
                            <w:lang w:bidi="ar-EG"/>
                          </w:rPr>
                        </w:pPr>
                        <w:r w:rsidRPr="0019723B">
                          <w:rPr>
                            <w:rFonts w:ascii="Traditional Arabic" w:hAnsi="Traditional Arabic" w:cs="Traditional Arabic" w:hint="cs"/>
                            <w:bCs/>
                            <w:color w:val="D1532B"/>
                            <w:sz w:val="18"/>
                            <w:szCs w:val="18"/>
                            <w:rtl/>
                            <w:lang w:bidi="ar-EG"/>
                          </w:rPr>
                          <w:t>تحديد النطاق</w:t>
                        </w:r>
                      </w:p>
                      <w:p w14:paraId="031B6625" w14:textId="79153899" w:rsidR="00810DE4" w:rsidRDefault="00810DE4" w:rsidP="00BE14BD">
                        <w:pPr>
                          <w:bidi w:val="0"/>
                        </w:pPr>
                      </w:p>
                    </w:txbxContent>
                  </v:textbox>
                </v:rect>
                <v:rect id="Rectangle 134" o:spid="_x0000_s1141" style="position:absolute;left:31684;top:30320;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03143F84" w14:textId="77777777" w:rsidR="00810DE4" w:rsidRPr="00BE14BD" w:rsidRDefault="00810DE4" w:rsidP="00BE14BD">
                        <w:pPr>
                          <w:jc w:val="center"/>
                          <w:rPr>
                            <w:rFonts w:ascii="Traditional Arabic" w:hAnsi="Traditional Arabic" w:cs="Traditional Arabic"/>
                            <w:bCs/>
                            <w:sz w:val="20"/>
                            <w:szCs w:val="20"/>
                            <w:lang w:bidi="ar-EG"/>
                          </w:rPr>
                        </w:pPr>
                        <w:r w:rsidRPr="00BE14BD">
                          <w:rPr>
                            <w:rFonts w:ascii="Traditional Arabic" w:hAnsi="Traditional Arabic" w:cs="Traditional Arabic" w:hint="cs"/>
                            <w:bCs/>
                            <w:color w:val="D1532B"/>
                            <w:sz w:val="20"/>
                            <w:szCs w:val="20"/>
                            <w:rtl/>
                            <w:lang w:bidi="ar-EG"/>
                          </w:rPr>
                          <w:t xml:space="preserve">السنة </w:t>
                        </w:r>
                        <w:r>
                          <w:rPr>
                            <w:rFonts w:ascii="Traditional Arabic" w:hAnsi="Traditional Arabic" w:cs="Traditional Arabic" w:hint="cs"/>
                            <w:bCs/>
                            <w:color w:val="D1532B"/>
                            <w:sz w:val="20"/>
                            <w:szCs w:val="20"/>
                            <w:rtl/>
                            <w:lang w:bidi="ar-EG"/>
                          </w:rPr>
                          <w:t>2</w:t>
                        </w:r>
                      </w:p>
                      <w:p w14:paraId="68492266" w14:textId="1EC4E865" w:rsidR="00810DE4" w:rsidRDefault="00810DE4" w:rsidP="00BE14BD">
                        <w:pPr>
                          <w:bidi w:val="0"/>
                        </w:pPr>
                      </w:p>
                    </w:txbxContent>
                  </v:textbox>
                </v:rect>
                <v:shape id="Shape 127" o:spid="_x0000_s1142" style="position:absolute;left:32007;top:32039;width:9861;height:458;visibility:visible;mso-wrap-style:square;v-text-anchor:top" coordsize="1482916,45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" path="m,l1482916,e" filled="f" strokecolor="#d04f26" strokeweight="1pt">
                  <v:stroke miterlimit="1" joinstyle="miter"/>
                  <v:path arrowok="t" textboxrect="0,0,1482916,45728"/>
                </v:shape>
                <v:shape id="Shape 128" o:spid="_x0000_s1143" style="position:absolute;left:31618;top:26440;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" path="m,l,179997e" filled="f" strokecolor="#d04f26" strokeweight="1pt">
                  <v:stroke miterlimit="1" joinstyle="miter"/>
                  <v:path arrowok="t" textboxrect="0,0,0,179997"/>
                </v:shape>
                <v:shape id="Shape 129" o:spid="_x0000_s1144" style="position:absolute;left:51797;top:3023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" path="m,l,179997e" filled="f" strokecolor="#d04f26" strokeweight="1pt">
                  <v:stroke miterlimit="1" joinstyle="miter"/>
                  <v:path arrowok="t" textboxrect="0,0,0,179997"/>
                </v:shape>
                <v:shape id="Shape 130" o:spid="_x0000_s1145" style="position:absolute;left:46964;top:30305;width:813;height:1734;visibility:visible;mso-wrap-style:square;v-text-anchor:top" coordsize="8134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" path="m,l,179997e" filled="f" strokecolor="#d04f26" strokeweight="1pt">
                  <v:stroke miterlimit="1" joinstyle="miter"/>
                  <v:path arrowok="t" textboxrect="0,0,81349,179997"/>
                </v:shape>
                <v:shape id="Shape 132" o:spid="_x0000_s1146" style="position:absolute;left:35396;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" path="m,l,179997e" filled="f" strokecolor="#d04f26" strokeweight="1pt">
                  <v:stroke miterlimit="1" joinstyle="miter"/>
                  <v:path arrowok="t" textboxrect="0,0,0,179997"/>
                </v:shape>
                <v:rect id="Rectangle 141" o:spid="_x0000_s1147" style="position:absolute;left:31618;top:26339;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568080C8" w14:textId="7C2D368C" w:rsidR="00810DE4" w:rsidRPr="00BE14BD" w:rsidRDefault="00810DE4" w:rsidP="00BE14BD">
                        <w:pPr>
                          <w:jc w:val="center"/>
                          <w:rPr>
                            <w:rFonts w:ascii="Traditional Arabic" w:hAnsi="Traditional Arabic" w:cs="Traditional Arabic"/>
                            <w:bCs/>
                            <w:sz w:val="20"/>
                            <w:szCs w:val="20"/>
                            <w:lang w:bidi="ar-EG"/>
                          </w:rPr>
                        </w:pPr>
                        <w:r w:rsidRPr="00BE14BD">
                          <w:rPr>
                            <w:rFonts w:ascii="Traditional Arabic" w:hAnsi="Traditional Arabic" w:cs="Traditional Arabic" w:hint="cs"/>
                            <w:bCs/>
                            <w:color w:val="D1532B"/>
                            <w:sz w:val="20"/>
                            <w:szCs w:val="20"/>
                            <w:rtl/>
                            <w:lang w:bidi="ar-EG"/>
                          </w:rPr>
                          <w:t xml:space="preserve">السنة </w:t>
                        </w:r>
                        <w:r>
                          <w:rPr>
                            <w:rFonts w:ascii="Traditional Arabic" w:hAnsi="Traditional Arabic" w:cs="Traditional Arabic" w:hint="cs"/>
                            <w:bCs/>
                            <w:color w:val="D1532B"/>
                            <w:sz w:val="20"/>
                            <w:szCs w:val="20"/>
                            <w:rtl/>
                            <w:lang w:bidi="ar-EG"/>
                          </w:rPr>
                          <w:t>4</w:t>
                        </w:r>
                      </w:p>
                      <w:p w14:paraId="1292990E" w14:textId="3430FDAC" w:rsidR="00810DE4" w:rsidRDefault="00810DE4" w:rsidP="00BE14BD">
                        <w:pPr>
                          <w:bidi w:val="0"/>
                        </w:pPr>
                      </w:p>
                    </w:txbxContent>
                  </v:textbox>
                </v:rect>
                <v:shape id="Shape 134" o:spid="_x0000_s1148" style="position:absolute;left:35814;top:3021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" path="m,l,179997e" filled="f" strokecolor="#d04f26" strokeweight="1pt">
                  <v:stroke miterlimit="1" joinstyle="miter"/>
                  <v:path arrowok="t" textboxrect="0,0,0,179997"/>
                </v:shape>
                <v:shape id="Shape 135" o:spid="_x0000_s1149" style="position:absolute;left:41868;top:3021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" path="m,l,179997e" filled="f" strokecolor="#d04f26" strokeweight="1pt">
                  <v:stroke miterlimit="1" joinstyle="miter"/>
                  <v:path arrowok="t" textboxrect="0,0,0,179997"/>
                </v:shape>
                <v:rect id="Rectangle 144" o:spid="_x0000_s1150" style="position:absolute;left:47100;top:30305;width:437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10A1B2D6" w14:textId="1EF30243" w:rsidR="00810DE4" w:rsidRPr="00A905A9" w:rsidRDefault="00810DE4" w:rsidP="00BE14BD">
                        <w:pPr>
                          <w:jc w:val="center"/>
                          <w:rPr>
                            <w:rFonts w:ascii="Traditional Arabic" w:hAnsi="Traditional Arabic" w:cs="Traditional Arabic"/>
                            <w:bCs/>
                            <w:sz w:val="18"/>
                            <w:szCs w:val="18"/>
                            <w:lang w:bidi="ar-EG"/>
                          </w:rPr>
                        </w:pPr>
                        <w:r w:rsidRPr="00A905A9">
                          <w:rPr>
                            <w:rFonts w:ascii="Traditional Arabic" w:hAnsi="Traditional Arabic" w:cs="Traditional Arabic" w:hint="cs"/>
                            <w:bCs/>
                            <w:color w:val="D1532B"/>
                            <w:sz w:val="18"/>
                            <w:szCs w:val="18"/>
                            <w:rtl/>
                            <w:lang w:bidi="ar-EG"/>
                          </w:rPr>
                          <w:t>تحديد النطاق</w:t>
                        </w:r>
                      </w:p>
                      <w:p w14:paraId="1860E86B" w14:textId="3536C148" w:rsidR="00810DE4" w:rsidRDefault="00810DE4" w:rsidP="00BE14BD">
                        <w:pPr>
                          <w:bidi w:val="0"/>
                        </w:pPr>
                      </w:p>
                    </w:txbxContent>
                  </v:textbox>
                </v:rect>
                <v:shape id="Shape 137" o:spid="_x0000_s1151" style="position:absolute;left:46873;top:32017;width:4950;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" path="m,l494995,e" filled="f" strokecolor="#d04f26" strokeweight="1pt">
                  <v:stroke miterlimit="1" joinstyle="miter"/>
                  <v:path arrowok="t" textboxrect="0,0,494995,0"/>
                </v:shape>
                <v:rect id="Rectangle 146" o:spid="_x0000_s1152" style="position:absolute;left:3599;top:25669;width:18937;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02B07AE7" w14:textId="67D5C696" w:rsidR="00810DE4" w:rsidRPr="002116D5" w:rsidRDefault="00810DE4" w:rsidP="00445DD0">
                        <w:pPr>
                          <w:ind w:left="80"/>
                          <w:rPr>
                            <w:rFonts w:ascii="Traditional Arabic" w:hAnsi="Traditional Arabic" w:cs="Traditional Arabic"/>
                            <w:bCs/>
                            <w:sz w:val="16"/>
                            <w:szCs w:val="20"/>
                            <w:lang w:bidi="ar-EG"/>
                          </w:rPr>
                        </w:pPr>
                        <w:r w:rsidRPr="002116D5">
                          <w:rPr>
                            <w:rFonts w:ascii="Traditional Arabic" w:hAnsi="Traditional Arabic" w:cs="Traditional Arabic"/>
                            <w:bCs/>
                            <w:color w:val="D1532B"/>
                            <w:sz w:val="9"/>
                            <w:szCs w:val="20"/>
                            <w:rtl/>
                            <w:lang w:bidi="ar-EG"/>
                          </w:rPr>
                          <w:t>التنوع البيولوجي والمياه والغذاء والصحة – 1(أ)</w:t>
                        </w:r>
                      </w:p>
                    </w:txbxContent>
                  </v:textbox>
                </v:rect>
                <v:rect id="Rectangle 147" o:spid="_x0000_s1153" style="position:absolute;left:7494;top:33473;width:14759;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5D86F5D1" w14:textId="4C6B5098" w:rsidR="00810DE4" w:rsidRPr="002116D5" w:rsidRDefault="00810DE4" w:rsidP="00445DD0">
                        <w:pPr>
                          <w:ind w:left="26"/>
                          <w:jc w:val="both"/>
                          <w:rPr>
                            <w:rFonts w:ascii="Traditional Arabic" w:hAnsi="Traditional Arabic" w:cs="Traditional Arabic"/>
                            <w:bCs/>
                            <w:sz w:val="16"/>
                            <w:szCs w:val="20"/>
                            <w:lang w:bidi="ar-EG"/>
                          </w:rPr>
                        </w:pPr>
                        <w:r>
                          <w:rPr>
                            <w:rFonts w:ascii="Traditional Arabic" w:hAnsi="Traditional Arabic" w:cs="Traditional Arabic" w:hint="cs"/>
                            <w:bCs/>
                            <w:color w:val="D1532B"/>
                            <w:sz w:val="9"/>
                            <w:szCs w:val="20"/>
                            <w:rtl/>
                            <w:lang w:bidi="ar-EG"/>
                          </w:rPr>
                          <w:t>محددات التغير التحويلي</w:t>
                        </w:r>
                        <w:r w:rsidRPr="002116D5">
                          <w:rPr>
                            <w:rFonts w:ascii="Traditional Arabic" w:hAnsi="Traditional Arabic" w:cs="Traditional Arabic"/>
                            <w:bCs/>
                            <w:color w:val="D1532B"/>
                            <w:sz w:val="9"/>
                            <w:szCs w:val="20"/>
                            <w:rtl/>
                            <w:lang w:bidi="ar-EG"/>
                          </w:rPr>
                          <w:t xml:space="preserve"> – 1(</w:t>
                        </w:r>
                        <w:r w:rsidRPr="002116D5">
                          <w:rPr>
                            <w:rFonts w:ascii="Traditional Arabic" w:hAnsi="Traditional Arabic" w:cs="Traditional Arabic" w:hint="cs"/>
                            <w:bCs/>
                            <w:color w:val="D1532B"/>
                            <w:sz w:val="9"/>
                            <w:szCs w:val="20"/>
                            <w:rtl/>
                            <w:lang w:bidi="ar-EG"/>
                          </w:rPr>
                          <w:t>ج</w:t>
                        </w:r>
                        <w:r w:rsidRPr="002116D5">
                          <w:rPr>
                            <w:rFonts w:ascii="Traditional Arabic" w:hAnsi="Traditional Arabic" w:cs="Traditional Arabic"/>
                            <w:bCs/>
                            <w:color w:val="D1532B"/>
                            <w:sz w:val="9"/>
                            <w:szCs w:val="20"/>
                            <w:rtl/>
                            <w:lang w:bidi="ar-EG"/>
                          </w:rPr>
                          <w:t>)</w:t>
                        </w:r>
                      </w:p>
                      <w:p w14:paraId="6B030D3F" w14:textId="60454C24" w:rsidR="00810DE4" w:rsidRDefault="00810DE4" w:rsidP="00BE14BD">
                        <w:pPr>
                          <w:bidi w:val="0"/>
                        </w:pPr>
                      </w:p>
                    </w:txbxContent>
                  </v:textbox>
                </v:rect>
                <v:rect id="Rectangle 148" o:spid="_x0000_s1154" style="position:absolute;left:32007;top:33662;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24610CFC" w14:textId="77777777" w:rsidR="00810DE4" w:rsidRPr="00BE14BD" w:rsidRDefault="00810DE4" w:rsidP="00BE14BD">
                        <w:pPr>
                          <w:jc w:val="center"/>
                          <w:rPr>
                            <w:rFonts w:ascii="Traditional Arabic" w:hAnsi="Traditional Arabic" w:cs="Traditional Arabic"/>
                            <w:bCs/>
                            <w:sz w:val="20"/>
                            <w:szCs w:val="20"/>
                            <w:lang w:bidi="ar-EG"/>
                          </w:rPr>
                        </w:pPr>
                        <w:r w:rsidRPr="00BE14BD">
                          <w:rPr>
                            <w:rFonts w:ascii="Traditional Arabic" w:hAnsi="Traditional Arabic" w:cs="Traditional Arabic" w:hint="cs"/>
                            <w:bCs/>
                            <w:color w:val="D1532B"/>
                            <w:sz w:val="20"/>
                            <w:szCs w:val="20"/>
                            <w:rtl/>
                            <w:lang w:bidi="ar-EG"/>
                          </w:rPr>
                          <w:t xml:space="preserve">السنة </w:t>
                        </w:r>
                        <w:r>
                          <w:rPr>
                            <w:rFonts w:ascii="Traditional Arabic" w:hAnsi="Traditional Arabic" w:cs="Traditional Arabic" w:hint="cs"/>
                            <w:bCs/>
                            <w:color w:val="D1532B"/>
                            <w:sz w:val="20"/>
                            <w:szCs w:val="20"/>
                            <w:rtl/>
                            <w:lang w:bidi="ar-EG"/>
                          </w:rPr>
                          <w:t>2</w:t>
                        </w:r>
                      </w:p>
                      <w:p w14:paraId="3E71B7BF" w14:textId="3AD54FBE" w:rsidR="00810DE4" w:rsidRDefault="00810DE4" w:rsidP="00BE14BD">
                        <w:pPr>
                          <w:bidi w:val="0"/>
                        </w:pPr>
                      </w:p>
                    </w:txbxContent>
                  </v:textbox>
                </v:rect>
                <v:shape id="Shape 141" o:spid="_x0000_s1155" style="position:absolute;left:25541;top:31582;width:6702;height:457;flip:y;visibility:visible;mso-wrap-style:square;v-text-anchor:top" coordsize="986117,45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" path="m,l986117,e" filled="f" strokecolor="#d04f26" strokeweight="1pt">
                  <v:stroke miterlimit="1" joinstyle="miter"/>
                  <v:path arrowok="t" textboxrect="0,0,986117,45728"/>
                </v:shape>
                <v:shape id="Shape 143" o:spid="_x0000_s1156" style="position:absolute;left:25541;top:3014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" path="m,l,179997e" filled="f" strokecolor="#d04f26" strokeweight="1pt">
                  <v:stroke miterlimit="1" joinstyle="miter"/>
                  <v:path arrowok="t" textboxrect="0,0,0,179997"/>
                </v:shape>
                <v:shape id="Shape 144" o:spid="_x0000_s1157" style="position:absolute;left:31939;top:3021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" path="m,l,179997e" filled="f" strokecolor="#d04f26" strokeweight="1pt">
                  <v:stroke miterlimit="1" joinstyle="miter"/>
                  <v:path arrowok="t" textboxrect="0,0,0,179997"/>
                </v:shape>
                <v:rect id="Rectangle 153" o:spid="_x0000_s1158" style="position:absolute;left:37457;top:30305;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3587C8FF" w14:textId="77777777" w:rsidR="00810DE4" w:rsidRPr="00BE14BD" w:rsidRDefault="00810DE4" w:rsidP="00BE14BD">
                        <w:pPr>
                          <w:jc w:val="center"/>
                          <w:rPr>
                            <w:rFonts w:ascii="Traditional Arabic" w:hAnsi="Traditional Arabic" w:cs="Traditional Arabic"/>
                            <w:bCs/>
                            <w:sz w:val="20"/>
                            <w:szCs w:val="20"/>
                            <w:lang w:bidi="ar-EG"/>
                          </w:rPr>
                        </w:pPr>
                        <w:r w:rsidRPr="00BE14BD">
                          <w:rPr>
                            <w:rFonts w:ascii="Traditional Arabic" w:hAnsi="Traditional Arabic" w:cs="Traditional Arabic" w:hint="cs"/>
                            <w:bCs/>
                            <w:color w:val="D1532B"/>
                            <w:sz w:val="20"/>
                            <w:szCs w:val="20"/>
                            <w:rtl/>
                            <w:lang w:bidi="ar-EG"/>
                          </w:rPr>
                          <w:t>السنة 1</w:t>
                        </w:r>
                      </w:p>
                      <w:p w14:paraId="23D0FA25" w14:textId="293A1D6E" w:rsidR="00810DE4" w:rsidRDefault="00810DE4" w:rsidP="00BE14BD">
                        <w:pPr>
                          <w:bidi w:val="0"/>
                        </w:pPr>
                      </w:p>
                    </w:txbxContent>
                  </v:textbox>
                </v:rect>
                <v:shape id="Shape 146" o:spid="_x0000_s1159" style="position:absolute;left:51870;top:33169;width:532;height:2004;visibility:visible;mso-wrap-style:square;v-text-anchor:top" coordsize="5312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" path="m,l,179997e" filled="f" strokecolor="#d04f26" strokeweight="1pt">
                  <v:stroke miterlimit="1" joinstyle="miter"/>
                  <v:path arrowok="t" textboxrect="0,0,53120,179997"/>
                </v:shape>
                <v:shape id="Shape 147" o:spid="_x0000_s1160" style="position:absolute;left:32049;top:33147;width:492;height:2443;flip:y;visibility:visible;mso-wrap-style:square;v-text-anchor:top" coordsize="49251,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" path="m,l,179997e" filled="f" strokecolor="#d04f26" strokeweight="1pt">
                  <v:stroke miterlimit="1" joinstyle="miter"/>
                  <v:path arrowok="t" textboxrect="0,0,49251,179997"/>
                </v:shape>
                <v:rect id="Rectangle 156" o:spid="_x0000_s1161" style="position:absolute;left:26430;top:30493;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14405252" w14:textId="3AD14953" w:rsidR="00810DE4" w:rsidRDefault="00810DE4" w:rsidP="0019723B">
                        <w:pPr>
                          <w:jc w:val="center"/>
                        </w:pPr>
                        <w:r>
                          <w:rPr>
                            <w:rFonts w:ascii="Traditional Arabic" w:hAnsi="Traditional Arabic" w:cs="Traditional Arabic" w:hint="cs"/>
                            <w:bCs/>
                            <w:color w:val="D1532B"/>
                            <w:sz w:val="18"/>
                            <w:szCs w:val="18"/>
                            <w:rtl/>
                            <w:lang w:bidi="ar-EG"/>
                          </w:rPr>
                          <w:t>السنة 3</w:t>
                        </w:r>
                      </w:p>
                    </w:txbxContent>
                  </v:textbox>
                </v:rect>
                <v:shape id="Shape 149" o:spid="_x0000_s1162" style="position:absolute;left:51909;top:34733;width:6464;height:457;flip:y;visibility:visible;mso-wrap-style:square;v-text-anchor:top" coordsize="494995,45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" path="m,l494995,e" filled="f" strokecolor="#d04f26" strokeweight="1pt">
                  <v:stroke miterlimit="1" joinstyle="miter"/>
                  <v:path arrowok="t" textboxrect="0,0,494995,45728"/>
                </v:shape>
                <v:rect id="Rectangle 158" o:spid="_x0000_s1163" style="position:absolute;left:6382;top:30071;width:16284;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65696D22" w14:textId="69E388C4" w:rsidR="00810DE4" w:rsidRPr="002116D5" w:rsidRDefault="00810DE4" w:rsidP="00445DD0">
                        <w:pPr>
                          <w:ind w:left="112"/>
                          <w:jc w:val="both"/>
                          <w:rPr>
                            <w:rFonts w:ascii="Traditional Arabic" w:hAnsi="Traditional Arabic" w:cs="Traditional Arabic"/>
                            <w:bCs/>
                            <w:sz w:val="16"/>
                            <w:szCs w:val="20"/>
                            <w:lang w:bidi="ar-EG"/>
                          </w:rPr>
                        </w:pPr>
                        <w:r w:rsidRPr="002116D5">
                          <w:rPr>
                            <w:rFonts w:ascii="Traditional Arabic" w:hAnsi="Traditional Arabic" w:cs="Traditional Arabic" w:hint="cs"/>
                            <w:bCs/>
                            <w:color w:val="D1532B"/>
                            <w:sz w:val="9"/>
                            <w:szCs w:val="20"/>
                            <w:rtl/>
                            <w:lang w:bidi="ar-EG"/>
                          </w:rPr>
                          <w:t>الأعمال</w:t>
                        </w:r>
                        <w:r>
                          <w:rPr>
                            <w:rFonts w:ascii="Traditional Arabic" w:hAnsi="Traditional Arabic" w:cs="Traditional Arabic" w:hint="cs"/>
                            <w:bCs/>
                            <w:color w:val="D1532B"/>
                            <w:sz w:val="9"/>
                            <w:szCs w:val="20"/>
                            <w:rtl/>
                            <w:lang w:bidi="ar-EG"/>
                          </w:rPr>
                          <w:t xml:space="preserve"> التجارية </w:t>
                        </w:r>
                        <w:r w:rsidRPr="002116D5">
                          <w:rPr>
                            <w:rFonts w:ascii="Traditional Arabic" w:hAnsi="Traditional Arabic" w:cs="Traditional Arabic" w:hint="cs"/>
                            <w:bCs/>
                            <w:color w:val="D1532B"/>
                            <w:sz w:val="9"/>
                            <w:szCs w:val="20"/>
                            <w:rtl/>
                            <w:lang w:bidi="ar-EG"/>
                          </w:rPr>
                          <w:t>و</w:t>
                        </w:r>
                        <w:r w:rsidRPr="002116D5">
                          <w:rPr>
                            <w:rFonts w:ascii="Traditional Arabic" w:hAnsi="Traditional Arabic" w:cs="Traditional Arabic"/>
                            <w:bCs/>
                            <w:color w:val="D1532B"/>
                            <w:sz w:val="9"/>
                            <w:szCs w:val="20"/>
                            <w:rtl/>
                            <w:lang w:bidi="ar-EG"/>
                          </w:rPr>
                          <w:t>التنوع البيولوجي– 1(</w:t>
                        </w:r>
                        <w:r w:rsidRPr="002116D5">
                          <w:rPr>
                            <w:rFonts w:ascii="Traditional Arabic" w:hAnsi="Traditional Arabic" w:cs="Traditional Arabic" w:hint="cs"/>
                            <w:bCs/>
                            <w:color w:val="D1532B"/>
                            <w:sz w:val="9"/>
                            <w:szCs w:val="20"/>
                            <w:rtl/>
                            <w:lang w:bidi="ar-EG"/>
                          </w:rPr>
                          <w:t>د</w:t>
                        </w:r>
                        <w:r w:rsidRPr="002116D5">
                          <w:rPr>
                            <w:rFonts w:ascii="Traditional Arabic" w:hAnsi="Traditional Arabic" w:cs="Traditional Arabic"/>
                            <w:bCs/>
                            <w:color w:val="D1532B"/>
                            <w:sz w:val="9"/>
                            <w:szCs w:val="20"/>
                            <w:rtl/>
                            <w:lang w:bidi="ar-EG"/>
                          </w:rPr>
                          <w:t>)</w:t>
                        </w:r>
                      </w:p>
                      <w:p w14:paraId="3C1372BC" w14:textId="1D912C9E" w:rsidR="00810DE4" w:rsidRDefault="00810DE4" w:rsidP="002116D5"/>
                    </w:txbxContent>
                  </v:textbox>
                </v:rect>
                <v:rect id="Rectangle 159" o:spid="_x0000_s1164" style="position:absolute;left:40257;top:1623;width:16520;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237CE0B4" w14:textId="61DD417B" w:rsidR="00810DE4" w:rsidRPr="00A905A9" w:rsidRDefault="00810DE4" w:rsidP="00A905A9">
                        <w:pPr>
                          <w:rPr>
                            <w:rFonts w:ascii="Traditional Arabic" w:hAnsi="Traditional Arabic" w:cs="Traditional Arabic"/>
                            <w:sz w:val="16"/>
                            <w:szCs w:val="20"/>
                            <w:lang w:bidi="ar-EG"/>
                          </w:rPr>
                        </w:pPr>
                        <w:r w:rsidRPr="00A905A9">
                          <w:rPr>
                            <w:rFonts w:ascii="Traditional Arabic" w:hAnsi="Traditional Arabic" w:cs="Traditional Arabic" w:hint="cs"/>
                            <w:b/>
                            <w:color w:val="FFFEFD"/>
                            <w:sz w:val="9"/>
                            <w:szCs w:val="20"/>
                            <w:rtl/>
                            <w:lang w:bidi="ar-EG"/>
                          </w:rPr>
                          <w:t>دعم الهدف العام للمنبر الحكومي الدولي</w:t>
                        </w:r>
                      </w:p>
                    </w:txbxContent>
                  </v:textbox>
                </v:rect>
                <w10:wrap type="topAndBottom"/>
              </v:group>
            </w:pict>
          </mc:Fallback>
        </mc:AlternateContent>
      </w:r>
      <w:r>
        <w:rPr>
          <w:noProof/>
        </w:rPr>
        <mc:AlternateContent>
          <mc:Choice Requires="wps">
            <w:drawing>
              <wp:anchor distT="0" distB="0" distL="114300" distR="114300" simplePos="0" relativeHeight="251683840" behindDoc="0" locked="0" layoutInCell="1" allowOverlap="1" wp14:anchorId="7CC9E9E2" wp14:editId="5C9D3614">
                <wp:simplePos x="0" y="0"/>
                <wp:positionH relativeFrom="column">
                  <wp:posOffset>559647</wp:posOffset>
                </wp:positionH>
                <wp:positionV relativeFrom="paragraph">
                  <wp:posOffset>3005455</wp:posOffset>
                </wp:positionV>
                <wp:extent cx="1216660" cy="210968"/>
                <wp:effectExtent l="0" t="0" r="0" b="0"/>
                <wp:wrapNone/>
                <wp:docPr id="172" name="Rectangle 172"/>
                <wp:cNvGraphicFramePr/>
                <a:graphic xmlns:a="http://schemas.openxmlformats.org/drawingml/2006/main">
                  <a:graphicData uri="http://schemas.microsoft.com/office/word/2010/wordprocessingShape">
                    <wps:wsp>
                      <wps:cNvSpPr/>
                      <wps:spPr>
                        <a:xfrm>
                          <a:off x="0" y="0"/>
                          <a:ext cx="1216660" cy="210968"/>
                        </a:xfrm>
                        <a:prstGeom prst="rect">
                          <a:avLst/>
                        </a:prstGeom>
                        <a:ln>
                          <a:noFill/>
                        </a:ln>
                      </wps:spPr>
                      <wps:txbx>
                        <w:txbxContent>
                          <w:p w14:paraId="5EA516D2" w14:textId="5FBA3901" w:rsidR="00810DE4" w:rsidRPr="002116D5" w:rsidRDefault="00810DE4" w:rsidP="00445DD0">
                            <w:pPr>
                              <w:ind w:left="71"/>
                              <w:jc w:val="both"/>
                              <w:rPr>
                                <w:rFonts w:ascii="Traditional Arabic" w:hAnsi="Traditional Arabic" w:cs="Traditional Arabic"/>
                                <w:bCs/>
                                <w:sz w:val="16"/>
                                <w:szCs w:val="20"/>
                                <w:lang w:bidi="ar-EG"/>
                              </w:rPr>
                            </w:pPr>
                            <w:r w:rsidRPr="002116D5">
                              <w:rPr>
                                <w:rFonts w:ascii="Traditional Arabic" w:hAnsi="Traditional Arabic" w:cs="Traditional Arabic" w:hint="cs"/>
                                <w:bCs/>
                                <w:color w:val="4F7A30"/>
                                <w:sz w:val="9"/>
                                <w:szCs w:val="20"/>
                                <w:rtl/>
                                <w:lang w:bidi="ar-EG"/>
                              </w:rPr>
                              <w:t xml:space="preserve">الأنواع </w:t>
                            </w:r>
                            <w:r>
                              <w:rPr>
                                <w:rFonts w:ascii="Traditional Arabic" w:hAnsi="Traditional Arabic" w:cs="Traditional Arabic" w:hint="cs"/>
                                <w:bCs/>
                                <w:color w:val="4F7A30"/>
                                <w:sz w:val="9"/>
                                <w:szCs w:val="20"/>
                                <w:rtl/>
                                <w:lang w:bidi="ar-EG"/>
                              </w:rPr>
                              <w:t>الدخيلة</w:t>
                            </w:r>
                            <w:r w:rsidRPr="002116D5">
                              <w:rPr>
                                <w:rFonts w:ascii="Traditional Arabic" w:hAnsi="Traditional Arabic" w:cs="Traditional Arabic" w:hint="cs"/>
                                <w:bCs/>
                                <w:color w:val="4F7A30"/>
                                <w:sz w:val="9"/>
                                <w:szCs w:val="20"/>
                                <w:rtl/>
                                <w:lang w:bidi="ar-EG"/>
                              </w:rPr>
                              <w:t xml:space="preserve"> </w:t>
                            </w:r>
                            <w:r>
                              <w:rPr>
                                <w:rFonts w:ascii="Traditional Arabic" w:hAnsi="Traditional Arabic" w:cs="Traditional Arabic" w:hint="cs"/>
                                <w:bCs/>
                                <w:color w:val="4F7A30"/>
                                <w:sz w:val="9"/>
                                <w:szCs w:val="20"/>
                                <w:rtl/>
                                <w:lang w:bidi="ar-EG"/>
                              </w:rPr>
                              <w:t>المغيرة</w:t>
                            </w:r>
                          </w:p>
                          <w:p w14:paraId="7E6968C7" w14:textId="77777777" w:rsidR="00810DE4" w:rsidRDefault="00810DE4" w:rsidP="00DF10AA">
                            <w:pPr>
                              <w:bidi w:val="0"/>
                            </w:pPr>
                          </w:p>
                        </w:txbxContent>
                      </wps:txbx>
                      <wps:bodyPr vert="horz" lIns="0" tIns="0" rIns="0" bIns="0" rtlCol="0">
                        <a:noAutofit/>
                      </wps:bodyPr>
                    </wps:wsp>
                  </a:graphicData>
                </a:graphic>
                <wp14:sizeRelV relativeFrom="margin">
                  <wp14:pctHeight>0</wp14:pctHeight>
                </wp14:sizeRelV>
              </wp:anchor>
            </w:drawing>
          </mc:Choice>
          <mc:Fallback>
            <w:pict>
              <v:rect w14:anchorId="7CC9E9E2" id="Rectangle 172" o:spid="_x0000_s1165" style="position:absolute;left:0;text-align:left;margin-left:44.05pt;margin-top:236.65pt;width:95.8pt;height:16.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" filled="f" stroked="f">
                <v:textbox inset="0,0,0,0">
                  <w:txbxContent>
                    <w:p w14:paraId="5EA516D2" w14:textId="5FBA3901" w:rsidR="00810DE4" w:rsidRPr="002116D5" w:rsidRDefault="00810DE4" w:rsidP="00445DD0">
                      <w:pPr>
                        <w:ind w:left="71"/>
                        <w:jc w:val="both"/>
                        <w:rPr>
                          <w:rFonts w:ascii="Traditional Arabic" w:hAnsi="Traditional Arabic" w:cs="Traditional Arabic"/>
                          <w:bCs/>
                          <w:sz w:val="16"/>
                          <w:szCs w:val="20"/>
                          <w:lang w:bidi="ar-EG"/>
                        </w:rPr>
                      </w:pPr>
                      <w:r w:rsidRPr="002116D5">
                        <w:rPr>
                          <w:rFonts w:ascii="Traditional Arabic" w:hAnsi="Traditional Arabic" w:cs="Traditional Arabic" w:hint="cs"/>
                          <w:bCs/>
                          <w:color w:val="4F7A30"/>
                          <w:sz w:val="9"/>
                          <w:szCs w:val="20"/>
                          <w:rtl/>
                          <w:lang w:bidi="ar-EG"/>
                        </w:rPr>
                        <w:t xml:space="preserve">الأنواع </w:t>
                      </w:r>
                      <w:r>
                        <w:rPr>
                          <w:rFonts w:ascii="Traditional Arabic" w:hAnsi="Traditional Arabic" w:cs="Traditional Arabic" w:hint="cs"/>
                          <w:bCs/>
                          <w:color w:val="4F7A30"/>
                          <w:sz w:val="9"/>
                          <w:szCs w:val="20"/>
                          <w:rtl/>
                          <w:lang w:bidi="ar-EG"/>
                        </w:rPr>
                        <w:t>الدخيلة</w:t>
                      </w:r>
                      <w:r w:rsidRPr="002116D5">
                        <w:rPr>
                          <w:rFonts w:ascii="Traditional Arabic" w:hAnsi="Traditional Arabic" w:cs="Traditional Arabic" w:hint="cs"/>
                          <w:bCs/>
                          <w:color w:val="4F7A30"/>
                          <w:sz w:val="9"/>
                          <w:szCs w:val="20"/>
                          <w:rtl/>
                          <w:lang w:bidi="ar-EG"/>
                        </w:rPr>
                        <w:t xml:space="preserve"> </w:t>
                      </w:r>
                      <w:r>
                        <w:rPr>
                          <w:rFonts w:ascii="Traditional Arabic" w:hAnsi="Traditional Arabic" w:cs="Traditional Arabic" w:hint="cs"/>
                          <w:bCs/>
                          <w:color w:val="4F7A30"/>
                          <w:sz w:val="9"/>
                          <w:szCs w:val="20"/>
                          <w:rtl/>
                          <w:lang w:bidi="ar-EG"/>
                        </w:rPr>
                        <w:t>المغيرة</w:t>
                      </w:r>
                    </w:p>
                    <w:p w14:paraId="7E6968C7" w14:textId="77777777" w:rsidR="00810DE4" w:rsidRDefault="00810DE4" w:rsidP="00DF10AA">
                      <w:pPr>
                        <w:bidi w:val="0"/>
                      </w:pPr>
                    </w:p>
                  </w:txbxContent>
                </v:textbox>
              </v:rect>
            </w:pict>
          </mc:Fallback>
        </mc:AlternateContent>
      </w:r>
      <w:r w:rsidR="00ED6867">
        <w:rPr>
          <w:noProof/>
        </w:rPr>
        <mc:AlternateContent>
          <mc:Choice Requires="wps">
            <w:drawing>
              <wp:anchor distT="0" distB="0" distL="114300" distR="114300" simplePos="0" relativeHeight="251685888" behindDoc="0" locked="0" layoutInCell="1" allowOverlap="1" wp14:anchorId="3241CC47" wp14:editId="6D9754FA">
                <wp:simplePos x="0" y="0"/>
                <wp:positionH relativeFrom="column">
                  <wp:posOffset>1131238</wp:posOffset>
                </wp:positionH>
                <wp:positionV relativeFrom="paragraph">
                  <wp:posOffset>1304560</wp:posOffset>
                </wp:positionV>
                <wp:extent cx="261521" cy="151061"/>
                <wp:effectExtent l="0" t="0" r="0" b="0"/>
                <wp:wrapNone/>
                <wp:docPr id="103" name="Rectangle 103"/>
                <wp:cNvGraphicFramePr/>
                <a:graphic xmlns:a="http://schemas.openxmlformats.org/drawingml/2006/main">
                  <a:graphicData uri="http://schemas.microsoft.com/office/word/2010/wordprocessingShape">
                    <wps:wsp>
                      <wps:cNvSpPr/>
                      <wps:spPr>
                        <a:xfrm>
                          <a:off x="0" y="0"/>
                          <a:ext cx="261521" cy="151061"/>
                        </a:xfrm>
                        <a:prstGeom prst="rect">
                          <a:avLst/>
                        </a:prstGeom>
                        <a:ln>
                          <a:noFill/>
                        </a:ln>
                      </wps:spPr>
                      <wps:txbx>
                        <w:txbxContent>
                          <w:p w14:paraId="5991AD65" w14:textId="2FB73A70" w:rsidR="00810DE4" w:rsidRPr="00A905A9" w:rsidRDefault="00810DE4" w:rsidP="00ED6867">
                            <w:pPr>
                              <w:bidi w:val="0"/>
                              <w:rPr>
                                <w:sz w:val="14"/>
                                <w:szCs w:val="18"/>
                                <w:lang w:bidi="ar-EG"/>
                              </w:rPr>
                            </w:pPr>
                            <w:r>
                              <w:rPr>
                                <w:rFonts w:hint="cs"/>
                                <w:b/>
                                <w:color w:val="FFFEFD"/>
                                <w:sz w:val="7"/>
                                <w:szCs w:val="18"/>
                                <w:rtl/>
                                <w:lang w:bidi="ar-EG"/>
                              </w:rPr>
                              <w:t>2027</w:t>
                            </w:r>
                          </w:p>
                          <w:p w14:paraId="44B5EFD5" w14:textId="77777777" w:rsidR="00810DE4" w:rsidRDefault="00810DE4" w:rsidP="00ED6867">
                            <w:pPr>
                              <w:bidi w:val="0"/>
                            </w:pPr>
                          </w:p>
                        </w:txbxContent>
                      </wps:txbx>
                      <wps:bodyPr vert="horz" lIns="0" tIns="0" rIns="0" bIns="0" rtlCol="0">
                        <a:noAutofit/>
                      </wps:bodyPr>
                    </wps:wsp>
                  </a:graphicData>
                </a:graphic>
              </wp:anchor>
            </w:drawing>
          </mc:Choice>
          <mc:Fallback>
            <w:pict>
              <v:rect w14:anchorId="3241CC47" id="Rectangle 103" o:spid="_x0000_s1166" style="position:absolute;left:0;text-align:left;margin-left:89.05pt;margin-top:102.7pt;width:20.6pt;height:11.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" filled="f" stroked="f">
                <v:textbox inset="0,0,0,0">
                  <w:txbxContent>
                    <w:p w14:paraId="5991AD65" w14:textId="2FB73A70" w:rsidR="00810DE4" w:rsidRPr="00A905A9" w:rsidRDefault="00810DE4" w:rsidP="00ED6867">
                      <w:pPr>
                        <w:bidi w:val="0"/>
                        <w:rPr>
                          <w:sz w:val="14"/>
                          <w:szCs w:val="18"/>
                          <w:lang w:bidi="ar-EG"/>
                        </w:rPr>
                      </w:pPr>
                      <w:r>
                        <w:rPr>
                          <w:rFonts w:hint="cs"/>
                          <w:b/>
                          <w:color w:val="FFFEFD"/>
                          <w:sz w:val="7"/>
                          <w:szCs w:val="18"/>
                          <w:rtl/>
                          <w:lang w:bidi="ar-EG"/>
                        </w:rPr>
                        <w:t>2027</w:t>
                      </w:r>
                    </w:p>
                    <w:p w14:paraId="44B5EFD5" w14:textId="77777777" w:rsidR="00810DE4" w:rsidRDefault="00810DE4" w:rsidP="00ED6867">
                      <w:pPr>
                        <w:bidi w:val="0"/>
                      </w:pPr>
                    </w:p>
                  </w:txbxContent>
                </v:textbox>
              </v:rect>
            </w:pict>
          </mc:Fallback>
        </mc:AlternateContent>
      </w:r>
      <w:r w:rsidR="0071036C" w:rsidRPr="0071036C">
        <w:rPr>
          <w:rFonts w:ascii="Traditional Arabic" w:hAnsi="Traditional Arabic" w:cs="Traditional Arabic"/>
          <w:noProof/>
          <w:sz w:val="30"/>
          <w:szCs w:val="30"/>
        </w:rPr>
        <mc:AlternateContent>
          <mc:Choice Requires="wps">
            <w:drawing>
              <wp:anchor distT="0" distB="0" distL="114300" distR="114300" simplePos="0" relativeHeight="251679744" behindDoc="0" locked="0" layoutInCell="1" allowOverlap="1" wp14:anchorId="4CF305DB" wp14:editId="4CAA5C0F">
                <wp:simplePos x="0" y="0"/>
                <wp:positionH relativeFrom="column">
                  <wp:posOffset>3648710</wp:posOffset>
                </wp:positionH>
                <wp:positionV relativeFrom="paragraph">
                  <wp:posOffset>4198407</wp:posOffset>
                </wp:positionV>
                <wp:extent cx="0" cy="179705"/>
                <wp:effectExtent l="0" t="0" r="0" b="0"/>
                <wp:wrapNone/>
                <wp:docPr id="170" name="Shape 135"/>
                <wp:cNvGraphicFramePr/>
                <a:graphic xmlns:a="http://schemas.openxmlformats.org/drawingml/2006/main">
                  <a:graphicData uri="http://schemas.microsoft.com/office/word/2010/wordprocessingShape">
                    <wps:wsp>
                      <wps:cNvSpPr/>
                      <wps:spPr>
                        <a:xfrm>
                          <a:off x="0" y="0"/>
                          <a:ext cx="0" cy="179705"/>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a:graphicData>
                </a:graphic>
              </wp:anchor>
            </w:drawing>
          </mc:Choice>
          <mc:Fallback>
            <w:pict>
              <v:shape w14:anchorId="784C39A3" id="Shape 135" o:spid="_x0000_s1026" style="position:absolute;margin-left:287.3pt;margin-top:330.6pt;width:0;height:14.15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0,17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" path="m,l,179997e" filled="f" strokecolor="#d04f26" strokeweight="1pt">
                <v:stroke miterlimit="1" joinstyle="miter"/>
                <v:path arrowok="t" textboxrect="0,0,0,179997"/>
              </v:shape>
            </w:pict>
          </mc:Fallback>
        </mc:AlternateContent>
      </w:r>
      <w:r w:rsidR="0071036C" w:rsidRPr="0071036C">
        <w:rPr>
          <w:rFonts w:ascii="Traditional Arabic" w:hAnsi="Traditional Arabic" w:cs="Traditional Arabic"/>
          <w:noProof/>
          <w:sz w:val="30"/>
          <w:szCs w:val="30"/>
        </w:rPr>
        <mc:AlternateContent>
          <mc:Choice Requires="wps">
            <w:drawing>
              <wp:anchor distT="0" distB="0" distL="114300" distR="114300" simplePos="0" relativeHeight="251677696" behindDoc="0" locked="0" layoutInCell="1" allowOverlap="1" wp14:anchorId="466303C7" wp14:editId="01229F4E">
                <wp:simplePos x="0" y="0"/>
                <wp:positionH relativeFrom="column">
                  <wp:posOffset>3152564</wp:posOffset>
                </wp:positionH>
                <wp:positionV relativeFrom="paragraph">
                  <wp:posOffset>4182534</wp:posOffset>
                </wp:positionV>
                <wp:extent cx="0" cy="179962"/>
                <wp:effectExtent l="0" t="0" r="0" b="0"/>
                <wp:wrapNone/>
                <wp:docPr id="169" name="Shape 135"/>
                <wp:cNvGraphicFramePr/>
                <a:graphic xmlns:a="http://schemas.openxmlformats.org/drawingml/2006/main">
                  <a:graphicData uri="http://schemas.microsoft.com/office/word/2010/wordprocessingShape">
                    <wps:wsp>
                      <wps:cNvSpPr/>
                      <wps:spPr>
                        <a:xfrm>
                          <a:off x="0" y="0"/>
                          <a:ext cx="0" cy="179962"/>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a:graphicData>
                </a:graphic>
              </wp:anchor>
            </w:drawing>
          </mc:Choice>
          <mc:Fallback>
            <w:pict>
              <v:shape w14:anchorId="78BC1381" id="Shape 135" o:spid="_x0000_s1026" style="position:absolute;margin-left:248.25pt;margin-top:329.35pt;width:0;height:14.15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0,17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" path="m,l,179997e" filled="f" strokecolor="#d04f26" strokeweight="1pt">
                <v:stroke miterlimit="1" joinstyle="miter"/>
                <v:path arrowok="t" textboxrect="0,0,0,179997"/>
              </v:shape>
            </w:pict>
          </mc:Fallback>
        </mc:AlternateContent>
      </w:r>
      <w:r w:rsidR="0071036C" w:rsidRPr="0071036C">
        <w:rPr>
          <w:rFonts w:ascii="Traditional Arabic" w:hAnsi="Traditional Arabic" w:cs="Traditional Arabic"/>
          <w:noProof/>
          <w:sz w:val="30"/>
          <w:szCs w:val="30"/>
        </w:rPr>
        <mc:AlternateContent>
          <mc:Choice Requires="wps">
            <w:drawing>
              <wp:anchor distT="0" distB="0" distL="114300" distR="114300" simplePos="0" relativeHeight="251681792" behindDoc="0" locked="0" layoutInCell="1" allowOverlap="1" wp14:anchorId="7CDAB85C" wp14:editId="5749E9DC">
                <wp:simplePos x="0" y="0"/>
                <wp:positionH relativeFrom="column">
                  <wp:posOffset>2764578</wp:posOffset>
                </wp:positionH>
                <wp:positionV relativeFrom="paragraph">
                  <wp:posOffset>4328399</wp:posOffset>
                </wp:positionV>
                <wp:extent cx="482181" cy="45719"/>
                <wp:effectExtent l="0" t="0" r="0" b="0"/>
                <wp:wrapNone/>
                <wp:docPr id="171" name="Shape 149"/>
                <wp:cNvGraphicFramePr/>
                <a:graphic xmlns:a="http://schemas.openxmlformats.org/drawingml/2006/main">
                  <a:graphicData uri="http://schemas.microsoft.com/office/word/2010/wordprocessingShape">
                    <wps:wsp>
                      <wps:cNvSpPr/>
                      <wps:spPr>
                        <a:xfrm flipV="1">
                          <a:off x="0" y="0"/>
                          <a:ext cx="482181" cy="45719"/>
                        </a:xfrm>
                        <a:custGeom>
                          <a:avLst/>
                          <a:gdLst/>
                          <a:ahLst/>
                          <a:cxnLst/>
                          <a:rect l="0" t="0" r="0" b="0"/>
                          <a:pathLst>
                            <a:path w="494995">
                              <a:moveTo>
                                <a:pt x="0" y="0"/>
                              </a:moveTo>
                              <a:lnTo>
                                <a:pt x="494995"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7A62A0DE" id="Shape 149" o:spid="_x0000_s1026" style="position:absolute;margin-left:217.7pt;margin-top:340.8pt;width:37.95pt;height:3.6pt;flip:y;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4949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" path="m,l494995,e" filled="f" strokecolor="#d04f26" strokeweight="1pt">
                <v:stroke miterlimit="1" joinstyle="miter"/>
                <v:path arrowok="t" textboxrect="0,0,494995,45719"/>
              </v:shape>
            </w:pict>
          </mc:Fallback>
        </mc:AlternateContent>
      </w:r>
      <w:r w:rsidR="001530EF" w:rsidRPr="0071036C">
        <w:rPr>
          <w:rFonts w:ascii="Traditional Arabic" w:hAnsi="Traditional Arabic" w:cs="Traditional Arabic"/>
          <w:noProof/>
          <w:sz w:val="30"/>
          <w:szCs w:val="30"/>
        </w:rPr>
        <mc:AlternateContent>
          <mc:Choice Requires="wps">
            <w:drawing>
              <wp:anchor distT="0" distB="0" distL="114300" distR="114300" simplePos="0" relativeHeight="251673600" behindDoc="0" locked="0" layoutInCell="1" allowOverlap="1" wp14:anchorId="28D9A1FF" wp14:editId="38B75417">
                <wp:simplePos x="0" y="0"/>
                <wp:positionH relativeFrom="column">
                  <wp:posOffset>3204313</wp:posOffset>
                </wp:positionH>
                <wp:positionV relativeFrom="paragraph">
                  <wp:posOffset>4375785</wp:posOffset>
                </wp:positionV>
                <wp:extent cx="459494" cy="0"/>
                <wp:effectExtent l="0" t="0" r="0" b="0"/>
                <wp:wrapNone/>
                <wp:docPr id="164" name="Shape 137"/>
                <wp:cNvGraphicFramePr/>
                <a:graphic xmlns:a="http://schemas.openxmlformats.org/drawingml/2006/main">
                  <a:graphicData uri="http://schemas.microsoft.com/office/word/2010/wordprocessingShape">
                    <wps:wsp>
                      <wps:cNvSpPr/>
                      <wps:spPr>
                        <a:xfrm>
                          <a:off x="0" y="0"/>
                          <a:ext cx="459494" cy="0"/>
                        </a:xfrm>
                        <a:custGeom>
                          <a:avLst/>
                          <a:gdLst/>
                          <a:ahLst/>
                          <a:cxnLst/>
                          <a:rect l="0" t="0" r="0" b="0"/>
                          <a:pathLst>
                            <a:path w="494995">
                              <a:moveTo>
                                <a:pt x="0" y="0"/>
                              </a:moveTo>
                              <a:lnTo>
                                <a:pt x="494995"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E54EAE8" id="Shape 137" o:spid="_x0000_s1026" style="position:absolute;margin-left:252.3pt;margin-top:344.55pt;width:36.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4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" path="m,l494995,e" filled="f" strokecolor="#d04f26" strokeweight="1pt">
                <v:stroke miterlimit="1" joinstyle="miter"/>
                <v:path arrowok="t" textboxrect="0,0,494995,0"/>
              </v:shape>
            </w:pict>
          </mc:Fallback>
        </mc:AlternateContent>
      </w:r>
      <w:r w:rsidR="004922F6" w:rsidRPr="0071036C">
        <w:rPr>
          <w:rFonts w:ascii="Traditional Arabic" w:hAnsi="Traditional Arabic" w:cs="Traditional Arabic"/>
          <w:noProof/>
          <w:sz w:val="30"/>
          <w:szCs w:val="30"/>
        </w:rPr>
        <mc:AlternateContent>
          <mc:Choice Requires="wps">
            <w:drawing>
              <wp:anchor distT="0" distB="0" distL="114300" distR="114300" simplePos="0" relativeHeight="251665408" behindDoc="0" locked="0" layoutInCell="1" allowOverlap="1" wp14:anchorId="73AE0FFC" wp14:editId="66AD7527">
                <wp:simplePos x="0" y="0"/>
                <wp:positionH relativeFrom="column">
                  <wp:posOffset>4855614</wp:posOffset>
                </wp:positionH>
                <wp:positionV relativeFrom="paragraph">
                  <wp:posOffset>1830481</wp:posOffset>
                </wp:positionV>
                <wp:extent cx="130780" cy="151111"/>
                <wp:effectExtent l="0" t="0" r="0" b="0"/>
                <wp:wrapNone/>
                <wp:docPr id="4" name="Rectangle 4"/>
                <wp:cNvGraphicFramePr/>
                <a:graphic xmlns:a="http://schemas.openxmlformats.org/drawingml/2006/main">
                  <a:graphicData uri="http://schemas.microsoft.com/office/word/2010/wordprocessingShape">
                    <wps:wsp>
                      <wps:cNvSpPr/>
                      <wps:spPr>
                        <a:xfrm>
                          <a:off x="0" y="0"/>
                          <a:ext cx="130780" cy="151111"/>
                        </a:xfrm>
                        <a:prstGeom prst="rect">
                          <a:avLst/>
                        </a:prstGeom>
                        <a:ln>
                          <a:noFill/>
                        </a:ln>
                      </wps:spPr>
                      <wps:txbx>
                        <w:txbxContent>
                          <w:p w14:paraId="623E8A55" w14:textId="6A5226BA" w:rsidR="00810DE4" w:rsidRPr="00ED1E6E" w:rsidRDefault="00810DE4" w:rsidP="00ED1E6E">
                            <w:pPr>
                              <w:bidi w:val="0"/>
                              <w:rPr>
                                <w:rFonts w:ascii="Traditional Arabic" w:hAnsi="Traditional Arabic" w:cs="Traditional Arabic"/>
                                <w:sz w:val="16"/>
                                <w:szCs w:val="20"/>
                              </w:rPr>
                            </w:pPr>
                            <w:r>
                              <w:rPr>
                                <w:rFonts w:ascii="Traditional Arabic" w:hAnsi="Traditional Arabic" w:cs="Traditional Arabic" w:hint="cs"/>
                                <w:b/>
                                <w:color w:val="FFFEFD"/>
                                <w:sz w:val="9"/>
                                <w:szCs w:val="20"/>
                                <w:rtl/>
                                <w:lang w:bidi="ar-EG"/>
                              </w:rPr>
                              <w:t>7</w:t>
                            </w:r>
                          </w:p>
                          <w:p w14:paraId="144DD39F" w14:textId="77777777" w:rsidR="00810DE4" w:rsidRDefault="00810DE4" w:rsidP="00ED1E6E">
                            <w:pPr>
                              <w:bidi w:val="0"/>
                            </w:pPr>
                          </w:p>
                        </w:txbxContent>
                      </wps:txbx>
                      <wps:bodyPr vert="horz" lIns="0" tIns="0" rIns="0" bIns="0" rtlCol="0">
                        <a:noAutofit/>
                      </wps:bodyPr>
                    </wps:wsp>
                  </a:graphicData>
                </a:graphic>
              </wp:anchor>
            </w:drawing>
          </mc:Choice>
          <mc:Fallback>
            <w:pict>
              <v:rect w14:anchorId="73AE0FFC" id="Rectangle 4" o:spid="_x0000_s1167" style="position:absolute;left:0;text-align:left;margin-left:382.35pt;margin-top:144.15pt;width:10.3pt;height:11.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" filled="f" stroked="f">
                <v:textbox inset="0,0,0,0">
                  <w:txbxContent>
                    <w:p w14:paraId="623E8A55" w14:textId="6A5226BA" w:rsidR="00810DE4" w:rsidRPr="00ED1E6E" w:rsidRDefault="00810DE4" w:rsidP="00ED1E6E">
                      <w:pPr>
                        <w:bidi w:val="0"/>
                        <w:rPr>
                          <w:rFonts w:ascii="Traditional Arabic" w:hAnsi="Traditional Arabic" w:cs="Traditional Arabic"/>
                          <w:sz w:val="16"/>
                          <w:szCs w:val="20"/>
                        </w:rPr>
                      </w:pPr>
                      <w:r>
                        <w:rPr>
                          <w:rFonts w:ascii="Traditional Arabic" w:hAnsi="Traditional Arabic" w:cs="Traditional Arabic" w:hint="cs"/>
                          <w:b/>
                          <w:color w:val="FFFEFD"/>
                          <w:sz w:val="9"/>
                          <w:szCs w:val="20"/>
                          <w:rtl/>
                          <w:lang w:bidi="ar-EG"/>
                        </w:rPr>
                        <w:t>7</w:t>
                      </w:r>
                    </w:p>
                    <w:p w14:paraId="144DD39F" w14:textId="77777777" w:rsidR="00810DE4" w:rsidRDefault="00810DE4" w:rsidP="00ED1E6E">
                      <w:pPr>
                        <w:bidi w:val="0"/>
                      </w:pPr>
                    </w:p>
                  </w:txbxContent>
                </v:textbox>
              </v:rect>
            </w:pict>
          </mc:Fallback>
        </mc:AlternateContent>
      </w:r>
      <w:r w:rsidR="004922F6" w:rsidRPr="0071036C">
        <w:rPr>
          <w:rFonts w:ascii="Traditional Arabic" w:hAnsi="Traditional Arabic" w:cs="Traditional Arabic"/>
          <w:noProof/>
          <w:sz w:val="30"/>
          <w:szCs w:val="30"/>
        </w:rPr>
        <mc:AlternateContent>
          <mc:Choice Requires="wps">
            <w:drawing>
              <wp:anchor distT="0" distB="0" distL="114300" distR="114300" simplePos="0" relativeHeight="251663360" behindDoc="0" locked="0" layoutInCell="1" allowOverlap="1" wp14:anchorId="295A1684" wp14:editId="2D3239B5">
                <wp:simplePos x="0" y="0"/>
                <wp:positionH relativeFrom="column">
                  <wp:posOffset>4429057</wp:posOffset>
                </wp:positionH>
                <wp:positionV relativeFrom="paragraph">
                  <wp:posOffset>1861023</wp:posOffset>
                </wp:positionV>
                <wp:extent cx="130175" cy="128905"/>
                <wp:effectExtent l="0" t="0" r="0" b="0"/>
                <wp:wrapNone/>
                <wp:docPr id="3" name="Rectangle 3"/>
                <wp:cNvGraphicFramePr/>
                <a:graphic xmlns:a="http://schemas.openxmlformats.org/drawingml/2006/main">
                  <a:graphicData uri="http://schemas.microsoft.com/office/word/2010/wordprocessingShape">
                    <wps:wsp>
                      <wps:cNvSpPr/>
                      <wps:spPr>
                        <a:xfrm>
                          <a:off x="0" y="0"/>
                          <a:ext cx="130175" cy="128905"/>
                        </a:xfrm>
                        <a:prstGeom prst="rect">
                          <a:avLst/>
                        </a:prstGeom>
                        <a:ln>
                          <a:noFill/>
                        </a:ln>
                      </wps:spPr>
                      <wps:txbx>
                        <w:txbxContent>
                          <w:p w14:paraId="5F2F39F7" w14:textId="763ABCE3" w:rsidR="00810DE4" w:rsidRPr="004922F6" w:rsidRDefault="00810DE4" w:rsidP="00ED1E6E">
                            <w:pPr>
                              <w:bidi w:val="0"/>
                              <w:rPr>
                                <w:rFonts w:ascii="Traditional Arabic" w:hAnsi="Traditional Arabic" w:cs="Traditional Arabic"/>
                                <w:sz w:val="16"/>
                                <w:szCs w:val="20"/>
                              </w:rPr>
                            </w:pPr>
                            <w:r>
                              <w:rPr>
                                <w:rFonts w:ascii="Traditional Arabic" w:hAnsi="Traditional Arabic" w:cs="Traditional Arabic" w:hint="cs"/>
                                <w:b/>
                                <w:color w:val="FFFEFD"/>
                                <w:sz w:val="9"/>
                                <w:szCs w:val="20"/>
                                <w:rtl/>
                                <w:lang w:bidi="ar-EG"/>
                              </w:rPr>
                              <w:t>8</w:t>
                            </w:r>
                          </w:p>
                          <w:p w14:paraId="31CF92FC" w14:textId="77777777" w:rsidR="00810DE4" w:rsidRDefault="00810DE4" w:rsidP="00ED1E6E">
                            <w:pPr>
                              <w:bidi w:val="0"/>
                            </w:pPr>
                          </w:p>
                        </w:txbxContent>
                      </wps:txbx>
                      <wps:bodyPr vert="horz" lIns="0" tIns="0" rIns="0" bIns="0" rtlCol="0">
                        <a:noAutofit/>
                      </wps:bodyPr>
                    </wps:wsp>
                  </a:graphicData>
                </a:graphic>
                <wp14:sizeRelV relativeFrom="margin">
                  <wp14:pctHeight>0</wp14:pctHeight>
                </wp14:sizeRelV>
              </wp:anchor>
            </w:drawing>
          </mc:Choice>
          <mc:Fallback>
            <w:pict>
              <v:rect w14:anchorId="295A1684" id="Rectangle 3" o:spid="_x0000_s1168" style="position:absolute;left:0;text-align:left;margin-left:348.75pt;margin-top:146.55pt;width:10.25pt;height:10.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" filled="f" stroked="f">
                <v:textbox inset="0,0,0,0">
                  <w:txbxContent>
                    <w:p w14:paraId="5F2F39F7" w14:textId="763ABCE3" w:rsidR="00810DE4" w:rsidRPr="004922F6" w:rsidRDefault="00810DE4" w:rsidP="00ED1E6E">
                      <w:pPr>
                        <w:bidi w:val="0"/>
                        <w:rPr>
                          <w:rFonts w:ascii="Traditional Arabic" w:hAnsi="Traditional Arabic" w:cs="Traditional Arabic"/>
                          <w:sz w:val="16"/>
                          <w:szCs w:val="20"/>
                        </w:rPr>
                      </w:pPr>
                      <w:r>
                        <w:rPr>
                          <w:rFonts w:ascii="Traditional Arabic" w:hAnsi="Traditional Arabic" w:cs="Traditional Arabic" w:hint="cs"/>
                          <w:b/>
                          <w:color w:val="FFFEFD"/>
                          <w:sz w:val="9"/>
                          <w:szCs w:val="20"/>
                          <w:rtl/>
                          <w:lang w:bidi="ar-EG"/>
                        </w:rPr>
                        <w:t>8</w:t>
                      </w:r>
                    </w:p>
                    <w:p w14:paraId="31CF92FC" w14:textId="77777777" w:rsidR="00810DE4" w:rsidRDefault="00810DE4" w:rsidP="00ED1E6E">
                      <w:pPr>
                        <w:bidi w:val="0"/>
                      </w:pPr>
                    </w:p>
                  </w:txbxContent>
                </v:textbox>
              </v:rect>
            </w:pict>
          </mc:Fallback>
        </mc:AlternateContent>
      </w:r>
      <w:r w:rsidR="004922F6" w:rsidRPr="0071036C">
        <w:rPr>
          <w:rFonts w:ascii="Traditional Arabic" w:hAnsi="Traditional Arabic" w:cs="Traditional Arabic"/>
          <w:noProof/>
          <w:sz w:val="30"/>
          <w:szCs w:val="30"/>
        </w:rPr>
        <mc:AlternateContent>
          <mc:Choice Requires="wps">
            <w:drawing>
              <wp:anchor distT="0" distB="0" distL="114300" distR="114300" simplePos="0" relativeHeight="251671552" behindDoc="0" locked="0" layoutInCell="1" allowOverlap="1" wp14:anchorId="36A66E45" wp14:editId="2B20D30F">
                <wp:simplePos x="0" y="0"/>
                <wp:positionH relativeFrom="column">
                  <wp:posOffset>3941022</wp:posOffset>
                </wp:positionH>
                <wp:positionV relativeFrom="paragraph">
                  <wp:posOffset>1832822</wp:posOffset>
                </wp:positionV>
                <wp:extent cx="130780" cy="151111"/>
                <wp:effectExtent l="0" t="0" r="0" b="0"/>
                <wp:wrapNone/>
                <wp:docPr id="160" name="Rectangle 160"/>
                <wp:cNvGraphicFramePr/>
                <a:graphic xmlns:a="http://schemas.openxmlformats.org/drawingml/2006/main">
                  <a:graphicData uri="http://schemas.microsoft.com/office/word/2010/wordprocessingShape">
                    <wps:wsp>
                      <wps:cNvSpPr/>
                      <wps:spPr>
                        <a:xfrm>
                          <a:off x="0" y="0"/>
                          <a:ext cx="130780" cy="151111"/>
                        </a:xfrm>
                        <a:prstGeom prst="rect">
                          <a:avLst/>
                        </a:prstGeom>
                        <a:ln>
                          <a:noFill/>
                        </a:ln>
                      </wps:spPr>
                      <wps:txbx>
                        <w:txbxContent>
                          <w:p w14:paraId="15979DA0" w14:textId="45FBDDA9" w:rsidR="00810DE4" w:rsidRPr="00ED1E6E" w:rsidRDefault="00810DE4" w:rsidP="00ED1E6E">
                            <w:pPr>
                              <w:bidi w:val="0"/>
                              <w:rPr>
                                <w:rFonts w:ascii="Traditional Arabic" w:hAnsi="Traditional Arabic" w:cs="Traditional Arabic"/>
                                <w:sz w:val="16"/>
                                <w:szCs w:val="20"/>
                                <w:lang w:bidi="ar-EG"/>
                              </w:rPr>
                            </w:pPr>
                            <w:r>
                              <w:rPr>
                                <w:rFonts w:ascii="Traditional Arabic" w:hAnsi="Traditional Arabic" w:cs="Traditional Arabic" w:hint="cs"/>
                                <w:b/>
                                <w:color w:val="FFFEFD"/>
                                <w:sz w:val="9"/>
                                <w:szCs w:val="20"/>
                                <w:rtl/>
                                <w:lang w:bidi="ar-EG"/>
                              </w:rPr>
                              <w:t>9</w:t>
                            </w:r>
                          </w:p>
                          <w:p w14:paraId="7486BD31" w14:textId="77777777" w:rsidR="00810DE4" w:rsidRDefault="00810DE4" w:rsidP="00ED1E6E">
                            <w:pPr>
                              <w:bidi w:val="0"/>
                            </w:pPr>
                          </w:p>
                        </w:txbxContent>
                      </wps:txbx>
                      <wps:bodyPr vert="horz"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6A66E45" id="Rectangle 160" o:spid="_x0000_s1169" style="position:absolute;left:0;text-align:left;margin-left:310.3pt;margin-top:144.3pt;width:10.3pt;height:1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" filled="f" stroked="f">
                <v:textbox inset="0,0,0,0">
                  <w:txbxContent>
                    <w:p w14:paraId="15979DA0" w14:textId="45FBDDA9" w:rsidR="00810DE4" w:rsidRPr="00ED1E6E" w:rsidRDefault="00810DE4" w:rsidP="00ED1E6E">
                      <w:pPr>
                        <w:bidi w:val="0"/>
                        <w:rPr>
                          <w:rFonts w:ascii="Traditional Arabic" w:hAnsi="Traditional Arabic" w:cs="Traditional Arabic"/>
                          <w:sz w:val="16"/>
                          <w:szCs w:val="20"/>
                          <w:lang w:bidi="ar-EG"/>
                        </w:rPr>
                      </w:pPr>
                      <w:r>
                        <w:rPr>
                          <w:rFonts w:ascii="Traditional Arabic" w:hAnsi="Traditional Arabic" w:cs="Traditional Arabic" w:hint="cs"/>
                          <w:b/>
                          <w:color w:val="FFFEFD"/>
                          <w:sz w:val="9"/>
                          <w:szCs w:val="20"/>
                          <w:rtl/>
                          <w:lang w:bidi="ar-EG"/>
                        </w:rPr>
                        <w:t>9</w:t>
                      </w:r>
                    </w:p>
                    <w:p w14:paraId="7486BD31" w14:textId="77777777" w:rsidR="00810DE4" w:rsidRDefault="00810DE4" w:rsidP="00ED1E6E">
                      <w:pPr>
                        <w:bidi w:val="0"/>
                      </w:pPr>
                    </w:p>
                  </w:txbxContent>
                </v:textbox>
              </v:rect>
            </w:pict>
          </mc:Fallback>
        </mc:AlternateContent>
      </w:r>
      <w:r w:rsidR="004922F6" w:rsidRPr="0071036C">
        <w:rPr>
          <w:rFonts w:ascii="Traditional Arabic" w:hAnsi="Traditional Arabic" w:cs="Traditional Arabic"/>
          <w:noProof/>
          <w:sz w:val="30"/>
          <w:szCs w:val="30"/>
        </w:rPr>
        <mc:AlternateContent>
          <mc:Choice Requires="wps">
            <w:drawing>
              <wp:anchor distT="0" distB="0" distL="114300" distR="114300" simplePos="0" relativeHeight="251667456" behindDoc="0" locked="0" layoutInCell="1" allowOverlap="1" wp14:anchorId="1C6C23F9" wp14:editId="7E642B44">
                <wp:simplePos x="0" y="0"/>
                <wp:positionH relativeFrom="column">
                  <wp:posOffset>3021965</wp:posOffset>
                </wp:positionH>
                <wp:positionV relativeFrom="paragraph">
                  <wp:posOffset>1834079</wp:posOffset>
                </wp:positionV>
                <wp:extent cx="130780" cy="151111"/>
                <wp:effectExtent l="0" t="0" r="0" b="0"/>
                <wp:wrapNone/>
                <wp:docPr id="5" name="Rectangle 5"/>
                <wp:cNvGraphicFramePr/>
                <a:graphic xmlns:a="http://schemas.openxmlformats.org/drawingml/2006/main">
                  <a:graphicData uri="http://schemas.microsoft.com/office/word/2010/wordprocessingShape">
                    <wps:wsp>
                      <wps:cNvSpPr/>
                      <wps:spPr>
                        <a:xfrm>
                          <a:off x="0" y="0"/>
                          <a:ext cx="130780" cy="151111"/>
                        </a:xfrm>
                        <a:prstGeom prst="rect">
                          <a:avLst/>
                        </a:prstGeom>
                        <a:ln>
                          <a:noFill/>
                        </a:ln>
                      </wps:spPr>
                      <wps:txbx>
                        <w:txbxContent>
                          <w:p w14:paraId="6DB30776" w14:textId="274D91EA" w:rsidR="00810DE4" w:rsidRPr="00D37DAF" w:rsidRDefault="00810DE4" w:rsidP="00ED1E6E">
                            <w:pPr>
                              <w:bidi w:val="0"/>
                              <w:rPr>
                                <w:rFonts w:ascii="Traditional Arabic" w:hAnsi="Traditional Arabic" w:cs="Traditional Arabic"/>
                                <w:sz w:val="16"/>
                                <w:szCs w:val="20"/>
                                <w:lang w:bidi="ar-EG"/>
                              </w:rPr>
                            </w:pPr>
                            <w:r>
                              <w:rPr>
                                <w:rFonts w:ascii="Traditional Arabic" w:hAnsi="Traditional Arabic" w:cs="Traditional Arabic" w:hint="cs"/>
                                <w:b/>
                                <w:color w:val="FFFEFD"/>
                                <w:sz w:val="9"/>
                                <w:szCs w:val="20"/>
                                <w:rtl/>
                                <w:lang w:bidi="ar-EG"/>
                              </w:rPr>
                              <w:t>11</w:t>
                            </w:r>
                          </w:p>
                          <w:p w14:paraId="083232BB" w14:textId="77777777" w:rsidR="00810DE4" w:rsidRDefault="00810DE4" w:rsidP="00ED1E6E">
                            <w:pPr>
                              <w:bidi w:val="0"/>
                            </w:pPr>
                          </w:p>
                        </w:txbxContent>
                      </wps:txbx>
                      <wps:bodyPr vert="horz" lIns="0" tIns="0" rIns="0" bIns="0" rtlCol="0">
                        <a:noAutofit/>
                      </wps:bodyPr>
                    </wps:wsp>
                  </a:graphicData>
                </a:graphic>
              </wp:anchor>
            </w:drawing>
          </mc:Choice>
          <mc:Fallback>
            <w:pict>
              <v:rect w14:anchorId="1C6C23F9" id="Rectangle 5" o:spid="_x0000_s1170" style="position:absolute;left:0;text-align:left;margin-left:237.95pt;margin-top:144.4pt;width:10.3pt;height:11.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" filled="f" stroked="f">
                <v:textbox inset="0,0,0,0">
                  <w:txbxContent>
                    <w:p w14:paraId="6DB30776" w14:textId="274D91EA" w:rsidR="00810DE4" w:rsidRPr="00D37DAF" w:rsidRDefault="00810DE4" w:rsidP="00ED1E6E">
                      <w:pPr>
                        <w:bidi w:val="0"/>
                        <w:rPr>
                          <w:rFonts w:ascii="Traditional Arabic" w:hAnsi="Traditional Arabic" w:cs="Traditional Arabic"/>
                          <w:sz w:val="16"/>
                          <w:szCs w:val="20"/>
                          <w:lang w:bidi="ar-EG"/>
                        </w:rPr>
                      </w:pPr>
                      <w:r>
                        <w:rPr>
                          <w:rFonts w:ascii="Traditional Arabic" w:hAnsi="Traditional Arabic" w:cs="Traditional Arabic" w:hint="cs"/>
                          <w:b/>
                          <w:color w:val="FFFEFD"/>
                          <w:sz w:val="9"/>
                          <w:szCs w:val="20"/>
                          <w:rtl/>
                          <w:lang w:bidi="ar-EG"/>
                        </w:rPr>
                        <w:t>11</w:t>
                      </w:r>
                    </w:p>
                    <w:p w14:paraId="083232BB" w14:textId="77777777" w:rsidR="00810DE4" w:rsidRDefault="00810DE4" w:rsidP="00ED1E6E">
                      <w:pPr>
                        <w:bidi w:val="0"/>
                      </w:pPr>
                    </w:p>
                  </w:txbxContent>
                </v:textbox>
              </v:rect>
            </w:pict>
          </mc:Fallback>
        </mc:AlternateContent>
      </w:r>
      <w:r w:rsidR="004922F6" w:rsidRPr="0071036C">
        <w:rPr>
          <w:rFonts w:ascii="Traditional Arabic" w:hAnsi="Traditional Arabic" w:cs="Traditional Arabic"/>
          <w:noProof/>
          <w:sz w:val="30"/>
          <w:szCs w:val="30"/>
        </w:rPr>
        <mc:AlternateContent>
          <mc:Choice Requires="wps">
            <w:drawing>
              <wp:anchor distT="0" distB="0" distL="114300" distR="114300" simplePos="0" relativeHeight="251669504" behindDoc="0" locked="0" layoutInCell="1" allowOverlap="1" wp14:anchorId="3D4D366C" wp14:editId="081EDE88">
                <wp:simplePos x="0" y="0"/>
                <wp:positionH relativeFrom="column">
                  <wp:posOffset>3464539</wp:posOffset>
                </wp:positionH>
                <wp:positionV relativeFrom="paragraph">
                  <wp:posOffset>1844908</wp:posOffset>
                </wp:positionV>
                <wp:extent cx="130780" cy="151111"/>
                <wp:effectExtent l="0" t="0" r="0" b="0"/>
                <wp:wrapNone/>
                <wp:docPr id="6" name="Rectangle 6"/>
                <wp:cNvGraphicFramePr/>
                <a:graphic xmlns:a="http://schemas.openxmlformats.org/drawingml/2006/main">
                  <a:graphicData uri="http://schemas.microsoft.com/office/word/2010/wordprocessingShape">
                    <wps:wsp>
                      <wps:cNvSpPr/>
                      <wps:spPr>
                        <a:xfrm>
                          <a:off x="0" y="0"/>
                          <a:ext cx="130780" cy="151111"/>
                        </a:xfrm>
                        <a:prstGeom prst="rect">
                          <a:avLst/>
                        </a:prstGeom>
                        <a:ln>
                          <a:noFill/>
                        </a:ln>
                      </wps:spPr>
                      <wps:txbx>
                        <w:txbxContent>
                          <w:p w14:paraId="13E8BB06" w14:textId="636E1DBB" w:rsidR="00810DE4" w:rsidRPr="00D37DAF" w:rsidRDefault="00810DE4" w:rsidP="00ED1E6E">
                            <w:pPr>
                              <w:bidi w:val="0"/>
                              <w:rPr>
                                <w:rFonts w:ascii="Traditional Arabic" w:hAnsi="Traditional Arabic" w:cs="Traditional Arabic"/>
                                <w:sz w:val="16"/>
                                <w:szCs w:val="20"/>
                                <w:lang w:bidi="ar-EG"/>
                              </w:rPr>
                            </w:pPr>
                            <w:r>
                              <w:rPr>
                                <w:rFonts w:ascii="Traditional Arabic" w:hAnsi="Traditional Arabic" w:cs="Traditional Arabic" w:hint="cs"/>
                                <w:b/>
                                <w:color w:val="FFFEFD"/>
                                <w:sz w:val="9"/>
                                <w:szCs w:val="20"/>
                                <w:rtl/>
                                <w:lang w:bidi="ar-EG"/>
                              </w:rPr>
                              <w:t>10</w:t>
                            </w:r>
                          </w:p>
                          <w:p w14:paraId="625B886E" w14:textId="77777777" w:rsidR="00810DE4" w:rsidRDefault="00810DE4" w:rsidP="00ED1E6E">
                            <w:pPr>
                              <w:bidi w:val="0"/>
                            </w:pPr>
                          </w:p>
                        </w:txbxContent>
                      </wps:txbx>
                      <wps:bodyPr vert="horz" lIns="0" tIns="0" rIns="0" bIns="0" rtlCol="0">
                        <a:noAutofit/>
                      </wps:bodyPr>
                    </wps:wsp>
                  </a:graphicData>
                </a:graphic>
              </wp:anchor>
            </w:drawing>
          </mc:Choice>
          <mc:Fallback>
            <w:pict>
              <v:rect w14:anchorId="3D4D366C" id="Rectangle 6" o:spid="_x0000_s1171" style="position:absolute;left:0;text-align:left;margin-left:272.8pt;margin-top:145.25pt;width:10.3pt;height:11.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" filled="f" stroked="f">
                <v:textbox inset="0,0,0,0">
                  <w:txbxContent>
                    <w:p w14:paraId="13E8BB06" w14:textId="636E1DBB" w:rsidR="00810DE4" w:rsidRPr="00D37DAF" w:rsidRDefault="00810DE4" w:rsidP="00ED1E6E">
                      <w:pPr>
                        <w:bidi w:val="0"/>
                        <w:rPr>
                          <w:rFonts w:ascii="Traditional Arabic" w:hAnsi="Traditional Arabic" w:cs="Traditional Arabic"/>
                          <w:sz w:val="16"/>
                          <w:szCs w:val="20"/>
                          <w:lang w:bidi="ar-EG"/>
                        </w:rPr>
                      </w:pPr>
                      <w:r>
                        <w:rPr>
                          <w:rFonts w:ascii="Traditional Arabic" w:hAnsi="Traditional Arabic" w:cs="Traditional Arabic" w:hint="cs"/>
                          <w:b/>
                          <w:color w:val="FFFEFD"/>
                          <w:sz w:val="9"/>
                          <w:szCs w:val="20"/>
                          <w:rtl/>
                          <w:lang w:bidi="ar-EG"/>
                        </w:rPr>
                        <w:t>10</w:t>
                      </w:r>
                    </w:p>
                    <w:p w14:paraId="625B886E" w14:textId="77777777" w:rsidR="00810DE4" w:rsidRDefault="00810DE4" w:rsidP="00ED1E6E">
                      <w:pPr>
                        <w:bidi w:val="0"/>
                      </w:pPr>
                    </w:p>
                  </w:txbxContent>
                </v:textbox>
              </v:rect>
            </w:pict>
          </mc:Fallback>
        </mc:AlternateContent>
      </w:r>
      <w:r w:rsidR="00BC03AF" w:rsidRPr="0071036C">
        <w:rPr>
          <w:rFonts w:ascii="Traditional Arabic" w:hAnsi="Traditional Arabic" w:cs="Traditional Arabic"/>
          <w:b/>
          <w:bCs/>
          <w:sz w:val="30"/>
          <w:szCs w:val="30"/>
          <w:rtl/>
          <w:lang w:val="en-GB" w:eastAsia="zh-TW"/>
        </w:rPr>
        <w:t>الجدول الزمني للتقييمات الأولية للفترة حتى عام 2030</w:t>
      </w:r>
      <w:r w:rsidR="00BD48ED" w:rsidRPr="0071036C">
        <w:rPr>
          <w:rFonts w:ascii="Traditional Arabic" w:hAnsi="Traditional Arabic" w:cs="Traditional Arabic"/>
          <w:b/>
          <w:bCs/>
          <w:sz w:val="30"/>
          <w:szCs w:val="30"/>
          <w:vertAlign w:val="superscript"/>
          <w:rtl/>
          <w:lang w:val="en-GB" w:eastAsia="zh-TW"/>
        </w:rPr>
        <w:t>(</w:t>
      </w:r>
      <w:r w:rsidR="00635AFA" w:rsidRPr="0071036C">
        <w:rPr>
          <w:rStyle w:val="FootnoteReference"/>
          <w:rFonts w:ascii="Traditional Arabic" w:hAnsi="Traditional Arabic" w:cs="Traditional Arabic"/>
          <w:b/>
          <w:bCs/>
          <w:sz w:val="30"/>
          <w:szCs w:val="30"/>
          <w:rtl/>
          <w:lang w:val="en-GB" w:eastAsia="zh-TW"/>
        </w:rPr>
        <w:footnoteReference w:id="18"/>
      </w:r>
      <w:r w:rsidR="00BD48ED" w:rsidRPr="0071036C">
        <w:rPr>
          <w:rFonts w:ascii="Traditional Arabic" w:hAnsi="Traditional Arabic" w:cs="Traditional Arabic"/>
          <w:b/>
          <w:bCs/>
          <w:sz w:val="30"/>
          <w:szCs w:val="30"/>
          <w:vertAlign w:val="superscript"/>
          <w:rtl/>
          <w:lang w:val="en-GB" w:eastAsia="zh-TW"/>
        </w:rPr>
        <w:t>)</w:t>
      </w:r>
      <w:r w:rsidR="00BD48ED" w:rsidRPr="0071036C">
        <w:rPr>
          <w:rFonts w:ascii="Traditional Arabic" w:hAnsi="Traditional Arabic" w:cs="Traditional Arabic"/>
          <w:sz w:val="30"/>
          <w:szCs w:val="30"/>
          <w:rtl/>
          <w:lang w:val="en-GB" w:eastAsia="zh-TW"/>
        </w:rPr>
        <w:t xml:space="preserve">. </w:t>
      </w:r>
      <w:r w:rsidR="00BC03AF" w:rsidRPr="0071036C">
        <w:rPr>
          <w:rFonts w:ascii="Traditional Arabic" w:hAnsi="Traditional Arabic" w:cs="Traditional Arabic"/>
          <w:sz w:val="30"/>
          <w:szCs w:val="30"/>
          <w:rtl/>
          <w:lang w:val="en-GB" w:eastAsia="zh-TW"/>
        </w:rPr>
        <w:t>يظهر الجدول الزمني للتقييمات الثلاثة التي بدأت في إطار برنامج العمل الأول باللون الأخضر و</w:t>
      </w:r>
      <w:r w:rsidR="00BE14BD" w:rsidRPr="0071036C">
        <w:rPr>
          <w:rFonts w:ascii="Traditional Arabic" w:hAnsi="Traditional Arabic" w:cs="Traditional Arabic"/>
          <w:sz w:val="30"/>
          <w:szCs w:val="30"/>
          <w:rtl/>
          <w:lang w:val="en-GB" w:eastAsia="zh-TW"/>
        </w:rPr>
        <w:t xml:space="preserve">يظهر </w:t>
      </w:r>
      <w:r w:rsidR="00BC03AF" w:rsidRPr="0071036C">
        <w:rPr>
          <w:rFonts w:ascii="Traditional Arabic" w:hAnsi="Traditional Arabic" w:cs="Traditional Arabic"/>
          <w:sz w:val="30"/>
          <w:szCs w:val="30"/>
          <w:rtl/>
          <w:lang w:val="en-GB" w:eastAsia="zh-TW"/>
        </w:rPr>
        <w:t>الجدول الزمني للتقييمات الثلاثة المقابلة للنواتج 1 (أ) و1 (ج)</w:t>
      </w:r>
      <w:r w:rsidR="000937AE" w:rsidRPr="0071036C">
        <w:rPr>
          <w:rFonts w:ascii="Traditional Arabic" w:hAnsi="Traditional Arabic" w:cs="Traditional Arabic"/>
          <w:sz w:val="30"/>
          <w:szCs w:val="30"/>
          <w:rtl/>
          <w:lang w:val="en-GB" w:eastAsia="zh-TW"/>
        </w:rPr>
        <w:t xml:space="preserve"> و</w:t>
      </w:r>
      <w:r w:rsidR="00BC03AF" w:rsidRPr="0071036C">
        <w:rPr>
          <w:rFonts w:ascii="Traditional Arabic" w:hAnsi="Traditional Arabic" w:cs="Traditional Arabic"/>
          <w:sz w:val="30"/>
          <w:szCs w:val="30"/>
          <w:rtl/>
          <w:lang w:val="en-GB" w:eastAsia="zh-TW"/>
        </w:rPr>
        <w:t>1 (د) من برنامج العمل حتى 2030 باللون البرتقالي</w:t>
      </w:r>
      <w:r w:rsidR="00733966" w:rsidRPr="00733966">
        <w:rPr>
          <w:rFonts w:ascii="Traditional Arabic" w:hAnsi="Traditional Arabic" w:cs="Traditional Arabic" w:hint="cs"/>
          <w:bCs/>
          <w:color w:val="D1532B"/>
          <w:sz w:val="18"/>
          <w:szCs w:val="18"/>
          <w:rtl/>
          <w:lang w:bidi="ar-EG"/>
        </w:rPr>
        <w:t xml:space="preserve"> </w:t>
      </w:r>
    </w:p>
    <w:p w14:paraId="54774C1D" w14:textId="73D86F92" w:rsidR="00BC03AF" w:rsidRPr="009B7979" w:rsidRDefault="00BC03AF" w:rsidP="00A74FF1">
      <w:pPr>
        <w:pStyle w:val="Normalnumber"/>
        <w:keepNext/>
        <w:numPr>
          <w:ilvl w:val="0"/>
          <w:numId w:val="0"/>
        </w:numPr>
        <w:tabs>
          <w:tab w:val="clear" w:pos="1247"/>
          <w:tab w:val="clear" w:pos="1814"/>
          <w:tab w:val="left" w:pos="1842"/>
          <w:tab w:val="right" w:pos="1936"/>
        </w:tabs>
        <w:bidi/>
        <w:spacing w:before="240" w:line="400" w:lineRule="exact"/>
        <w:ind w:left="1135" w:hanging="851"/>
        <w:jc w:val="both"/>
        <w:rPr>
          <w:b/>
          <w:bCs/>
          <w:sz w:val="32"/>
          <w:szCs w:val="32"/>
          <w:rtl/>
          <w:lang w:val="en-GB" w:eastAsia="zh-TW"/>
        </w:rPr>
      </w:pPr>
      <w:r w:rsidRPr="009B7979">
        <w:rPr>
          <w:rFonts w:hint="cs"/>
          <w:b/>
          <w:bCs/>
          <w:sz w:val="32"/>
          <w:szCs w:val="32"/>
          <w:rtl/>
          <w:lang w:val="en-GB" w:eastAsia="zh-TW"/>
        </w:rPr>
        <w:t>ثالثا</w:t>
      </w:r>
      <w:r w:rsidR="008B50B8" w:rsidRPr="009B7979">
        <w:rPr>
          <w:rFonts w:hint="cs"/>
          <w:b/>
          <w:bCs/>
          <w:sz w:val="32"/>
          <w:szCs w:val="32"/>
          <w:rtl/>
          <w:lang w:val="en-GB" w:eastAsia="zh-TW"/>
        </w:rPr>
        <w:t>ً</w:t>
      </w:r>
      <w:r w:rsidRPr="009B7979">
        <w:rPr>
          <w:rFonts w:hint="cs"/>
          <w:b/>
          <w:bCs/>
          <w:sz w:val="32"/>
          <w:szCs w:val="32"/>
          <w:rtl/>
          <w:lang w:val="en-GB" w:eastAsia="zh-TW"/>
        </w:rPr>
        <w:t>-</w:t>
      </w:r>
      <w:r w:rsidRPr="009B7979">
        <w:rPr>
          <w:b/>
          <w:bCs/>
          <w:sz w:val="32"/>
          <w:szCs w:val="32"/>
          <w:rtl/>
          <w:lang w:val="en-GB" w:eastAsia="zh-TW"/>
        </w:rPr>
        <w:tab/>
        <w:t>الترتيبات المؤسسية لتنفيذ برنامج العمل</w:t>
      </w:r>
    </w:p>
    <w:p w14:paraId="2CBD0AA0" w14:textId="0E3FCFAA" w:rsidR="00343A23" w:rsidRPr="003043C4" w:rsidRDefault="00343A23" w:rsidP="008B50B8">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Cs w:val="30"/>
          <w:lang w:val="en-GB" w:eastAsia="zh-TW"/>
        </w:rPr>
      </w:pPr>
      <w:r w:rsidRPr="003043C4">
        <w:rPr>
          <w:rFonts w:hint="cs"/>
          <w:b/>
          <w:bCs/>
          <w:szCs w:val="30"/>
          <w:rtl/>
          <w:lang w:val="en-GB" w:eastAsia="zh-TW"/>
        </w:rPr>
        <w:t>ألف-</w:t>
      </w:r>
      <w:r w:rsidRPr="003043C4">
        <w:rPr>
          <w:b/>
          <w:bCs/>
          <w:szCs w:val="30"/>
          <w:rtl/>
          <w:lang w:val="en-GB" w:eastAsia="zh-TW"/>
        </w:rPr>
        <w:tab/>
        <w:t>الهيئات القائمة</w:t>
      </w:r>
    </w:p>
    <w:p w14:paraId="77C7CCBE" w14:textId="78021931" w:rsidR="00BC03AF" w:rsidRPr="003043C4" w:rsidRDefault="00A74FF1" w:rsidP="00A74FF1">
      <w:pPr>
        <w:pStyle w:val="Normalnumber"/>
        <w:numPr>
          <w:ilvl w:val="0"/>
          <w:numId w:val="0"/>
        </w:numPr>
        <w:tabs>
          <w:tab w:val="clear" w:pos="1247"/>
          <w:tab w:val="clear" w:pos="1814"/>
          <w:tab w:val="clear" w:pos="2381"/>
          <w:tab w:val="clear" w:pos="2948"/>
          <w:tab w:val="clear" w:pos="3515"/>
        </w:tabs>
        <w:bidi/>
        <w:spacing w:line="380" w:lineRule="exact"/>
        <w:ind w:left="1134"/>
        <w:jc w:val="both"/>
        <w:rPr>
          <w:szCs w:val="30"/>
          <w:lang w:val="en-GB" w:eastAsia="zh-TW"/>
        </w:rPr>
      </w:pPr>
      <w:r>
        <w:rPr>
          <w:rFonts w:hint="cs"/>
          <w:szCs w:val="30"/>
          <w:rtl/>
          <w:lang w:val="en-GB" w:eastAsia="zh-TW"/>
        </w:rPr>
        <w:t>20-</w:t>
      </w:r>
      <w:r>
        <w:rPr>
          <w:rFonts w:hint="cs"/>
          <w:szCs w:val="30"/>
          <w:rtl/>
          <w:lang w:val="en-GB" w:eastAsia="zh-TW"/>
        </w:rPr>
        <w:tab/>
        <w:t>ي</w:t>
      </w:r>
      <w:r w:rsidR="001B4F4B" w:rsidRPr="003043C4">
        <w:rPr>
          <w:szCs w:val="30"/>
          <w:rtl/>
          <w:lang w:val="en-GB" w:eastAsia="zh-TW"/>
        </w:rPr>
        <w:t xml:space="preserve">ؤدي </w:t>
      </w:r>
      <w:r w:rsidR="0007596B">
        <w:rPr>
          <w:szCs w:val="30"/>
          <w:rtl/>
          <w:lang w:val="en-GB" w:eastAsia="zh-TW"/>
        </w:rPr>
        <w:t>الاجتماع العام</w:t>
      </w:r>
      <w:r w:rsidR="001B4F4B" w:rsidRPr="003043C4">
        <w:rPr>
          <w:szCs w:val="30"/>
          <w:rtl/>
          <w:lang w:val="en-GB" w:eastAsia="zh-TW"/>
        </w:rPr>
        <w:t xml:space="preserve"> والمكتب وفريق الخبراء المتعدد التخصصات والأمانة أدوارا</w:t>
      </w:r>
      <w:r>
        <w:rPr>
          <w:rFonts w:hint="cs"/>
          <w:szCs w:val="30"/>
          <w:rtl/>
          <w:lang w:val="en-GB" w:eastAsia="zh-TW"/>
        </w:rPr>
        <w:t>ً</w:t>
      </w:r>
      <w:r w:rsidR="001B4F4B" w:rsidRPr="003043C4">
        <w:rPr>
          <w:szCs w:val="30"/>
          <w:rtl/>
          <w:lang w:val="en-GB" w:eastAsia="zh-TW"/>
        </w:rPr>
        <w:t xml:space="preserve"> </w:t>
      </w:r>
      <w:r w:rsidR="00B35A17">
        <w:rPr>
          <w:rFonts w:hint="cs"/>
          <w:szCs w:val="30"/>
          <w:rtl/>
          <w:lang w:val="en-GB" w:eastAsia="zh-TW"/>
        </w:rPr>
        <w:t>هامة</w:t>
      </w:r>
      <w:r w:rsidR="00B35A17" w:rsidRPr="003043C4">
        <w:rPr>
          <w:szCs w:val="30"/>
          <w:rtl/>
          <w:lang w:val="en-GB" w:eastAsia="zh-TW"/>
        </w:rPr>
        <w:t xml:space="preserve"> </w:t>
      </w:r>
      <w:r w:rsidR="001B4F4B" w:rsidRPr="003043C4">
        <w:rPr>
          <w:szCs w:val="30"/>
          <w:rtl/>
          <w:lang w:val="en-GB" w:eastAsia="zh-TW"/>
        </w:rPr>
        <w:t xml:space="preserve">في تنفيذ برنامج العمل حتى عام 2030. </w:t>
      </w:r>
      <w:r w:rsidR="00B35A17">
        <w:rPr>
          <w:rFonts w:hint="cs"/>
          <w:szCs w:val="30"/>
          <w:rtl/>
          <w:lang w:val="en-GB" w:eastAsia="zh-TW"/>
        </w:rPr>
        <w:t>وتحدد أدوار</w:t>
      </w:r>
      <w:r w:rsidR="00FD117D" w:rsidRPr="003043C4">
        <w:rPr>
          <w:szCs w:val="30"/>
          <w:rtl/>
          <w:lang w:val="en-GB" w:eastAsia="zh-TW"/>
        </w:rPr>
        <w:t xml:space="preserve"> كل منها في القرار التأسيسي</w:t>
      </w:r>
      <w:r w:rsidR="00FD117D" w:rsidRPr="003043C4">
        <w:rPr>
          <w:rFonts w:hint="cs"/>
          <w:szCs w:val="30"/>
          <w:rtl/>
          <w:lang w:val="en-GB" w:eastAsia="zh-TW"/>
        </w:rPr>
        <w:t xml:space="preserve"> للمنبر الحكومي الدولي</w:t>
      </w:r>
      <w:r w:rsidR="00B35A17">
        <w:rPr>
          <w:rFonts w:hint="cs"/>
          <w:szCs w:val="30"/>
          <w:vertAlign w:val="superscript"/>
          <w:rtl/>
          <w:lang w:val="en-GB" w:eastAsia="zh-TW"/>
        </w:rPr>
        <w:t>(</w:t>
      </w:r>
      <w:r w:rsidR="00FD117D" w:rsidRPr="003043C4">
        <w:rPr>
          <w:rStyle w:val="FootnoteReference"/>
          <w:szCs w:val="30"/>
          <w:rtl/>
          <w:lang w:val="en-GB" w:eastAsia="zh-TW"/>
        </w:rPr>
        <w:footnoteReference w:id="19"/>
      </w:r>
      <w:r w:rsidR="00B35A17">
        <w:rPr>
          <w:rFonts w:hint="cs"/>
          <w:szCs w:val="30"/>
          <w:vertAlign w:val="superscript"/>
          <w:rtl/>
          <w:lang w:val="en-GB" w:eastAsia="zh-TW"/>
        </w:rPr>
        <w:t>)</w:t>
      </w:r>
      <w:r w:rsidR="00B35A17" w:rsidRPr="003043C4">
        <w:rPr>
          <w:szCs w:val="30"/>
          <w:rtl/>
          <w:lang w:val="en-GB" w:eastAsia="zh-TW"/>
        </w:rPr>
        <w:t>،</w:t>
      </w:r>
      <w:r w:rsidR="00B35A17">
        <w:rPr>
          <w:rFonts w:hint="cs"/>
          <w:szCs w:val="30"/>
          <w:rtl/>
          <w:lang w:val="en-GB" w:eastAsia="zh-TW"/>
        </w:rPr>
        <w:t xml:space="preserve"> </w:t>
      </w:r>
      <w:r w:rsidR="00FD117D" w:rsidRPr="003043C4">
        <w:rPr>
          <w:rFonts w:hint="cs"/>
          <w:szCs w:val="30"/>
          <w:rtl/>
          <w:lang w:val="en-GB" w:eastAsia="zh-TW"/>
        </w:rPr>
        <w:t>و</w:t>
      </w:r>
      <w:r w:rsidR="00FD117D" w:rsidRPr="003043C4">
        <w:rPr>
          <w:szCs w:val="30"/>
          <w:rtl/>
          <w:lang w:val="en-GB" w:eastAsia="zh-TW"/>
        </w:rPr>
        <w:t xml:space="preserve">النظام الداخلي لدورات </w:t>
      </w:r>
      <w:r w:rsidR="0007596B">
        <w:rPr>
          <w:szCs w:val="30"/>
          <w:rtl/>
          <w:lang w:val="en-GB" w:eastAsia="zh-TW"/>
        </w:rPr>
        <w:t>الاجتماع العام</w:t>
      </w:r>
      <w:r w:rsidR="0004539C">
        <w:rPr>
          <w:rFonts w:hint="cs"/>
          <w:szCs w:val="30"/>
          <w:vertAlign w:val="superscript"/>
          <w:rtl/>
          <w:lang w:val="en-GB" w:eastAsia="zh-TW"/>
        </w:rPr>
        <w:t>(</w:t>
      </w:r>
      <w:r w:rsidR="00FD117D" w:rsidRPr="003043C4">
        <w:rPr>
          <w:rStyle w:val="FootnoteReference"/>
          <w:szCs w:val="30"/>
          <w:rtl/>
          <w:lang w:val="en-GB" w:eastAsia="zh-TW"/>
        </w:rPr>
        <w:footnoteReference w:id="20"/>
      </w:r>
      <w:r w:rsidR="0004539C">
        <w:rPr>
          <w:rFonts w:hint="cs"/>
          <w:szCs w:val="30"/>
          <w:vertAlign w:val="superscript"/>
          <w:rtl/>
          <w:lang w:val="en-GB" w:eastAsia="zh-TW"/>
        </w:rPr>
        <w:t>)</w:t>
      </w:r>
      <w:r w:rsidR="00FD117D" w:rsidRPr="003043C4">
        <w:rPr>
          <w:szCs w:val="30"/>
          <w:rtl/>
          <w:lang w:val="en-GB" w:eastAsia="zh-TW"/>
        </w:rPr>
        <w:t xml:space="preserve"> </w:t>
      </w:r>
      <w:r w:rsidR="00FD117D" w:rsidRPr="003043C4">
        <w:rPr>
          <w:rFonts w:hint="cs"/>
          <w:szCs w:val="30"/>
          <w:rtl/>
          <w:lang w:val="en-GB" w:eastAsia="zh-TW"/>
        </w:rPr>
        <w:t>و</w:t>
      </w:r>
      <w:r w:rsidR="001B4F4B" w:rsidRPr="003043C4">
        <w:rPr>
          <w:szCs w:val="30"/>
          <w:rtl/>
          <w:lang w:val="en-GB" w:eastAsia="zh-TW"/>
        </w:rPr>
        <w:t xml:space="preserve">إجراءات إعداد نواتج </w:t>
      </w:r>
      <w:r w:rsidR="00B2697A" w:rsidRPr="003043C4">
        <w:rPr>
          <w:rFonts w:hint="cs"/>
          <w:szCs w:val="30"/>
          <w:rtl/>
          <w:lang w:val="en-GB" w:eastAsia="zh-TW"/>
        </w:rPr>
        <w:t>المنبر الحكومي الدولي</w:t>
      </w:r>
      <w:r w:rsidR="001B4F4B" w:rsidRPr="003043C4">
        <w:rPr>
          <w:szCs w:val="30"/>
          <w:rtl/>
          <w:lang w:val="en-GB" w:eastAsia="zh-TW"/>
        </w:rPr>
        <w:t>.</w:t>
      </w:r>
      <w:r w:rsidR="00AA50C4" w:rsidRPr="00120A39">
        <w:rPr>
          <w:szCs w:val="30"/>
          <w:vertAlign w:val="superscript"/>
          <w:rtl/>
          <w:lang w:val="en-GB" w:eastAsia="zh-TW"/>
        </w:rPr>
        <w:t>(</w:t>
      </w:r>
      <w:r w:rsidR="00FD117D" w:rsidRPr="00AA50C4">
        <w:rPr>
          <w:rStyle w:val="FootnoteReference"/>
          <w:szCs w:val="30"/>
          <w:rtl/>
          <w:lang w:val="en-GB" w:eastAsia="zh-TW"/>
        </w:rPr>
        <w:footnoteReference w:id="21"/>
      </w:r>
      <w:r w:rsidR="00AA50C4" w:rsidRPr="00120A39">
        <w:rPr>
          <w:szCs w:val="30"/>
          <w:vertAlign w:val="superscript"/>
          <w:rtl/>
          <w:lang w:val="en-GB" w:eastAsia="zh-TW"/>
        </w:rPr>
        <w:t>)</w:t>
      </w:r>
      <w:r w:rsidR="001B4F4B" w:rsidRPr="003043C4">
        <w:rPr>
          <w:szCs w:val="30"/>
          <w:rtl/>
          <w:lang w:val="en-GB" w:eastAsia="zh-TW"/>
        </w:rPr>
        <w:t xml:space="preserve"> </w:t>
      </w:r>
      <w:r w:rsidR="00B2697A" w:rsidRPr="003043C4">
        <w:rPr>
          <w:rFonts w:hint="cs"/>
          <w:szCs w:val="30"/>
          <w:rtl/>
          <w:lang w:val="en-GB" w:eastAsia="zh-TW"/>
        </w:rPr>
        <w:t>و</w:t>
      </w:r>
      <w:r w:rsidR="001B4F4B" w:rsidRPr="003043C4">
        <w:rPr>
          <w:szCs w:val="30"/>
          <w:rtl/>
          <w:lang w:val="en-GB" w:eastAsia="zh-TW"/>
        </w:rPr>
        <w:t xml:space="preserve">سيستمر تنظيم </w:t>
      </w:r>
      <w:r>
        <w:rPr>
          <w:rFonts w:hint="cs"/>
          <w:szCs w:val="30"/>
          <w:rtl/>
          <w:lang w:val="en-GB" w:eastAsia="zh-TW"/>
        </w:rPr>
        <w:t>دورات</w:t>
      </w:r>
      <w:r w:rsidR="001B4F4B" w:rsidRPr="003043C4">
        <w:rPr>
          <w:szCs w:val="30"/>
          <w:rtl/>
          <w:lang w:val="en-GB" w:eastAsia="zh-TW"/>
        </w:rPr>
        <w:t xml:space="preserve"> </w:t>
      </w:r>
      <w:r w:rsidR="0007596B">
        <w:rPr>
          <w:szCs w:val="30"/>
          <w:rtl/>
          <w:lang w:val="en-GB" w:eastAsia="zh-TW"/>
        </w:rPr>
        <w:t>الاجتماع العام</w:t>
      </w:r>
      <w:r w:rsidR="001B4F4B" w:rsidRPr="003043C4">
        <w:rPr>
          <w:szCs w:val="30"/>
          <w:rtl/>
          <w:lang w:val="en-GB" w:eastAsia="zh-TW"/>
        </w:rPr>
        <w:t xml:space="preserve"> </w:t>
      </w:r>
      <w:r>
        <w:rPr>
          <w:rFonts w:hint="cs"/>
          <w:szCs w:val="30"/>
          <w:rtl/>
          <w:lang w:val="en-GB" w:eastAsia="zh-TW"/>
        </w:rPr>
        <w:t>بوتيرة ت</w:t>
      </w:r>
      <w:r w:rsidR="001B4F4B" w:rsidRPr="003043C4">
        <w:rPr>
          <w:szCs w:val="30"/>
          <w:rtl/>
          <w:lang w:val="en-GB" w:eastAsia="zh-TW"/>
        </w:rPr>
        <w:t xml:space="preserve">تراوح </w:t>
      </w:r>
      <w:r>
        <w:rPr>
          <w:rFonts w:hint="cs"/>
          <w:szCs w:val="30"/>
          <w:rtl/>
          <w:lang w:val="en-GB" w:eastAsia="zh-TW"/>
        </w:rPr>
        <w:t xml:space="preserve">ما </w:t>
      </w:r>
      <w:r w:rsidR="001B4F4B" w:rsidRPr="003043C4">
        <w:rPr>
          <w:szCs w:val="30"/>
          <w:rtl/>
          <w:lang w:val="en-GB" w:eastAsia="zh-TW"/>
        </w:rPr>
        <w:t>بين 12</w:t>
      </w:r>
      <w:r w:rsidR="000937AE" w:rsidRPr="003043C4">
        <w:rPr>
          <w:szCs w:val="30"/>
          <w:rtl/>
          <w:lang w:val="en-GB" w:eastAsia="zh-TW"/>
        </w:rPr>
        <w:t xml:space="preserve"> و</w:t>
      </w:r>
      <w:r w:rsidR="001B4F4B" w:rsidRPr="003043C4">
        <w:rPr>
          <w:szCs w:val="30"/>
          <w:rtl/>
          <w:lang w:val="en-GB" w:eastAsia="zh-TW"/>
        </w:rPr>
        <w:t>18 شهرا</w:t>
      </w:r>
      <w:r>
        <w:rPr>
          <w:rFonts w:hint="cs"/>
          <w:szCs w:val="30"/>
          <w:rtl/>
          <w:lang w:val="en-GB" w:eastAsia="zh-TW"/>
        </w:rPr>
        <w:t>ً</w:t>
      </w:r>
      <w:r w:rsidR="00C5393B" w:rsidRPr="003043C4">
        <w:rPr>
          <w:szCs w:val="30"/>
          <w:rtl/>
          <w:lang w:val="en-GB" w:eastAsia="zh-TW"/>
        </w:rPr>
        <w:t>،</w:t>
      </w:r>
      <w:r w:rsidR="001B4F4B" w:rsidRPr="003043C4">
        <w:rPr>
          <w:szCs w:val="30"/>
          <w:rtl/>
          <w:lang w:val="en-GB" w:eastAsia="zh-TW"/>
        </w:rPr>
        <w:t xml:space="preserve"> وفقا</w:t>
      </w:r>
      <w:r>
        <w:rPr>
          <w:rFonts w:hint="cs"/>
          <w:szCs w:val="30"/>
          <w:rtl/>
          <w:lang w:val="en-GB" w:eastAsia="zh-TW"/>
        </w:rPr>
        <w:t>ً</w:t>
      </w:r>
      <w:r w:rsidR="001B4F4B" w:rsidRPr="003043C4">
        <w:rPr>
          <w:szCs w:val="30"/>
          <w:rtl/>
          <w:lang w:val="en-GB" w:eastAsia="zh-TW"/>
        </w:rPr>
        <w:t xml:space="preserve"> لجدول أعمال </w:t>
      </w:r>
      <w:r>
        <w:rPr>
          <w:rFonts w:hint="cs"/>
          <w:szCs w:val="30"/>
          <w:rtl/>
          <w:lang w:val="en-GB" w:eastAsia="zh-TW"/>
        </w:rPr>
        <w:t>الدورة المعنية</w:t>
      </w:r>
      <w:r w:rsidR="001B4F4B" w:rsidRPr="003043C4">
        <w:rPr>
          <w:szCs w:val="30"/>
          <w:rtl/>
          <w:lang w:val="en-GB" w:eastAsia="zh-TW"/>
        </w:rPr>
        <w:t xml:space="preserve"> (</w:t>
      </w:r>
      <w:r>
        <w:rPr>
          <w:rFonts w:hint="cs"/>
          <w:szCs w:val="30"/>
          <w:rtl/>
          <w:lang w:val="en-GB" w:eastAsia="zh-TW"/>
        </w:rPr>
        <w:t>بما ي</w:t>
      </w:r>
      <w:r w:rsidR="001B4F4B" w:rsidRPr="003043C4">
        <w:rPr>
          <w:szCs w:val="30"/>
          <w:rtl/>
          <w:lang w:val="en-GB" w:eastAsia="zh-TW"/>
        </w:rPr>
        <w:t>عكس احتياجات برنامج العمل) والتمويل المتاح.</w:t>
      </w:r>
    </w:p>
    <w:p w14:paraId="551FD9C1" w14:textId="08C53844" w:rsidR="005E4B31" w:rsidRPr="003043C4" w:rsidRDefault="005E4B31" w:rsidP="00A10C20">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Cs w:val="30"/>
          <w:rtl/>
          <w:lang w:val="en-GB" w:eastAsia="zh-TW"/>
        </w:rPr>
      </w:pPr>
      <w:r w:rsidRPr="003043C4">
        <w:rPr>
          <w:rFonts w:hint="cs"/>
          <w:b/>
          <w:bCs/>
          <w:szCs w:val="30"/>
          <w:rtl/>
          <w:lang w:val="en-GB" w:eastAsia="zh-TW"/>
        </w:rPr>
        <w:t>باء-</w:t>
      </w:r>
      <w:r w:rsidRPr="003043C4">
        <w:rPr>
          <w:b/>
          <w:bCs/>
          <w:szCs w:val="30"/>
          <w:rtl/>
          <w:lang w:val="en-GB" w:eastAsia="zh-TW"/>
        </w:rPr>
        <w:tab/>
      </w:r>
      <w:r w:rsidR="00A74FF1">
        <w:rPr>
          <w:rFonts w:hint="cs"/>
          <w:b/>
          <w:bCs/>
          <w:szCs w:val="30"/>
          <w:rtl/>
          <w:lang w:val="en-GB" w:eastAsia="zh-TW"/>
        </w:rPr>
        <w:t>ال</w:t>
      </w:r>
      <w:r w:rsidRPr="003043C4">
        <w:rPr>
          <w:b/>
          <w:bCs/>
          <w:szCs w:val="30"/>
          <w:rtl/>
          <w:lang w:val="en-GB" w:eastAsia="zh-TW"/>
        </w:rPr>
        <w:t>منتدى</w:t>
      </w:r>
      <w:r w:rsidR="00C5393B" w:rsidRPr="003043C4">
        <w:rPr>
          <w:b/>
          <w:bCs/>
          <w:szCs w:val="30"/>
          <w:rtl/>
          <w:lang w:val="en-GB" w:eastAsia="zh-TW"/>
        </w:rPr>
        <w:t>،</w:t>
      </w:r>
      <w:r w:rsidRPr="003043C4">
        <w:rPr>
          <w:b/>
          <w:bCs/>
          <w:szCs w:val="30"/>
          <w:rtl/>
          <w:lang w:val="en-GB" w:eastAsia="zh-TW"/>
        </w:rPr>
        <w:t xml:space="preserve"> </w:t>
      </w:r>
      <w:r w:rsidR="00A10C20">
        <w:rPr>
          <w:rFonts w:hint="cs"/>
          <w:b/>
          <w:bCs/>
          <w:szCs w:val="30"/>
          <w:rtl/>
          <w:lang w:val="en-GB" w:eastAsia="zh-TW"/>
        </w:rPr>
        <w:t>وأفرقة</w:t>
      </w:r>
      <w:r w:rsidRPr="003043C4">
        <w:rPr>
          <w:b/>
          <w:bCs/>
          <w:szCs w:val="30"/>
          <w:rtl/>
          <w:lang w:val="en-GB" w:eastAsia="zh-TW"/>
        </w:rPr>
        <w:t xml:space="preserve"> الخبراء</w:t>
      </w:r>
      <w:r w:rsidR="00C5393B" w:rsidRPr="003043C4">
        <w:rPr>
          <w:b/>
          <w:bCs/>
          <w:szCs w:val="30"/>
          <w:rtl/>
          <w:lang w:val="en-GB" w:eastAsia="zh-TW"/>
        </w:rPr>
        <w:t>،</w:t>
      </w:r>
      <w:r w:rsidRPr="003043C4">
        <w:rPr>
          <w:b/>
          <w:bCs/>
          <w:szCs w:val="30"/>
          <w:rtl/>
          <w:lang w:val="en-GB" w:eastAsia="zh-TW"/>
        </w:rPr>
        <w:t xml:space="preserve"> </w:t>
      </w:r>
      <w:r w:rsidR="00A10C20">
        <w:rPr>
          <w:rFonts w:hint="cs"/>
          <w:b/>
          <w:bCs/>
          <w:szCs w:val="30"/>
          <w:rtl/>
          <w:lang w:val="en-GB" w:eastAsia="zh-TW"/>
        </w:rPr>
        <w:t>و</w:t>
      </w:r>
      <w:r w:rsidR="00E51FE6">
        <w:rPr>
          <w:rFonts w:hint="cs"/>
          <w:b/>
          <w:bCs/>
          <w:szCs w:val="30"/>
          <w:rtl/>
          <w:lang w:val="en-GB" w:eastAsia="zh-TW"/>
        </w:rPr>
        <w:t>فرق العمل</w:t>
      </w:r>
      <w:r w:rsidRPr="003043C4">
        <w:rPr>
          <w:b/>
          <w:bCs/>
          <w:szCs w:val="30"/>
          <w:rtl/>
          <w:lang w:val="en-GB" w:eastAsia="zh-TW"/>
        </w:rPr>
        <w:t xml:space="preserve"> ووحدات الدعم </w:t>
      </w:r>
      <w:r w:rsidR="00A10C20">
        <w:rPr>
          <w:b/>
          <w:bCs/>
          <w:szCs w:val="30"/>
          <w:rtl/>
          <w:lang w:val="en-GB" w:eastAsia="zh-TW"/>
        </w:rPr>
        <w:t>التقني</w:t>
      </w:r>
    </w:p>
    <w:p w14:paraId="5421FF57" w14:textId="34867637" w:rsidR="005E4B31" w:rsidRPr="003043C4" w:rsidRDefault="00A74FF1" w:rsidP="009137AC">
      <w:pPr>
        <w:pStyle w:val="Normalnumber"/>
        <w:numPr>
          <w:ilvl w:val="0"/>
          <w:numId w:val="0"/>
        </w:numPr>
        <w:tabs>
          <w:tab w:val="clear" w:pos="1247"/>
          <w:tab w:val="clear" w:pos="1814"/>
          <w:tab w:val="clear" w:pos="2381"/>
          <w:tab w:val="clear" w:pos="2948"/>
          <w:tab w:val="clear" w:pos="3515"/>
        </w:tabs>
        <w:bidi/>
        <w:spacing w:line="380" w:lineRule="exact"/>
        <w:ind w:left="1134"/>
        <w:jc w:val="both"/>
        <w:rPr>
          <w:szCs w:val="30"/>
          <w:lang w:val="en-GB" w:eastAsia="zh-TW"/>
        </w:rPr>
      </w:pPr>
      <w:r>
        <w:rPr>
          <w:rFonts w:hint="cs"/>
          <w:szCs w:val="30"/>
          <w:rtl/>
          <w:lang w:val="en-GB" w:eastAsia="zh-TW"/>
        </w:rPr>
        <w:t>21-</w:t>
      </w:r>
      <w:r>
        <w:rPr>
          <w:rFonts w:hint="cs"/>
          <w:szCs w:val="30"/>
          <w:rtl/>
          <w:lang w:val="en-GB" w:eastAsia="zh-TW"/>
        </w:rPr>
        <w:tab/>
      </w:r>
      <w:r w:rsidR="005E4B31" w:rsidRPr="003043C4">
        <w:rPr>
          <w:szCs w:val="30"/>
          <w:rtl/>
          <w:lang w:val="en-GB" w:eastAsia="zh-TW"/>
        </w:rPr>
        <w:t>على غرار برنامج العمل الأول</w:t>
      </w:r>
      <w:r w:rsidR="00C5393B" w:rsidRPr="003043C4">
        <w:rPr>
          <w:szCs w:val="30"/>
          <w:rtl/>
          <w:lang w:val="en-GB" w:eastAsia="zh-TW"/>
        </w:rPr>
        <w:t>،</w:t>
      </w:r>
      <w:r w:rsidR="005E4B31" w:rsidRPr="003043C4">
        <w:rPr>
          <w:szCs w:val="30"/>
          <w:rtl/>
          <w:lang w:val="en-GB" w:eastAsia="zh-TW"/>
        </w:rPr>
        <w:t xml:space="preserve"> </w:t>
      </w:r>
      <w:r w:rsidR="00B35A17">
        <w:rPr>
          <w:rFonts w:hint="cs"/>
          <w:szCs w:val="30"/>
          <w:rtl/>
          <w:lang w:val="en-GB" w:eastAsia="zh-TW"/>
        </w:rPr>
        <w:t>سينفذ</w:t>
      </w:r>
      <w:r w:rsidR="005E4B31" w:rsidRPr="003043C4">
        <w:rPr>
          <w:szCs w:val="30"/>
          <w:rtl/>
          <w:lang w:val="en-GB" w:eastAsia="zh-TW"/>
        </w:rPr>
        <w:t xml:space="preserve"> برنامج العمل حتى عام 2030 بدعم من</w:t>
      </w:r>
      <w:r w:rsidR="00196579" w:rsidRPr="003043C4">
        <w:rPr>
          <w:rFonts w:hint="cs"/>
          <w:szCs w:val="30"/>
          <w:rtl/>
          <w:lang w:val="en-GB" w:eastAsia="zh-TW"/>
        </w:rPr>
        <w:t xml:space="preserve"> </w:t>
      </w:r>
      <w:r w:rsidR="00196579" w:rsidRPr="003043C4">
        <w:rPr>
          <w:szCs w:val="30"/>
          <w:rtl/>
          <w:lang w:val="en-GB" w:eastAsia="zh-TW"/>
        </w:rPr>
        <w:t xml:space="preserve">منتدى </w:t>
      </w:r>
      <w:r w:rsidR="00196579" w:rsidRPr="003043C4">
        <w:rPr>
          <w:rFonts w:hint="cs"/>
          <w:szCs w:val="30"/>
          <w:rtl/>
          <w:lang w:val="en-GB" w:eastAsia="zh-TW"/>
        </w:rPr>
        <w:t xml:space="preserve">المنبر </w:t>
      </w:r>
      <w:r w:rsidR="005E4B31" w:rsidRPr="003043C4">
        <w:rPr>
          <w:szCs w:val="30"/>
          <w:rtl/>
          <w:lang w:val="en-GB" w:eastAsia="zh-TW"/>
        </w:rPr>
        <w:t>المعني ببناء القدرات</w:t>
      </w:r>
      <w:r w:rsidR="00C5393B" w:rsidRPr="003043C4">
        <w:rPr>
          <w:szCs w:val="30"/>
          <w:rtl/>
          <w:lang w:val="en-GB" w:eastAsia="zh-TW"/>
        </w:rPr>
        <w:t>،</w:t>
      </w:r>
      <w:r w:rsidR="005E4B31" w:rsidRPr="003043C4">
        <w:rPr>
          <w:szCs w:val="30"/>
          <w:rtl/>
          <w:lang w:val="en-GB" w:eastAsia="zh-TW"/>
        </w:rPr>
        <w:t xml:space="preserve"> وأفرقة الخبراء المحددة زمنيا</w:t>
      </w:r>
      <w:r w:rsidR="009137AC">
        <w:rPr>
          <w:rFonts w:hint="cs"/>
          <w:szCs w:val="30"/>
          <w:rtl/>
          <w:lang w:val="en-GB" w:eastAsia="zh-TW"/>
        </w:rPr>
        <w:t>ً</w:t>
      </w:r>
      <w:r w:rsidR="005E4B31" w:rsidRPr="003043C4">
        <w:rPr>
          <w:szCs w:val="30"/>
          <w:rtl/>
          <w:lang w:val="en-GB" w:eastAsia="zh-TW"/>
        </w:rPr>
        <w:t xml:space="preserve"> والمحددة</w:t>
      </w:r>
      <w:r w:rsidR="009137AC">
        <w:rPr>
          <w:rFonts w:hint="cs"/>
          <w:szCs w:val="30"/>
          <w:rtl/>
          <w:lang w:val="en-GB" w:eastAsia="zh-TW"/>
        </w:rPr>
        <w:t xml:space="preserve"> المهام</w:t>
      </w:r>
      <w:r w:rsidR="00C5393B" w:rsidRPr="003043C4">
        <w:rPr>
          <w:szCs w:val="30"/>
          <w:rtl/>
          <w:lang w:val="en-GB" w:eastAsia="zh-TW"/>
        </w:rPr>
        <w:t>،</w:t>
      </w:r>
      <w:r w:rsidR="005E4B31" w:rsidRPr="003043C4">
        <w:rPr>
          <w:szCs w:val="30"/>
          <w:rtl/>
          <w:lang w:val="en-GB" w:eastAsia="zh-TW"/>
        </w:rPr>
        <w:t xml:space="preserve"> و</w:t>
      </w:r>
      <w:r w:rsidR="00E51FE6">
        <w:rPr>
          <w:rFonts w:hint="cs"/>
          <w:szCs w:val="30"/>
          <w:rtl/>
          <w:lang w:val="en-GB" w:eastAsia="zh-TW"/>
        </w:rPr>
        <w:t>فرق العمل</w:t>
      </w:r>
      <w:r w:rsidR="00C5393B" w:rsidRPr="003043C4">
        <w:rPr>
          <w:szCs w:val="30"/>
          <w:rtl/>
          <w:lang w:val="en-GB" w:eastAsia="zh-TW"/>
        </w:rPr>
        <w:t>،</w:t>
      </w:r>
      <w:r w:rsidR="005E4B31" w:rsidRPr="003043C4">
        <w:rPr>
          <w:szCs w:val="30"/>
          <w:rtl/>
          <w:lang w:val="en-GB" w:eastAsia="zh-TW"/>
        </w:rPr>
        <w:t xml:space="preserve"> و</w:t>
      </w:r>
      <w:r w:rsidR="009137AC">
        <w:rPr>
          <w:rFonts w:hint="cs"/>
          <w:szCs w:val="30"/>
          <w:rtl/>
          <w:lang w:val="en-GB" w:eastAsia="zh-TW"/>
        </w:rPr>
        <w:t>ب</w:t>
      </w:r>
      <w:r w:rsidR="005E4B31" w:rsidRPr="003043C4">
        <w:rPr>
          <w:szCs w:val="30"/>
          <w:rtl/>
          <w:lang w:val="en-GB" w:eastAsia="zh-TW"/>
        </w:rPr>
        <w:t>دعم تقني من الأمانة ووحدات الدعم</w:t>
      </w:r>
      <w:r w:rsidR="009137AC">
        <w:rPr>
          <w:rFonts w:hint="cs"/>
          <w:szCs w:val="30"/>
          <w:rtl/>
          <w:lang w:val="en-GB" w:eastAsia="zh-TW"/>
        </w:rPr>
        <w:t xml:space="preserve"> التقني</w:t>
      </w:r>
      <w:r w:rsidR="005E4B31" w:rsidRPr="003043C4">
        <w:rPr>
          <w:szCs w:val="30"/>
          <w:rtl/>
          <w:lang w:val="en-GB" w:eastAsia="zh-TW"/>
        </w:rPr>
        <w:t>.</w:t>
      </w:r>
    </w:p>
    <w:p w14:paraId="6E27E558" w14:textId="20D360BF" w:rsidR="004F3994" w:rsidRPr="003043C4" w:rsidRDefault="00A74FF1" w:rsidP="00582F23">
      <w:pPr>
        <w:pStyle w:val="Normalnumber"/>
        <w:numPr>
          <w:ilvl w:val="0"/>
          <w:numId w:val="0"/>
        </w:numPr>
        <w:tabs>
          <w:tab w:val="clear" w:pos="1247"/>
          <w:tab w:val="clear" w:pos="1814"/>
          <w:tab w:val="clear" w:pos="2381"/>
          <w:tab w:val="clear" w:pos="2948"/>
          <w:tab w:val="clear" w:pos="3515"/>
        </w:tabs>
        <w:bidi/>
        <w:spacing w:line="380" w:lineRule="exact"/>
        <w:ind w:left="1134"/>
        <w:jc w:val="both"/>
        <w:rPr>
          <w:szCs w:val="30"/>
          <w:lang w:val="en-GB" w:eastAsia="zh-TW"/>
        </w:rPr>
      </w:pPr>
      <w:r w:rsidRPr="007E627D">
        <w:rPr>
          <w:rFonts w:hint="cs"/>
          <w:szCs w:val="30"/>
          <w:rtl/>
          <w:lang w:val="en-GB" w:eastAsia="zh-TW"/>
        </w:rPr>
        <w:t>22-</w:t>
      </w:r>
      <w:r w:rsidRPr="007E627D">
        <w:rPr>
          <w:rFonts w:hint="cs"/>
          <w:szCs w:val="30"/>
          <w:rtl/>
          <w:lang w:val="en-GB" w:eastAsia="zh-TW"/>
        </w:rPr>
        <w:tab/>
      </w:r>
      <w:r w:rsidR="00B35A17">
        <w:rPr>
          <w:rFonts w:hint="cs"/>
          <w:szCs w:val="30"/>
          <w:rtl/>
          <w:lang w:val="en-GB" w:eastAsia="zh-TW"/>
        </w:rPr>
        <w:t>ويمثل</w:t>
      </w:r>
      <w:r w:rsidR="00B35A17" w:rsidRPr="007E627D">
        <w:rPr>
          <w:szCs w:val="30"/>
          <w:rtl/>
          <w:lang w:val="en-GB" w:eastAsia="zh-TW"/>
        </w:rPr>
        <w:t xml:space="preserve"> </w:t>
      </w:r>
      <w:r w:rsidR="004F3994" w:rsidRPr="007E627D">
        <w:rPr>
          <w:szCs w:val="30"/>
          <w:rtl/>
          <w:lang w:val="en-GB" w:eastAsia="zh-TW"/>
        </w:rPr>
        <w:t xml:space="preserve">منتدى بناء القدرات التابع </w:t>
      </w:r>
      <w:r w:rsidR="00582F23" w:rsidRPr="007E627D">
        <w:rPr>
          <w:rFonts w:hint="cs"/>
          <w:szCs w:val="30"/>
          <w:rtl/>
          <w:lang w:val="en-GB" w:eastAsia="zh-TW"/>
        </w:rPr>
        <w:t>للمنبر الحكومي</w:t>
      </w:r>
      <w:r w:rsidR="004F3994" w:rsidRPr="007E627D">
        <w:rPr>
          <w:szCs w:val="30"/>
          <w:rtl/>
          <w:lang w:val="en-GB" w:eastAsia="zh-TW"/>
        </w:rPr>
        <w:t xml:space="preserve"> الدولي وسيلة لزيادة المشاركة وتيسير التعاون بين الشركاء من أجل تنفيذ الخطة المتجددة لبناء القدرات ومواصلة تطويرها. </w:t>
      </w:r>
      <w:r w:rsidR="00582F23" w:rsidRPr="007E627D">
        <w:rPr>
          <w:rFonts w:hint="cs"/>
          <w:szCs w:val="30"/>
          <w:rtl/>
          <w:lang w:val="en-GB" w:eastAsia="zh-TW"/>
        </w:rPr>
        <w:t>و</w:t>
      </w:r>
      <w:r w:rsidR="004F3994" w:rsidRPr="007E627D">
        <w:rPr>
          <w:szCs w:val="30"/>
          <w:rtl/>
          <w:lang w:val="en-GB" w:eastAsia="zh-TW"/>
        </w:rPr>
        <w:t xml:space="preserve">يهدف العمل في إطار المنتدى إلى </w:t>
      </w:r>
      <w:r w:rsidR="00582F23" w:rsidRPr="007E627D">
        <w:rPr>
          <w:rFonts w:hint="cs"/>
          <w:szCs w:val="30"/>
          <w:rtl/>
          <w:lang w:val="en-GB" w:eastAsia="zh-TW"/>
        </w:rPr>
        <w:t xml:space="preserve">المضي قدماً </w:t>
      </w:r>
      <w:r w:rsidR="004F3994" w:rsidRPr="007E627D">
        <w:rPr>
          <w:szCs w:val="30"/>
          <w:rtl/>
          <w:lang w:val="en-GB" w:eastAsia="zh-TW"/>
        </w:rPr>
        <w:t>بجداول الأعمال المشتركة للشركاء وتيسير المواءمة الاستراتيجية طويلة الأجل للبرامج والأنشطة الجارية ذات الصلة بين الشركاء.</w:t>
      </w:r>
    </w:p>
    <w:p w14:paraId="7C9AB33B" w14:textId="6833461E" w:rsidR="004F3994" w:rsidRPr="003043C4" w:rsidRDefault="00A74FF1" w:rsidP="00582F23">
      <w:pPr>
        <w:pStyle w:val="Normalnumber"/>
        <w:numPr>
          <w:ilvl w:val="0"/>
          <w:numId w:val="0"/>
        </w:numPr>
        <w:tabs>
          <w:tab w:val="clear" w:pos="1247"/>
          <w:tab w:val="clear" w:pos="1814"/>
          <w:tab w:val="clear" w:pos="2381"/>
          <w:tab w:val="clear" w:pos="2948"/>
          <w:tab w:val="clear" w:pos="3515"/>
        </w:tabs>
        <w:bidi/>
        <w:spacing w:line="380" w:lineRule="exact"/>
        <w:ind w:left="1134"/>
        <w:jc w:val="both"/>
        <w:rPr>
          <w:szCs w:val="30"/>
          <w:lang w:val="en-GB" w:eastAsia="zh-TW"/>
        </w:rPr>
      </w:pPr>
      <w:r>
        <w:rPr>
          <w:rFonts w:hint="cs"/>
          <w:szCs w:val="30"/>
          <w:rtl/>
          <w:lang w:val="en-GB" w:eastAsia="zh-TW"/>
        </w:rPr>
        <w:t>23-</w:t>
      </w:r>
      <w:r>
        <w:rPr>
          <w:rFonts w:hint="cs"/>
          <w:szCs w:val="30"/>
          <w:rtl/>
          <w:lang w:val="en-GB" w:eastAsia="zh-TW"/>
        </w:rPr>
        <w:tab/>
        <w:t>و</w:t>
      </w:r>
      <w:r w:rsidR="004F3994" w:rsidRPr="003043C4">
        <w:rPr>
          <w:szCs w:val="30"/>
          <w:rtl/>
          <w:lang w:val="en-GB" w:eastAsia="zh-TW"/>
        </w:rPr>
        <w:t>س</w:t>
      </w:r>
      <w:r w:rsidR="00582F23">
        <w:rPr>
          <w:rFonts w:hint="cs"/>
          <w:szCs w:val="30"/>
          <w:rtl/>
          <w:lang w:val="en-GB" w:eastAsia="zh-TW"/>
        </w:rPr>
        <w:t>يتم إ</w:t>
      </w:r>
      <w:r w:rsidR="004F3994" w:rsidRPr="003043C4">
        <w:rPr>
          <w:szCs w:val="30"/>
          <w:rtl/>
          <w:lang w:val="en-GB" w:eastAsia="zh-TW"/>
        </w:rPr>
        <w:t>نش</w:t>
      </w:r>
      <w:r w:rsidR="00582F23">
        <w:rPr>
          <w:rFonts w:hint="cs"/>
          <w:szCs w:val="30"/>
          <w:rtl/>
          <w:lang w:val="en-GB" w:eastAsia="zh-TW"/>
        </w:rPr>
        <w:t>اء</w:t>
      </w:r>
      <w:r w:rsidR="004F3994" w:rsidRPr="003043C4">
        <w:rPr>
          <w:szCs w:val="30"/>
          <w:rtl/>
          <w:lang w:val="en-GB" w:eastAsia="zh-TW"/>
        </w:rPr>
        <w:t xml:space="preserve"> أفرقة خبراء محددة زمنيا</w:t>
      </w:r>
      <w:r w:rsidR="00582F23">
        <w:rPr>
          <w:rFonts w:hint="cs"/>
          <w:szCs w:val="30"/>
          <w:rtl/>
          <w:lang w:val="en-GB" w:eastAsia="zh-TW"/>
        </w:rPr>
        <w:t>ً</w:t>
      </w:r>
      <w:r w:rsidR="004F3994" w:rsidRPr="003043C4">
        <w:rPr>
          <w:szCs w:val="30"/>
          <w:rtl/>
          <w:lang w:val="en-GB" w:eastAsia="zh-TW"/>
        </w:rPr>
        <w:t xml:space="preserve"> و</w:t>
      </w:r>
      <w:r w:rsidR="00582F23">
        <w:rPr>
          <w:rFonts w:hint="cs"/>
          <w:szCs w:val="30"/>
          <w:rtl/>
          <w:lang w:val="en-GB" w:eastAsia="zh-TW"/>
        </w:rPr>
        <w:t xml:space="preserve">محددة المهام </w:t>
      </w:r>
      <w:r w:rsidR="004F3994" w:rsidRPr="003043C4">
        <w:rPr>
          <w:szCs w:val="30"/>
          <w:rtl/>
          <w:lang w:val="en-GB" w:eastAsia="zh-TW"/>
        </w:rPr>
        <w:t>لإعداد التقييمات أو الورقات التقنية</w:t>
      </w:r>
      <w:r w:rsidR="00C5393B" w:rsidRPr="003043C4">
        <w:rPr>
          <w:szCs w:val="30"/>
          <w:rtl/>
          <w:lang w:val="en-GB" w:eastAsia="zh-TW"/>
        </w:rPr>
        <w:t>،</w:t>
      </w:r>
      <w:r w:rsidR="004F3994" w:rsidRPr="003043C4">
        <w:rPr>
          <w:szCs w:val="30"/>
          <w:rtl/>
          <w:lang w:val="en-GB" w:eastAsia="zh-TW"/>
        </w:rPr>
        <w:t xml:space="preserve"> </w:t>
      </w:r>
      <w:r w:rsidR="00025951">
        <w:rPr>
          <w:szCs w:val="30"/>
          <w:rtl/>
          <w:lang w:val="en-GB" w:eastAsia="zh-TW"/>
        </w:rPr>
        <w:t>تمشياً</w:t>
      </w:r>
      <w:r w:rsidR="004F3994" w:rsidRPr="003043C4">
        <w:rPr>
          <w:szCs w:val="30"/>
          <w:rtl/>
          <w:lang w:val="en-GB" w:eastAsia="zh-TW"/>
        </w:rPr>
        <w:t xml:space="preserve"> مع إجراءات إعداد النواتج على النحو الوارد في المرفق الأول بالمقرر</w:t>
      </w:r>
      <w:r w:rsidR="00CE697E" w:rsidRPr="003043C4">
        <w:rPr>
          <w:rFonts w:hint="cs"/>
          <w:szCs w:val="30"/>
          <w:rtl/>
          <w:lang w:val="en-GB" w:eastAsia="zh-TW"/>
        </w:rPr>
        <w:t xml:space="preserve"> </w:t>
      </w:r>
      <w:r w:rsidR="00CE697E" w:rsidRPr="003043C4">
        <w:rPr>
          <w:rFonts w:hint="cs"/>
          <w:szCs w:val="30"/>
          <w:rtl/>
          <w:lang w:val="en-GB" w:eastAsia="zh-TW" w:bidi="ar-EG"/>
        </w:rPr>
        <w:t>م</w:t>
      </w:r>
      <w:r w:rsidR="003C34B4">
        <w:rPr>
          <w:rFonts w:hint="cs"/>
          <w:szCs w:val="30"/>
          <w:rtl/>
          <w:lang w:val="en-GB" w:eastAsia="zh-TW" w:bidi="ar-EG"/>
        </w:rPr>
        <w:t>.</w:t>
      </w:r>
      <w:r w:rsidR="00CE697E" w:rsidRPr="003043C4">
        <w:rPr>
          <w:rFonts w:hint="cs"/>
          <w:szCs w:val="30"/>
          <w:rtl/>
          <w:lang w:val="en-GB" w:eastAsia="zh-TW" w:bidi="ar-EG"/>
        </w:rPr>
        <w:t>ح</w:t>
      </w:r>
      <w:r w:rsidR="003C34B4">
        <w:rPr>
          <w:rFonts w:hint="cs"/>
          <w:szCs w:val="30"/>
          <w:rtl/>
          <w:lang w:val="en-GB" w:eastAsia="zh-TW" w:bidi="ar-EG"/>
        </w:rPr>
        <w:t>.</w:t>
      </w:r>
      <w:r w:rsidR="00CE697E" w:rsidRPr="003043C4">
        <w:rPr>
          <w:rFonts w:hint="cs"/>
          <w:szCs w:val="30"/>
          <w:rtl/>
          <w:lang w:val="en-GB" w:eastAsia="zh-TW" w:bidi="ar-EG"/>
        </w:rPr>
        <w:t>د-3/3</w:t>
      </w:r>
      <w:r w:rsidR="00C5393B" w:rsidRPr="003043C4">
        <w:rPr>
          <w:szCs w:val="30"/>
          <w:rtl/>
          <w:lang w:val="en-GB" w:eastAsia="zh-TW"/>
        </w:rPr>
        <w:t>،</w:t>
      </w:r>
      <w:r w:rsidR="004F3994" w:rsidRPr="003043C4">
        <w:rPr>
          <w:szCs w:val="30"/>
          <w:rtl/>
          <w:lang w:val="en-GB" w:eastAsia="zh-TW"/>
        </w:rPr>
        <w:t xml:space="preserve"> وستشمل</w:t>
      </w:r>
      <w:r w:rsidR="00582F23">
        <w:rPr>
          <w:rFonts w:hint="cs"/>
          <w:szCs w:val="30"/>
          <w:rtl/>
          <w:lang w:val="en-GB" w:eastAsia="zh-TW"/>
        </w:rPr>
        <w:t>:</w:t>
      </w:r>
    </w:p>
    <w:p w14:paraId="3B85AAE1" w14:textId="6C36CE8D" w:rsidR="004F3994" w:rsidRPr="003043C4" w:rsidRDefault="00A74FF1" w:rsidP="00726F59">
      <w:pPr>
        <w:pStyle w:val="Normalnumber"/>
        <w:numPr>
          <w:ilvl w:val="0"/>
          <w:numId w:val="0"/>
        </w:numPr>
        <w:tabs>
          <w:tab w:val="clear" w:pos="1247"/>
          <w:tab w:val="clear" w:pos="1814"/>
          <w:tab w:val="clear" w:pos="2381"/>
          <w:tab w:val="clear" w:pos="2948"/>
          <w:tab w:val="clear" w:pos="3515"/>
        </w:tabs>
        <w:bidi/>
        <w:spacing w:line="380" w:lineRule="exact"/>
        <w:ind w:left="1134" w:firstLine="707"/>
        <w:jc w:val="both"/>
        <w:rPr>
          <w:szCs w:val="30"/>
          <w:lang w:val="en-GB" w:eastAsia="zh-TW"/>
        </w:rPr>
      </w:pPr>
      <w:r>
        <w:rPr>
          <w:rFonts w:hint="cs"/>
          <w:szCs w:val="30"/>
          <w:rtl/>
          <w:lang w:val="en-GB" w:eastAsia="zh-TW"/>
        </w:rPr>
        <w:t>(أ)</w:t>
      </w:r>
      <w:r>
        <w:rPr>
          <w:rFonts w:hint="cs"/>
          <w:szCs w:val="30"/>
          <w:rtl/>
          <w:lang w:val="en-GB" w:eastAsia="zh-TW"/>
        </w:rPr>
        <w:tab/>
      </w:r>
      <w:r w:rsidR="004F3994" w:rsidRPr="003043C4">
        <w:rPr>
          <w:szCs w:val="30"/>
          <w:rtl/>
          <w:lang w:val="en-GB" w:eastAsia="zh-TW"/>
        </w:rPr>
        <w:t xml:space="preserve">أفرقة خبراء </w:t>
      </w:r>
      <w:r w:rsidR="00582F23">
        <w:rPr>
          <w:rFonts w:hint="cs"/>
          <w:szCs w:val="30"/>
          <w:rtl/>
          <w:lang w:val="en-GB" w:eastAsia="zh-TW"/>
        </w:rPr>
        <w:t>لإعداد</w:t>
      </w:r>
      <w:r w:rsidR="004F3994" w:rsidRPr="003043C4">
        <w:rPr>
          <w:szCs w:val="30"/>
          <w:rtl/>
          <w:lang w:val="en-GB" w:eastAsia="zh-TW"/>
        </w:rPr>
        <w:t xml:space="preserve"> تقرير </w:t>
      </w:r>
      <w:r w:rsidR="00582F23">
        <w:rPr>
          <w:rFonts w:hint="cs"/>
          <w:szCs w:val="30"/>
          <w:rtl/>
          <w:lang w:val="en-GB" w:eastAsia="zh-TW"/>
        </w:rPr>
        <w:t xml:space="preserve">عن </w:t>
      </w:r>
      <w:r w:rsidR="004F3994" w:rsidRPr="003043C4">
        <w:rPr>
          <w:szCs w:val="30"/>
          <w:rtl/>
          <w:lang w:val="en-GB" w:eastAsia="zh-TW"/>
        </w:rPr>
        <w:t xml:space="preserve">تحديد النطاق: ستضم هذه </w:t>
      </w:r>
      <w:r w:rsidR="00582F23">
        <w:rPr>
          <w:rFonts w:hint="cs"/>
          <w:szCs w:val="30"/>
          <w:rtl/>
          <w:lang w:val="en-GB" w:eastAsia="zh-TW"/>
        </w:rPr>
        <w:t>الأفرقة</w:t>
      </w:r>
      <w:r w:rsidR="004F3994" w:rsidRPr="003043C4">
        <w:rPr>
          <w:szCs w:val="30"/>
          <w:rtl/>
          <w:lang w:val="en-GB" w:eastAsia="zh-TW"/>
        </w:rPr>
        <w:t xml:space="preserve"> علماء من جميع التخصصات ذات الصلة</w:t>
      </w:r>
      <w:r w:rsidR="00C5393B" w:rsidRPr="003043C4">
        <w:rPr>
          <w:szCs w:val="30"/>
          <w:rtl/>
          <w:lang w:val="en-GB" w:eastAsia="zh-TW"/>
        </w:rPr>
        <w:t>،</w:t>
      </w:r>
      <w:r w:rsidR="004F3994" w:rsidRPr="003043C4">
        <w:rPr>
          <w:szCs w:val="30"/>
          <w:rtl/>
          <w:lang w:val="en-GB" w:eastAsia="zh-TW"/>
        </w:rPr>
        <w:t xml:space="preserve"> </w:t>
      </w:r>
      <w:r w:rsidR="00726F59">
        <w:rPr>
          <w:rFonts w:hint="cs"/>
          <w:szCs w:val="30"/>
          <w:rtl/>
          <w:lang w:val="en-GB" w:eastAsia="zh-TW"/>
        </w:rPr>
        <w:t>و</w:t>
      </w:r>
      <w:r w:rsidR="00726F59" w:rsidRPr="003043C4">
        <w:rPr>
          <w:szCs w:val="30"/>
          <w:rtl/>
          <w:lang w:val="en-GB" w:eastAsia="zh-TW" w:bidi="ar-EG"/>
        </w:rPr>
        <w:t xml:space="preserve">خبراء </w:t>
      </w:r>
      <w:r w:rsidR="000B5FF4">
        <w:rPr>
          <w:rFonts w:hint="cs"/>
          <w:szCs w:val="30"/>
          <w:rtl/>
          <w:lang w:val="en-GB" w:eastAsia="zh-TW" w:bidi="ar-EG"/>
        </w:rPr>
        <w:t>معارف الشعوب</w:t>
      </w:r>
      <w:r w:rsidR="000B5FF4" w:rsidRPr="003043C4">
        <w:rPr>
          <w:szCs w:val="30"/>
          <w:rtl/>
          <w:lang w:val="en-GB" w:eastAsia="zh-TW" w:bidi="ar-EG"/>
        </w:rPr>
        <w:t xml:space="preserve"> </w:t>
      </w:r>
      <w:r w:rsidR="00726F59" w:rsidRPr="003043C4">
        <w:rPr>
          <w:szCs w:val="30"/>
          <w:rtl/>
          <w:lang w:val="en-GB" w:eastAsia="zh-TW" w:bidi="ar-EG"/>
        </w:rPr>
        <w:t xml:space="preserve">الأصلية </w:t>
      </w:r>
      <w:r w:rsidR="000B5FF4">
        <w:rPr>
          <w:rFonts w:hint="cs"/>
          <w:szCs w:val="30"/>
          <w:rtl/>
          <w:lang w:val="en-GB" w:eastAsia="zh-TW" w:bidi="ar-EG"/>
        </w:rPr>
        <w:t>و</w:t>
      </w:r>
      <w:r w:rsidR="00726F59" w:rsidRPr="003043C4">
        <w:rPr>
          <w:szCs w:val="30"/>
          <w:rtl/>
          <w:lang w:val="en-GB" w:eastAsia="zh-TW" w:bidi="ar-EG"/>
        </w:rPr>
        <w:t>المحلية و</w:t>
      </w:r>
      <w:r w:rsidR="00726F59">
        <w:rPr>
          <w:rFonts w:hint="cs"/>
          <w:szCs w:val="30"/>
          <w:rtl/>
          <w:lang w:val="en-GB" w:eastAsia="zh-TW" w:bidi="ar-EG"/>
        </w:rPr>
        <w:t>ال</w:t>
      </w:r>
      <w:r w:rsidR="00726F59" w:rsidRPr="003043C4">
        <w:rPr>
          <w:szCs w:val="30"/>
          <w:rtl/>
          <w:lang w:val="en-GB" w:eastAsia="zh-TW" w:bidi="ar-EG"/>
        </w:rPr>
        <w:t xml:space="preserve">خبراء </w:t>
      </w:r>
      <w:r w:rsidR="000B5FF4">
        <w:rPr>
          <w:rFonts w:hint="cs"/>
          <w:szCs w:val="30"/>
          <w:rtl/>
          <w:lang w:val="en-GB" w:eastAsia="zh-TW" w:bidi="ar-EG"/>
        </w:rPr>
        <w:t xml:space="preserve">في مجال </w:t>
      </w:r>
      <w:r w:rsidR="00726F59">
        <w:rPr>
          <w:szCs w:val="30"/>
          <w:rtl/>
          <w:lang w:val="en-GB" w:eastAsia="zh-TW" w:bidi="ar-EG"/>
        </w:rPr>
        <w:t>معارف</w:t>
      </w:r>
      <w:r w:rsidR="00726F59" w:rsidRPr="003043C4">
        <w:rPr>
          <w:szCs w:val="30"/>
          <w:rtl/>
          <w:lang w:val="en-GB" w:eastAsia="zh-TW" w:bidi="ar-EG"/>
        </w:rPr>
        <w:t xml:space="preserve"> </w:t>
      </w:r>
      <w:r w:rsidR="000B5FF4">
        <w:rPr>
          <w:rFonts w:hint="cs"/>
          <w:szCs w:val="30"/>
          <w:rtl/>
          <w:lang w:val="en-GB" w:eastAsia="zh-TW" w:bidi="ar-EG"/>
        </w:rPr>
        <w:t xml:space="preserve">الشعوب </w:t>
      </w:r>
      <w:r w:rsidR="00726F59" w:rsidRPr="003043C4">
        <w:rPr>
          <w:szCs w:val="30"/>
          <w:rtl/>
          <w:lang w:val="en-GB" w:eastAsia="zh-TW" w:bidi="ar-EG"/>
        </w:rPr>
        <w:t>الأصلية و</w:t>
      </w:r>
      <w:r w:rsidR="000B5FF4">
        <w:rPr>
          <w:rFonts w:hint="cs"/>
          <w:szCs w:val="30"/>
          <w:rtl/>
          <w:lang w:val="en-GB" w:eastAsia="zh-TW" w:bidi="ar-EG"/>
        </w:rPr>
        <w:t xml:space="preserve">المعارف </w:t>
      </w:r>
      <w:r w:rsidR="00726F59" w:rsidRPr="003043C4">
        <w:rPr>
          <w:szCs w:val="30"/>
          <w:rtl/>
          <w:lang w:val="en-GB" w:eastAsia="zh-TW" w:bidi="ar-EG"/>
        </w:rPr>
        <w:t>المحلية</w:t>
      </w:r>
      <w:r w:rsidR="00B35A17">
        <w:rPr>
          <w:rFonts w:hint="cs"/>
          <w:szCs w:val="30"/>
          <w:vertAlign w:val="superscript"/>
          <w:rtl/>
          <w:lang w:val="en-GB" w:eastAsia="zh-TW" w:bidi="ar-EG"/>
        </w:rPr>
        <w:t>(</w:t>
      </w:r>
      <w:r w:rsidR="00AB5E6E" w:rsidRPr="003043C4">
        <w:rPr>
          <w:rStyle w:val="FootnoteReference"/>
          <w:szCs w:val="30"/>
          <w:rtl/>
          <w:lang w:val="en-GB" w:eastAsia="zh-TW"/>
        </w:rPr>
        <w:footnoteReference w:id="22"/>
      </w:r>
      <w:r w:rsidR="00B35A17">
        <w:rPr>
          <w:rFonts w:hint="cs"/>
          <w:szCs w:val="30"/>
          <w:vertAlign w:val="superscript"/>
          <w:rtl/>
          <w:lang w:val="en-GB" w:eastAsia="zh-TW"/>
        </w:rPr>
        <w:t>)</w:t>
      </w:r>
      <w:r w:rsidR="00B35A17" w:rsidRPr="003043C4">
        <w:rPr>
          <w:szCs w:val="30"/>
          <w:rtl/>
          <w:lang w:val="en-GB" w:eastAsia="zh-TW"/>
        </w:rPr>
        <w:t>،</w:t>
      </w:r>
      <w:r w:rsidR="004F3994" w:rsidRPr="003043C4">
        <w:rPr>
          <w:szCs w:val="30"/>
          <w:rtl/>
          <w:lang w:val="en-GB" w:eastAsia="zh-TW"/>
        </w:rPr>
        <w:t xml:space="preserve"> وممارسي السياسات لزيادة الأهمية والمصداقية</w:t>
      </w:r>
      <w:r w:rsidR="000B5FF4">
        <w:rPr>
          <w:rFonts w:hint="cs"/>
          <w:szCs w:val="30"/>
          <w:rtl/>
          <w:lang w:val="en-GB" w:eastAsia="zh-TW"/>
        </w:rPr>
        <w:t xml:space="preserve">، </w:t>
      </w:r>
      <w:r w:rsidR="004F3994" w:rsidRPr="003043C4">
        <w:rPr>
          <w:szCs w:val="30"/>
          <w:rtl/>
          <w:lang w:val="en-GB" w:eastAsia="zh-TW"/>
        </w:rPr>
        <w:t xml:space="preserve">وخبراء من جميع </w:t>
      </w:r>
      <w:r w:rsidR="00582F23">
        <w:rPr>
          <w:rFonts w:hint="cs"/>
          <w:szCs w:val="30"/>
          <w:rtl/>
          <w:lang w:val="en-GB" w:eastAsia="zh-TW"/>
        </w:rPr>
        <w:t>أفرقة</w:t>
      </w:r>
      <w:r w:rsidR="004F3994" w:rsidRPr="003043C4">
        <w:rPr>
          <w:szCs w:val="30"/>
          <w:rtl/>
          <w:lang w:val="en-GB" w:eastAsia="zh-TW"/>
        </w:rPr>
        <w:t xml:space="preserve"> </w:t>
      </w:r>
      <w:r w:rsidR="000B5FF4">
        <w:rPr>
          <w:rFonts w:hint="cs"/>
          <w:szCs w:val="30"/>
          <w:rtl/>
          <w:lang w:val="en-GB" w:eastAsia="zh-TW"/>
        </w:rPr>
        <w:t>الجهات صاحبة المصلحة المعنية</w:t>
      </w:r>
      <w:r w:rsidR="004F3994" w:rsidRPr="003043C4">
        <w:rPr>
          <w:szCs w:val="30"/>
          <w:rtl/>
          <w:lang w:val="en-GB" w:eastAsia="zh-TW"/>
        </w:rPr>
        <w:t xml:space="preserve"> (مثل القطاع الخاص والمجتمع المدني). </w:t>
      </w:r>
      <w:r w:rsidR="00582F23">
        <w:rPr>
          <w:rFonts w:hint="cs"/>
          <w:szCs w:val="30"/>
          <w:rtl/>
          <w:lang w:val="en-GB" w:eastAsia="zh-TW"/>
        </w:rPr>
        <w:t>و</w:t>
      </w:r>
      <w:r w:rsidR="004F3994" w:rsidRPr="003043C4">
        <w:rPr>
          <w:szCs w:val="30"/>
          <w:rtl/>
          <w:lang w:val="en-GB" w:eastAsia="zh-TW"/>
        </w:rPr>
        <w:t xml:space="preserve">يمكن </w:t>
      </w:r>
      <w:r w:rsidR="00582F23">
        <w:rPr>
          <w:rFonts w:hint="cs"/>
          <w:szCs w:val="30"/>
          <w:rtl/>
          <w:lang w:val="en-GB" w:eastAsia="zh-TW"/>
        </w:rPr>
        <w:t xml:space="preserve">تنظيم </w:t>
      </w:r>
      <w:r w:rsidR="004F3994" w:rsidRPr="003043C4">
        <w:rPr>
          <w:szCs w:val="30"/>
          <w:rtl/>
          <w:lang w:val="en-GB" w:eastAsia="zh-TW"/>
        </w:rPr>
        <w:t>مؤتمرات إلكترونية كجزء من عملية تحديد النطاق لزيادة كمية و</w:t>
      </w:r>
      <w:r w:rsidR="000B5FF4">
        <w:rPr>
          <w:rFonts w:hint="cs"/>
          <w:szCs w:val="30"/>
          <w:rtl/>
          <w:lang w:val="en-GB" w:eastAsia="zh-TW"/>
        </w:rPr>
        <w:t>أ</w:t>
      </w:r>
      <w:r w:rsidR="004F3994" w:rsidRPr="003043C4">
        <w:rPr>
          <w:szCs w:val="30"/>
          <w:rtl/>
          <w:lang w:val="en-GB" w:eastAsia="zh-TW"/>
        </w:rPr>
        <w:t>نو</w:t>
      </w:r>
      <w:r w:rsidR="000B5FF4">
        <w:rPr>
          <w:rFonts w:hint="cs"/>
          <w:szCs w:val="30"/>
          <w:rtl/>
          <w:lang w:val="en-GB" w:eastAsia="zh-TW"/>
        </w:rPr>
        <w:t>ا</w:t>
      </w:r>
      <w:r w:rsidR="004F3994" w:rsidRPr="003043C4">
        <w:rPr>
          <w:szCs w:val="30"/>
          <w:rtl/>
          <w:lang w:val="en-GB" w:eastAsia="zh-TW"/>
        </w:rPr>
        <w:t xml:space="preserve">ع </w:t>
      </w:r>
      <w:r w:rsidR="00DC39CC">
        <w:rPr>
          <w:rFonts w:hint="cs"/>
          <w:szCs w:val="30"/>
          <w:rtl/>
          <w:lang w:val="en-GB" w:eastAsia="zh-TW"/>
        </w:rPr>
        <w:t>الإسهامات</w:t>
      </w:r>
      <w:r w:rsidR="004F3994" w:rsidRPr="003043C4">
        <w:rPr>
          <w:szCs w:val="30"/>
          <w:rtl/>
          <w:lang w:val="en-GB" w:eastAsia="zh-TW"/>
        </w:rPr>
        <w:t xml:space="preserve"> في العملية. </w:t>
      </w:r>
      <w:r w:rsidR="00582F23">
        <w:rPr>
          <w:rFonts w:hint="cs"/>
          <w:szCs w:val="30"/>
          <w:rtl/>
          <w:lang w:val="en-GB" w:eastAsia="zh-TW"/>
        </w:rPr>
        <w:t>وس</w:t>
      </w:r>
      <w:r w:rsidR="007E627D">
        <w:rPr>
          <w:rFonts w:hint="cs"/>
          <w:szCs w:val="30"/>
          <w:rtl/>
          <w:lang w:val="en-GB" w:eastAsia="zh-TW"/>
        </w:rPr>
        <w:t>يستمر تشجيع</w:t>
      </w:r>
      <w:r w:rsidR="004F3994" w:rsidRPr="003043C4">
        <w:rPr>
          <w:szCs w:val="30"/>
          <w:rtl/>
          <w:lang w:val="en-GB" w:eastAsia="zh-TW"/>
        </w:rPr>
        <w:t xml:space="preserve"> الحكومات وأصحاب المصلحة المعنيين على ترشيح خبراء يتمتعون بخبرة عملية في </w:t>
      </w:r>
      <w:r w:rsidR="007E627D">
        <w:rPr>
          <w:rFonts w:hint="cs"/>
          <w:szCs w:val="30"/>
          <w:rtl/>
          <w:lang w:val="en-GB" w:eastAsia="zh-TW"/>
        </w:rPr>
        <w:t>مجالات رسم</w:t>
      </w:r>
      <w:r w:rsidR="004F3994" w:rsidRPr="003043C4">
        <w:rPr>
          <w:szCs w:val="30"/>
          <w:rtl/>
          <w:lang w:val="en-GB" w:eastAsia="zh-TW"/>
        </w:rPr>
        <w:t xml:space="preserve"> السياسات وبرمجة البحوث وبناء القدرات لزيادة أهمية تقرير تحديد النطاق </w:t>
      </w:r>
      <w:r w:rsidR="007E627D">
        <w:rPr>
          <w:rFonts w:hint="cs"/>
          <w:szCs w:val="30"/>
          <w:rtl/>
          <w:lang w:val="en-GB" w:eastAsia="zh-TW"/>
        </w:rPr>
        <w:t>بالنسبة ل</w:t>
      </w:r>
      <w:r w:rsidR="004F3994" w:rsidRPr="003043C4">
        <w:rPr>
          <w:szCs w:val="30"/>
          <w:rtl/>
          <w:lang w:val="en-GB" w:eastAsia="zh-TW"/>
        </w:rPr>
        <w:t>لسياسات</w:t>
      </w:r>
      <w:r w:rsidR="00C77374">
        <w:rPr>
          <w:rFonts w:hint="cs"/>
          <w:szCs w:val="30"/>
          <w:rtl/>
          <w:lang w:val="en-GB" w:eastAsia="zh-TW"/>
        </w:rPr>
        <w:t>؛</w:t>
      </w:r>
    </w:p>
    <w:p w14:paraId="5BE496B0" w14:textId="21E758AE" w:rsidR="004F3994" w:rsidRPr="003043C4" w:rsidRDefault="00A74FF1" w:rsidP="00726F59">
      <w:pPr>
        <w:pStyle w:val="Normalnumber"/>
        <w:numPr>
          <w:ilvl w:val="0"/>
          <w:numId w:val="0"/>
        </w:numPr>
        <w:tabs>
          <w:tab w:val="clear" w:pos="1247"/>
          <w:tab w:val="clear" w:pos="1814"/>
          <w:tab w:val="clear" w:pos="2381"/>
          <w:tab w:val="clear" w:pos="2948"/>
          <w:tab w:val="clear" w:pos="3515"/>
        </w:tabs>
        <w:bidi/>
        <w:spacing w:line="380" w:lineRule="exact"/>
        <w:ind w:left="1134" w:firstLine="707"/>
        <w:jc w:val="both"/>
        <w:rPr>
          <w:szCs w:val="30"/>
          <w:lang w:val="en-GB" w:eastAsia="zh-TW"/>
        </w:rPr>
      </w:pPr>
      <w:r>
        <w:rPr>
          <w:rFonts w:hint="cs"/>
          <w:szCs w:val="30"/>
          <w:rtl/>
          <w:lang w:val="en-GB" w:eastAsia="zh-TW"/>
        </w:rPr>
        <w:t>(ب)</w:t>
      </w:r>
      <w:r>
        <w:rPr>
          <w:rFonts w:hint="cs"/>
          <w:szCs w:val="30"/>
          <w:rtl/>
          <w:lang w:val="en-GB" w:eastAsia="zh-TW"/>
        </w:rPr>
        <w:tab/>
      </w:r>
      <w:r w:rsidR="004F3994" w:rsidRPr="003043C4">
        <w:rPr>
          <w:szCs w:val="30"/>
          <w:rtl/>
          <w:lang w:val="en-GB" w:eastAsia="zh-TW"/>
        </w:rPr>
        <w:t xml:space="preserve">أفرقة خبراء </w:t>
      </w:r>
      <w:r w:rsidR="007E627D">
        <w:rPr>
          <w:rFonts w:hint="cs"/>
          <w:szCs w:val="30"/>
          <w:rtl/>
          <w:lang w:val="en-GB" w:eastAsia="zh-TW"/>
        </w:rPr>
        <w:t>لإعداد</w:t>
      </w:r>
      <w:r w:rsidR="004F3994" w:rsidRPr="003043C4">
        <w:rPr>
          <w:szCs w:val="30"/>
          <w:rtl/>
          <w:lang w:val="en-GB" w:eastAsia="zh-TW"/>
        </w:rPr>
        <w:t xml:space="preserve"> تقرير تقييم: س</w:t>
      </w:r>
      <w:r w:rsidR="007E627D">
        <w:rPr>
          <w:rFonts w:hint="cs"/>
          <w:szCs w:val="30"/>
          <w:rtl/>
          <w:lang w:val="en-GB" w:eastAsia="zh-TW"/>
        </w:rPr>
        <w:t>ي</w:t>
      </w:r>
      <w:r w:rsidR="004F3994" w:rsidRPr="003043C4">
        <w:rPr>
          <w:szCs w:val="30"/>
          <w:rtl/>
          <w:lang w:val="en-GB" w:eastAsia="zh-TW"/>
        </w:rPr>
        <w:t xml:space="preserve">ستمر </w:t>
      </w:r>
      <w:r w:rsidR="007E627D">
        <w:rPr>
          <w:rFonts w:hint="cs"/>
          <w:szCs w:val="30"/>
          <w:rtl/>
          <w:lang w:val="en-GB" w:eastAsia="zh-TW"/>
        </w:rPr>
        <w:t xml:space="preserve">تشجيع </w:t>
      </w:r>
      <w:r w:rsidR="004F3994" w:rsidRPr="003043C4">
        <w:rPr>
          <w:szCs w:val="30"/>
          <w:rtl/>
          <w:lang w:val="en-GB" w:eastAsia="zh-TW"/>
        </w:rPr>
        <w:t xml:space="preserve">الحكومات </w:t>
      </w:r>
      <w:r w:rsidR="004126F4">
        <w:rPr>
          <w:rFonts w:hint="cs"/>
          <w:szCs w:val="30"/>
          <w:rtl/>
          <w:lang w:val="en-GB" w:eastAsia="zh-TW"/>
        </w:rPr>
        <w:t>والجهات صاحبة المصلحة المعنية</w:t>
      </w:r>
      <w:r w:rsidR="004F3994" w:rsidRPr="003043C4">
        <w:rPr>
          <w:szCs w:val="30"/>
          <w:rtl/>
          <w:lang w:val="en-GB" w:eastAsia="zh-TW"/>
        </w:rPr>
        <w:t xml:space="preserve"> على ضمان أن </w:t>
      </w:r>
      <w:r w:rsidR="007E627D">
        <w:rPr>
          <w:rFonts w:hint="cs"/>
          <w:szCs w:val="30"/>
          <w:rtl/>
          <w:lang w:val="en-GB" w:eastAsia="zh-TW"/>
        </w:rPr>
        <w:t>يضم</w:t>
      </w:r>
      <w:r w:rsidR="004F3994" w:rsidRPr="003043C4">
        <w:rPr>
          <w:szCs w:val="30"/>
          <w:rtl/>
          <w:lang w:val="en-GB" w:eastAsia="zh-TW"/>
        </w:rPr>
        <w:t xml:space="preserve"> </w:t>
      </w:r>
      <w:r w:rsidR="004126F4" w:rsidRPr="003043C4">
        <w:rPr>
          <w:szCs w:val="30"/>
          <w:rtl/>
          <w:lang w:val="en-GB" w:eastAsia="zh-TW"/>
        </w:rPr>
        <w:t>مرشحوه</w:t>
      </w:r>
      <w:r w:rsidR="004126F4">
        <w:rPr>
          <w:rFonts w:hint="cs"/>
          <w:szCs w:val="30"/>
          <w:rtl/>
          <w:lang w:val="en-GB" w:eastAsia="zh-TW"/>
        </w:rPr>
        <w:t>ا</w:t>
      </w:r>
      <w:r w:rsidR="004126F4" w:rsidRPr="003043C4">
        <w:rPr>
          <w:szCs w:val="30"/>
          <w:rtl/>
          <w:lang w:val="en-GB" w:eastAsia="zh-TW"/>
        </w:rPr>
        <w:t xml:space="preserve"> </w:t>
      </w:r>
      <w:r w:rsidR="007E627D">
        <w:rPr>
          <w:rFonts w:hint="cs"/>
          <w:szCs w:val="30"/>
          <w:rtl/>
          <w:lang w:val="en-GB" w:eastAsia="zh-TW"/>
        </w:rPr>
        <w:t>عدداً</w:t>
      </w:r>
      <w:r w:rsidR="004F3994" w:rsidRPr="003043C4">
        <w:rPr>
          <w:szCs w:val="30"/>
          <w:rtl/>
          <w:lang w:val="en-GB" w:eastAsia="zh-TW"/>
        </w:rPr>
        <w:t xml:space="preserve"> كافي</w:t>
      </w:r>
      <w:r w:rsidR="007E627D">
        <w:rPr>
          <w:rFonts w:hint="cs"/>
          <w:szCs w:val="30"/>
          <w:rtl/>
          <w:lang w:val="en-GB" w:eastAsia="zh-TW"/>
        </w:rPr>
        <w:t>اً</w:t>
      </w:r>
      <w:r w:rsidR="004F3994" w:rsidRPr="003043C4">
        <w:rPr>
          <w:szCs w:val="30"/>
          <w:rtl/>
          <w:lang w:val="en-GB" w:eastAsia="zh-TW"/>
        </w:rPr>
        <w:t xml:space="preserve"> من الخبراء من جميع المناطق و</w:t>
      </w:r>
      <w:r w:rsidR="007E627D">
        <w:rPr>
          <w:rFonts w:hint="cs"/>
          <w:szCs w:val="30"/>
          <w:rtl/>
          <w:lang w:val="en-GB" w:eastAsia="zh-TW"/>
        </w:rPr>
        <w:t>من الجنسين</w:t>
      </w:r>
      <w:r w:rsidR="004F3994" w:rsidRPr="003043C4">
        <w:rPr>
          <w:szCs w:val="30"/>
          <w:rtl/>
          <w:lang w:val="en-GB" w:eastAsia="zh-TW"/>
        </w:rPr>
        <w:t xml:space="preserve"> و</w:t>
      </w:r>
      <w:r w:rsidR="007E627D">
        <w:rPr>
          <w:rFonts w:hint="cs"/>
          <w:szCs w:val="30"/>
          <w:rtl/>
          <w:lang w:val="en-GB" w:eastAsia="zh-TW"/>
        </w:rPr>
        <w:t xml:space="preserve">من </w:t>
      </w:r>
      <w:r w:rsidR="004F3994" w:rsidRPr="003043C4">
        <w:rPr>
          <w:szCs w:val="30"/>
          <w:rtl/>
          <w:lang w:val="en-GB" w:eastAsia="zh-TW"/>
        </w:rPr>
        <w:t>التخصصات ذات الصلة</w:t>
      </w:r>
      <w:r w:rsidR="004F3994" w:rsidRPr="003043C4">
        <w:rPr>
          <w:rFonts w:hint="cs"/>
          <w:szCs w:val="30"/>
          <w:rtl/>
          <w:lang w:val="en-GB" w:eastAsia="zh-TW"/>
        </w:rPr>
        <w:t>،</w:t>
      </w:r>
      <w:r w:rsidR="00025951">
        <w:rPr>
          <w:szCs w:val="30"/>
          <w:rtl/>
          <w:lang w:val="en-GB" w:eastAsia="zh-TW"/>
        </w:rPr>
        <w:t xml:space="preserve"> </w:t>
      </w:r>
      <w:r w:rsidR="00562AE5">
        <w:rPr>
          <w:szCs w:val="30"/>
          <w:rtl/>
          <w:lang w:val="en-GB" w:eastAsia="zh-TW"/>
        </w:rPr>
        <w:t>ولا سيما</w:t>
      </w:r>
      <w:r w:rsidR="004F3994" w:rsidRPr="003043C4">
        <w:rPr>
          <w:szCs w:val="30"/>
          <w:rtl/>
          <w:lang w:val="en-GB" w:eastAsia="zh-TW"/>
        </w:rPr>
        <w:t xml:space="preserve"> علماء الاجتماع و</w:t>
      </w:r>
      <w:r w:rsidR="007E627D">
        <w:rPr>
          <w:rFonts w:hint="cs"/>
          <w:szCs w:val="30"/>
          <w:rtl/>
          <w:lang w:val="en-GB" w:eastAsia="zh-TW"/>
        </w:rPr>
        <w:t xml:space="preserve">الأكاديميين </w:t>
      </w:r>
      <w:r w:rsidR="004F3994" w:rsidRPr="003043C4">
        <w:rPr>
          <w:szCs w:val="30"/>
          <w:rtl/>
          <w:lang w:val="en-GB" w:eastAsia="zh-TW"/>
        </w:rPr>
        <w:t xml:space="preserve">من </w:t>
      </w:r>
      <w:r w:rsidR="007E627D">
        <w:rPr>
          <w:rFonts w:hint="cs"/>
          <w:szCs w:val="30"/>
          <w:rtl/>
          <w:lang w:val="en-GB" w:eastAsia="zh-TW"/>
        </w:rPr>
        <w:t xml:space="preserve">مجال </w:t>
      </w:r>
      <w:r w:rsidR="004F3994" w:rsidRPr="003043C4">
        <w:rPr>
          <w:szCs w:val="30"/>
          <w:rtl/>
          <w:lang w:val="en-GB" w:eastAsia="zh-TW"/>
        </w:rPr>
        <w:t>العلوم الإنسانية</w:t>
      </w:r>
      <w:r w:rsidR="00C5393B" w:rsidRPr="003043C4">
        <w:rPr>
          <w:szCs w:val="30"/>
          <w:rtl/>
          <w:lang w:val="en-GB" w:eastAsia="zh-TW"/>
        </w:rPr>
        <w:t>،</w:t>
      </w:r>
      <w:r w:rsidR="004F3994" w:rsidRPr="003043C4">
        <w:rPr>
          <w:szCs w:val="30"/>
          <w:rtl/>
          <w:lang w:val="en-GB" w:eastAsia="zh-TW"/>
        </w:rPr>
        <w:t xml:space="preserve"> </w:t>
      </w:r>
      <w:r w:rsidR="00726F59">
        <w:rPr>
          <w:rFonts w:hint="cs"/>
          <w:szCs w:val="30"/>
          <w:rtl/>
          <w:lang w:val="en-GB" w:eastAsia="zh-TW"/>
        </w:rPr>
        <w:t>و</w:t>
      </w:r>
      <w:r w:rsidR="00726F59" w:rsidRPr="003043C4">
        <w:rPr>
          <w:szCs w:val="30"/>
          <w:rtl/>
          <w:lang w:val="en-GB" w:eastAsia="zh-TW" w:bidi="ar-EG"/>
        </w:rPr>
        <w:t xml:space="preserve">خبراء </w:t>
      </w:r>
      <w:r w:rsidR="004126F4">
        <w:rPr>
          <w:rFonts w:hint="cs"/>
          <w:szCs w:val="30"/>
          <w:rtl/>
          <w:lang w:val="en-GB" w:eastAsia="zh-TW" w:bidi="ar-EG"/>
        </w:rPr>
        <w:t>معارف الشعوب</w:t>
      </w:r>
      <w:r w:rsidR="004126F4" w:rsidRPr="003043C4">
        <w:rPr>
          <w:szCs w:val="30"/>
          <w:rtl/>
          <w:lang w:val="en-GB" w:eastAsia="zh-TW" w:bidi="ar-EG"/>
        </w:rPr>
        <w:t xml:space="preserve"> </w:t>
      </w:r>
      <w:r w:rsidR="00726F59" w:rsidRPr="003043C4">
        <w:rPr>
          <w:szCs w:val="30"/>
          <w:rtl/>
          <w:lang w:val="en-GB" w:eastAsia="zh-TW" w:bidi="ar-EG"/>
        </w:rPr>
        <w:t>الأصلية والمحلية و</w:t>
      </w:r>
      <w:r w:rsidR="00726F59">
        <w:rPr>
          <w:rFonts w:hint="cs"/>
          <w:szCs w:val="30"/>
          <w:rtl/>
          <w:lang w:val="en-GB" w:eastAsia="zh-TW" w:bidi="ar-EG"/>
        </w:rPr>
        <w:t>ال</w:t>
      </w:r>
      <w:r w:rsidR="00726F59" w:rsidRPr="003043C4">
        <w:rPr>
          <w:szCs w:val="30"/>
          <w:rtl/>
          <w:lang w:val="en-GB" w:eastAsia="zh-TW" w:bidi="ar-EG"/>
        </w:rPr>
        <w:t xml:space="preserve">خبراء </w:t>
      </w:r>
      <w:r w:rsidR="004126F4">
        <w:rPr>
          <w:rFonts w:hint="cs"/>
          <w:szCs w:val="30"/>
          <w:rtl/>
          <w:lang w:val="en-GB" w:eastAsia="zh-TW" w:bidi="ar-EG"/>
        </w:rPr>
        <w:t>في مجال م</w:t>
      </w:r>
      <w:r w:rsidR="00726F59">
        <w:rPr>
          <w:szCs w:val="30"/>
          <w:rtl/>
          <w:lang w:val="en-GB" w:eastAsia="zh-TW" w:bidi="ar-EG"/>
        </w:rPr>
        <w:t>عارف</w:t>
      </w:r>
      <w:r w:rsidR="004126F4">
        <w:rPr>
          <w:rFonts w:hint="cs"/>
          <w:szCs w:val="30"/>
          <w:rtl/>
          <w:lang w:val="en-GB" w:eastAsia="zh-TW" w:bidi="ar-EG"/>
        </w:rPr>
        <w:t xml:space="preserve"> الشعوب</w:t>
      </w:r>
      <w:r w:rsidR="00726F59" w:rsidRPr="003043C4">
        <w:rPr>
          <w:szCs w:val="30"/>
          <w:rtl/>
          <w:lang w:val="en-GB" w:eastAsia="zh-TW" w:bidi="ar-EG"/>
        </w:rPr>
        <w:t xml:space="preserve"> الأصلية و</w:t>
      </w:r>
      <w:r w:rsidR="004126F4">
        <w:rPr>
          <w:rFonts w:hint="cs"/>
          <w:szCs w:val="30"/>
          <w:rtl/>
          <w:lang w:val="en-GB" w:eastAsia="zh-TW" w:bidi="ar-EG"/>
        </w:rPr>
        <w:t xml:space="preserve">المعارف </w:t>
      </w:r>
      <w:r w:rsidR="00726F59" w:rsidRPr="003043C4">
        <w:rPr>
          <w:szCs w:val="30"/>
          <w:rtl/>
          <w:lang w:val="en-GB" w:eastAsia="zh-TW" w:bidi="ar-EG"/>
        </w:rPr>
        <w:t>المحلية</w:t>
      </w:r>
      <w:r w:rsidR="00C77374">
        <w:rPr>
          <w:rFonts w:hint="cs"/>
          <w:szCs w:val="30"/>
          <w:rtl/>
          <w:lang w:val="en-GB" w:eastAsia="zh-TW"/>
        </w:rPr>
        <w:t>؛</w:t>
      </w:r>
    </w:p>
    <w:p w14:paraId="639E221F" w14:textId="38DD2EDC" w:rsidR="004F3994" w:rsidRPr="003043C4" w:rsidRDefault="004F3994" w:rsidP="007E627D">
      <w:pPr>
        <w:pStyle w:val="Normalnumber"/>
        <w:numPr>
          <w:ilvl w:val="0"/>
          <w:numId w:val="0"/>
        </w:numPr>
        <w:tabs>
          <w:tab w:val="clear" w:pos="1247"/>
          <w:tab w:val="clear" w:pos="1814"/>
          <w:tab w:val="clear" w:pos="2381"/>
          <w:tab w:val="clear" w:pos="2948"/>
          <w:tab w:val="clear" w:pos="3515"/>
        </w:tabs>
        <w:bidi/>
        <w:spacing w:line="380" w:lineRule="exact"/>
        <w:ind w:left="1134" w:firstLine="707"/>
        <w:jc w:val="both"/>
        <w:rPr>
          <w:szCs w:val="30"/>
          <w:lang w:val="en-GB" w:eastAsia="zh-TW"/>
        </w:rPr>
      </w:pPr>
      <w:r w:rsidRPr="003043C4">
        <w:rPr>
          <w:rFonts w:hint="cs"/>
          <w:szCs w:val="30"/>
          <w:rtl/>
          <w:lang w:val="en-GB" w:eastAsia="zh-TW"/>
        </w:rPr>
        <w:t>(ج)</w:t>
      </w:r>
      <w:r w:rsidRPr="003043C4">
        <w:rPr>
          <w:szCs w:val="30"/>
          <w:rtl/>
          <w:lang w:val="en-GB" w:eastAsia="zh-TW"/>
        </w:rPr>
        <w:tab/>
        <w:t xml:space="preserve">أفرقة خبراء </w:t>
      </w:r>
      <w:r w:rsidR="007E627D">
        <w:rPr>
          <w:rFonts w:hint="cs"/>
          <w:szCs w:val="30"/>
          <w:rtl/>
          <w:lang w:val="en-GB" w:eastAsia="zh-TW"/>
        </w:rPr>
        <w:t>لإعداد</w:t>
      </w:r>
      <w:r w:rsidRPr="003043C4">
        <w:rPr>
          <w:szCs w:val="30"/>
          <w:rtl/>
          <w:lang w:val="en-GB" w:eastAsia="zh-TW"/>
        </w:rPr>
        <w:t xml:space="preserve"> أوراق تقنية.</w:t>
      </w:r>
    </w:p>
    <w:p w14:paraId="5BCE3761" w14:textId="42344F42" w:rsidR="007E627D" w:rsidRDefault="007E627D" w:rsidP="00CB3FAA">
      <w:pPr>
        <w:pStyle w:val="Normalnumber"/>
        <w:numPr>
          <w:ilvl w:val="0"/>
          <w:numId w:val="0"/>
        </w:numPr>
        <w:tabs>
          <w:tab w:val="clear" w:pos="1247"/>
          <w:tab w:val="clear" w:pos="1814"/>
          <w:tab w:val="clear" w:pos="2381"/>
          <w:tab w:val="clear" w:pos="2948"/>
          <w:tab w:val="clear" w:pos="3515"/>
        </w:tabs>
        <w:bidi/>
        <w:spacing w:line="380" w:lineRule="exact"/>
        <w:ind w:left="1134"/>
        <w:jc w:val="both"/>
        <w:rPr>
          <w:szCs w:val="30"/>
          <w:rtl/>
          <w:lang w:val="en-GB" w:eastAsia="zh-TW"/>
        </w:rPr>
      </w:pPr>
      <w:r>
        <w:rPr>
          <w:rFonts w:hint="cs"/>
          <w:szCs w:val="30"/>
          <w:rtl/>
          <w:lang w:val="en-GB" w:eastAsia="zh-TW"/>
        </w:rPr>
        <w:t>24-</w:t>
      </w:r>
      <w:r w:rsidR="00A74FF1">
        <w:rPr>
          <w:rFonts w:hint="cs"/>
          <w:szCs w:val="30"/>
          <w:rtl/>
          <w:lang w:val="en-GB" w:eastAsia="zh-TW"/>
        </w:rPr>
        <w:tab/>
      </w:r>
      <w:r w:rsidR="00B90BE4">
        <w:rPr>
          <w:rFonts w:hint="cs"/>
          <w:szCs w:val="30"/>
          <w:rtl/>
          <w:lang w:val="en-GB" w:eastAsia="zh-TW"/>
        </w:rPr>
        <w:t>و</w:t>
      </w:r>
      <w:r w:rsidR="00D20FB3" w:rsidRPr="003043C4">
        <w:rPr>
          <w:szCs w:val="30"/>
          <w:rtl/>
          <w:lang w:val="en-GB" w:eastAsia="zh-TW"/>
        </w:rPr>
        <w:t>س</w:t>
      </w:r>
      <w:r w:rsidR="00B90BE4">
        <w:rPr>
          <w:rFonts w:hint="cs"/>
          <w:szCs w:val="30"/>
          <w:rtl/>
          <w:lang w:val="en-GB" w:eastAsia="zh-TW"/>
        </w:rPr>
        <w:t>ي</w:t>
      </w:r>
      <w:r w:rsidR="00D20FB3" w:rsidRPr="003043C4">
        <w:rPr>
          <w:szCs w:val="30"/>
          <w:rtl/>
          <w:lang w:val="en-GB" w:eastAsia="zh-TW"/>
        </w:rPr>
        <w:t xml:space="preserve">نشئ </w:t>
      </w:r>
      <w:r w:rsidR="0007596B">
        <w:rPr>
          <w:szCs w:val="30"/>
          <w:rtl/>
          <w:lang w:val="en-GB" w:eastAsia="zh-TW"/>
        </w:rPr>
        <w:t>الاجتماع العام</w:t>
      </w:r>
      <w:r w:rsidR="00D20FB3" w:rsidRPr="003043C4">
        <w:rPr>
          <w:szCs w:val="30"/>
          <w:rtl/>
          <w:lang w:val="en-GB" w:eastAsia="zh-TW"/>
        </w:rPr>
        <w:t xml:space="preserve"> </w:t>
      </w:r>
      <w:r w:rsidR="00B90BE4">
        <w:rPr>
          <w:rFonts w:hint="cs"/>
          <w:szCs w:val="30"/>
          <w:rtl/>
          <w:lang w:val="en-GB" w:eastAsia="zh-TW"/>
        </w:rPr>
        <w:t xml:space="preserve">أفرقة </w:t>
      </w:r>
      <w:r w:rsidR="00CB3FAA">
        <w:rPr>
          <w:rFonts w:hint="cs"/>
          <w:szCs w:val="30"/>
          <w:rtl/>
          <w:lang w:val="en-GB" w:eastAsia="zh-TW"/>
        </w:rPr>
        <w:t>عمل</w:t>
      </w:r>
      <w:r w:rsidR="00B90BE4">
        <w:rPr>
          <w:rFonts w:hint="cs"/>
          <w:szCs w:val="30"/>
          <w:rtl/>
          <w:lang w:val="en-GB" w:eastAsia="zh-TW"/>
        </w:rPr>
        <w:t xml:space="preserve"> </w:t>
      </w:r>
      <w:r w:rsidR="00B90BE4" w:rsidRPr="003043C4">
        <w:rPr>
          <w:szCs w:val="30"/>
          <w:rtl/>
          <w:lang w:val="en-GB" w:eastAsia="zh-TW"/>
        </w:rPr>
        <w:t>محددة زمنيا</w:t>
      </w:r>
      <w:r w:rsidR="00B90BE4">
        <w:rPr>
          <w:rFonts w:hint="cs"/>
          <w:szCs w:val="30"/>
          <w:rtl/>
          <w:lang w:val="en-GB" w:eastAsia="zh-TW"/>
        </w:rPr>
        <w:t>ً</w:t>
      </w:r>
      <w:r w:rsidR="00B90BE4" w:rsidRPr="003043C4">
        <w:rPr>
          <w:szCs w:val="30"/>
          <w:rtl/>
          <w:lang w:val="en-GB" w:eastAsia="zh-TW"/>
        </w:rPr>
        <w:t xml:space="preserve"> ومحددة</w:t>
      </w:r>
      <w:r w:rsidR="00B90BE4">
        <w:rPr>
          <w:rFonts w:hint="cs"/>
          <w:szCs w:val="30"/>
          <w:rtl/>
          <w:lang w:val="en-GB" w:eastAsia="zh-TW"/>
        </w:rPr>
        <w:t xml:space="preserve"> المهام</w:t>
      </w:r>
      <w:r w:rsidR="00B90BE4" w:rsidRPr="003043C4">
        <w:rPr>
          <w:szCs w:val="30"/>
          <w:rtl/>
          <w:lang w:val="en-GB" w:eastAsia="zh-TW"/>
        </w:rPr>
        <w:t xml:space="preserve"> </w:t>
      </w:r>
      <w:r w:rsidR="00D20FB3" w:rsidRPr="003043C4">
        <w:rPr>
          <w:szCs w:val="30"/>
          <w:rtl/>
          <w:lang w:val="en-GB" w:eastAsia="zh-TW"/>
        </w:rPr>
        <w:t>دعما</w:t>
      </w:r>
      <w:r w:rsidR="00B90BE4">
        <w:rPr>
          <w:rFonts w:hint="cs"/>
          <w:szCs w:val="30"/>
          <w:rtl/>
          <w:lang w:val="en-GB" w:eastAsia="zh-TW"/>
        </w:rPr>
        <w:t>ً</w:t>
      </w:r>
      <w:r w:rsidR="00D20FB3" w:rsidRPr="003043C4">
        <w:rPr>
          <w:szCs w:val="30"/>
          <w:rtl/>
          <w:lang w:val="en-GB" w:eastAsia="zh-TW"/>
        </w:rPr>
        <w:t xml:space="preserve"> للنواتج غير التقييمات</w:t>
      </w:r>
      <w:r w:rsidR="00C5393B" w:rsidRPr="003043C4">
        <w:rPr>
          <w:szCs w:val="30"/>
          <w:rtl/>
          <w:lang w:val="en-GB" w:eastAsia="zh-TW"/>
        </w:rPr>
        <w:t>،</w:t>
      </w:r>
      <w:r w:rsidR="00D20FB3" w:rsidRPr="003043C4">
        <w:rPr>
          <w:szCs w:val="30"/>
          <w:rtl/>
          <w:lang w:val="en-GB" w:eastAsia="zh-TW"/>
        </w:rPr>
        <w:t xml:space="preserve"> حسب الاقتضاء</w:t>
      </w:r>
      <w:r w:rsidR="00C5393B" w:rsidRPr="003043C4">
        <w:rPr>
          <w:szCs w:val="30"/>
          <w:rtl/>
          <w:lang w:val="en-GB" w:eastAsia="zh-TW"/>
        </w:rPr>
        <w:t>،</w:t>
      </w:r>
      <w:r w:rsidR="00D20FB3" w:rsidRPr="003043C4">
        <w:rPr>
          <w:szCs w:val="30"/>
          <w:rtl/>
          <w:lang w:val="en-GB" w:eastAsia="zh-TW"/>
        </w:rPr>
        <w:t xml:space="preserve"> </w:t>
      </w:r>
      <w:r w:rsidR="00AB5E6E" w:rsidRPr="003043C4">
        <w:rPr>
          <w:szCs w:val="30"/>
          <w:rtl/>
          <w:lang w:val="en-GB" w:eastAsia="zh-TW"/>
        </w:rPr>
        <w:t>وس</w:t>
      </w:r>
      <w:r w:rsidR="00B90BE4">
        <w:rPr>
          <w:rFonts w:hint="cs"/>
          <w:szCs w:val="30"/>
          <w:rtl/>
          <w:lang w:val="en-GB" w:eastAsia="zh-TW"/>
        </w:rPr>
        <w:t>يتخذ القرارات بشأن اختصاصاتها</w:t>
      </w:r>
      <w:r w:rsidR="00495B9E">
        <w:rPr>
          <w:rFonts w:hint="cs"/>
          <w:szCs w:val="30"/>
          <w:rtl/>
          <w:lang w:val="en-GB" w:eastAsia="zh-TW" w:bidi="ar-EG"/>
        </w:rPr>
        <w:t xml:space="preserve"> المحددة</w:t>
      </w:r>
      <w:r w:rsidR="000B5FF4">
        <w:rPr>
          <w:rFonts w:hint="cs"/>
          <w:szCs w:val="30"/>
          <w:vertAlign w:val="superscript"/>
          <w:rtl/>
          <w:lang w:val="en-GB" w:eastAsia="zh-TW" w:bidi="ar-EG"/>
        </w:rPr>
        <w:t>(</w:t>
      </w:r>
      <w:r w:rsidR="00AB5E6E" w:rsidRPr="00B90BE4">
        <w:rPr>
          <w:sz w:val="30"/>
          <w:szCs w:val="30"/>
          <w:vertAlign w:val="superscript"/>
          <w:rtl/>
        </w:rPr>
        <w:footnoteReference w:id="23"/>
      </w:r>
      <w:r w:rsidR="000B5FF4">
        <w:rPr>
          <w:rFonts w:hint="cs"/>
          <w:szCs w:val="30"/>
          <w:vertAlign w:val="superscript"/>
          <w:rtl/>
          <w:lang w:val="en-GB" w:eastAsia="zh-TW"/>
        </w:rPr>
        <w:t>)</w:t>
      </w:r>
      <w:r w:rsidR="000B5FF4">
        <w:rPr>
          <w:rFonts w:hint="cs"/>
          <w:szCs w:val="30"/>
          <w:rtl/>
          <w:lang w:val="en-GB" w:eastAsia="zh-TW" w:bidi="ar-EG"/>
        </w:rPr>
        <w:t>.</w:t>
      </w:r>
    </w:p>
    <w:p w14:paraId="31AFC898" w14:textId="6BD178E8" w:rsidR="00D20FB3" w:rsidRPr="003043C4" w:rsidRDefault="007E627D" w:rsidP="00DC39CC">
      <w:pPr>
        <w:pStyle w:val="Normalnumber"/>
        <w:numPr>
          <w:ilvl w:val="0"/>
          <w:numId w:val="0"/>
        </w:numPr>
        <w:tabs>
          <w:tab w:val="clear" w:pos="1247"/>
          <w:tab w:val="clear" w:pos="1814"/>
          <w:tab w:val="clear" w:pos="2381"/>
          <w:tab w:val="clear" w:pos="2948"/>
          <w:tab w:val="clear" w:pos="3515"/>
        </w:tabs>
        <w:bidi/>
        <w:spacing w:line="380" w:lineRule="exact"/>
        <w:ind w:left="1134"/>
        <w:jc w:val="both"/>
        <w:rPr>
          <w:szCs w:val="30"/>
          <w:lang w:val="en-GB" w:eastAsia="zh-TW"/>
        </w:rPr>
      </w:pPr>
      <w:r>
        <w:rPr>
          <w:rFonts w:hint="cs"/>
          <w:szCs w:val="30"/>
          <w:rtl/>
          <w:lang w:val="en-GB" w:eastAsia="zh-TW"/>
        </w:rPr>
        <w:t>25-</w:t>
      </w:r>
      <w:r>
        <w:rPr>
          <w:rFonts w:hint="cs"/>
          <w:szCs w:val="30"/>
          <w:rtl/>
          <w:lang w:val="en-GB" w:eastAsia="zh-TW"/>
        </w:rPr>
        <w:tab/>
        <w:t>و</w:t>
      </w:r>
      <w:r w:rsidR="00D20FB3" w:rsidRPr="003043C4">
        <w:rPr>
          <w:szCs w:val="30"/>
          <w:rtl/>
          <w:lang w:val="en-GB" w:eastAsia="zh-TW"/>
        </w:rPr>
        <w:t>ستقدم الأمانة الدعم التقني لتنفيذ برنامج العمل</w:t>
      </w:r>
      <w:r w:rsidR="00C5393B" w:rsidRPr="003043C4">
        <w:rPr>
          <w:szCs w:val="30"/>
          <w:rtl/>
          <w:lang w:val="en-GB" w:eastAsia="zh-TW"/>
        </w:rPr>
        <w:t>،</w:t>
      </w:r>
      <w:r w:rsidR="00D20FB3" w:rsidRPr="003043C4">
        <w:rPr>
          <w:szCs w:val="30"/>
          <w:rtl/>
          <w:lang w:val="en-GB" w:eastAsia="zh-TW"/>
        </w:rPr>
        <w:t xml:space="preserve"> وس</w:t>
      </w:r>
      <w:r w:rsidR="00B90BE4">
        <w:rPr>
          <w:rFonts w:hint="cs"/>
          <w:szCs w:val="30"/>
          <w:rtl/>
          <w:lang w:val="en-GB" w:eastAsia="zh-TW"/>
        </w:rPr>
        <w:t>يُ</w:t>
      </w:r>
      <w:r w:rsidR="00161036">
        <w:rPr>
          <w:rFonts w:hint="cs"/>
          <w:szCs w:val="30"/>
          <w:rtl/>
          <w:lang w:val="en-GB" w:eastAsia="zh-TW"/>
        </w:rPr>
        <w:t>س</w:t>
      </w:r>
      <w:r w:rsidR="00D20FB3" w:rsidRPr="003043C4">
        <w:rPr>
          <w:szCs w:val="30"/>
          <w:rtl/>
          <w:lang w:val="en-GB" w:eastAsia="zh-TW"/>
        </w:rPr>
        <w:t>تكمل</w:t>
      </w:r>
      <w:r w:rsidR="00B90BE4">
        <w:rPr>
          <w:rFonts w:hint="cs"/>
          <w:szCs w:val="30"/>
          <w:rtl/>
          <w:lang w:val="en-GB" w:eastAsia="zh-TW"/>
        </w:rPr>
        <w:t xml:space="preserve"> بالنسبة لبعض النواتج ب</w:t>
      </w:r>
      <w:r w:rsidR="00D20FB3" w:rsidRPr="003043C4">
        <w:rPr>
          <w:szCs w:val="30"/>
          <w:rtl/>
          <w:lang w:val="en-GB" w:eastAsia="zh-TW"/>
        </w:rPr>
        <w:t xml:space="preserve">وحدة </w:t>
      </w:r>
      <w:r w:rsidR="00B90BE4">
        <w:rPr>
          <w:rFonts w:hint="cs"/>
          <w:szCs w:val="30"/>
          <w:rtl/>
          <w:lang w:val="en-GB" w:eastAsia="zh-TW"/>
        </w:rPr>
        <w:t>ل</w:t>
      </w:r>
      <w:r w:rsidR="00D20FB3" w:rsidRPr="003043C4">
        <w:rPr>
          <w:szCs w:val="30"/>
          <w:rtl/>
          <w:lang w:val="en-GB" w:eastAsia="zh-TW"/>
        </w:rPr>
        <w:t>لدعم التقني</w:t>
      </w:r>
      <w:r w:rsidR="00C5393B" w:rsidRPr="003043C4">
        <w:rPr>
          <w:szCs w:val="30"/>
          <w:rtl/>
          <w:lang w:val="en-GB" w:eastAsia="zh-TW"/>
        </w:rPr>
        <w:t>،</w:t>
      </w:r>
      <w:r w:rsidR="00D20FB3" w:rsidRPr="003043C4">
        <w:rPr>
          <w:szCs w:val="30"/>
          <w:rtl/>
          <w:lang w:val="en-GB" w:eastAsia="zh-TW"/>
        </w:rPr>
        <w:t xml:space="preserve"> </w:t>
      </w:r>
      <w:r w:rsidR="00B90BE4">
        <w:rPr>
          <w:rFonts w:hint="cs"/>
          <w:szCs w:val="30"/>
          <w:rtl/>
          <w:lang w:val="en-GB" w:eastAsia="zh-TW"/>
        </w:rPr>
        <w:t>حسب</w:t>
      </w:r>
      <w:r w:rsidR="00D20FB3" w:rsidRPr="003043C4">
        <w:rPr>
          <w:szCs w:val="30"/>
          <w:rtl/>
          <w:lang w:val="en-GB" w:eastAsia="zh-TW"/>
        </w:rPr>
        <w:t xml:space="preserve"> الاقتضا</w:t>
      </w:r>
      <w:r w:rsidR="00B90BE4">
        <w:rPr>
          <w:rFonts w:hint="cs"/>
          <w:szCs w:val="30"/>
          <w:rtl/>
          <w:lang w:val="en-GB" w:eastAsia="zh-TW"/>
        </w:rPr>
        <w:t>ء</w:t>
      </w:r>
      <w:r w:rsidR="00D20FB3" w:rsidRPr="003043C4">
        <w:rPr>
          <w:szCs w:val="30"/>
          <w:rtl/>
          <w:lang w:val="en-GB" w:eastAsia="zh-TW"/>
        </w:rPr>
        <w:t xml:space="preserve">. </w:t>
      </w:r>
      <w:r w:rsidR="00B90BE4">
        <w:rPr>
          <w:rFonts w:hint="cs"/>
          <w:szCs w:val="30"/>
          <w:rtl/>
          <w:lang w:val="en-GB" w:eastAsia="zh-TW"/>
        </w:rPr>
        <w:t>و</w:t>
      </w:r>
      <w:r w:rsidR="00D20FB3" w:rsidRPr="003043C4">
        <w:rPr>
          <w:szCs w:val="30"/>
          <w:rtl/>
          <w:lang w:val="en-GB" w:eastAsia="zh-TW"/>
        </w:rPr>
        <w:t xml:space="preserve">ستصدر الأمانة </w:t>
      </w:r>
      <w:r w:rsidR="00DC39CC">
        <w:rPr>
          <w:rFonts w:hint="cs"/>
          <w:szCs w:val="30"/>
          <w:rtl/>
          <w:lang w:val="en-GB" w:eastAsia="zh-TW"/>
        </w:rPr>
        <w:t>نداءات</w:t>
      </w:r>
      <w:r w:rsidR="00D20FB3" w:rsidRPr="003043C4">
        <w:rPr>
          <w:szCs w:val="30"/>
          <w:rtl/>
          <w:lang w:val="en-GB" w:eastAsia="zh-TW"/>
        </w:rPr>
        <w:t xml:space="preserve"> مفتوحة للتعبير عن الاهتمام </w:t>
      </w:r>
      <w:r w:rsidR="00B90BE4">
        <w:rPr>
          <w:rFonts w:hint="cs"/>
          <w:szCs w:val="30"/>
          <w:rtl/>
          <w:lang w:val="en-GB" w:eastAsia="zh-TW"/>
        </w:rPr>
        <w:t>بتقديم</w:t>
      </w:r>
      <w:r w:rsidR="00D20FB3" w:rsidRPr="003043C4">
        <w:rPr>
          <w:szCs w:val="30"/>
          <w:rtl/>
          <w:lang w:val="en-GB" w:eastAsia="zh-TW"/>
        </w:rPr>
        <w:t xml:space="preserve"> الدعم التقني</w:t>
      </w:r>
      <w:r w:rsidR="00C5393B" w:rsidRPr="003043C4">
        <w:rPr>
          <w:szCs w:val="30"/>
          <w:rtl/>
          <w:lang w:val="en-GB" w:eastAsia="zh-TW"/>
        </w:rPr>
        <w:t>،</w:t>
      </w:r>
      <w:r w:rsidR="00D20FB3" w:rsidRPr="003043C4">
        <w:rPr>
          <w:szCs w:val="30"/>
          <w:rtl/>
          <w:lang w:val="en-GB" w:eastAsia="zh-TW"/>
        </w:rPr>
        <w:t xml:space="preserve"> بما في ذلك الدعم العيني من الحكومات </w:t>
      </w:r>
      <w:r w:rsidR="004126F4">
        <w:rPr>
          <w:rFonts w:hint="cs"/>
          <w:szCs w:val="30"/>
          <w:rtl/>
          <w:lang w:val="en-GB" w:eastAsia="zh-TW"/>
        </w:rPr>
        <w:t>وغيرها من الجهات صاحبة المصلحة</w:t>
      </w:r>
      <w:r w:rsidR="00C5393B" w:rsidRPr="003043C4">
        <w:rPr>
          <w:szCs w:val="30"/>
          <w:rtl/>
          <w:lang w:val="en-GB" w:eastAsia="zh-TW"/>
        </w:rPr>
        <w:t>،</w:t>
      </w:r>
      <w:r w:rsidR="00D20FB3" w:rsidRPr="003043C4">
        <w:rPr>
          <w:szCs w:val="30"/>
          <w:rtl/>
          <w:lang w:val="en-GB" w:eastAsia="zh-TW"/>
        </w:rPr>
        <w:t xml:space="preserve"> لإنشاء هذه الوحدات. </w:t>
      </w:r>
      <w:r w:rsidR="00B90BE4">
        <w:rPr>
          <w:rFonts w:hint="cs"/>
          <w:szCs w:val="30"/>
          <w:rtl/>
          <w:lang w:val="en-GB" w:eastAsia="zh-TW"/>
        </w:rPr>
        <w:t>وسيختار</w:t>
      </w:r>
      <w:r w:rsidR="00D20FB3" w:rsidRPr="003043C4">
        <w:rPr>
          <w:szCs w:val="30"/>
          <w:rtl/>
          <w:lang w:val="en-GB" w:eastAsia="zh-TW"/>
        </w:rPr>
        <w:t xml:space="preserve"> </w:t>
      </w:r>
      <w:r w:rsidR="00B90BE4">
        <w:rPr>
          <w:rFonts w:hint="cs"/>
          <w:szCs w:val="30"/>
          <w:rtl/>
          <w:lang w:val="en-GB" w:eastAsia="zh-TW"/>
        </w:rPr>
        <w:t xml:space="preserve">المكتب </w:t>
      </w:r>
      <w:r w:rsidR="00D20FB3" w:rsidRPr="003043C4">
        <w:rPr>
          <w:szCs w:val="30"/>
          <w:rtl/>
          <w:lang w:val="en-GB" w:eastAsia="zh-TW"/>
        </w:rPr>
        <w:t>أنسب المؤسسات وستعمل تحت سلطة الأمين التنفيذي.</w:t>
      </w:r>
    </w:p>
    <w:p w14:paraId="1D97F3EF" w14:textId="20FDE342" w:rsidR="00E546F9" w:rsidRPr="005A1BB9" w:rsidRDefault="00E546F9" w:rsidP="008B50B8">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 w:val="32"/>
          <w:szCs w:val="32"/>
          <w:rtl/>
          <w:lang w:val="en-GB" w:eastAsia="zh-TW"/>
        </w:rPr>
      </w:pPr>
      <w:r w:rsidRPr="005A1BB9">
        <w:rPr>
          <w:rFonts w:hint="cs"/>
          <w:b/>
          <w:bCs/>
          <w:sz w:val="32"/>
          <w:szCs w:val="32"/>
          <w:rtl/>
          <w:lang w:val="en-GB" w:eastAsia="zh-TW"/>
        </w:rPr>
        <w:t>رابعا</w:t>
      </w:r>
      <w:r w:rsidR="003C34B4" w:rsidRPr="005A1BB9">
        <w:rPr>
          <w:rFonts w:hint="cs"/>
          <w:b/>
          <w:bCs/>
          <w:sz w:val="32"/>
          <w:szCs w:val="32"/>
          <w:rtl/>
          <w:lang w:val="en-GB" w:eastAsia="zh-TW"/>
        </w:rPr>
        <w:t>ً</w:t>
      </w:r>
      <w:r w:rsidRPr="005A1BB9">
        <w:rPr>
          <w:rFonts w:hint="cs"/>
          <w:b/>
          <w:bCs/>
          <w:sz w:val="32"/>
          <w:szCs w:val="32"/>
          <w:rtl/>
          <w:lang w:val="en-GB" w:eastAsia="zh-TW"/>
        </w:rPr>
        <w:t>-</w:t>
      </w:r>
      <w:r w:rsidRPr="005A1BB9">
        <w:rPr>
          <w:b/>
          <w:bCs/>
          <w:sz w:val="32"/>
          <w:szCs w:val="32"/>
          <w:rtl/>
          <w:lang w:val="en-GB" w:eastAsia="zh-TW"/>
        </w:rPr>
        <w:tab/>
        <w:t>ميزانية برنامج العمل</w:t>
      </w:r>
    </w:p>
    <w:p w14:paraId="766C05E1" w14:textId="01889C14" w:rsidR="00E546F9" w:rsidRPr="003043C4" w:rsidRDefault="00B90BE4" w:rsidP="00B90BE4">
      <w:pPr>
        <w:pStyle w:val="Normalnumber"/>
        <w:numPr>
          <w:ilvl w:val="0"/>
          <w:numId w:val="0"/>
        </w:numPr>
        <w:tabs>
          <w:tab w:val="clear" w:pos="1247"/>
          <w:tab w:val="clear" w:pos="1814"/>
          <w:tab w:val="clear" w:pos="2381"/>
          <w:tab w:val="clear" w:pos="2948"/>
          <w:tab w:val="clear" w:pos="3515"/>
        </w:tabs>
        <w:bidi/>
        <w:spacing w:line="380" w:lineRule="exact"/>
        <w:ind w:left="1134"/>
        <w:jc w:val="both"/>
        <w:rPr>
          <w:szCs w:val="30"/>
          <w:lang w:val="en-GB" w:eastAsia="zh-TW"/>
        </w:rPr>
      </w:pPr>
      <w:r>
        <w:rPr>
          <w:rFonts w:hint="cs"/>
          <w:szCs w:val="30"/>
          <w:rtl/>
          <w:lang w:val="en-GB" w:eastAsia="zh-TW"/>
        </w:rPr>
        <w:t>26-</w:t>
      </w:r>
      <w:r>
        <w:rPr>
          <w:rFonts w:hint="cs"/>
          <w:szCs w:val="30"/>
          <w:rtl/>
          <w:lang w:val="en-GB" w:eastAsia="zh-TW"/>
        </w:rPr>
        <w:tab/>
      </w:r>
      <w:r w:rsidR="00E546F9" w:rsidRPr="003043C4">
        <w:rPr>
          <w:szCs w:val="30"/>
          <w:rtl/>
          <w:lang w:val="en-GB" w:eastAsia="zh-TW"/>
        </w:rPr>
        <w:t xml:space="preserve">سيواصل برنامج </w:t>
      </w:r>
      <w:r w:rsidR="004126F4">
        <w:rPr>
          <w:rFonts w:hint="cs"/>
          <w:szCs w:val="30"/>
          <w:rtl/>
          <w:lang w:val="en-GB" w:eastAsia="zh-TW"/>
        </w:rPr>
        <w:t xml:space="preserve">عمل المنبر الممتد </w:t>
      </w:r>
      <w:r w:rsidR="00E546F9" w:rsidRPr="003043C4">
        <w:rPr>
          <w:szCs w:val="30"/>
          <w:rtl/>
          <w:lang w:val="en-GB" w:eastAsia="zh-TW"/>
        </w:rPr>
        <w:t xml:space="preserve">حتى عام 2030 تنفيذ استراتيجية جمع الأموال </w:t>
      </w:r>
      <w:r>
        <w:rPr>
          <w:rFonts w:hint="cs"/>
          <w:szCs w:val="30"/>
          <w:rtl/>
          <w:lang w:val="en-GB" w:eastAsia="zh-TW"/>
        </w:rPr>
        <w:t>ل</w:t>
      </w:r>
      <w:r w:rsidR="005C2F52" w:rsidRPr="003043C4">
        <w:rPr>
          <w:rFonts w:hint="cs"/>
          <w:szCs w:val="30"/>
          <w:rtl/>
          <w:lang w:val="en-GB" w:eastAsia="zh-TW"/>
        </w:rPr>
        <w:t>لمنبر</w:t>
      </w:r>
      <w:r w:rsidR="00C5393B" w:rsidRPr="003043C4">
        <w:rPr>
          <w:szCs w:val="30"/>
          <w:rtl/>
          <w:lang w:val="en-GB" w:eastAsia="zh-TW"/>
        </w:rPr>
        <w:t>،</w:t>
      </w:r>
      <w:r w:rsidR="00E546F9" w:rsidRPr="003043C4">
        <w:rPr>
          <w:szCs w:val="30"/>
          <w:rtl/>
          <w:lang w:val="en-GB" w:eastAsia="zh-TW"/>
        </w:rPr>
        <w:t xml:space="preserve"> التي تعتمد على ثلاثة أنواع من الموارد:</w:t>
      </w:r>
    </w:p>
    <w:p w14:paraId="18A4B5C0" w14:textId="70D8670E" w:rsidR="00E546F9" w:rsidRPr="003043C4" w:rsidRDefault="00B90BE4" w:rsidP="00B90BE4">
      <w:pPr>
        <w:pStyle w:val="Normalnumber"/>
        <w:numPr>
          <w:ilvl w:val="0"/>
          <w:numId w:val="0"/>
        </w:numPr>
        <w:tabs>
          <w:tab w:val="clear" w:pos="1247"/>
          <w:tab w:val="clear" w:pos="1814"/>
          <w:tab w:val="clear" w:pos="2381"/>
          <w:tab w:val="clear" w:pos="2948"/>
          <w:tab w:val="clear" w:pos="3515"/>
        </w:tabs>
        <w:bidi/>
        <w:spacing w:line="380" w:lineRule="exact"/>
        <w:ind w:left="1134" w:firstLine="707"/>
        <w:jc w:val="both"/>
        <w:rPr>
          <w:szCs w:val="30"/>
          <w:lang w:val="en-GB" w:eastAsia="zh-TW"/>
        </w:rPr>
      </w:pPr>
      <w:r>
        <w:rPr>
          <w:rFonts w:hint="cs"/>
          <w:szCs w:val="30"/>
          <w:rtl/>
          <w:lang w:val="en-GB" w:eastAsia="zh-TW"/>
        </w:rPr>
        <w:t>(أ)</w:t>
      </w:r>
      <w:r>
        <w:rPr>
          <w:rFonts w:hint="cs"/>
          <w:szCs w:val="30"/>
          <w:rtl/>
          <w:lang w:val="en-GB" w:eastAsia="zh-TW"/>
        </w:rPr>
        <w:tab/>
      </w:r>
      <w:r w:rsidR="00E546F9" w:rsidRPr="003043C4">
        <w:rPr>
          <w:szCs w:val="30"/>
          <w:rtl/>
          <w:lang w:val="en-GB" w:eastAsia="zh-TW"/>
        </w:rPr>
        <w:t xml:space="preserve">المساهمات النقدية </w:t>
      </w:r>
      <w:r>
        <w:rPr>
          <w:rFonts w:hint="cs"/>
          <w:szCs w:val="30"/>
          <w:rtl/>
          <w:lang w:val="en-GB" w:eastAsia="zh-TW"/>
        </w:rPr>
        <w:t>ل</w:t>
      </w:r>
      <w:r w:rsidR="00E546F9" w:rsidRPr="003043C4">
        <w:rPr>
          <w:szCs w:val="30"/>
          <w:rtl/>
          <w:lang w:val="en-GB" w:eastAsia="zh-TW"/>
        </w:rPr>
        <w:t>لصندوق الاستئماني</w:t>
      </w:r>
      <w:r w:rsidR="005C2F52" w:rsidRPr="003043C4">
        <w:rPr>
          <w:rFonts w:hint="cs"/>
          <w:szCs w:val="30"/>
          <w:rtl/>
          <w:lang w:val="en-GB" w:eastAsia="zh-TW"/>
        </w:rPr>
        <w:t xml:space="preserve"> للمنبر</w:t>
      </w:r>
      <w:r w:rsidR="003C73F4" w:rsidRPr="003043C4">
        <w:rPr>
          <w:rFonts w:hint="cs"/>
          <w:szCs w:val="30"/>
          <w:rtl/>
          <w:lang w:val="en-GB" w:eastAsia="zh-TW"/>
        </w:rPr>
        <w:t>؛</w:t>
      </w:r>
    </w:p>
    <w:p w14:paraId="27E1042E" w14:textId="5532392C" w:rsidR="008E2A76" w:rsidRPr="003043C4" w:rsidRDefault="00B90BE4" w:rsidP="00061CC4">
      <w:pPr>
        <w:pStyle w:val="Normalnumber"/>
        <w:numPr>
          <w:ilvl w:val="0"/>
          <w:numId w:val="0"/>
        </w:numPr>
        <w:tabs>
          <w:tab w:val="clear" w:pos="1247"/>
          <w:tab w:val="clear" w:pos="1814"/>
          <w:tab w:val="clear" w:pos="2381"/>
          <w:tab w:val="clear" w:pos="2948"/>
          <w:tab w:val="clear" w:pos="3515"/>
        </w:tabs>
        <w:bidi/>
        <w:spacing w:line="380" w:lineRule="exact"/>
        <w:ind w:left="1134" w:firstLine="707"/>
        <w:jc w:val="both"/>
        <w:rPr>
          <w:szCs w:val="30"/>
          <w:lang w:val="en-GB" w:eastAsia="zh-TW"/>
        </w:rPr>
      </w:pPr>
      <w:r>
        <w:rPr>
          <w:rFonts w:hint="cs"/>
          <w:szCs w:val="30"/>
          <w:rtl/>
          <w:lang w:val="en-GB" w:eastAsia="zh-TW"/>
        </w:rPr>
        <w:t>(ب)</w:t>
      </w:r>
      <w:r>
        <w:rPr>
          <w:rFonts w:hint="cs"/>
          <w:szCs w:val="30"/>
          <w:rtl/>
          <w:lang w:val="en-GB" w:eastAsia="zh-TW"/>
        </w:rPr>
        <w:tab/>
      </w:r>
      <w:r w:rsidR="008E2A76" w:rsidRPr="003043C4">
        <w:rPr>
          <w:szCs w:val="30"/>
          <w:rtl/>
          <w:lang w:val="en-GB" w:eastAsia="zh-TW"/>
        </w:rPr>
        <w:t xml:space="preserve">المساهمات العينية التي تغطي العناصر التي </w:t>
      </w:r>
      <w:r w:rsidR="004126F4">
        <w:rPr>
          <w:rFonts w:hint="cs"/>
          <w:szCs w:val="30"/>
          <w:rtl/>
          <w:lang w:val="en-GB" w:eastAsia="zh-TW"/>
        </w:rPr>
        <w:t>يتحملها عادة</w:t>
      </w:r>
      <w:r w:rsidR="008E2A76" w:rsidRPr="003043C4">
        <w:rPr>
          <w:szCs w:val="30"/>
          <w:rtl/>
          <w:lang w:val="en-GB" w:eastAsia="zh-TW"/>
        </w:rPr>
        <w:t xml:space="preserve"> الصندوق الاستئماني</w:t>
      </w:r>
      <w:r w:rsidR="008E2A76" w:rsidRPr="003043C4">
        <w:rPr>
          <w:rFonts w:hint="cs"/>
          <w:szCs w:val="30"/>
          <w:rtl/>
          <w:lang w:val="en-GB" w:eastAsia="zh-TW"/>
        </w:rPr>
        <w:t>،</w:t>
      </w:r>
      <w:r w:rsidR="00025951">
        <w:rPr>
          <w:szCs w:val="30"/>
          <w:rtl/>
          <w:lang w:val="en-GB" w:eastAsia="zh-TW"/>
        </w:rPr>
        <w:t xml:space="preserve"> </w:t>
      </w:r>
      <w:r w:rsidR="008E2A76" w:rsidRPr="003043C4">
        <w:rPr>
          <w:szCs w:val="30"/>
          <w:rtl/>
          <w:lang w:val="en-GB" w:eastAsia="zh-TW"/>
        </w:rPr>
        <w:t>فضلا</w:t>
      </w:r>
      <w:r w:rsidR="00061CC4">
        <w:rPr>
          <w:rFonts w:hint="cs"/>
          <w:szCs w:val="30"/>
          <w:rtl/>
          <w:lang w:val="en-GB" w:eastAsia="zh-TW"/>
        </w:rPr>
        <w:t>ً</w:t>
      </w:r>
      <w:r w:rsidR="008E2A76" w:rsidRPr="003043C4">
        <w:rPr>
          <w:szCs w:val="30"/>
          <w:rtl/>
          <w:lang w:val="en-GB" w:eastAsia="zh-TW"/>
        </w:rPr>
        <w:t xml:space="preserve"> عن الأنشطة الأخرى </w:t>
      </w:r>
      <w:r w:rsidR="004126F4">
        <w:rPr>
          <w:rFonts w:hint="cs"/>
          <w:szCs w:val="30"/>
          <w:rtl/>
          <w:lang w:val="en-GB" w:eastAsia="zh-TW"/>
        </w:rPr>
        <w:t>التي تدعم</w:t>
      </w:r>
      <w:r w:rsidR="004126F4" w:rsidRPr="003043C4">
        <w:rPr>
          <w:szCs w:val="30"/>
          <w:rtl/>
          <w:lang w:val="en-GB" w:eastAsia="zh-TW"/>
        </w:rPr>
        <w:t xml:space="preserve"> </w:t>
      </w:r>
      <w:r w:rsidR="008E2A76" w:rsidRPr="003043C4">
        <w:rPr>
          <w:szCs w:val="30"/>
          <w:rtl/>
          <w:lang w:val="en-GB" w:eastAsia="zh-TW"/>
        </w:rPr>
        <w:t>برنامج العمل</w:t>
      </w:r>
      <w:r w:rsidR="00C5393B" w:rsidRPr="003043C4">
        <w:rPr>
          <w:szCs w:val="30"/>
          <w:rtl/>
          <w:lang w:val="en-GB" w:eastAsia="zh-TW"/>
        </w:rPr>
        <w:t>،</w:t>
      </w:r>
      <w:r w:rsidR="008E2A76" w:rsidRPr="003043C4">
        <w:rPr>
          <w:szCs w:val="30"/>
          <w:rtl/>
          <w:lang w:val="en-GB" w:eastAsia="zh-TW"/>
        </w:rPr>
        <w:t xml:space="preserve"> بما في ذلك </w:t>
      </w:r>
      <w:r w:rsidR="004126F4">
        <w:rPr>
          <w:rFonts w:hint="cs"/>
          <w:szCs w:val="30"/>
          <w:rtl/>
          <w:lang w:val="en-GB" w:eastAsia="zh-TW"/>
        </w:rPr>
        <w:t xml:space="preserve">ما يقدمه خبراء مختارون من </w:t>
      </w:r>
      <w:r w:rsidR="008E2A76" w:rsidRPr="003043C4">
        <w:rPr>
          <w:szCs w:val="30"/>
          <w:rtl/>
          <w:lang w:val="en-GB" w:eastAsia="zh-TW"/>
        </w:rPr>
        <w:t>الوقت والخبر</w:t>
      </w:r>
      <w:r w:rsidR="00061CC4">
        <w:rPr>
          <w:rFonts w:hint="cs"/>
          <w:szCs w:val="30"/>
          <w:rtl/>
          <w:lang w:val="en-GB" w:eastAsia="zh-TW"/>
        </w:rPr>
        <w:t>ة</w:t>
      </w:r>
      <w:r w:rsidR="008E2A76" w:rsidRPr="003043C4">
        <w:rPr>
          <w:szCs w:val="30"/>
          <w:rtl/>
          <w:lang w:val="en-GB" w:eastAsia="zh-TW"/>
        </w:rPr>
        <w:t xml:space="preserve"> </w:t>
      </w:r>
      <w:r w:rsidR="004126F4">
        <w:rPr>
          <w:rFonts w:hint="cs"/>
          <w:szCs w:val="30"/>
          <w:rtl/>
          <w:lang w:val="en-GB" w:eastAsia="zh-TW"/>
        </w:rPr>
        <w:t>على سبيل التطوع</w:t>
      </w:r>
      <w:r w:rsidR="00C5393B" w:rsidRPr="003043C4">
        <w:rPr>
          <w:szCs w:val="30"/>
          <w:rtl/>
          <w:lang w:val="en-GB" w:eastAsia="zh-TW"/>
        </w:rPr>
        <w:t>؛</w:t>
      </w:r>
    </w:p>
    <w:p w14:paraId="771F9FA1" w14:textId="02C83883" w:rsidR="008E2A76" w:rsidRPr="003043C4" w:rsidRDefault="008E2A76" w:rsidP="00061CC4">
      <w:pPr>
        <w:pStyle w:val="Normalnumber"/>
        <w:numPr>
          <w:ilvl w:val="0"/>
          <w:numId w:val="0"/>
        </w:numPr>
        <w:tabs>
          <w:tab w:val="clear" w:pos="1247"/>
          <w:tab w:val="clear" w:pos="1814"/>
          <w:tab w:val="clear" w:pos="2381"/>
          <w:tab w:val="clear" w:pos="2948"/>
          <w:tab w:val="clear" w:pos="3515"/>
        </w:tabs>
        <w:bidi/>
        <w:spacing w:line="380" w:lineRule="exact"/>
        <w:ind w:left="1134" w:firstLine="707"/>
        <w:jc w:val="both"/>
        <w:rPr>
          <w:szCs w:val="30"/>
          <w:lang w:val="en-GB" w:eastAsia="zh-TW"/>
        </w:rPr>
      </w:pPr>
      <w:r w:rsidRPr="003043C4">
        <w:rPr>
          <w:rFonts w:hint="cs"/>
          <w:szCs w:val="30"/>
          <w:rtl/>
          <w:lang w:val="en-GB" w:eastAsia="zh-TW"/>
        </w:rPr>
        <w:t>(ج)</w:t>
      </w:r>
      <w:r w:rsidRPr="003043C4">
        <w:rPr>
          <w:szCs w:val="30"/>
          <w:rtl/>
          <w:lang w:val="en-GB" w:eastAsia="zh-TW"/>
        </w:rPr>
        <w:tab/>
        <w:t xml:space="preserve">الأنشطة المحفزة التي تسهم في تحقيق هدف </w:t>
      </w:r>
      <w:r w:rsidR="005C2F52" w:rsidRPr="003043C4">
        <w:rPr>
          <w:rFonts w:hint="cs"/>
          <w:szCs w:val="30"/>
          <w:rtl/>
          <w:lang w:val="en-GB" w:eastAsia="zh-TW"/>
        </w:rPr>
        <w:t>المنبر</w:t>
      </w:r>
      <w:r w:rsidRPr="003043C4">
        <w:rPr>
          <w:szCs w:val="30"/>
          <w:rtl/>
          <w:lang w:val="en-GB" w:eastAsia="zh-TW"/>
        </w:rPr>
        <w:t>.</w:t>
      </w:r>
    </w:p>
    <w:p w14:paraId="1FB65C8A" w14:textId="30ADDC94" w:rsidR="00E546F9" w:rsidRPr="003043C4" w:rsidRDefault="00B90BE4" w:rsidP="00397EB0">
      <w:pPr>
        <w:pStyle w:val="Normalnumber"/>
        <w:numPr>
          <w:ilvl w:val="0"/>
          <w:numId w:val="0"/>
        </w:numPr>
        <w:tabs>
          <w:tab w:val="clear" w:pos="1247"/>
          <w:tab w:val="clear" w:pos="1814"/>
          <w:tab w:val="clear" w:pos="2381"/>
          <w:tab w:val="clear" w:pos="2948"/>
          <w:tab w:val="clear" w:pos="3515"/>
        </w:tabs>
        <w:bidi/>
        <w:spacing w:line="380" w:lineRule="exact"/>
        <w:ind w:left="1134"/>
        <w:jc w:val="both"/>
        <w:rPr>
          <w:szCs w:val="30"/>
          <w:lang w:val="en-GB" w:eastAsia="zh-TW"/>
        </w:rPr>
      </w:pPr>
      <w:r>
        <w:rPr>
          <w:rFonts w:hint="cs"/>
          <w:szCs w:val="30"/>
          <w:rtl/>
          <w:lang w:val="en-GB" w:eastAsia="zh-TW"/>
        </w:rPr>
        <w:t>27-</w:t>
      </w:r>
      <w:r>
        <w:rPr>
          <w:rFonts w:hint="cs"/>
          <w:szCs w:val="30"/>
          <w:rtl/>
          <w:lang w:val="en-GB" w:eastAsia="zh-TW"/>
        </w:rPr>
        <w:tab/>
      </w:r>
      <w:r w:rsidR="00061CC4">
        <w:rPr>
          <w:rFonts w:hint="cs"/>
          <w:szCs w:val="30"/>
          <w:rtl/>
          <w:lang w:val="en-GB" w:eastAsia="zh-TW"/>
        </w:rPr>
        <w:t>و</w:t>
      </w:r>
      <w:r w:rsidR="008E2A76" w:rsidRPr="003043C4">
        <w:rPr>
          <w:szCs w:val="30"/>
          <w:rtl/>
          <w:lang w:val="en-GB" w:eastAsia="zh-TW"/>
        </w:rPr>
        <w:t>س</w:t>
      </w:r>
      <w:r w:rsidR="00061CC4">
        <w:rPr>
          <w:rFonts w:hint="cs"/>
          <w:szCs w:val="30"/>
          <w:rtl/>
          <w:lang w:val="en-GB" w:eastAsia="zh-TW"/>
        </w:rPr>
        <w:t>ي</w:t>
      </w:r>
      <w:r w:rsidR="008E2A76" w:rsidRPr="003043C4">
        <w:rPr>
          <w:szCs w:val="30"/>
          <w:rtl/>
          <w:lang w:val="en-GB" w:eastAsia="zh-TW"/>
        </w:rPr>
        <w:t xml:space="preserve">ستمر </w:t>
      </w:r>
      <w:r w:rsidR="00061CC4">
        <w:rPr>
          <w:rFonts w:hint="cs"/>
          <w:szCs w:val="30"/>
          <w:rtl/>
          <w:lang w:val="en-GB" w:eastAsia="zh-TW"/>
        </w:rPr>
        <w:t>تنظيم</w:t>
      </w:r>
      <w:r w:rsidR="008E2A76" w:rsidRPr="003043C4">
        <w:rPr>
          <w:szCs w:val="30"/>
          <w:rtl/>
          <w:lang w:val="en-GB" w:eastAsia="zh-TW"/>
        </w:rPr>
        <w:t xml:space="preserve"> الميزانية وفقا</w:t>
      </w:r>
      <w:r w:rsidR="00397EB0">
        <w:rPr>
          <w:rFonts w:hint="cs"/>
          <w:szCs w:val="30"/>
          <w:rtl/>
          <w:lang w:val="en-GB" w:eastAsia="zh-TW"/>
        </w:rPr>
        <w:t>ً</w:t>
      </w:r>
      <w:r w:rsidR="008E2A76" w:rsidRPr="003043C4">
        <w:rPr>
          <w:szCs w:val="30"/>
          <w:rtl/>
          <w:lang w:val="en-GB" w:eastAsia="zh-TW"/>
        </w:rPr>
        <w:t xml:space="preserve"> لثلاث فئات رئيسية: (أ) اجتماعات هيئات </w:t>
      </w:r>
      <w:r w:rsidR="005C2F52" w:rsidRPr="003043C4">
        <w:rPr>
          <w:rFonts w:hint="cs"/>
          <w:szCs w:val="30"/>
          <w:rtl/>
          <w:lang w:val="en-GB" w:eastAsia="zh-TW"/>
        </w:rPr>
        <w:t>المنبر</w:t>
      </w:r>
      <w:r w:rsidR="00C5393B" w:rsidRPr="003043C4">
        <w:rPr>
          <w:szCs w:val="30"/>
          <w:rtl/>
          <w:lang w:val="en-GB" w:eastAsia="zh-TW"/>
        </w:rPr>
        <w:t>؛</w:t>
      </w:r>
      <w:r w:rsidR="008E2A76" w:rsidRPr="003043C4">
        <w:rPr>
          <w:szCs w:val="30"/>
          <w:rtl/>
          <w:lang w:val="en-GB" w:eastAsia="zh-TW"/>
        </w:rPr>
        <w:t xml:space="preserve"> (ب)</w:t>
      </w:r>
      <w:r w:rsidR="003C34B4">
        <w:rPr>
          <w:rFonts w:hint="cs"/>
          <w:szCs w:val="30"/>
          <w:rtl/>
          <w:lang w:val="en-GB" w:eastAsia="zh-TW"/>
        </w:rPr>
        <w:t xml:space="preserve"> </w:t>
      </w:r>
      <w:r w:rsidR="008E2A76" w:rsidRPr="003043C4">
        <w:rPr>
          <w:szCs w:val="30"/>
          <w:rtl/>
          <w:lang w:val="en-GB" w:eastAsia="zh-TW"/>
        </w:rPr>
        <w:t>برنامج العمل</w:t>
      </w:r>
      <w:r w:rsidR="00C5393B" w:rsidRPr="003043C4">
        <w:rPr>
          <w:szCs w:val="30"/>
          <w:rtl/>
          <w:lang w:val="en-GB" w:eastAsia="zh-TW"/>
        </w:rPr>
        <w:t>؛</w:t>
      </w:r>
      <w:r w:rsidR="008E2A76" w:rsidRPr="003043C4">
        <w:rPr>
          <w:szCs w:val="30"/>
          <w:rtl/>
          <w:lang w:val="en-GB" w:eastAsia="zh-TW"/>
        </w:rPr>
        <w:t xml:space="preserve"> (ج)</w:t>
      </w:r>
      <w:r w:rsidR="003C34B4">
        <w:rPr>
          <w:rFonts w:hint="cs"/>
          <w:szCs w:val="30"/>
          <w:rtl/>
          <w:lang w:val="en-GB" w:eastAsia="zh-TW"/>
        </w:rPr>
        <w:t xml:space="preserve"> </w:t>
      </w:r>
      <w:r w:rsidR="008E2A76" w:rsidRPr="003043C4">
        <w:rPr>
          <w:szCs w:val="30"/>
          <w:rtl/>
          <w:lang w:val="en-GB" w:eastAsia="zh-TW"/>
        </w:rPr>
        <w:t xml:space="preserve">الأمانة. </w:t>
      </w:r>
      <w:r w:rsidR="00061CC4">
        <w:rPr>
          <w:rFonts w:hint="cs"/>
          <w:szCs w:val="30"/>
          <w:rtl/>
          <w:lang w:val="en-GB" w:eastAsia="zh-TW"/>
        </w:rPr>
        <w:t>و</w:t>
      </w:r>
      <w:r w:rsidR="008E2A76" w:rsidRPr="003043C4">
        <w:rPr>
          <w:szCs w:val="30"/>
          <w:rtl/>
          <w:lang w:val="en-GB" w:eastAsia="zh-TW"/>
        </w:rPr>
        <w:t xml:space="preserve">يقدر متوسط التكلفة السنوية </w:t>
      </w:r>
      <w:r w:rsidR="005C2F52" w:rsidRPr="003043C4">
        <w:rPr>
          <w:rFonts w:hint="cs"/>
          <w:szCs w:val="30"/>
          <w:rtl/>
          <w:lang w:val="en-GB" w:eastAsia="zh-TW"/>
        </w:rPr>
        <w:t xml:space="preserve">للمنبر </w:t>
      </w:r>
      <w:r w:rsidR="008E2A76" w:rsidRPr="003043C4">
        <w:rPr>
          <w:szCs w:val="30"/>
          <w:rtl/>
          <w:lang w:val="en-GB" w:eastAsia="zh-TW"/>
        </w:rPr>
        <w:t xml:space="preserve">خلال النصف الأول من برنامج العمل حتى عام 2030 بمبلغ 8.7 </w:t>
      </w:r>
      <w:r w:rsidR="004126F4">
        <w:rPr>
          <w:rFonts w:hint="cs"/>
          <w:szCs w:val="30"/>
          <w:rtl/>
          <w:lang w:val="en-GB" w:eastAsia="zh-TW"/>
        </w:rPr>
        <w:t>ملايين</w:t>
      </w:r>
      <w:r w:rsidR="004126F4" w:rsidRPr="003043C4">
        <w:rPr>
          <w:szCs w:val="30"/>
          <w:rtl/>
          <w:lang w:val="en-GB" w:eastAsia="zh-TW"/>
        </w:rPr>
        <w:t xml:space="preserve"> </w:t>
      </w:r>
      <w:r w:rsidR="008E2A76" w:rsidRPr="003043C4">
        <w:rPr>
          <w:szCs w:val="30"/>
          <w:rtl/>
          <w:lang w:val="en-GB" w:eastAsia="zh-TW"/>
        </w:rPr>
        <w:t>دولار</w:t>
      </w:r>
      <w:r w:rsidR="00C5393B" w:rsidRPr="003043C4">
        <w:rPr>
          <w:szCs w:val="30"/>
          <w:rtl/>
          <w:lang w:val="en-GB" w:eastAsia="zh-TW"/>
        </w:rPr>
        <w:t>،</w:t>
      </w:r>
      <w:r w:rsidR="008E2A76" w:rsidRPr="003043C4">
        <w:rPr>
          <w:szCs w:val="30"/>
          <w:rtl/>
          <w:lang w:val="en-GB" w:eastAsia="zh-TW"/>
        </w:rPr>
        <w:t xml:space="preserve"> على غرار </w:t>
      </w:r>
      <w:r w:rsidR="00061CC4">
        <w:rPr>
          <w:rFonts w:hint="cs"/>
          <w:szCs w:val="30"/>
          <w:rtl/>
          <w:lang w:val="en-GB" w:eastAsia="zh-TW"/>
        </w:rPr>
        <w:t>ال</w:t>
      </w:r>
      <w:r w:rsidR="008E2A76" w:rsidRPr="003043C4">
        <w:rPr>
          <w:szCs w:val="30"/>
          <w:rtl/>
          <w:lang w:val="en-GB" w:eastAsia="zh-TW"/>
        </w:rPr>
        <w:t xml:space="preserve">تكلفة </w:t>
      </w:r>
      <w:r w:rsidR="00397EB0">
        <w:rPr>
          <w:rFonts w:hint="cs"/>
          <w:szCs w:val="30"/>
          <w:rtl/>
          <w:lang w:val="en-GB" w:eastAsia="zh-TW"/>
        </w:rPr>
        <w:t>ل</w:t>
      </w:r>
      <w:r w:rsidR="008E2A76" w:rsidRPr="003043C4">
        <w:rPr>
          <w:szCs w:val="30"/>
          <w:rtl/>
          <w:lang w:val="en-GB" w:eastAsia="zh-TW"/>
        </w:rPr>
        <w:t>لفترة 2014-2018.</w:t>
      </w:r>
    </w:p>
    <w:p w14:paraId="4E7A037D" w14:textId="03C3BC93" w:rsidR="00C26AC6" w:rsidRPr="003043C4" w:rsidRDefault="00C26AC6" w:rsidP="003043C4">
      <w:pPr>
        <w:bidi w:val="0"/>
        <w:spacing w:after="120" w:line="400" w:lineRule="exact"/>
        <w:ind w:left="1134"/>
        <w:rPr>
          <w:rFonts w:cs="Traditional Arabic"/>
          <w:sz w:val="20"/>
          <w:szCs w:val="30"/>
          <w:rtl/>
          <w:lang w:val="en-GB" w:eastAsia="zh-TW"/>
        </w:rPr>
      </w:pPr>
      <w:r w:rsidRPr="003043C4">
        <w:rPr>
          <w:rFonts w:cs="Traditional Arabic"/>
          <w:sz w:val="20"/>
          <w:szCs w:val="30"/>
          <w:rtl/>
          <w:lang w:val="en-GB" w:eastAsia="zh-TW"/>
        </w:rPr>
        <w:br w:type="page"/>
      </w:r>
    </w:p>
    <w:p w14:paraId="07261079" w14:textId="60A7F25C" w:rsidR="008E2A76" w:rsidRPr="00061CC4" w:rsidRDefault="00061CC4" w:rsidP="00061CC4">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 w:val="34"/>
          <w:szCs w:val="34"/>
          <w:rtl/>
          <w:lang w:val="en-GB" w:eastAsia="zh-TW"/>
        </w:rPr>
      </w:pPr>
      <w:r w:rsidRPr="00061CC4">
        <w:rPr>
          <w:rFonts w:hint="cs"/>
          <w:b/>
          <w:bCs/>
          <w:sz w:val="34"/>
          <w:szCs w:val="34"/>
          <w:rtl/>
          <w:lang w:val="en-GB" w:eastAsia="zh-TW"/>
        </w:rPr>
        <w:t>التذييل</w:t>
      </w:r>
      <w:r w:rsidR="00C26AC6" w:rsidRPr="00061CC4">
        <w:rPr>
          <w:b/>
          <w:bCs/>
          <w:sz w:val="34"/>
          <w:szCs w:val="34"/>
          <w:rtl/>
          <w:lang w:val="en-GB" w:eastAsia="zh-TW"/>
        </w:rPr>
        <w:t xml:space="preserve"> الأول</w:t>
      </w:r>
    </w:p>
    <w:p w14:paraId="0E3A3205" w14:textId="1C1A9466" w:rsidR="00C26AC6" w:rsidRPr="009B7979" w:rsidRDefault="00061CC4" w:rsidP="00061CC4">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 w:val="32"/>
          <w:szCs w:val="32"/>
          <w:rtl/>
          <w:lang w:val="en-GB" w:eastAsia="zh-TW"/>
        </w:rPr>
      </w:pPr>
      <w:r w:rsidRPr="009B7979">
        <w:rPr>
          <w:rFonts w:hint="cs"/>
          <w:b/>
          <w:bCs/>
          <w:sz w:val="32"/>
          <w:szCs w:val="32"/>
          <w:rtl/>
          <w:lang w:val="en-GB" w:eastAsia="zh-TW"/>
        </w:rPr>
        <w:tab/>
      </w:r>
      <w:r w:rsidR="00C26AC6" w:rsidRPr="009B7979">
        <w:rPr>
          <w:b/>
          <w:bCs/>
          <w:sz w:val="32"/>
          <w:szCs w:val="32"/>
          <w:rtl/>
          <w:lang w:val="en-GB" w:eastAsia="zh-TW"/>
        </w:rPr>
        <w:t>مشروع اختصاصات فرق العمل</w:t>
      </w:r>
    </w:p>
    <w:p w14:paraId="620D0303" w14:textId="06284EB2" w:rsidR="000F57C5" w:rsidRPr="009B7979" w:rsidRDefault="000F57C5" w:rsidP="00AC40BB">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 w:val="32"/>
          <w:szCs w:val="32"/>
          <w:rtl/>
          <w:lang w:val="en-GB" w:eastAsia="zh-TW"/>
        </w:rPr>
      </w:pPr>
      <w:r w:rsidRPr="009B7979">
        <w:rPr>
          <w:rFonts w:hint="cs"/>
          <w:b/>
          <w:bCs/>
          <w:sz w:val="32"/>
          <w:szCs w:val="32"/>
          <w:rtl/>
          <w:lang w:val="en-GB" w:eastAsia="zh-TW"/>
        </w:rPr>
        <w:t>أولا</w:t>
      </w:r>
      <w:r w:rsidR="009B7979">
        <w:rPr>
          <w:rFonts w:hint="cs"/>
          <w:b/>
          <w:bCs/>
          <w:sz w:val="32"/>
          <w:szCs w:val="32"/>
          <w:rtl/>
          <w:lang w:val="en-GB" w:eastAsia="zh-TW"/>
        </w:rPr>
        <w:t>ً</w:t>
      </w:r>
      <w:r w:rsidRPr="009B7979">
        <w:rPr>
          <w:rFonts w:hint="cs"/>
          <w:b/>
          <w:bCs/>
          <w:sz w:val="32"/>
          <w:szCs w:val="32"/>
          <w:rtl/>
          <w:lang w:val="en-GB" w:eastAsia="zh-TW"/>
        </w:rPr>
        <w:t>-</w:t>
      </w:r>
      <w:r w:rsidRPr="009B7979">
        <w:rPr>
          <w:b/>
          <w:bCs/>
          <w:sz w:val="32"/>
          <w:szCs w:val="32"/>
          <w:rtl/>
          <w:lang w:val="en-GB" w:eastAsia="zh-TW"/>
        </w:rPr>
        <w:tab/>
      </w:r>
      <w:r w:rsidR="00AC40BB" w:rsidRPr="009B7979">
        <w:rPr>
          <w:rFonts w:hint="cs"/>
          <w:b/>
          <w:bCs/>
          <w:sz w:val="32"/>
          <w:szCs w:val="32"/>
          <w:rtl/>
          <w:lang w:val="en-GB" w:eastAsia="zh-TW"/>
        </w:rPr>
        <w:t>الشروط</w:t>
      </w:r>
      <w:r w:rsidRPr="009B7979">
        <w:rPr>
          <w:b/>
          <w:bCs/>
          <w:sz w:val="32"/>
          <w:szCs w:val="32"/>
          <w:rtl/>
          <w:lang w:val="en-GB" w:eastAsia="zh-TW"/>
        </w:rPr>
        <w:t xml:space="preserve"> العامة لفرق العمل لبرنامج العمل حتى عام 2030</w:t>
      </w:r>
      <w:r w:rsidRPr="009B7979">
        <w:rPr>
          <w:b/>
          <w:bCs/>
          <w:sz w:val="32"/>
          <w:szCs w:val="32"/>
          <w:rtl/>
          <w:lang w:val="en-GB" w:eastAsia="zh-TW"/>
        </w:rPr>
        <w:tab/>
      </w:r>
    </w:p>
    <w:p w14:paraId="18C5C5E3" w14:textId="40DC5A64" w:rsidR="000F57C5" w:rsidRPr="003043C4" w:rsidRDefault="000F57C5" w:rsidP="00CB3FAA">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rtl/>
          <w:lang w:val="en-GB" w:eastAsia="zh-TW"/>
        </w:rPr>
      </w:pPr>
      <w:r w:rsidRPr="003043C4">
        <w:rPr>
          <w:rFonts w:hint="cs"/>
          <w:szCs w:val="30"/>
          <w:rtl/>
          <w:lang w:val="en-GB" w:eastAsia="zh-TW"/>
        </w:rPr>
        <w:t>1-</w:t>
      </w:r>
      <w:r w:rsidRPr="003043C4">
        <w:rPr>
          <w:szCs w:val="30"/>
          <w:rtl/>
          <w:lang w:val="en-GB" w:eastAsia="zh-TW"/>
        </w:rPr>
        <w:tab/>
        <w:t>عند القيام بعملها</w:t>
      </w:r>
      <w:r w:rsidR="00C5393B" w:rsidRPr="003043C4">
        <w:rPr>
          <w:szCs w:val="30"/>
          <w:rtl/>
          <w:lang w:val="en-GB" w:eastAsia="zh-TW"/>
        </w:rPr>
        <w:t>،</w:t>
      </w:r>
      <w:r w:rsidRPr="003043C4">
        <w:rPr>
          <w:szCs w:val="30"/>
          <w:rtl/>
          <w:lang w:val="en-GB" w:eastAsia="zh-TW"/>
        </w:rPr>
        <w:t xml:space="preserve"> تقوم كل فرقة </w:t>
      </w:r>
      <w:r w:rsidR="00CB3FAA">
        <w:rPr>
          <w:rFonts w:hint="cs"/>
          <w:szCs w:val="30"/>
          <w:rtl/>
          <w:lang w:val="en-GB" w:eastAsia="zh-TW"/>
        </w:rPr>
        <w:t>عمل</w:t>
      </w:r>
      <w:r w:rsidRPr="003043C4">
        <w:rPr>
          <w:szCs w:val="30"/>
          <w:rtl/>
          <w:lang w:val="en-GB" w:eastAsia="zh-TW"/>
        </w:rPr>
        <w:t xml:space="preserve"> بما يلي:</w:t>
      </w:r>
    </w:p>
    <w:p w14:paraId="1131290E" w14:textId="3272716D" w:rsidR="000F57C5" w:rsidRPr="00061CC4" w:rsidRDefault="00061CC4" w:rsidP="00B70511">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Pr>
          <w:rFonts w:hint="cs"/>
          <w:szCs w:val="30"/>
          <w:rtl/>
          <w:lang w:val="en-GB" w:eastAsia="zh-TW"/>
        </w:rPr>
        <w:t>(أ)</w:t>
      </w:r>
      <w:r>
        <w:rPr>
          <w:rFonts w:hint="cs"/>
          <w:szCs w:val="30"/>
          <w:rtl/>
          <w:lang w:val="en-GB" w:eastAsia="zh-TW"/>
        </w:rPr>
        <w:tab/>
      </w:r>
      <w:r w:rsidR="002D6CD9" w:rsidRPr="003043C4">
        <w:rPr>
          <w:szCs w:val="30"/>
          <w:rtl/>
          <w:lang w:val="en-GB" w:eastAsia="zh-TW"/>
        </w:rPr>
        <w:t xml:space="preserve">التأكد من أن جميع أنشطتها تعتمد على الخبرة </w:t>
      </w:r>
      <w:r w:rsidR="00B70511">
        <w:rPr>
          <w:rFonts w:hint="cs"/>
          <w:szCs w:val="30"/>
          <w:rtl/>
          <w:lang w:val="en-GB" w:eastAsia="zh-TW"/>
        </w:rPr>
        <w:t>القائمة</w:t>
      </w:r>
      <w:r w:rsidR="002D6CD9" w:rsidRPr="003043C4">
        <w:rPr>
          <w:szCs w:val="30"/>
          <w:rtl/>
          <w:lang w:val="en-GB" w:eastAsia="zh-TW"/>
        </w:rPr>
        <w:t xml:space="preserve"> و</w:t>
      </w:r>
      <w:r w:rsidR="00B70511">
        <w:rPr>
          <w:rFonts w:hint="cs"/>
          <w:szCs w:val="30"/>
          <w:rtl/>
          <w:lang w:val="en-GB" w:eastAsia="zh-TW"/>
        </w:rPr>
        <w:t>تستند إليها وت</w:t>
      </w:r>
      <w:r w:rsidR="002D6CD9" w:rsidRPr="003043C4">
        <w:rPr>
          <w:szCs w:val="30"/>
          <w:rtl/>
          <w:lang w:val="en-GB" w:eastAsia="zh-TW"/>
        </w:rPr>
        <w:t>ستكملها</w:t>
      </w:r>
      <w:r w:rsidR="002D6CD9" w:rsidRPr="003043C4">
        <w:rPr>
          <w:rFonts w:hint="cs"/>
          <w:szCs w:val="30"/>
          <w:rtl/>
          <w:lang w:val="en-GB" w:eastAsia="zh-TW"/>
        </w:rPr>
        <w:t>؛</w:t>
      </w:r>
      <w:r w:rsidR="002D6CD9" w:rsidRPr="00061CC4">
        <w:rPr>
          <w:szCs w:val="30"/>
          <w:rtl/>
          <w:lang w:val="en-GB" w:eastAsia="zh-TW"/>
        </w:rPr>
        <w:t xml:space="preserve"> </w:t>
      </w:r>
    </w:p>
    <w:p w14:paraId="307F3915" w14:textId="604B84B2" w:rsidR="002D6CD9" w:rsidRPr="003043C4" w:rsidRDefault="00061CC4" w:rsidP="00B70511">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lang w:val="en-GB" w:eastAsia="zh-TW"/>
        </w:rPr>
      </w:pPr>
      <w:r>
        <w:rPr>
          <w:rFonts w:hint="cs"/>
          <w:szCs w:val="30"/>
          <w:rtl/>
          <w:lang w:val="en-GB" w:eastAsia="zh-TW"/>
        </w:rPr>
        <w:t>(ب)</w:t>
      </w:r>
      <w:r>
        <w:rPr>
          <w:rFonts w:hint="cs"/>
          <w:szCs w:val="30"/>
          <w:rtl/>
          <w:lang w:val="en-GB" w:eastAsia="zh-TW"/>
        </w:rPr>
        <w:tab/>
      </w:r>
      <w:r w:rsidR="002D6CD9" w:rsidRPr="003043C4">
        <w:rPr>
          <w:szCs w:val="30"/>
          <w:rtl/>
          <w:lang w:val="en-GB" w:eastAsia="zh-TW"/>
        </w:rPr>
        <w:t xml:space="preserve">أداء الأنشطة التي </w:t>
      </w:r>
      <w:r w:rsidR="00B70511">
        <w:rPr>
          <w:rFonts w:hint="cs"/>
          <w:szCs w:val="30"/>
          <w:rtl/>
          <w:lang w:val="en-GB" w:eastAsia="zh-TW"/>
        </w:rPr>
        <w:t>تتناول</w:t>
      </w:r>
      <w:r w:rsidR="002D6CD9" w:rsidRPr="003043C4">
        <w:rPr>
          <w:szCs w:val="30"/>
          <w:rtl/>
          <w:lang w:val="en-GB" w:eastAsia="zh-TW"/>
        </w:rPr>
        <w:t xml:space="preserve"> على وجه التحديد ال</w:t>
      </w:r>
      <w:r w:rsidR="00E34274">
        <w:rPr>
          <w:szCs w:val="30"/>
          <w:rtl/>
          <w:lang w:val="en-GB" w:eastAsia="zh-TW"/>
        </w:rPr>
        <w:t>مواضيع</w:t>
      </w:r>
      <w:r w:rsidR="002D6CD9" w:rsidRPr="003043C4">
        <w:rPr>
          <w:szCs w:val="30"/>
          <w:rtl/>
          <w:lang w:val="en-GB" w:eastAsia="zh-TW"/>
        </w:rPr>
        <w:t xml:space="preserve"> والأهداف والنواتج </w:t>
      </w:r>
      <w:r w:rsidR="00B70511" w:rsidRPr="003043C4">
        <w:rPr>
          <w:szCs w:val="30"/>
          <w:rtl/>
          <w:lang w:val="en-GB" w:eastAsia="zh-TW"/>
        </w:rPr>
        <w:t xml:space="preserve">ذات الأولوية </w:t>
      </w:r>
      <w:r w:rsidR="00B70511" w:rsidRPr="003043C4">
        <w:rPr>
          <w:rFonts w:hint="cs"/>
          <w:szCs w:val="30"/>
          <w:rtl/>
          <w:lang w:val="en-GB" w:eastAsia="zh-TW"/>
        </w:rPr>
        <w:t>و</w:t>
      </w:r>
      <w:r w:rsidR="00B70511" w:rsidRPr="003043C4">
        <w:rPr>
          <w:szCs w:val="30"/>
          <w:rtl/>
          <w:lang w:val="en-GB" w:eastAsia="zh-TW"/>
        </w:rPr>
        <w:t xml:space="preserve">ذات الصلة </w:t>
      </w:r>
      <w:r w:rsidR="002D6CD9" w:rsidRPr="003043C4">
        <w:rPr>
          <w:szCs w:val="30"/>
          <w:rtl/>
          <w:lang w:val="en-GB" w:eastAsia="zh-TW"/>
        </w:rPr>
        <w:t>المحددة في برنامج العمل حتى عام 2030</w:t>
      </w:r>
      <w:r w:rsidR="00C5393B" w:rsidRPr="003043C4">
        <w:rPr>
          <w:szCs w:val="30"/>
          <w:rtl/>
          <w:lang w:val="en-GB" w:eastAsia="zh-TW"/>
        </w:rPr>
        <w:t>،</w:t>
      </w:r>
      <w:r w:rsidR="002D6CD9" w:rsidRPr="003043C4">
        <w:rPr>
          <w:szCs w:val="30"/>
          <w:rtl/>
          <w:lang w:val="en-GB" w:eastAsia="zh-TW"/>
        </w:rPr>
        <w:t xml:space="preserve"> دعما</w:t>
      </w:r>
      <w:r w:rsidR="00B70511">
        <w:rPr>
          <w:rFonts w:hint="cs"/>
          <w:szCs w:val="30"/>
          <w:rtl/>
          <w:lang w:val="en-GB" w:eastAsia="zh-TW"/>
        </w:rPr>
        <w:t>ً</w:t>
      </w:r>
      <w:r w:rsidR="002D6CD9" w:rsidRPr="003043C4">
        <w:rPr>
          <w:szCs w:val="30"/>
          <w:rtl/>
          <w:lang w:val="en-GB" w:eastAsia="zh-TW"/>
        </w:rPr>
        <w:t xml:space="preserve"> للهدف </w:t>
      </w:r>
      <w:r w:rsidR="00B70511">
        <w:rPr>
          <w:rFonts w:hint="cs"/>
          <w:szCs w:val="30"/>
          <w:rtl/>
          <w:lang w:val="en-GB" w:eastAsia="zh-TW"/>
        </w:rPr>
        <w:t>العام</w:t>
      </w:r>
      <w:r w:rsidR="002D6CD9" w:rsidRPr="003043C4">
        <w:rPr>
          <w:szCs w:val="30"/>
          <w:rtl/>
          <w:lang w:val="en-GB" w:eastAsia="zh-TW"/>
        </w:rPr>
        <w:t xml:space="preserve"> </w:t>
      </w:r>
      <w:r w:rsidR="005C2F52" w:rsidRPr="003043C4">
        <w:rPr>
          <w:rFonts w:hint="cs"/>
          <w:szCs w:val="30"/>
          <w:rtl/>
          <w:lang w:val="en-GB" w:eastAsia="zh-TW"/>
        </w:rPr>
        <w:t xml:space="preserve">للمنبر </w:t>
      </w:r>
      <w:r w:rsidR="00B70511" w:rsidRPr="003043C4">
        <w:rPr>
          <w:szCs w:val="30"/>
          <w:rtl/>
          <w:lang w:val="en-GB" w:eastAsia="zh-TW"/>
        </w:rPr>
        <w:t>ووظائف</w:t>
      </w:r>
      <w:r w:rsidR="00B70511">
        <w:rPr>
          <w:rFonts w:hint="cs"/>
          <w:szCs w:val="30"/>
          <w:rtl/>
          <w:lang w:val="en-GB" w:eastAsia="zh-TW"/>
        </w:rPr>
        <w:t>ه</w:t>
      </w:r>
      <w:r w:rsidR="00B70511" w:rsidRPr="003043C4">
        <w:rPr>
          <w:szCs w:val="30"/>
          <w:rtl/>
          <w:lang w:val="en-GB" w:eastAsia="zh-TW"/>
        </w:rPr>
        <w:t xml:space="preserve"> الأربع</w:t>
      </w:r>
      <w:r w:rsidR="00C5393B" w:rsidRPr="003043C4">
        <w:rPr>
          <w:szCs w:val="30"/>
          <w:rtl/>
          <w:lang w:val="en-GB" w:eastAsia="zh-TW"/>
        </w:rPr>
        <w:t>؛</w:t>
      </w:r>
    </w:p>
    <w:p w14:paraId="740FE50F" w14:textId="087184C7" w:rsidR="002D6CD9" w:rsidRPr="003043C4" w:rsidRDefault="002D6CD9" w:rsidP="00061CC4">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rFonts w:hint="cs"/>
          <w:szCs w:val="30"/>
          <w:rtl/>
          <w:lang w:val="en-GB" w:eastAsia="zh-TW"/>
        </w:rPr>
        <w:t>(ج)</w:t>
      </w:r>
      <w:r w:rsidRPr="003043C4">
        <w:rPr>
          <w:szCs w:val="30"/>
          <w:rtl/>
          <w:lang w:val="en-GB" w:eastAsia="zh-TW"/>
        </w:rPr>
        <w:tab/>
        <w:t>إسداء المشورة إلى المكتب وفريق الخبراء المتعدد التخصصات بشأن المسائل المتعلقة بولايته</w:t>
      </w:r>
      <w:r w:rsidR="00B70511">
        <w:rPr>
          <w:rFonts w:hint="cs"/>
          <w:szCs w:val="30"/>
          <w:rtl/>
          <w:lang w:val="en-GB" w:eastAsia="zh-TW"/>
        </w:rPr>
        <w:t>ا</w:t>
      </w:r>
      <w:r w:rsidRPr="003043C4">
        <w:rPr>
          <w:szCs w:val="30"/>
          <w:rtl/>
          <w:lang w:val="en-GB" w:eastAsia="zh-TW"/>
        </w:rPr>
        <w:t xml:space="preserve"> في برنامج العمل حتى عام 2030</w:t>
      </w:r>
      <w:r w:rsidR="00C5393B" w:rsidRPr="003043C4">
        <w:rPr>
          <w:szCs w:val="30"/>
          <w:rtl/>
          <w:lang w:val="en-GB" w:eastAsia="zh-TW"/>
        </w:rPr>
        <w:t>؛</w:t>
      </w:r>
    </w:p>
    <w:p w14:paraId="73DCD53E" w14:textId="4C2E958D" w:rsidR="002D6CD9" w:rsidRPr="003043C4" w:rsidRDefault="002D6CD9" w:rsidP="00B70511">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rFonts w:hint="cs"/>
          <w:szCs w:val="30"/>
          <w:rtl/>
          <w:lang w:val="en-GB" w:eastAsia="zh-TW"/>
        </w:rPr>
        <w:t>(د)</w:t>
      </w:r>
      <w:r w:rsidRPr="003043C4">
        <w:rPr>
          <w:szCs w:val="30"/>
          <w:rtl/>
          <w:lang w:val="en-GB" w:eastAsia="zh-TW"/>
        </w:rPr>
        <w:tab/>
        <w:t xml:space="preserve">إسداء المشورة للمكتب بشأن تحديد شركاء استراتيجيين جدد </w:t>
      </w:r>
      <w:r w:rsidR="00B70511">
        <w:rPr>
          <w:rFonts w:hint="cs"/>
          <w:szCs w:val="30"/>
          <w:rtl/>
          <w:lang w:val="en-GB" w:eastAsia="zh-TW"/>
        </w:rPr>
        <w:t>وجهات داعمة متعاونة جديدة</w:t>
      </w:r>
      <w:r w:rsidR="004126F4">
        <w:rPr>
          <w:rFonts w:hint="cs"/>
          <w:szCs w:val="30"/>
          <w:vertAlign w:val="superscript"/>
          <w:rtl/>
          <w:lang w:val="en-GB" w:eastAsia="zh-TW"/>
        </w:rPr>
        <w:t>(</w:t>
      </w:r>
      <w:r w:rsidR="00AB5E6E" w:rsidRPr="00B70511">
        <w:rPr>
          <w:szCs w:val="30"/>
          <w:vertAlign w:val="superscript"/>
          <w:rtl/>
          <w:lang w:val="en-GB" w:eastAsia="zh-TW"/>
        </w:rPr>
        <w:footnoteReference w:id="24"/>
      </w:r>
      <w:r w:rsidR="004126F4">
        <w:rPr>
          <w:rFonts w:hint="cs"/>
          <w:szCs w:val="30"/>
          <w:vertAlign w:val="superscript"/>
          <w:rtl/>
          <w:lang w:val="en-GB" w:eastAsia="zh-TW"/>
        </w:rPr>
        <w:t>)</w:t>
      </w:r>
      <w:r w:rsidR="004126F4">
        <w:rPr>
          <w:rFonts w:hint="cs"/>
          <w:szCs w:val="30"/>
          <w:rtl/>
          <w:lang w:val="en-GB" w:eastAsia="zh-TW"/>
        </w:rPr>
        <w:t>؛</w:t>
      </w:r>
    </w:p>
    <w:p w14:paraId="51156FDC" w14:textId="4DBA8151" w:rsidR="002D6CD9" w:rsidRPr="003043C4" w:rsidRDefault="00A95FC5" w:rsidP="00DB1670">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szCs w:val="30"/>
          <w:rtl/>
          <w:lang w:val="en-GB" w:eastAsia="zh-TW"/>
        </w:rPr>
        <w:t>(هـ)</w:t>
      </w:r>
      <w:r w:rsidRPr="003043C4">
        <w:rPr>
          <w:szCs w:val="30"/>
          <w:rtl/>
          <w:lang w:val="en-GB" w:eastAsia="zh-TW"/>
        </w:rPr>
        <w:tab/>
        <w:t>تشجيع المشاركة المباشرة لأعضائها</w:t>
      </w:r>
      <w:r w:rsidR="00C5393B" w:rsidRPr="003043C4">
        <w:rPr>
          <w:szCs w:val="30"/>
          <w:rtl/>
          <w:lang w:val="en-GB" w:eastAsia="zh-TW"/>
        </w:rPr>
        <w:t>،</w:t>
      </w:r>
      <w:r w:rsidRPr="003043C4">
        <w:rPr>
          <w:szCs w:val="30"/>
          <w:rtl/>
          <w:lang w:val="en-GB" w:eastAsia="zh-TW"/>
        </w:rPr>
        <w:t xml:space="preserve"> حسب الاقتضاء</w:t>
      </w:r>
      <w:r w:rsidR="00C5393B" w:rsidRPr="003043C4">
        <w:rPr>
          <w:szCs w:val="30"/>
          <w:rtl/>
          <w:lang w:val="en-GB" w:eastAsia="zh-TW"/>
        </w:rPr>
        <w:t>،</w:t>
      </w:r>
      <w:r w:rsidRPr="003043C4">
        <w:rPr>
          <w:szCs w:val="30"/>
          <w:rtl/>
          <w:lang w:val="en-GB" w:eastAsia="zh-TW"/>
        </w:rPr>
        <w:t xml:space="preserve"> في أنشطة </w:t>
      </w:r>
      <w:r w:rsidR="00E51FE6">
        <w:rPr>
          <w:rFonts w:hint="cs"/>
          <w:szCs w:val="30"/>
          <w:rtl/>
          <w:lang w:val="en-GB" w:eastAsia="zh-TW"/>
        </w:rPr>
        <w:t>فرق العمل</w:t>
      </w:r>
      <w:r w:rsidRPr="003043C4">
        <w:rPr>
          <w:szCs w:val="30"/>
          <w:rtl/>
          <w:lang w:val="en-GB" w:eastAsia="zh-TW"/>
        </w:rPr>
        <w:t xml:space="preserve"> و</w:t>
      </w:r>
      <w:r w:rsidR="00B70511">
        <w:rPr>
          <w:rFonts w:hint="cs"/>
          <w:szCs w:val="30"/>
          <w:rtl/>
          <w:lang w:val="en-GB" w:eastAsia="zh-TW"/>
        </w:rPr>
        <w:t>أفرقة</w:t>
      </w:r>
      <w:r w:rsidRPr="003043C4">
        <w:rPr>
          <w:szCs w:val="30"/>
          <w:rtl/>
          <w:lang w:val="en-GB" w:eastAsia="zh-TW"/>
        </w:rPr>
        <w:t xml:space="preserve"> الخبراء </w:t>
      </w:r>
      <w:r w:rsidR="00DB1670" w:rsidRPr="003043C4">
        <w:rPr>
          <w:szCs w:val="30"/>
          <w:rtl/>
          <w:lang w:val="en-GB" w:eastAsia="zh-TW"/>
        </w:rPr>
        <w:t xml:space="preserve">الأخرى </w:t>
      </w:r>
      <w:r w:rsidRPr="003043C4">
        <w:rPr>
          <w:szCs w:val="30"/>
          <w:rtl/>
          <w:lang w:val="en-GB" w:eastAsia="zh-TW"/>
        </w:rPr>
        <w:t xml:space="preserve">التابعة </w:t>
      </w:r>
      <w:r w:rsidR="005C2F52" w:rsidRPr="003043C4">
        <w:rPr>
          <w:rFonts w:hint="cs"/>
          <w:szCs w:val="30"/>
          <w:rtl/>
          <w:lang w:val="en-GB" w:eastAsia="zh-TW"/>
        </w:rPr>
        <w:t xml:space="preserve">للمنبر </w:t>
      </w:r>
      <w:r w:rsidRPr="003043C4">
        <w:rPr>
          <w:szCs w:val="30"/>
          <w:rtl/>
          <w:lang w:val="en-GB" w:eastAsia="zh-TW"/>
        </w:rPr>
        <w:t xml:space="preserve">لتعزيز التنفيذ المتسق لبرنامج العمل حتى عام 2030 من خلال الوظائف الأربع </w:t>
      </w:r>
      <w:r w:rsidR="00B70511" w:rsidRPr="003043C4">
        <w:rPr>
          <w:rFonts w:hint="cs"/>
          <w:szCs w:val="30"/>
          <w:rtl/>
          <w:lang w:val="en-GB" w:eastAsia="zh-TW"/>
        </w:rPr>
        <w:t>للمنبر</w:t>
      </w:r>
      <w:r w:rsidRPr="003043C4">
        <w:rPr>
          <w:szCs w:val="30"/>
          <w:rtl/>
          <w:lang w:val="en-GB" w:eastAsia="zh-TW"/>
        </w:rPr>
        <w:t>.</w:t>
      </w:r>
    </w:p>
    <w:p w14:paraId="56A87FA0" w14:textId="6360F347" w:rsidR="00811FF5" w:rsidRPr="009B7979" w:rsidRDefault="00811FF5" w:rsidP="00B70511">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 w:val="32"/>
          <w:szCs w:val="32"/>
          <w:rtl/>
          <w:lang w:val="en-GB" w:eastAsia="zh-TW"/>
        </w:rPr>
      </w:pPr>
      <w:r w:rsidRPr="009B7979">
        <w:rPr>
          <w:rFonts w:hint="cs"/>
          <w:b/>
          <w:bCs/>
          <w:sz w:val="32"/>
          <w:szCs w:val="32"/>
          <w:rtl/>
          <w:lang w:val="en-GB" w:eastAsia="zh-TW"/>
        </w:rPr>
        <w:t>ثانيا</w:t>
      </w:r>
      <w:r w:rsidR="002B434D" w:rsidRPr="009B7979">
        <w:rPr>
          <w:rFonts w:hint="cs"/>
          <w:b/>
          <w:bCs/>
          <w:sz w:val="32"/>
          <w:szCs w:val="32"/>
          <w:rtl/>
          <w:lang w:val="en-GB" w:eastAsia="zh-TW"/>
        </w:rPr>
        <w:t>ً</w:t>
      </w:r>
      <w:r w:rsidRPr="009B7979">
        <w:rPr>
          <w:rFonts w:hint="cs"/>
          <w:b/>
          <w:bCs/>
          <w:sz w:val="32"/>
          <w:szCs w:val="32"/>
          <w:rtl/>
          <w:lang w:val="en-GB" w:eastAsia="zh-TW"/>
        </w:rPr>
        <w:t>-</w:t>
      </w:r>
      <w:r w:rsidRPr="009B7979">
        <w:rPr>
          <w:b/>
          <w:bCs/>
          <w:sz w:val="32"/>
          <w:szCs w:val="32"/>
          <w:rtl/>
          <w:lang w:val="en-GB" w:eastAsia="zh-TW"/>
        </w:rPr>
        <w:tab/>
        <w:t xml:space="preserve">اختصاصات </w:t>
      </w:r>
      <w:r w:rsidR="00E51FE6" w:rsidRPr="009B7979">
        <w:rPr>
          <w:b/>
          <w:bCs/>
          <w:sz w:val="32"/>
          <w:szCs w:val="32"/>
          <w:rtl/>
          <w:lang w:val="en-GB" w:eastAsia="zh-TW"/>
        </w:rPr>
        <w:t>فرقة العمل</w:t>
      </w:r>
      <w:r w:rsidRPr="009B7979">
        <w:rPr>
          <w:b/>
          <w:bCs/>
          <w:sz w:val="32"/>
          <w:szCs w:val="32"/>
          <w:rtl/>
          <w:lang w:val="en-GB" w:eastAsia="zh-TW"/>
        </w:rPr>
        <w:t xml:space="preserve"> المعنية ببناء القدرات</w:t>
      </w:r>
    </w:p>
    <w:p w14:paraId="5A481F96" w14:textId="2B97A90A" w:rsidR="00811FF5" w:rsidRPr="003043C4" w:rsidRDefault="00A13EDF" w:rsidP="00061CC4">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Cs w:val="30"/>
          <w:rtl/>
          <w:lang w:val="en-GB" w:eastAsia="zh-TW"/>
        </w:rPr>
      </w:pPr>
      <w:r w:rsidRPr="003043C4">
        <w:rPr>
          <w:rFonts w:hint="cs"/>
          <w:b/>
          <w:bCs/>
          <w:szCs w:val="30"/>
          <w:rtl/>
          <w:lang w:val="en-GB" w:eastAsia="zh-TW"/>
        </w:rPr>
        <w:t>ألف</w:t>
      </w:r>
      <w:r w:rsidR="00811FF5" w:rsidRPr="003043C4">
        <w:rPr>
          <w:rFonts w:hint="cs"/>
          <w:b/>
          <w:bCs/>
          <w:szCs w:val="30"/>
          <w:rtl/>
          <w:lang w:val="en-GB" w:eastAsia="zh-TW"/>
        </w:rPr>
        <w:t>-</w:t>
      </w:r>
      <w:r w:rsidR="00811FF5" w:rsidRPr="003043C4">
        <w:rPr>
          <w:b/>
          <w:bCs/>
          <w:szCs w:val="30"/>
          <w:rtl/>
          <w:lang w:val="en-GB" w:eastAsia="zh-TW"/>
        </w:rPr>
        <w:tab/>
        <w:t>مسؤوليات فرقة العمل</w:t>
      </w:r>
    </w:p>
    <w:p w14:paraId="4C79C4C3" w14:textId="6C616176" w:rsidR="00811FF5" w:rsidRPr="003043C4" w:rsidRDefault="00607487" w:rsidP="002B5978">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rtl/>
          <w:lang w:val="en-GB" w:eastAsia="zh-TW"/>
        </w:rPr>
      </w:pPr>
      <w:r w:rsidRPr="003043C4">
        <w:rPr>
          <w:rFonts w:hint="cs"/>
          <w:szCs w:val="30"/>
          <w:rtl/>
          <w:lang w:val="en-GB" w:eastAsia="zh-TW"/>
        </w:rPr>
        <w:t>2-</w:t>
      </w:r>
      <w:r w:rsidRPr="003043C4">
        <w:rPr>
          <w:szCs w:val="30"/>
          <w:rtl/>
          <w:lang w:val="en-GB" w:eastAsia="zh-TW"/>
        </w:rPr>
        <w:tab/>
        <w:t xml:space="preserve">ستشرف فرقة العمل المعنية ببناء القدرات </w:t>
      </w:r>
      <w:r w:rsidR="00E51FE6">
        <w:rPr>
          <w:rFonts w:hint="cs"/>
          <w:szCs w:val="30"/>
          <w:rtl/>
          <w:lang w:val="en-GB" w:eastAsia="zh-TW"/>
        </w:rPr>
        <w:t xml:space="preserve">على </w:t>
      </w:r>
      <w:r w:rsidRPr="003043C4">
        <w:rPr>
          <w:szCs w:val="30"/>
          <w:rtl/>
          <w:lang w:val="en-GB" w:eastAsia="zh-TW"/>
        </w:rPr>
        <w:t xml:space="preserve">تنفيذ النواتج الثلاثة </w:t>
      </w:r>
      <w:r w:rsidR="0069049A">
        <w:rPr>
          <w:rFonts w:hint="cs"/>
          <w:szCs w:val="30"/>
          <w:rtl/>
          <w:lang w:val="en-GB" w:eastAsia="zh-TW"/>
        </w:rPr>
        <w:t>في إطار</w:t>
      </w:r>
      <w:r w:rsidR="0069049A" w:rsidRPr="003043C4">
        <w:rPr>
          <w:szCs w:val="30"/>
          <w:rtl/>
          <w:lang w:val="en-GB" w:eastAsia="zh-TW"/>
        </w:rPr>
        <w:t xml:space="preserve"> </w:t>
      </w:r>
      <w:r w:rsidRPr="003043C4">
        <w:rPr>
          <w:szCs w:val="30"/>
          <w:rtl/>
          <w:lang w:val="en-GB" w:eastAsia="zh-TW"/>
        </w:rPr>
        <w:t xml:space="preserve">الهدف 2 من برنامج العمل حتى عام 2030 </w:t>
      </w:r>
      <w:r w:rsidR="00E51FE6" w:rsidRPr="003043C4">
        <w:rPr>
          <w:szCs w:val="30"/>
          <w:rtl/>
          <w:lang w:val="en-GB" w:eastAsia="zh-TW"/>
        </w:rPr>
        <w:t xml:space="preserve">وتشارك </w:t>
      </w:r>
      <w:r w:rsidR="0069049A" w:rsidRPr="003043C4">
        <w:rPr>
          <w:szCs w:val="30"/>
          <w:rtl/>
          <w:lang w:val="en-GB" w:eastAsia="zh-TW"/>
        </w:rPr>
        <w:t>في</w:t>
      </w:r>
      <w:r w:rsidR="0069049A">
        <w:rPr>
          <w:rFonts w:hint="cs"/>
          <w:szCs w:val="30"/>
          <w:rtl/>
          <w:lang w:val="en-GB" w:eastAsia="zh-TW"/>
        </w:rPr>
        <w:t xml:space="preserve"> تنفيذها</w:t>
      </w:r>
      <w:r w:rsidR="002B5978">
        <w:rPr>
          <w:rFonts w:hint="cs"/>
          <w:szCs w:val="30"/>
          <w:rtl/>
          <w:lang w:val="en-GB" w:eastAsia="zh-TW"/>
        </w:rPr>
        <w:t>،</w:t>
      </w:r>
      <w:r w:rsidR="00E51FE6" w:rsidRPr="003043C4">
        <w:rPr>
          <w:szCs w:val="30"/>
          <w:rtl/>
          <w:lang w:val="en-GB" w:eastAsia="zh-TW"/>
        </w:rPr>
        <w:t xml:space="preserve"> </w:t>
      </w:r>
      <w:r w:rsidRPr="003043C4">
        <w:rPr>
          <w:szCs w:val="30"/>
          <w:rtl/>
          <w:lang w:val="en-GB" w:eastAsia="zh-TW"/>
        </w:rPr>
        <w:t>وتتصرف وفقا</w:t>
      </w:r>
      <w:r w:rsidR="00E51FE6">
        <w:rPr>
          <w:rFonts w:hint="cs"/>
          <w:szCs w:val="30"/>
          <w:rtl/>
          <w:lang w:val="en-GB" w:eastAsia="zh-TW"/>
        </w:rPr>
        <w:t>ً</w:t>
      </w:r>
      <w:r w:rsidRPr="003043C4">
        <w:rPr>
          <w:szCs w:val="30"/>
          <w:rtl/>
          <w:lang w:val="en-GB" w:eastAsia="zh-TW"/>
        </w:rPr>
        <w:t xml:space="preserve"> للمقررات ذات الصلة الصادرة عن </w:t>
      </w:r>
      <w:r w:rsidR="0007596B">
        <w:rPr>
          <w:szCs w:val="30"/>
          <w:rtl/>
          <w:lang w:val="en-GB" w:eastAsia="zh-TW"/>
        </w:rPr>
        <w:t>الاجتماع العام</w:t>
      </w:r>
      <w:r w:rsidRPr="003043C4">
        <w:rPr>
          <w:szCs w:val="30"/>
          <w:rtl/>
          <w:lang w:val="en-GB" w:eastAsia="zh-TW"/>
        </w:rPr>
        <w:t xml:space="preserve"> وهيئاته الفرعية</w:t>
      </w:r>
      <w:r w:rsidR="00C5393B" w:rsidRPr="003043C4">
        <w:rPr>
          <w:szCs w:val="30"/>
          <w:rtl/>
          <w:lang w:val="en-GB" w:eastAsia="zh-TW"/>
        </w:rPr>
        <w:t>،</w:t>
      </w:r>
      <w:r w:rsidRPr="003043C4">
        <w:rPr>
          <w:szCs w:val="30"/>
          <w:rtl/>
          <w:lang w:val="en-GB" w:eastAsia="zh-TW"/>
        </w:rPr>
        <w:t xml:space="preserve"> بما في ذلك عن طريق: </w:t>
      </w:r>
      <w:r w:rsidR="00E51FE6">
        <w:rPr>
          <w:rFonts w:hint="cs"/>
          <w:szCs w:val="30"/>
          <w:rtl/>
          <w:lang w:val="en-GB" w:eastAsia="zh-TW"/>
        </w:rPr>
        <w:t>الاستناد إلى</w:t>
      </w:r>
      <w:r w:rsidRPr="003043C4">
        <w:rPr>
          <w:szCs w:val="30"/>
          <w:rtl/>
          <w:lang w:val="en-GB" w:eastAsia="zh-TW"/>
        </w:rPr>
        <w:t xml:space="preserve"> الدروس المستفادة </w:t>
      </w:r>
      <w:r w:rsidR="00E51FE6">
        <w:rPr>
          <w:rFonts w:hint="cs"/>
          <w:szCs w:val="30"/>
          <w:rtl/>
          <w:lang w:val="en-GB" w:eastAsia="zh-TW"/>
        </w:rPr>
        <w:t>من</w:t>
      </w:r>
      <w:r w:rsidRPr="003043C4">
        <w:rPr>
          <w:szCs w:val="30"/>
          <w:rtl/>
          <w:lang w:val="en-GB" w:eastAsia="zh-TW"/>
        </w:rPr>
        <w:t xml:space="preserve"> تنفيذ الن</w:t>
      </w:r>
      <w:r w:rsidR="00E51FE6">
        <w:rPr>
          <w:rFonts w:hint="cs"/>
          <w:szCs w:val="30"/>
          <w:rtl/>
          <w:lang w:val="en-GB" w:eastAsia="zh-TW"/>
        </w:rPr>
        <w:t>اتجين</w:t>
      </w:r>
      <w:r w:rsidRPr="003043C4">
        <w:rPr>
          <w:szCs w:val="30"/>
          <w:rtl/>
          <w:lang w:val="en-GB" w:eastAsia="zh-TW"/>
        </w:rPr>
        <w:t xml:space="preserve"> 1 (أ)</w:t>
      </w:r>
      <w:r w:rsidR="000937AE" w:rsidRPr="003043C4">
        <w:rPr>
          <w:szCs w:val="30"/>
          <w:rtl/>
          <w:lang w:val="en-GB" w:eastAsia="zh-TW"/>
        </w:rPr>
        <w:t xml:space="preserve"> و</w:t>
      </w:r>
      <w:r w:rsidRPr="003043C4">
        <w:rPr>
          <w:szCs w:val="30"/>
          <w:rtl/>
          <w:lang w:val="en-GB" w:eastAsia="zh-TW"/>
        </w:rPr>
        <w:t>1 (ب) من برنامج العمل الأول</w:t>
      </w:r>
      <w:r w:rsidR="00C5393B" w:rsidRPr="003043C4">
        <w:rPr>
          <w:szCs w:val="30"/>
          <w:rtl/>
          <w:lang w:val="en-GB" w:eastAsia="zh-TW"/>
        </w:rPr>
        <w:t>؛</w:t>
      </w:r>
      <w:r w:rsidRPr="003043C4">
        <w:rPr>
          <w:szCs w:val="30"/>
          <w:rtl/>
          <w:lang w:val="en-GB" w:eastAsia="zh-TW"/>
        </w:rPr>
        <w:t xml:space="preserve"> </w:t>
      </w:r>
      <w:r w:rsidR="00E51FE6">
        <w:rPr>
          <w:rFonts w:hint="cs"/>
          <w:szCs w:val="30"/>
          <w:rtl/>
          <w:lang w:val="en-GB" w:eastAsia="zh-TW"/>
        </w:rPr>
        <w:t>و</w:t>
      </w:r>
      <w:r w:rsidRPr="003043C4">
        <w:rPr>
          <w:szCs w:val="30"/>
          <w:rtl/>
          <w:lang w:val="en-GB" w:eastAsia="zh-TW"/>
        </w:rPr>
        <w:t xml:space="preserve">توجيه الأمانة بما في ذلك وحدة الدعم </w:t>
      </w:r>
      <w:r w:rsidR="00A10C20">
        <w:rPr>
          <w:szCs w:val="30"/>
          <w:rtl/>
          <w:lang w:val="en-GB" w:eastAsia="zh-TW"/>
        </w:rPr>
        <w:t>التقني</w:t>
      </w:r>
      <w:r w:rsidRPr="003043C4">
        <w:rPr>
          <w:szCs w:val="30"/>
          <w:rtl/>
          <w:lang w:val="en-GB" w:eastAsia="zh-TW"/>
        </w:rPr>
        <w:t xml:space="preserve"> المخصصة في تنفيذ </w:t>
      </w:r>
      <w:r w:rsidR="00E51FE6">
        <w:rPr>
          <w:rFonts w:hint="cs"/>
          <w:szCs w:val="30"/>
          <w:rtl/>
          <w:lang w:val="en-GB" w:eastAsia="zh-TW"/>
        </w:rPr>
        <w:t>ال</w:t>
      </w:r>
      <w:r w:rsidRPr="003043C4">
        <w:rPr>
          <w:szCs w:val="30"/>
          <w:rtl/>
          <w:lang w:val="en-GB" w:eastAsia="zh-TW"/>
        </w:rPr>
        <w:t xml:space="preserve">خطة </w:t>
      </w:r>
      <w:r w:rsidR="00E51FE6">
        <w:rPr>
          <w:rFonts w:hint="cs"/>
          <w:szCs w:val="30"/>
          <w:rtl/>
          <w:lang w:val="en-GB" w:eastAsia="zh-TW"/>
        </w:rPr>
        <w:t>المتجددة ل</w:t>
      </w:r>
      <w:r w:rsidRPr="003043C4">
        <w:rPr>
          <w:szCs w:val="30"/>
          <w:rtl/>
          <w:lang w:val="en-GB" w:eastAsia="zh-TW"/>
        </w:rPr>
        <w:t>بناء القدرات</w:t>
      </w:r>
      <w:r w:rsidR="005A7034">
        <w:rPr>
          <w:rFonts w:hint="cs"/>
          <w:szCs w:val="30"/>
          <w:vertAlign w:val="superscript"/>
          <w:rtl/>
          <w:lang w:val="en-GB" w:eastAsia="zh-TW"/>
        </w:rPr>
        <w:t>(</w:t>
      </w:r>
      <w:r w:rsidR="00406487" w:rsidRPr="003043C4">
        <w:rPr>
          <w:rStyle w:val="FootnoteReference"/>
          <w:szCs w:val="30"/>
          <w:rtl/>
          <w:lang w:val="en-GB" w:eastAsia="zh-TW"/>
        </w:rPr>
        <w:footnoteReference w:id="25"/>
      </w:r>
      <w:r w:rsidR="005A7034">
        <w:rPr>
          <w:rFonts w:hint="cs"/>
          <w:szCs w:val="30"/>
          <w:vertAlign w:val="superscript"/>
          <w:rtl/>
          <w:lang w:val="en-GB" w:eastAsia="zh-TW"/>
        </w:rPr>
        <w:t>)</w:t>
      </w:r>
      <w:r w:rsidR="005A7034" w:rsidRPr="003043C4">
        <w:rPr>
          <w:szCs w:val="30"/>
          <w:rtl/>
          <w:lang w:val="en-GB" w:eastAsia="zh-TW"/>
        </w:rPr>
        <w:t>،</w:t>
      </w:r>
      <w:r w:rsidRPr="003043C4">
        <w:rPr>
          <w:szCs w:val="30"/>
          <w:rtl/>
          <w:lang w:val="en-GB" w:eastAsia="zh-TW"/>
        </w:rPr>
        <w:t xml:space="preserve"> التي تضع إطار العمل </w:t>
      </w:r>
      <w:r w:rsidR="00E51FE6">
        <w:rPr>
          <w:rFonts w:hint="cs"/>
          <w:szCs w:val="30"/>
          <w:rtl/>
          <w:lang w:val="en-GB" w:eastAsia="zh-TW"/>
        </w:rPr>
        <w:t>بموجب</w:t>
      </w:r>
      <w:r w:rsidRPr="003043C4">
        <w:rPr>
          <w:szCs w:val="30"/>
          <w:rtl/>
          <w:lang w:val="en-GB" w:eastAsia="zh-TW"/>
        </w:rPr>
        <w:t xml:space="preserve"> الهدف 2</w:t>
      </w:r>
      <w:r w:rsidR="00C5393B" w:rsidRPr="003043C4">
        <w:rPr>
          <w:szCs w:val="30"/>
          <w:rtl/>
          <w:lang w:val="en-GB" w:eastAsia="zh-TW"/>
        </w:rPr>
        <w:t>،</w:t>
      </w:r>
      <w:r w:rsidRPr="003043C4">
        <w:rPr>
          <w:szCs w:val="30"/>
          <w:rtl/>
          <w:lang w:val="en-GB" w:eastAsia="zh-TW"/>
        </w:rPr>
        <w:t xml:space="preserve"> وفي تقديم تقرير إلى </w:t>
      </w:r>
      <w:r w:rsidR="0007596B">
        <w:rPr>
          <w:szCs w:val="30"/>
          <w:rtl/>
          <w:lang w:val="en-GB" w:eastAsia="zh-TW"/>
        </w:rPr>
        <w:t>الاجتماع العام</w:t>
      </w:r>
      <w:r w:rsidRPr="003043C4">
        <w:rPr>
          <w:szCs w:val="30"/>
          <w:rtl/>
          <w:lang w:val="en-GB" w:eastAsia="zh-TW"/>
        </w:rPr>
        <w:t xml:space="preserve"> عن التقدم المحرز.</w:t>
      </w:r>
    </w:p>
    <w:p w14:paraId="59169E85" w14:textId="0EBDD929" w:rsidR="00185856" w:rsidRPr="003043C4" w:rsidRDefault="00185856" w:rsidP="00061CC4">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Cs w:val="30"/>
          <w:rtl/>
          <w:lang w:val="en-GB" w:eastAsia="zh-TW"/>
        </w:rPr>
      </w:pPr>
      <w:r w:rsidRPr="003043C4">
        <w:rPr>
          <w:rFonts w:hint="cs"/>
          <w:b/>
          <w:bCs/>
          <w:szCs w:val="30"/>
          <w:rtl/>
          <w:lang w:val="en-GB" w:eastAsia="zh-TW"/>
        </w:rPr>
        <w:t>باء-</w:t>
      </w:r>
      <w:r w:rsidRPr="003043C4">
        <w:rPr>
          <w:b/>
          <w:bCs/>
          <w:szCs w:val="30"/>
          <w:rtl/>
          <w:lang w:val="en-GB" w:eastAsia="zh-TW"/>
        </w:rPr>
        <w:tab/>
      </w:r>
      <w:r w:rsidRPr="003043C4">
        <w:rPr>
          <w:rFonts w:hint="cs"/>
          <w:b/>
          <w:bCs/>
          <w:szCs w:val="30"/>
          <w:rtl/>
          <w:lang w:val="en-GB" w:eastAsia="zh-TW"/>
        </w:rPr>
        <w:t>عضوية</w:t>
      </w:r>
      <w:r w:rsidRPr="003043C4">
        <w:rPr>
          <w:b/>
          <w:bCs/>
          <w:szCs w:val="30"/>
          <w:rtl/>
          <w:lang w:val="en-GB" w:eastAsia="zh-TW"/>
        </w:rPr>
        <w:t xml:space="preserve"> فرقة العمل</w:t>
      </w:r>
    </w:p>
    <w:p w14:paraId="78DD33BC" w14:textId="7E201A6A" w:rsidR="00185856" w:rsidRPr="003043C4" w:rsidRDefault="00185856" w:rsidP="005D4082">
      <w:pPr>
        <w:pStyle w:val="Normalnumber"/>
        <w:numPr>
          <w:ilvl w:val="0"/>
          <w:numId w:val="0"/>
        </w:numPr>
        <w:tabs>
          <w:tab w:val="clear" w:pos="1247"/>
          <w:tab w:val="clear" w:pos="1814"/>
          <w:tab w:val="clear" w:pos="2381"/>
          <w:tab w:val="clear" w:pos="2948"/>
          <w:tab w:val="clear" w:pos="3515"/>
        </w:tabs>
        <w:bidi/>
        <w:spacing w:after="0" w:line="380" w:lineRule="exact"/>
        <w:ind w:left="1134"/>
        <w:jc w:val="both"/>
        <w:rPr>
          <w:szCs w:val="30"/>
          <w:rtl/>
          <w:lang w:val="en-GB" w:eastAsia="zh-TW"/>
        </w:rPr>
      </w:pPr>
      <w:r w:rsidRPr="003043C4">
        <w:rPr>
          <w:rFonts w:hint="cs"/>
          <w:szCs w:val="30"/>
          <w:rtl/>
          <w:lang w:val="en-GB" w:eastAsia="zh-TW"/>
        </w:rPr>
        <w:t>3-</w:t>
      </w:r>
      <w:r w:rsidRPr="003043C4">
        <w:rPr>
          <w:szCs w:val="30"/>
          <w:rtl/>
          <w:lang w:val="en-GB" w:eastAsia="zh-TW"/>
        </w:rPr>
        <w:tab/>
      </w:r>
      <w:r w:rsidR="00CD3A66">
        <w:rPr>
          <w:rFonts w:hint="cs"/>
          <w:szCs w:val="30"/>
          <w:rtl/>
          <w:lang w:val="en-GB" w:eastAsia="zh-TW"/>
        </w:rPr>
        <w:t>ستتألف</w:t>
      </w:r>
      <w:r w:rsidRPr="003043C4">
        <w:rPr>
          <w:szCs w:val="30"/>
          <w:rtl/>
          <w:lang w:val="en-GB" w:eastAsia="zh-TW"/>
        </w:rPr>
        <w:t xml:space="preserve"> فرقة العمل م</w:t>
      </w:r>
      <w:r w:rsidR="00CD3A66">
        <w:rPr>
          <w:rFonts w:hint="cs"/>
          <w:szCs w:val="30"/>
          <w:rtl/>
          <w:lang w:val="en-GB" w:eastAsia="zh-TW"/>
        </w:rPr>
        <w:t>م</w:t>
      </w:r>
      <w:r w:rsidRPr="003043C4">
        <w:rPr>
          <w:szCs w:val="30"/>
          <w:rtl/>
          <w:lang w:val="en-GB" w:eastAsia="zh-TW"/>
        </w:rPr>
        <w:t>ا يصل إلى 14 عضوا</w:t>
      </w:r>
      <w:r w:rsidR="00CD3A66">
        <w:rPr>
          <w:rFonts w:hint="cs"/>
          <w:szCs w:val="30"/>
          <w:rtl/>
          <w:lang w:val="en-GB" w:eastAsia="zh-TW"/>
        </w:rPr>
        <w:t>ً</w:t>
      </w:r>
      <w:r w:rsidRPr="003043C4">
        <w:rPr>
          <w:szCs w:val="30"/>
          <w:rtl/>
          <w:lang w:val="en-GB" w:eastAsia="zh-TW"/>
        </w:rPr>
        <w:t xml:space="preserve"> يغطون مناطق الأمم المتحدة الخمس</w:t>
      </w:r>
      <w:r w:rsidR="003C73F4" w:rsidRPr="003043C4">
        <w:rPr>
          <w:szCs w:val="30"/>
          <w:rtl/>
          <w:lang w:val="en-GB" w:eastAsia="zh-TW"/>
        </w:rPr>
        <w:t>،</w:t>
      </w:r>
      <w:r w:rsidRPr="003043C4">
        <w:rPr>
          <w:szCs w:val="30"/>
          <w:rtl/>
          <w:lang w:val="en-GB" w:eastAsia="zh-TW"/>
        </w:rPr>
        <w:t xml:space="preserve"> بما في ذلك:</w:t>
      </w:r>
      <w:r w:rsidR="005D4082">
        <w:rPr>
          <w:szCs w:val="30"/>
          <w:rtl/>
          <w:lang w:val="en-GB" w:eastAsia="zh-TW"/>
        </w:rPr>
        <w:br/>
      </w:r>
      <w:r w:rsidRPr="003043C4">
        <w:rPr>
          <w:szCs w:val="30"/>
          <w:rtl/>
          <w:lang w:val="en-GB" w:eastAsia="zh-TW"/>
        </w:rPr>
        <w:t>(أ)</w:t>
      </w:r>
      <w:r w:rsidR="005D4082">
        <w:rPr>
          <w:rFonts w:hint="cs"/>
          <w:szCs w:val="30"/>
          <w:rtl/>
          <w:lang w:val="en-GB" w:eastAsia="zh-TW"/>
        </w:rPr>
        <w:t xml:space="preserve"> </w:t>
      </w:r>
      <w:r w:rsidRPr="003043C4">
        <w:rPr>
          <w:szCs w:val="30"/>
          <w:rtl/>
          <w:lang w:val="en-GB" w:eastAsia="zh-TW"/>
        </w:rPr>
        <w:t>ما يصل إلى 4 أعضاء من المكتب وفريق الخبراء المتعدد التخصصات</w:t>
      </w:r>
      <w:r w:rsidR="003C73F4" w:rsidRPr="003043C4">
        <w:rPr>
          <w:szCs w:val="30"/>
          <w:rtl/>
          <w:lang w:val="en-GB" w:eastAsia="zh-TW"/>
        </w:rPr>
        <w:t>؛</w:t>
      </w:r>
      <w:r w:rsidRPr="003043C4">
        <w:rPr>
          <w:szCs w:val="30"/>
          <w:rtl/>
          <w:lang w:val="en-GB" w:eastAsia="zh-TW"/>
        </w:rPr>
        <w:t xml:space="preserve"> (ب)</w:t>
      </w:r>
      <w:r w:rsidR="005D4082">
        <w:rPr>
          <w:rFonts w:hint="cs"/>
          <w:szCs w:val="30"/>
          <w:rtl/>
          <w:lang w:val="en-GB" w:eastAsia="zh-TW"/>
        </w:rPr>
        <w:t xml:space="preserve"> </w:t>
      </w:r>
      <w:r w:rsidRPr="003043C4">
        <w:rPr>
          <w:szCs w:val="30"/>
          <w:rtl/>
          <w:lang w:val="en-GB" w:eastAsia="zh-TW"/>
        </w:rPr>
        <w:t>ممثلو المنظمات العلمية الوطنية والإقليمية والدولية ومراكز التميز والمؤسسات</w:t>
      </w:r>
      <w:r w:rsidR="002B434D" w:rsidRPr="002B434D">
        <w:rPr>
          <w:szCs w:val="30"/>
          <w:rtl/>
          <w:lang w:val="en-GB" w:eastAsia="zh-TW"/>
        </w:rPr>
        <w:t xml:space="preserve"> </w:t>
      </w:r>
      <w:r w:rsidR="002B434D">
        <w:rPr>
          <w:szCs w:val="30"/>
          <w:rtl/>
          <w:lang w:val="en-GB" w:eastAsia="zh-TW"/>
        </w:rPr>
        <w:t>المؤهلة</w:t>
      </w:r>
      <w:r w:rsidR="003C73F4" w:rsidRPr="003043C4">
        <w:rPr>
          <w:szCs w:val="30"/>
          <w:rtl/>
          <w:lang w:val="en-GB" w:eastAsia="zh-TW"/>
        </w:rPr>
        <w:t>،</w:t>
      </w:r>
      <w:r w:rsidRPr="003043C4">
        <w:rPr>
          <w:szCs w:val="30"/>
          <w:rtl/>
          <w:lang w:val="en-GB" w:eastAsia="zh-TW"/>
        </w:rPr>
        <w:t xml:space="preserve"> بما في ذلك الخبراء </w:t>
      </w:r>
      <w:r w:rsidR="0069049A">
        <w:rPr>
          <w:rFonts w:hint="cs"/>
          <w:szCs w:val="30"/>
          <w:rtl/>
          <w:lang w:val="en-GB" w:eastAsia="zh-TW"/>
        </w:rPr>
        <w:t>في مجال معارف الشعوب الأصلية</w:t>
      </w:r>
      <w:r w:rsidRPr="003043C4">
        <w:rPr>
          <w:szCs w:val="30"/>
          <w:rtl/>
          <w:lang w:val="en-GB" w:eastAsia="zh-TW"/>
        </w:rPr>
        <w:t xml:space="preserve"> و</w:t>
      </w:r>
      <w:r w:rsidR="0069049A">
        <w:rPr>
          <w:rFonts w:hint="cs"/>
          <w:szCs w:val="30"/>
          <w:rtl/>
          <w:lang w:val="en-GB" w:eastAsia="zh-TW"/>
        </w:rPr>
        <w:t xml:space="preserve">المعارف </w:t>
      </w:r>
      <w:r w:rsidRPr="003043C4">
        <w:rPr>
          <w:szCs w:val="30"/>
          <w:rtl/>
          <w:lang w:val="en-GB" w:eastAsia="zh-TW"/>
        </w:rPr>
        <w:t>المحلية</w:t>
      </w:r>
      <w:r w:rsidR="003C73F4" w:rsidRPr="003043C4">
        <w:rPr>
          <w:szCs w:val="30"/>
          <w:rtl/>
          <w:lang w:val="en-GB" w:eastAsia="zh-TW"/>
        </w:rPr>
        <w:t>،</w:t>
      </w:r>
      <w:r w:rsidRPr="003043C4">
        <w:rPr>
          <w:szCs w:val="30"/>
          <w:rtl/>
          <w:lang w:val="en-GB" w:eastAsia="zh-TW"/>
        </w:rPr>
        <w:t xml:space="preserve"> المعروف</w:t>
      </w:r>
      <w:r w:rsidR="002B434D">
        <w:rPr>
          <w:rFonts w:hint="cs"/>
          <w:szCs w:val="30"/>
          <w:rtl/>
          <w:lang w:val="en-GB" w:eastAsia="zh-TW"/>
        </w:rPr>
        <w:t>و</w:t>
      </w:r>
      <w:r w:rsidRPr="003043C4">
        <w:rPr>
          <w:szCs w:val="30"/>
          <w:rtl/>
          <w:lang w:val="en-GB" w:eastAsia="zh-TW"/>
        </w:rPr>
        <w:t xml:space="preserve">ن بعملهم وخبرتهم في القضايا المتعلقة بولاية فرقة العمل </w:t>
      </w:r>
      <w:r w:rsidR="002B434D">
        <w:rPr>
          <w:rFonts w:hint="cs"/>
          <w:szCs w:val="30"/>
          <w:rtl/>
          <w:lang w:val="en-GB" w:eastAsia="zh-TW"/>
        </w:rPr>
        <w:t>ويكونون</w:t>
      </w:r>
      <w:r w:rsidRPr="003043C4">
        <w:rPr>
          <w:szCs w:val="30"/>
          <w:rtl/>
          <w:lang w:val="en-GB" w:eastAsia="zh-TW"/>
        </w:rPr>
        <w:t xml:space="preserve"> </w:t>
      </w:r>
      <w:r w:rsidR="002B434D">
        <w:rPr>
          <w:rFonts w:hint="cs"/>
          <w:szCs w:val="30"/>
          <w:rtl/>
          <w:lang w:val="en-GB" w:eastAsia="zh-TW"/>
        </w:rPr>
        <w:t xml:space="preserve">من </w:t>
      </w:r>
      <w:r w:rsidRPr="003043C4">
        <w:rPr>
          <w:szCs w:val="30"/>
          <w:rtl/>
          <w:lang w:val="en-GB" w:eastAsia="zh-TW"/>
        </w:rPr>
        <w:t xml:space="preserve">الشركاء المحتملين أو </w:t>
      </w:r>
      <w:r w:rsidR="00E4189E">
        <w:rPr>
          <w:szCs w:val="30"/>
          <w:rtl/>
          <w:lang w:val="en-GB" w:eastAsia="zh-TW"/>
        </w:rPr>
        <w:t>الجهات الداعمة المتعاونة</w:t>
      </w:r>
      <w:r w:rsidRPr="003043C4">
        <w:rPr>
          <w:szCs w:val="30"/>
          <w:rtl/>
          <w:lang w:val="en-GB" w:eastAsia="zh-TW"/>
        </w:rPr>
        <w:t xml:space="preserve"> في أنشطة بناء القدرات في </w:t>
      </w:r>
      <w:r w:rsidRPr="003043C4">
        <w:rPr>
          <w:rFonts w:hint="cs"/>
          <w:szCs w:val="30"/>
          <w:rtl/>
          <w:lang w:val="en-GB" w:eastAsia="zh-TW"/>
        </w:rPr>
        <w:t>المنبر الحكومي الدولي</w:t>
      </w:r>
      <w:r w:rsidR="003C73F4" w:rsidRPr="003043C4">
        <w:rPr>
          <w:szCs w:val="30"/>
          <w:rtl/>
          <w:lang w:val="en-GB" w:eastAsia="zh-TW"/>
        </w:rPr>
        <w:t>؛</w:t>
      </w:r>
      <w:r w:rsidRPr="003043C4">
        <w:rPr>
          <w:szCs w:val="30"/>
          <w:rtl/>
          <w:lang w:val="en-GB" w:eastAsia="zh-TW"/>
        </w:rPr>
        <w:t xml:space="preserve"> (ج)</w:t>
      </w:r>
      <w:r w:rsidR="005D4082">
        <w:rPr>
          <w:rFonts w:hint="cs"/>
          <w:szCs w:val="30"/>
          <w:rtl/>
          <w:lang w:val="en-GB" w:eastAsia="zh-TW"/>
        </w:rPr>
        <w:t xml:space="preserve"> </w:t>
      </w:r>
      <w:r w:rsidR="001E5911">
        <w:rPr>
          <w:szCs w:val="30"/>
          <w:rtl/>
          <w:lang w:val="en-GB" w:eastAsia="zh-TW"/>
        </w:rPr>
        <w:t>فرادى الخبراء</w:t>
      </w:r>
      <w:r w:rsidRPr="003043C4">
        <w:rPr>
          <w:szCs w:val="30"/>
          <w:rtl/>
          <w:lang w:val="en-GB" w:eastAsia="zh-TW"/>
        </w:rPr>
        <w:t xml:space="preserve"> المعترف بهم في المسائل المتعلقة بولاية فرقة العمل.</w:t>
      </w:r>
    </w:p>
    <w:p w14:paraId="7311F43C" w14:textId="668F841D" w:rsidR="00185856" w:rsidRPr="003043C4" w:rsidRDefault="00185856" w:rsidP="002B434D">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rtl/>
          <w:lang w:val="en-GB" w:eastAsia="zh-TW"/>
        </w:rPr>
      </w:pPr>
      <w:r w:rsidRPr="003043C4">
        <w:rPr>
          <w:rFonts w:hint="cs"/>
          <w:szCs w:val="30"/>
          <w:rtl/>
          <w:lang w:val="en-GB" w:eastAsia="zh-TW"/>
        </w:rPr>
        <w:t>4-</w:t>
      </w:r>
      <w:r w:rsidRPr="003043C4">
        <w:rPr>
          <w:szCs w:val="30"/>
          <w:rtl/>
          <w:lang w:val="en-GB" w:eastAsia="zh-TW"/>
        </w:rPr>
        <w:tab/>
      </w:r>
      <w:r w:rsidR="002B434D">
        <w:rPr>
          <w:rFonts w:hint="cs"/>
          <w:szCs w:val="30"/>
          <w:rtl/>
          <w:lang w:val="en-GB" w:eastAsia="zh-TW"/>
        </w:rPr>
        <w:t>و</w:t>
      </w:r>
      <w:r w:rsidRPr="003043C4">
        <w:rPr>
          <w:szCs w:val="30"/>
          <w:rtl/>
          <w:lang w:val="en-GB" w:eastAsia="zh-TW"/>
        </w:rPr>
        <w:t>سيتم اختيار أعضاء غير أعضاء المكتب وفريق الخبراء المتعدد التخصصات وفقا</w:t>
      </w:r>
      <w:r w:rsidR="002B434D">
        <w:rPr>
          <w:rFonts w:hint="cs"/>
          <w:szCs w:val="30"/>
          <w:rtl/>
          <w:lang w:val="en-GB" w:eastAsia="zh-TW"/>
        </w:rPr>
        <w:t>ً</w:t>
      </w:r>
      <w:r w:rsidRPr="003043C4">
        <w:rPr>
          <w:szCs w:val="30"/>
          <w:rtl/>
          <w:lang w:val="en-GB" w:eastAsia="zh-TW"/>
        </w:rPr>
        <w:t xml:space="preserve"> لإجراءات إعداد نواتج </w:t>
      </w:r>
      <w:r w:rsidRPr="003043C4">
        <w:rPr>
          <w:rFonts w:hint="cs"/>
          <w:szCs w:val="30"/>
          <w:rtl/>
          <w:lang w:val="en-GB" w:eastAsia="zh-TW"/>
        </w:rPr>
        <w:t>المنبر</w:t>
      </w:r>
      <w:r w:rsidR="00AA50C4" w:rsidRPr="00120A39">
        <w:rPr>
          <w:szCs w:val="30"/>
          <w:vertAlign w:val="superscript"/>
          <w:rtl/>
          <w:lang w:val="en-GB" w:eastAsia="zh-TW"/>
        </w:rPr>
        <w:t>(</w:t>
      </w:r>
      <w:r w:rsidR="00406487" w:rsidRPr="003B1C25">
        <w:rPr>
          <w:rStyle w:val="FootnoteReference"/>
          <w:szCs w:val="30"/>
          <w:rtl/>
          <w:lang w:val="en-GB" w:eastAsia="zh-TW"/>
        </w:rPr>
        <w:footnoteReference w:id="26"/>
      </w:r>
      <w:r w:rsidR="00AA50C4" w:rsidRPr="00120A39">
        <w:rPr>
          <w:szCs w:val="30"/>
          <w:vertAlign w:val="superscript"/>
          <w:rtl/>
          <w:lang w:val="en-GB" w:eastAsia="zh-TW"/>
        </w:rPr>
        <w:t>)</w:t>
      </w:r>
      <w:r w:rsidR="003B1C25">
        <w:rPr>
          <w:rFonts w:hint="cs"/>
          <w:szCs w:val="30"/>
          <w:rtl/>
          <w:lang w:val="en-GB" w:eastAsia="zh-TW"/>
        </w:rPr>
        <w:t>.</w:t>
      </w:r>
      <w:r w:rsidRPr="003043C4">
        <w:rPr>
          <w:szCs w:val="30"/>
          <w:rtl/>
          <w:lang w:val="en-GB" w:eastAsia="zh-TW"/>
        </w:rPr>
        <w:t xml:space="preserve"> </w:t>
      </w:r>
      <w:r w:rsidR="002B434D">
        <w:rPr>
          <w:rFonts w:hint="cs"/>
          <w:szCs w:val="30"/>
          <w:rtl/>
          <w:lang w:val="en-GB" w:eastAsia="zh-TW"/>
        </w:rPr>
        <w:t xml:space="preserve">وستكون </w:t>
      </w:r>
      <w:r w:rsidRPr="003043C4">
        <w:rPr>
          <w:szCs w:val="30"/>
          <w:rtl/>
          <w:lang w:val="en-GB" w:eastAsia="zh-TW"/>
        </w:rPr>
        <w:t>مدة عضوية هؤلاء الأعضاء ثلاث سنوات</w:t>
      </w:r>
      <w:r w:rsidR="003C73F4" w:rsidRPr="003043C4">
        <w:rPr>
          <w:szCs w:val="30"/>
          <w:rtl/>
          <w:lang w:val="en-GB" w:eastAsia="zh-TW"/>
        </w:rPr>
        <w:t>،</w:t>
      </w:r>
      <w:r w:rsidRPr="003043C4">
        <w:rPr>
          <w:szCs w:val="30"/>
          <w:rtl/>
          <w:lang w:val="en-GB" w:eastAsia="zh-TW"/>
        </w:rPr>
        <w:t xml:space="preserve"> مع إمكانية إعادة </w:t>
      </w:r>
      <w:r w:rsidR="002B434D">
        <w:rPr>
          <w:rFonts w:hint="cs"/>
          <w:szCs w:val="30"/>
          <w:rtl/>
          <w:lang w:val="en-GB" w:eastAsia="zh-TW"/>
        </w:rPr>
        <w:t>ال</w:t>
      </w:r>
      <w:r w:rsidRPr="003043C4">
        <w:rPr>
          <w:szCs w:val="30"/>
          <w:rtl/>
          <w:lang w:val="en-GB" w:eastAsia="zh-TW"/>
        </w:rPr>
        <w:t xml:space="preserve">انتخاب. </w:t>
      </w:r>
      <w:r w:rsidRPr="003043C4">
        <w:rPr>
          <w:rFonts w:hint="cs"/>
          <w:szCs w:val="30"/>
          <w:rtl/>
          <w:lang w:val="en-GB" w:eastAsia="zh-TW"/>
        </w:rPr>
        <w:t>و</w:t>
      </w:r>
      <w:r w:rsidR="002B434D">
        <w:rPr>
          <w:rFonts w:hint="cs"/>
          <w:szCs w:val="30"/>
          <w:rtl/>
          <w:lang w:val="en-GB" w:eastAsia="zh-TW"/>
        </w:rPr>
        <w:t>ينبغي</w:t>
      </w:r>
      <w:r w:rsidRPr="003043C4">
        <w:rPr>
          <w:szCs w:val="30"/>
          <w:rtl/>
          <w:lang w:val="en-GB" w:eastAsia="zh-TW"/>
        </w:rPr>
        <w:t xml:space="preserve"> أن يعكس اختيار الأعضاء الحاجة إلى الاستمرارية في عمل فرقة العمل.</w:t>
      </w:r>
    </w:p>
    <w:p w14:paraId="0CCCA8EB" w14:textId="3CBC1721" w:rsidR="00185856" w:rsidRPr="003043C4" w:rsidRDefault="00185856" w:rsidP="002B434D">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rtl/>
          <w:lang w:val="en-GB" w:eastAsia="zh-TW"/>
        </w:rPr>
      </w:pPr>
      <w:r w:rsidRPr="003043C4">
        <w:rPr>
          <w:rFonts w:hint="cs"/>
          <w:szCs w:val="30"/>
          <w:rtl/>
          <w:lang w:val="en-GB" w:eastAsia="zh-TW"/>
        </w:rPr>
        <w:t>5-</w:t>
      </w:r>
      <w:r w:rsidRPr="003043C4">
        <w:rPr>
          <w:szCs w:val="30"/>
          <w:rtl/>
          <w:lang w:val="en-GB" w:eastAsia="zh-TW"/>
        </w:rPr>
        <w:tab/>
      </w:r>
      <w:r w:rsidR="002B434D">
        <w:rPr>
          <w:rFonts w:hint="cs"/>
          <w:szCs w:val="30"/>
          <w:rtl/>
          <w:lang w:val="en-GB" w:eastAsia="zh-TW"/>
        </w:rPr>
        <w:t>و</w:t>
      </w:r>
      <w:r w:rsidRPr="003043C4">
        <w:rPr>
          <w:szCs w:val="30"/>
          <w:rtl/>
          <w:lang w:val="en-GB" w:eastAsia="zh-TW"/>
        </w:rPr>
        <w:t>بناء على تقدير الرئيسين المشاركين لفرقة العمل وبعد التشاور مع المكتب</w:t>
      </w:r>
      <w:r w:rsidR="003C73F4" w:rsidRPr="003043C4">
        <w:rPr>
          <w:szCs w:val="30"/>
          <w:rtl/>
          <w:lang w:val="en-GB" w:eastAsia="zh-TW"/>
        </w:rPr>
        <w:t>،</w:t>
      </w:r>
      <w:r w:rsidRPr="003043C4">
        <w:rPr>
          <w:szCs w:val="30"/>
          <w:rtl/>
          <w:lang w:val="en-GB" w:eastAsia="zh-TW"/>
        </w:rPr>
        <w:t xml:space="preserve"> يمكن دعوة عدد محدود من الخبراء الإضافيين في مجال بناء القدرات للمشاركة في فرقة العمل بوصفهم </w:t>
      </w:r>
      <w:r w:rsidR="002B434D">
        <w:rPr>
          <w:rFonts w:hint="cs"/>
          <w:szCs w:val="30"/>
          <w:rtl/>
          <w:lang w:val="en-GB" w:eastAsia="zh-TW"/>
        </w:rPr>
        <w:t>أصحاب خبرة</w:t>
      </w:r>
      <w:r w:rsidRPr="003043C4">
        <w:rPr>
          <w:szCs w:val="30"/>
          <w:rtl/>
          <w:lang w:val="en-GB" w:eastAsia="zh-TW"/>
        </w:rPr>
        <w:t>.</w:t>
      </w:r>
    </w:p>
    <w:p w14:paraId="6CC385EC" w14:textId="3FABAECD" w:rsidR="00185856" w:rsidRPr="003043C4" w:rsidRDefault="00185856" w:rsidP="002B434D">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Cs w:val="30"/>
          <w:rtl/>
          <w:lang w:val="en-GB" w:eastAsia="zh-TW"/>
        </w:rPr>
      </w:pPr>
      <w:r w:rsidRPr="003043C4">
        <w:rPr>
          <w:rFonts w:hint="cs"/>
          <w:b/>
          <w:bCs/>
          <w:szCs w:val="30"/>
          <w:rtl/>
          <w:lang w:val="en-GB" w:eastAsia="zh-TW"/>
        </w:rPr>
        <w:t>جيم-</w:t>
      </w:r>
      <w:r w:rsidRPr="003043C4">
        <w:rPr>
          <w:b/>
          <w:bCs/>
          <w:szCs w:val="30"/>
          <w:rtl/>
          <w:lang w:val="en-GB" w:eastAsia="zh-TW"/>
        </w:rPr>
        <w:tab/>
      </w:r>
      <w:r w:rsidRPr="003043C4">
        <w:rPr>
          <w:rFonts w:hint="cs"/>
          <w:b/>
          <w:bCs/>
          <w:szCs w:val="30"/>
          <w:rtl/>
          <w:lang w:val="en-GB" w:eastAsia="zh-TW"/>
        </w:rPr>
        <w:t>طريقة</w:t>
      </w:r>
      <w:r w:rsidRPr="003043C4">
        <w:rPr>
          <w:b/>
          <w:bCs/>
          <w:szCs w:val="30"/>
          <w:rtl/>
          <w:lang w:val="en-GB" w:eastAsia="zh-TW"/>
        </w:rPr>
        <w:t xml:space="preserve"> العمل</w:t>
      </w:r>
    </w:p>
    <w:p w14:paraId="36EF4ECB" w14:textId="75C8579F" w:rsidR="00185856" w:rsidRPr="003043C4" w:rsidRDefault="00185856" w:rsidP="004F2D26">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rtl/>
          <w:lang w:val="en-GB" w:eastAsia="zh-TW"/>
        </w:rPr>
      </w:pPr>
      <w:r w:rsidRPr="003043C4">
        <w:rPr>
          <w:rFonts w:hint="cs"/>
          <w:szCs w:val="30"/>
          <w:rtl/>
          <w:lang w:val="en-GB" w:eastAsia="zh-TW"/>
        </w:rPr>
        <w:t>6-</w:t>
      </w:r>
      <w:r w:rsidRPr="003043C4">
        <w:rPr>
          <w:szCs w:val="30"/>
          <w:rtl/>
          <w:lang w:val="en-GB" w:eastAsia="zh-TW"/>
        </w:rPr>
        <w:tab/>
      </w:r>
      <w:r w:rsidR="0069049A">
        <w:rPr>
          <w:rFonts w:hint="cs"/>
          <w:szCs w:val="30"/>
          <w:rtl/>
          <w:lang w:val="en-GB" w:eastAsia="zh-TW"/>
        </w:rPr>
        <w:t>يتولى رئاسة</w:t>
      </w:r>
      <w:r w:rsidR="0069049A" w:rsidRPr="003043C4">
        <w:rPr>
          <w:szCs w:val="30"/>
          <w:rtl/>
          <w:lang w:val="en-GB" w:eastAsia="zh-TW"/>
        </w:rPr>
        <w:t xml:space="preserve"> </w:t>
      </w:r>
      <w:r w:rsidRPr="003043C4">
        <w:rPr>
          <w:szCs w:val="30"/>
          <w:rtl/>
          <w:lang w:val="en-GB" w:eastAsia="zh-TW"/>
        </w:rPr>
        <w:t xml:space="preserve">فرقة العمل أعضاء المكتب و/أو فريق الخبراء المتعدد التخصصات. </w:t>
      </w:r>
      <w:r w:rsidR="004F2D26">
        <w:rPr>
          <w:rFonts w:hint="cs"/>
          <w:szCs w:val="30"/>
          <w:rtl/>
          <w:lang w:val="en-GB" w:eastAsia="zh-TW"/>
        </w:rPr>
        <w:t>و</w:t>
      </w:r>
      <w:r w:rsidRPr="003043C4">
        <w:rPr>
          <w:szCs w:val="30"/>
          <w:rtl/>
          <w:lang w:val="en-GB" w:eastAsia="zh-TW"/>
        </w:rPr>
        <w:t xml:space="preserve">ستعمل فرقة العمل </w:t>
      </w:r>
      <w:r w:rsidR="0069049A">
        <w:rPr>
          <w:rFonts w:hint="cs"/>
          <w:szCs w:val="30"/>
          <w:rtl/>
          <w:lang w:val="en-GB" w:eastAsia="zh-TW"/>
        </w:rPr>
        <w:t>بعقد</w:t>
      </w:r>
      <w:r w:rsidRPr="003043C4">
        <w:rPr>
          <w:szCs w:val="30"/>
          <w:rtl/>
          <w:lang w:val="en-GB" w:eastAsia="zh-TW"/>
        </w:rPr>
        <w:t xml:space="preserve"> اجتماعات </w:t>
      </w:r>
      <w:r w:rsidR="0069049A">
        <w:rPr>
          <w:rFonts w:hint="cs"/>
          <w:szCs w:val="30"/>
          <w:rtl/>
          <w:lang w:val="en-GB" w:eastAsia="zh-TW"/>
        </w:rPr>
        <w:t>مباشرة</w:t>
      </w:r>
      <w:r w:rsidR="003C73F4" w:rsidRPr="003043C4">
        <w:rPr>
          <w:szCs w:val="30"/>
          <w:rtl/>
          <w:lang w:val="en-GB" w:eastAsia="zh-TW"/>
        </w:rPr>
        <w:t>،</w:t>
      </w:r>
      <w:r w:rsidRPr="003043C4">
        <w:rPr>
          <w:szCs w:val="30"/>
          <w:rtl/>
          <w:lang w:val="en-GB" w:eastAsia="zh-TW"/>
        </w:rPr>
        <w:t xml:space="preserve"> واجتماعات </w:t>
      </w:r>
      <w:r w:rsidR="004F2D26">
        <w:rPr>
          <w:rFonts w:hint="cs"/>
          <w:szCs w:val="30"/>
          <w:rtl/>
          <w:lang w:val="en-GB" w:eastAsia="zh-TW"/>
        </w:rPr>
        <w:t>شبكية</w:t>
      </w:r>
      <w:r w:rsidRPr="003043C4">
        <w:rPr>
          <w:szCs w:val="30"/>
          <w:rtl/>
          <w:lang w:val="en-GB" w:eastAsia="zh-TW"/>
        </w:rPr>
        <w:t xml:space="preserve"> </w:t>
      </w:r>
      <w:r w:rsidR="004F2D26">
        <w:rPr>
          <w:rFonts w:hint="cs"/>
          <w:szCs w:val="30"/>
          <w:rtl/>
          <w:lang w:val="en-GB" w:eastAsia="zh-TW"/>
        </w:rPr>
        <w:t>و</w:t>
      </w:r>
      <w:r w:rsidR="0069049A">
        <w:rPr>
          <w:rFonts w:hint="cs"/>
          <w:szCs w:val="30"/>
          <w:rtl/>
          <w:lang w:val="en-GB" w:eastAsia="zh-TW"/>
        </w:rPr>
        <w:t xml:space="preserve">عن طريق </w:t>
      </w:r>
      <w:r w:rsidRPr="003043C4">
        <w:rPr>
          <w:szCs w:val="30"/>
          <w:rtl/>
          <w:lang w:val="en-GB" w:eastAsia="zh-TW"/>
        </w:rPr>
        <w:t>التفاعلات الإلكترونية</w:t>
      </w:r>
      <w:r w:rsidR="004F2D26">
        <w:rPr>
          <w:rFonts w:hint="cs"/>
          <w:szCs w:val="30"/>
          <w:rtl/>
          <w:lang w:val="en-GB" w:eastAsia="zh-TW"/>
        </w:rPr>
        <w:t xml:space="preserve"> الأخرى</w:t>
      </w:r>
      <w:r w:rsidRPr="003043C4">
        <w:rPr>
          <w:szCs w:val="30"/>
          <w:rtl/>
          <w:lang w:val="en-GB" w:eastAsia="zh-TW"/>
        </w:rPr>
        <w:t xml:space="preserve">. </w:t>
      </w:r>
      <w:r w:rsidRPr="003043C4">
        <w:rPr>
          <w:rFonts w:hint="cs"/>
          <w:szCs w:val="30"/>
          <w:rtl/>
          <w:lang w:val="en-GB" w:eastAsia="zh-TW"/>
        </w:rPr>
        <w:t>و</w:t>
      </w:r>
      <w:r w:rsidRPr="003043C4">
        <w:rPr>
          <w:szCs w:val="30"/>
          <w:rtl/>
          <w:lang w:val="en-GB" w:eastAsia="zh-TW"/>
        </w:rPr>
        <w:t xml:space="preserve">سيقوم المكتب والفريق باستعراض منتجات فرقة العمل وإحالتها إلى </w:t>
      </w:r>
      <w:r w:rsidR="0007596B">
        <w:rPr>
          <w:szCs w:val="30"/>
          <w:rtl/>
          <w:lang w:val="en-GB" w:eastAsia="zh-TW"/>
        </w:rPr>
        <w:t>الاجتماع العام</w:t>
      </w:r>
      <w:r w:rsidRPr="003043C4">
        <w:rPr>
          <w:szCs w:val="30"/>
          <w:rtl/>
          <w:lang w:val="en-GB" w:eastAsia="zh-TW"/>
        </w:rPr>
        <w:t xml:space="preserve"> </w:t>
      </w:r>
      <w:r w:rsidR="002A42A2">
        <w:rPr>
          <w:rFonts w:hint="cs"/>
          <w:szCs w:val="30"/>
          <w:rtl/>
          <w:lang w:val="en-GB" w:eastAsia="zh-TW"/>
        </w:rPr>
        <w:t>لأخذ العلم</w:t>
      </w:r>
      <w:r w:rsidR="0069049A">
        <w:rPr>
          <w:rFonts w:hint="cs"/>
          <w:szCs w:val="30"/>
          <w:rtl/>
          <w:lang w:val="en-GB" w:eastAsia="zh-TW"/>
        </w:rPr>
        <w:t xml:space="preserve"> بها</w:t>
      </w:r>
      <w:r w:rsidR="0069049A" w:rsidRPr="003043C4">
        <w:rPr>
          <w:szCs w:val="30"/>
          <w:rtl/>
          <w:lang w:val="en-GB" w:eastAsia="zh-TW"/>
        </w:rPr>
        <w:t xml:space="preserve"> </w:t>
      </w:r>
      <w:r w:rsidRPr="003043C4">
        <w:rPr>
          <w:szCs w:val="30"/>
          <w:rtl/>
          <w:lang w:val="en-GB" w:eastAsia="zh-TW"/>
        </w:rPr>
        <w:t>والنظر فيها</w:t>
      </w:r>
      <w:r w:rsidR="003C73F4" w:rsidRPr="003043C4">
        <w:rPr>
          <w:szCs w:val="30"/>
          <w:rtl/>
          <w:lang w:val="en-GB" w:eastAsia="zh-TW"/>
        </w:rPr>
        <w:t>،</w:t>
      </w:r>
      <w:r w:rsidRPr="003043C4">
        <w:rPr>
          <w:szCs w:val="30"/>
          <w:rtl/>
          <w:lang w:val="en-GB" w:eastAsia="zh-TW"/>
        </w:rPr>
        <w:t xml:space="preserve"> حسب الاقتضاء.</w:t>
      </w:r>
    </w:p>
    <w:p w14:paraId="209EA364" w14:textId="367AD8CC" w:rsidR="00185856" w:rsidRPr="003043C4" w:rsidRDefault="00185856" w:rsidP="002B434D">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rtl/>
          <w:lang w:val="en-GB" w:eastAsia="zh-TW"/>
        </w:rPr>
      </w:pPr>
      <w:r w:rsidRPr="003043C4">
        <w:rPr>
          <w:rFonts w:hint="cs"/>
          <w:szCs w:val="30"/>
          <w:rtl/>
          <w:lang w:val="en-GB" w:eastAsia="zh-TW"/>
        </w:rPr>
        <w:t>7-</w:t>
      </w:r>
      <w:r w:rsidRPr="003043C4">
        <w:rPr>
          <w:szCs w:val="30"/>
          <w:rtl/>
          <w:lang w:val="en-GB" w:eastAsia="zh-TW"/>
        </w:rPr>
        <w:tab/>
      </w:r>
      <w:r w:rsidR="0069049A">
        <w:rPr>
          <w:rFonts w:hint="cs"/>
          <w:szCs w:val="30"/>
          <w:rtl/>
          <w:lang w:val="en-GB" w:eastAsia="zh-TW"/>
        </w:rPr>
        <w:t>وستتلقى</w:t>
      </w:r>
      <w:r w:rsidRPr="003043C4">
        <w:rPr>
          <w:szCs w:val="30"/>
          <w:rtl/>
          <w:lang w:val="en-GB" w:eastAsia="zh-TW"/>
        </w:rPr>
        <w:t xml:space="preserve"> فرقة العمل</w:t>
      </w:r>
      <w:r w:rsidR="0069049A">
        <w:rPr>
          <w:rFonts w:hint="cs"/>
          <w:szCs w:val="30"/>
          <w:rtl/>
          <w:lang w:val="en-GB" w:eastAsia="zh-TW"/>
        </w:rPr>
        <w:t xml:space="preserve"> الدعم من الأمانة</w:t>
      </w:r>
      <w:r w:rsidRPr="003043C4">
        <w:rPr>
          <w:szCs w:val="30"/>
          <w:rtl/>
          <w:lang w:val="en-GB" w:eastAsia="zh-TW"/>
        </w:rPr>
        <w:t xml:space="preserve"> بما في ذلك وحدة الدعم التقني المخصصة.</w:t>
      </w:r>
    </w:p>
    <w:p w14:paraId="5C1FFF39" w14:textId="4BF9F631" w:rsidR="00185856" w:rsidRPr="009B7979" w:rsidRDefault="00705FD6" w:rsidP="002B434D">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 w:val="32"/>
          <w:szCs w:val="32"/>
          <w:rtl/>
          <w:lang w:val="en-GB" w:eastAsia="zh-TW"/>
        </w:rPr>
      </w:pPr>
      <w:r w:rsidRPr="009B7979">
        <w:rPr>
          <w:rFonts w:hint="cs"/>
          <w:b/>
          <w:bCs/>
          <w:sz w:val="32"/>
          <w:szCs w:val="32"/>
          <w:rtl/>
          <w:lang w:val="en-GB" w:eastAsia="zh-TW"/>
        </w:rPr>
        <w:t>ثالثا</w:t>
      </w:r>
      <w:r w:rsidR="002B434D" w:rsidRPr="009B7979">
        <w:rPr>
          <w:rFonts w:hint="cs"/>
          <w:b/>
          <w:bCs/>
          <w:sz w:val="32"/>
          <w:szCs w:val="32"/>
          <w:rtl/>
          <w:lang w:val="en-GB" w:eastAsia="zh-TW"/>
        </w:rPr>
        <w:t>ً</w:t>
      </w:r>
      <w:r w:rsidRPr="009B7979">
        <w:rPr>
          <w:rFonts w:hint="cs"/>
          <w:b/>
          <w:bCs/>
          <w:sz w:val="32"/>
          <w:szCs w:val="32"/>
          <w:rtl/>
          <w:lang w:val="en-GB" w:eastAsia="zh-TW"/>
        </w:rPr>
        <w:t>-</w:t>
      </w:r>
      <w:r w:rsidRPr="009B7979">
        <w:rPr>
          <w:b/>
          <w:bCs/>
          <w:sz w:val="32"/>
          <w:szCs w:val="32"/>
          <w:rtl/>
          <w:lang w:val="en-GB" w:eastAsia="zh-TW"/>
        </w:rPr>
        <w:tab/>
        <w:t>اختصاصات فرقة العمل المعنية ب</w:t>
      </w:r>
      <w:r w:rsidR="00F64EE4" w:rsidRPr="009B7979">
        <w:rPr>
          <w:b/>
          <w:bCs/>
          <w:sz w:val="32"/>
          <w:szCs w:val="32"/>
          <w:rtl/>
          <w:lang w:val="en-GB" w:eastAsia="zh-TW"/>
        </w:rPr>
        <w:t>المعارف</w:t>
      </w:r>
      <w:r w:rsidRPr="009B7979">
        <w:rPr>
          <w:b/>
          <w:bCs/>
          <w:sz w:val="32"/>
          <w:szCs w:val="32"/>
          <w:rtl/>
          <w:lang w:val="en-GB" w:eastAsia="zh-TW"/>
        </w:rPr>
        <w:t xml:space="preserve"> والبيانات</w:t>
      </w:r>
    </w:p>
    <w:p w14:paraId="58E538DE" w14:textId="0E70A52B" w:rsidR="00185856" w:rsidRPr="003043C4" w:rsidRDefault="00705FD6" w:rsidP="002B434D">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Cs w:val="30"/>
          <w:rtl/>
          <w:lang w:val="en-GB" w:eastAsia="zh-TW"/>
        </w:rPr>
      </w:pPr>
      <w:r w:rsidRPr="003043C4">
        <w:rPr>
          <w:rFonts w:hint="cs"/>
          <w:b/>
          <w:bCs/>
          <w:szCs w:val="30"/>
          <w:rtl/>
          <w:lang w:val="en-GB" w:eastAsia="zh-TW"/>
        </w:rPr>
        <w:t>ألف-</w:t>
      </w:r>
      <w:r w:rsidRPr="003043C4">
        <w:rPr>
          <w:b/>
          <w:bCs/>
          <w:szCs w:val="30"/>
          <w:rtl/>
          <w:lang w:val="en-GB" w:eastAsia="zh-TW"/>
        </w:rPr>
        <w:tab/>
        <w:t>مسؤوليات فرقة العمل</w:t>
      </w:r>
    </w:p>
    <w:p w14:paraId="18E0CC6F" w14:textId="090A5784" w:rsidR="00705FD6" w:rsidRPr="003043C4" w:rsidRDefault="00705FD6" w:rsidP="004F2D26">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rtl/>
          <w:lang w:val="en-GB" w:eastAsia="zh-TW"/>
        </w:rPr>
      </w:pPr>
      <w:r w:rsidRPr="003043C4">
        <w:rPr>
          <w:rFonts w:hint="cs"/>
          <w:szCs w:val="30"/>
          <w:rtl/>
          <w:lang w:val="en-GB" w:eastAsia="zh-TW"/>
        </w:rPr>
        <w:t>8-</w:t>
      </w:r>
      <w:r w:rsidRPr="003043C4">
        <w:rPr>
          <w:szCs w:val="30"/>
          <w:rtl/>
          <w:lang w:val="en-GB" w:eastAsia="zh-TW"/>
        </w:rPr>
        <w:tab/>
        <w:t>ستشرف فرقة العمل المعنية ب</w:t>
      </w:r>
      <w:r w:rsidR="00F64EE4">
        <w:rPr>
          <w:szCs w:val="30"/>
          <w:rtl/>
          <w:lang w:val="en-GB" w:eastAsia="zh-TW"/>
        </w:rPr>
        <w:t>المعارف</w:t>
      </w:r>
      <w:r w:rsidRPr="003043C4">
        <w:rPr>
          <w:szCs w:val="30"/>
          <w:rtl/>
          <w:lang w:val="en-GB" w:eastAsia="zh-TW"/>
        </w:rPr>
        <w:t xml:space="preserve"> والبيانات </w:t>
      </w:r>
      <w:r w:rsidR="004F2D26">
        <w:rPr>
          <w:rFonts w:hint="cs"/>
          <w:szCs w:val="30"/>
          <w:rtl/>
          <w:lang w:val="en-GB" w:eastAsia="zh-TW"/>
        </w:rPr>
        <w:t xml:space="preserve">على </w:t>
      </w:r>
      <w:r w:rsidRPr="003043C4">
        <w:rPr>
          <w:szCs w:val="30"/>
          <w:rtl/>
          <w:lang w:val="en-GB" w:eastAsia="zh-TW"/>
        </w:rPr>
        <w:t xml:space="preserve">تنفيذ </w:t>
      </w:r>
      <w:r w:rsidR="00604D36" w:rsidRPr="003043C4">
        <w:rPr>
          <w:rFonts w:hint="cs"/>
          <w:szCs w:val="30"/>
          <w:rtl/>
          <w:lang w:val="en-GB" w:eastAsia="zh-TW"/>
        </w:rPr>
        <w:t>الناتج</w:t>
      </w:r>
      <w:r w:rsidRPr="003043C4">
        <w:rPr>
          <w:szCs w:val="30"/>
          <w:rtl/>
          <w:lang w:val="en-GB" w:eastAsia="zh-TW"/>
        </w:rPr>
        <w:t xml:space="preserve"> 3</w:t>
      </w:r>
      <w:r w:rsidR="004F2D26">
        <w:rPr>
          <w:rFonts w:hint="cs"/>
          <w:szCs w:val="30"/>
          <w:rtl/>
          <w:lang w:val="en-GB" w:eastAsia="zh-TW"/>
        </w:rPr>
        <w:t xml:space="preserve"> (</w:t>
      </w:r>
      <w:r w:rsidRPr="003043C4">
        <w:rPr>
          <w:szCs w:val="30"/>
          <w:rtl/>
          <w:lang w:val="en-GB" w:eastAsia="zh-TW"/>
        </w:rPr>
        <w:t>أ</w:t>
      </w:r>
      <w:r w:rsidR="004F2D26">
        <w:rPr>
          <w:rFonts w:hint="cs"/>
          <w:szCs w:val="30"/>
          <w:rtl/>
          <w:lang w:val="en-GB" w:eastAsia="zh-TW"/>
        </w:rPr>
        <w:t>)</w:t>
      </w:r>
      <w:r w:rsidRPr="003043C4">
        <w:rPr>
          <w:szCs w:val="30"/>
          <w:rtl/>
          <w:lang w:val="en-GB" w:eastAsia="zh-TW"/>
        </w:rPr>
        <w:t xml:space="preserve"> من برنامج العمل حتى عام 2030</w:t>
      </w:r>
      <w:r w:rsidR="003C73F4" w:rsidRPr="003043C4">
        <w:rPr>
          <w:szCs w:val="30"/>
          <w:rtl/>
          <w:lang w:val="en-GB" w:eastAsia="zh-TW"/>
        </w:rPr>
        <w:t>،</w:t>
      </w:r>
      <w:r w:rsidRPr="003043C4">
        <w:rPr>
          <w:szCs w:val="30"/>
          <w:rtl/>
          <w:lang w:val="en-GB" w:eastAsia="zh-TW"/>
        </w:rPr>
        <w:t xml:space="preserve"> </w:t>
      </w:r>
      <w:r w:rsidR="003C6715">
        <w:rPr>
          <w:rFonts w:hint="cs"/>
          <w:szCs w:val="30"/>
          <w:rtl/>
          <w:lang w:val="en-GB" w:eastAsia="zh-TW"/>
        </w:rPr>
        <w:t>”العمل المتقدم</w:t>
      </w:r>
      <w:r w:rsidR="00562AE5">
        <w:rPr>
          <w:szCs w:val="30"/>
          <w:rtl/>
          <w:lang w:val="en-GB" w:eastAsia="zh-TW"/>
        </w:rPr>
        <w:t xml:space="preserve"> بشأن</w:t>
      </w:r>
      <w:r w:rsidRPr="003043C4">
        <w:rPr>
          <w:szCs w:val="30"/>
          <w:rtl/>
          <w:lang w:val="en-GB" w:eastAsia="zh-TW"/>
        </w:rPr>
        <w:t xml:space="preserve"> </w:t>
      </w:r>
      <w:r w:rsidR="00F64EE4">
        <w:rPr>
          <w:szCs w:val="30"/>
          <w:rtl/>
          <w:lang w:val="en-GB" w:eastAsia="zh-TW"/>
        </w:rPr>
        <w:t>المعارف</w:t>
      </w:r>
      <w:r w:rsidRPr="003043C4">
        <w:rPr>
          <w:szCs w:val="30"/>
          <w:rtl/>
          <w:lang w:val="en-GB" w:eastAsia="zh-TW"/>
        </w:rPr>
        <w:t xml:space="preserve"> والبيانات</w:t>
      </w:r>
      <w:r w:rsidR="003C6715">
        <w:rPr>
          <w:rFonts w:hint="cs"/>
          <w:szCs w:val="30"/>
          <w:rtl/>
          <w:lang w:val="en-GB" w:eastAsia="zh-TW"/>
        </w:rPr>
        <w:t xml:space="preserve">“ </w:t>
      </w:r>
      <w:r w:rsidR="004F2D26">
        <w:rPr>
          <w:rFonts w:hint="cs"/>
          <w:szCs w:val="30"/>
          <w:rtl/>
          <w:lang w:val="en-GB" w:eastAsia="zh-TW"/>
        </w:rPr>
        <w:t>وتشارك فيه</w:t>
      </w:r>
      <w:r w:rsidR="003C73F4" w:rsidRPr="003043C4">
        <w:rPr>
          <w:szCs w:val="30"/>
          <w:rtl/>
          <w:lang w:val="en-GB" w:eastAsia="zh-TW"/>
        </w:rPr>
        <w:t>،</w:t>
      </w:r>
      <w:r w:rsidRPr="003043C4">
        <w:rPr>
          <w:szCs w:val="30"/>
          <w:rtl/>
          <w:lang w:val="en-GB" w:eastAsia="zh-TW"/>
        </w:rPr>
        <w:t xml:space="preserve"> وتتصرف وفقا</w:t>
      </w:r>
      <w:r w:rsidR="004F2D26">
        <w:rPr>
          <w:rFonts w:hint="cs"/>
          <w:szCs w:val="30"/>
          <w:rtl/>
          <w:lang w:val="en-GB" w:eastAsia="zh-TW"/>
        </w:rPr>
        <w:t>ً</w:t>
      </w:r>
      <w:r w:rsidRPr="003043C4">
        <w:rPr>
          <w:szCs w:val="30"/>
          <w:rtl/>
          <w:lang w:val="en-GB" w:eastAsia="zh-TW"/>
        </w:rPr>
        <w:t xml:space="preserve"> </w:t>
      </w:r>
      <w:r w:rsidR="004F2D26">
        <w:rPr>
          <w:rFonts w:hint="cs"/>
          <w:szCs w:val="30"/>
          <w:rtl/>
          <w:lang w:val="en-GB" w:eastAsia="zh-TW"/>
        </w:rPr>
        <w:t>للمقررات</w:t>
      </w:r>
      <w:r w:rsidRPr="003043C4">
        <w:rPr>
          <w:szCs w:val="30"/>
          <w:rtl/>
          <w:lang w:val="en-GB" w:eastAsia="zh-TW"/>
        </w:rPr>
        <w:t xml:space="preserve"> ذات الصلة الصادرة عن </w:t>
      </w:r>
      <w:r w:rsidR="0007596B">
        <w:rPr>
          <w:szCs w:val="30"/>
          <w:rtl/>
          <w:lang w:val="en-GB" w:eastAsia="zh-TW"/>
        </w:rPr>
        <w:t>الاجتماع العام</w:t>
      </w:r>
      <w:r w:rsidRPr="003043C4">
        <w:rPr>
          <w:szCs w:val="30"/>
          <w:rtl/>
          <w:lang w:val="en-GB" w:eastAsia="zh-TW"/>
        </w:rPr>
        <w:t xml:space="preserve"> وهيئات</w:t>
      </w:r>
      <w:r w:rsidR="004F2D26">
        <w:rPr>
          <w:rFonts w:hint="cs"/>
          <w:szCs w:val="30"/>
          <w:rtl/>
          <w:lang w:val="en-GB" w:eastAsia="zh-TW"/>
        </w:rPr>
        <w:t>ه الفرعية</w:t>
      </w:r>
      <w:r w:rsidR="003C73F4" w:rsidRPr="003043C4">
        <w:rPr>
          <w:szCs w:val="30"/>
          <w:rtl/>
          <w:lang w:val="en-GB" w:eastAsia="zh-TW"/>
        </w:rPr>
        <w:t>،</w:t>
      </w:r>
      <w:r w:rsidRPr="003043C4">
        <w:rPr>
          <w:szCs w:val="30"/>
          <w:rtl/>
          <w:lang w:val="en-GB" w:eastAsia="zh-TW"/>
        </w:rPr>
        <w:t xml:space="preserve"> بما في ذلك من خلال </w:t>
      </w:r>
      <w:r w:rsidR="004F2D26">
        <w:rPr>
          <w:rFonts w:hint="cs"/>
          <w:szCs w:val="30"/>
          <w:rtl/>
          <w:lang w:val="en-GB" w:eastAsia="zh-TW"/>
        </w:rPr>
        <w:t>الاستناد إلى</w:t>
      </w:r>
      <w:r w:rsidRPr="003043C4">
        <w:rPr>
          <w:szCs w:val="30"/>
          <w:rtl/>
          <w:lang w:val="en-GB" w:eastAsia="zh-TW"/>
        </w:rPr>
        <w:t xml:space="preserve"> الدروس المستفادة في تنفيذ الناتج 1</w:t>
      </w:r>
      <w:r w:rsidR="004F2D26">
        <w:rPr>
          <w:rFonts w:hint="cs"/>
          <w:szCs w:val="30"/>
          <w:rtl/>
          <w:lang w:val="en-GB" w:eastAsia="zh-TW"/>
        </w:rPr>
        <w:t> </w:t>
      </w:r>
      <w:r w:rsidRPr="003043C4">
        <w:rPr>
          <w:szCs w:val="30"/>
          <w:rtl/>
          <w:lang w:val="en-GB" w:eastAsia="zh-TW"/>
        </w:rPr>
        <w:t>(د) من برنامج العمل الأول ومن خلال:</w:t>
      </w:r>
    </w:p>
    <w:p w14:paraId="3CDF64DA" w14:textId="2CB5175F" w:rsidR="00604D36" w:rsidRPr="003043C4" w:rsidRDefault="002B434D" w:rsidP="004F2D26">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lang w:val="en-GB" w:eastAsia="zh-TW"/>
        </w:rPr>
      </w:pPr>
      <w:r>
        <w:rPr>
          <w:rFonts w:hint="cs"/>
          <w:szCs w:val="30"/>
          <w:rtl/>
          <w:lang w:val="en-GB" w:eastAsia="zh-TW"/>
        </w:rPr>
        <w:t>(أ)</w:t>
      </w:r>
      <w:r>
        <w:rPr>
          <w:rFonts w:hint="cs"/>
          <w:szCs w:val="30"/>
          <w:rtl/>
          <w:lang w:val="en-GB" w:eastAsia="zh-TW"/>
        </w:rPr>
        <w:tab/>
      </w:r>
      <w:r w:rsidR="00604D36" w:rsidRPr="003043C4">
        <w:rPr>
          <w:szCs w:val="30"/>
          <w:rtl/>
          <w:lang w:val="en-GB" w:eastAsia="zh-TW"/>
        </w:rPr>
        <w:t xml:space="preserve">دعم خبراء التقييم في تحديد وترتيب أولويات وتعبئة المعارف والبيانات </w:t>
      </w:r>
      <w:r w:rsidR="004F2D26">
        <w:rPr>
          <w:rFonts w:hint="cs"/>
          <w:szCs w:val="30"/>
          <w:rtl/>
          <w:lang w:val="en-GB" w:eastAsia="zh-TW"/>
        </w:rPr>
        <w:t>القائمة</w:t>
      </w:r>
      <w:r w:rsidR="00604D36" w:rsidRPr="003043C4">
        <w:rPr>
          <w:szCs w:val="30"/>
          <w:rtl/>
          <w:lang w:val="en-GB" w:eastAsia="zh-TW"/>
        </w:rPr>
        <w:t xml:space="preserve"> </w:t>
      </w:r>
      <w:r w:rsidR="004F2D26">
        <w:rPr>
          <w:rFonts w:hint="cs"/>
          <w:szCs w:val="30"/>
          <w:rtl/>
          <w:lang w:val="en-GB" w:eastAsia="zh-TW"/>
        </w:rPr>
        <w:t>المطلوبة</w:t>
      </w:r>
      <w:r w:rsidR="00604D36" w:rsidRPr="003043C4">
        <w:rPr>
          <w:szCs w:val="30"/>
          <w:rtl/>
          <w:lang w:val="en-GB" w:eastAsia="zh-TW"/>
        </w:rPr>
        <w:t xml:space="preserve"> لتقييم</w:t>
      </w:r>
      <w:r w:rsidR="004F2D26">
        <w:rPr>
          <w:rFonts w:hint="cs"/>
          <w:szCs w:val="30"/>
          <w:rtl/>
          <w:lang w:val="en-GB" w:eastAsia="zh-TW"/>
        </w:rPr>
        <w:t>ات</w:t>
      </w:r>
      <w:r w:rsidR="00604D36" w:rsidRPr="003043C4">
        <w:rPr>
          <w:szCs w:val="30"/>
          <w:rtl/>
          <w:lang w:val="en-GB" w:eastAsia="zh-TW"/>
        </w:rPr>
        <w:t xml:space="preserve"> </w:t>
      </w:r>
      <w:r w:rsidR="00604D36" w:rsidRPr="003043C4">
        <w:rPr>
          <w:rFonts w:hint="cs"/>
          <w:szCs w:val="30"/>
          <w:rtl/>
          <w:lang w:val="en-GB" w:eastAsia="zh-TW"/>
        </w:rPr>
        <w:t>المنبر الحكومي الدولي</w:t>
      </w:r>
      <w:r w:rsidR="003C73F4" w:rsidRPr="003043C4">
        <w:rPr>
          <w:szCs w:val="30"/>
          <w:rtl/>
          <w:lang w:val="en-GB" w:eastAsia="zh-TW"/>
        </w:rPr>
        <w:t>؛</w:t>
      </w:r>
    </w:p>
    <w:p w14:paraId="4BD22742" w14:textId="6CCC183A" w:rsidR="00604D36" w:rsidRPr="003043C4" w:rsidRDefault="002B434D" w:rsidP="004F2D26">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lang w:val="en-GB" w:eastAsia="zh-TW"/>
        </w:rPr>
      </w:pPr>
      <w:r>
        <w:rPr>
          <w:rFonts w:hint="cs"/>
          <w:szCs w:val="30"/>
          <w:rtl/>
          <w:lang w:val="en-GB" w:eastAsia="zh-TW"/>
        </w:rPr>
        <w:t>(ب)</w:t>
      </w:r>
      <w:r>
        <w:rPr>
          <w:rFonts w:hint="cs"/>
          <w:szCs w:val="30"/>
          <w:rtl/>
          <w:lang w:val="en-GB" w:eastAsia="zh-TW"/>
        </w:rPr>
        <w:tab/>
      </w:r>
      <w:r w:rsidR="00604D36" w:rsidRPr="003043C4">
        <w:rPr>
          <w:szCs w:val="30"/>
          <w:rtl/>
          <w:lang w:val="en-GB" w:eastAsia="zh-TW"/>
        </w:rPr>
        <w:t>توجيه الأمانة</w:t>
      </w:r>
      <w:r w:rsidR="003C73F4" w:rsidRPr="003043C4">
        <w:rPr>
          <w:szCs w:val="30"/>
          <w:rtl/>
          <w:lang w:val="en-GB" w:eastAsia="zh-TW"/>
        </w:rPr>
        <w:t>،</w:t>
      </w:r>
      <w:r w:rsidR="00604D36" w:rsidRPr="003043C4">
        <w:rPr>
          <w:szCs w:val="30"/>
          <w:rtl/>
          <w:lang w:val="en-GB" w:eastAsia="zh-TW"/>
        </w:rPr>
        <w:t xml:space="preserve"> بما في ذلك وحدة الدعم التقني المخصصة</w:t>
      </w:r>
      <w:r w:rsidR="003C73F4" w:rsidRPr="003043C4">
        <w:rPr>
          <w:szCs w:val="30"/>
          <w:rtl/>
          <w:lang w:val="en-GB" w:eastAsia="zh-TW"/>
        </w:rPr>
        <w:t>،</w:t>
      </w:r>
      <w:r w:rsidR="00604D36" w:rsidRPr="003043C4">
        <w:rPr>
          <w:szCs w:val="30"/>
          <w:rtl/>
          <w:lang w:val="en-GB" w:eastAsia="zh-TW"/>
        </w:rPr>
        <w:t xml:space="preserve"> في الإشراف على إدارة البيانات والمعلومات والمعارف المستخدمة في </w:t>
      </w:r>
      <w:r w:rsidR="004F2D26">
        <w:rPr>
          <w:rFonts w:hint="cs"/>
          <w:szCs w:val="30"/>
          <w:rtl/>
          <w:lang w:val="en-GB" w:eastAsia="zh-TW"/>
        </w:rPr>
        <w:t xml:space="preserve">منتجات </w:t>
      </w:r>
      <w:r w:rsidR="00604D36" w:rsidRPr="003043C4">
        <w:rPr>
          <w:rFonts w:hint="cs"/>
          <w:szCs w:val="30"/>
          <w:rtl/>
          <w:lang w:val="en-GB" w:eastAsia="zh-TW"/>
        </w:rPr>
        <w:t>المنبر</w:t>
      </w:r>
      <w:r w:rsidR="003C73F4" w:rsidRPr="003043C4">
        <w:rPr>
          <w:szCs w:val="30"/>
          <w:rtl/>
          <w:lang w:val="en-GB" w:eastAsia="zh-TW"/>
        </w:rPr>
        <w:t>،</w:t>
      </w:r>
      <w:r w:rsidR="00604D36" w:rsidRPr="003043C4">
        <w:rPr>
          <w:szCs w:val="30"/>
          <w:rtl/>
          <w:lang w:val="en-GB" w:eastAsia="zh-TW"/>
        </w:rPr>
        <w:t xml:space="preserve"> بما في ذلك تطوير البنية التحتية </w:t>
      </w:r>
      <w:r w:rsidR="004F2D26">
        <w:rPr>
          <w:rFonts w:hint="cs"/>
          <w:szCs w:val="30"/>
          <w:rtl/>
          <w:lang w:val="en-GB" w:eastAsia="zh-TW"/>
        </w:rPr>
        <w:t>الشبكية</w:t>
      </w:r>
      <w:r w:rsidR="003C73F4" w:rsidRPr="003043C4">
        <w:rPr>
          <w:szCs w:val="30"/>
          <w:rtl/>
          <w:lang w:val="en-GB" w:eastAsia="zh-TW"/>
        </w:rPr>
        <w:t>،</w:t>
      </w:r>
      <w:r w:rsidR="00604D36" w:rsidRPr="003043C4">
        <w:rPr>
          <w:szCs w:val="30"/>
          <w:rtl/>
          <w:lang w:val="en-GB" w:eastAsia="zh-TW"/>
        </w:rPr>
        <w:t xml:space="preserve"> لضمان توافرها على المدى الطويل</w:t>
      </w:r>
      <w:r w:rsidR="003C73F4" w:rsidRPr="003043C4">
        <w:rPr>
          <w:szCs w:val="30"/>
          <w:rtl/>
          <w:lang w:val="en-GB" w:eastAsia="zh-TW"/>
        </w:rPr>
        <w:t>؛</w:t>
      </w:r>
    </w:p>
    <w:p w14:paraId="773CFB16" w14:textId="61FED0E4" w:rsidR="00604D36" w:rsidRPr="003043C4" w:rsidRDefault="00604D36" w:rsidP="004F2D26">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rFonts w:hint="cs"/>
          <w:szCs w:val="30"/>
          <w:rtl/>
          <w:lang w:val="en-GB" w:eastAsia="zh-TW"/>
        </w:rPr>
        <w:t>(ج)</w:t>
      </w:r>
      <w:r w:rsidRPr="003043C4">
        <w:rPr>
          <w:szCs w:val="30"/>
          <w:rtl/>
          <w:lang w:val="en-GB" w:eastAsia="zh-TW"/>
        </w:rPr>
        <w:tab/>
        <w:t xml:space="preserve">دعم المكتب وفريق الخبراء المتعدد التخصصات في استعراض الاحتياجات والفجوات المعرفية المحددة من خلال تقييمات </w:t>
      </w:r>
      <w:r w:rsidRPr="003043C4">
        <w:rPr>
          <w:rFonts w:hint="cs"/>
          <w:szCs w:val="30"/>
          <w:rtl/>
          <w:lang w:val="en-GB" w:eastAsia="zh-TW"/>
        </w:rPr>
        <w:t xml:space="preserve">المنبر </w:t>
      </w:r>
      <w:r w:rsidRPr="003043C4">
        <w:rPr>
          <w:szCs w:val="30"/>
          <w:rtl/>
          <w:lang w:val="en-GB" w:eastAsia="zh-TW"/>
        </w:rPr>
        <w:t>ونواتج</w:t>
      </w:r>
      <w:r w:rsidR="0069049A">
        <w:rPr>
          <w:rFonts w:hint="cs"/>
          <w:szCs w:val="30"/>
          <w:rtl/>
          <w:lang w:val="en-GB" w:eastAsia="zh-TW"/>
        </w:rPr>
        <w:t xml:space="preserve">ه </w:t>
      </w:r>
      <w:r w:rsidR="004F2D26">
        <w:rPr>
          <w:rFonts w:hint="cs"/>
          <w:szCs w:val="30"/>
          <w:rtl/>
          <w:lang w:val="en-GB" w:eastAsia="zh-TW"/>
        </w:rPr>
        <w:t xml:space="preserve">الأخرى </w:t>
      </w:r>
      <w:r w:rsidRPr="003043C4">
        <w:rPr>
          <w:szCs w:val="30"/>
          <w:rtl/>
          <w:lang w:val="en-GB" w:eastAsia="zh-TW"/>
        </w:rPr>
        <w:t xml:space="preserve">وفي حفز توليد </w:t>
      </w:r>
      <w:r w:rsidR="00562AE5">
        <w:rPr>
          <w:rFonts w:hint="cs"/>
          <w:szCs w:val="30"/>
          <w:rtl/>
          <w:lang w:val="en-GB" w:eastAsia="zh-TW"/>
        </w:rPr>
        <w:t>معارف</w:t>
      </w:r>
      <w:r w:rsidRPr="003043C4">
        <w:rPr>
          <w:szCs w:val="30"/>
          <w:rtl/>
          <w:lang w:val="en-GB" w:eastAsia="zh-TW"/>
        </w:rPr>
        <w:t xml:space="preserve"> وبيانات جديدة.</w:t>
      </w:r>
    </w:p>
    <w:p w14:paraId="702A41FC" w14:textId="7A585738" w:rsidR="00604D36" w:rsidRPr="003043C4" w:rsidRDefault="00604D36" w:rsidP="002B434D">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Cs w:val="30"/>
          <w:rtl/>
          <w:lang w:val="en-GB" w:eastAsia="zh-TW"/>
        </w:rPr>
      </w:pPr>
      <w:r w:rsidRPr="003043C4">
        <w:rPr>
          <w:rFonts w:hint="cs"/>
          <w:b/>
          <w:bCs/>
          <w:szCs w:val="30"/>
          <w:rtl/>
          <w:lang w:val="en-GB" w:eastAsia="zh-TW"/>
        </w:rPr>
        <w:t>باء-</w:t>
      </w:r>
      <w:r w:rsidRPr="003043C4">
        <w:rPr>
          <w:b/>
          <w:bCs/>
          <w:szCs w:val="30"/>
          <w:rtl/>
          <w:lang w:val="en-GB" w:eastAsia="zh-TW"/>
        </w:rPr>
        <w:tab/>
      </w:r>
      <w:r w:rsidRPr="003043C4">
        <w:rPr>
          <w:rFonts w:hint="cs"/>
          <w:b/>
          <w:bCs/>
          <w:szCs w:val="30"/>
          <w:rtl/>
          <w:lang w:val="en-GB" w:eastAsia="zh-TW"/>
        </w:rPr>
        <w:t>عضوية</w:t>
      </w:r>
      <w:r w:rsidRPr="003043C4">
        <w:rPr>
          <w:b/>
          <w:bCs/>
          <w:szCs w:val="30"/>
          <w:rtl/>
          <w:lang w:val="en-GB" w:eastAsia="zh-TW"/>
        </w:rPr>
        <w:t xml:space="preserve"> فرقة العمل</w:t>
      </w:r>
    </w:p>
    <w:p w14:paraId="2781F5AD" w14:textId="5FC2AF73" w:rsidR="00D66310" w:rsidRPr="003043C4" w:rsidRDefault="00D66310" w:rsidP="00D66310">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rtl/>
          <w:lang w:val="en-GB" w:eastAsia="zh-TW"/>
        </w:rPr>
      </w:pPr>
      <w:r>
        <w:rPr>
          <w:rFonts w:hint="cs"/>
          <w:szCs w:val="30"/>
          <w:rtl/>
          <w:lang w:val="en-GB" w:eastAsia="zh-TW"/>
        </w:rPr>
        <w:t>9</w:t>
      </w:r>
      <w:r w:rsidRPr="003043C4">
        <w:rPr>
          <w:rFonts w:hint="cs"/>
          <w:szCs w:val="30"/>
          <w:rtl/>
          <w:lang w:val="en-GB" w:eastAsia="zh-TW"/>
        </w:rPr>
        <w:t>-</w:t>
      </w:r>
      <w:r w:rsidRPr="003043C4">
        <w:rPr>
          <w:szCs w:val="30"/>
          <w:rtl/>
          <w:lang w:val="en-GB" w:eastAsia="zh-TW"/>
        </w:rPr>
        <w:tab/>
      </w:r>
      <w:r>
        <w:rPr>
          <w:rFonts w:hint="cs"/>
          <w:szCs w:val="30"/>
          <w:rtl/>
          <w:lang w:val="en-GB" w:eastAsia="zh-TW"/>
        </w:rPr>
        <w:t>ستتألف</w:t>
      </w:r>
      <w:r w:rsidRPr="003043C4">
        <w:rPr>
          <w:szCs w:val="30"/>
          <w:rtl/>
          <w:lang w:val="en-GB" w:eastAsia="zh-TW"/>
        </w:rPr>
        <w:t xml:space="preserve"> فرقة العمل م</w:t>
      </w:r>
      <w:r>
        <w:rPr>
          <w:rFonts w:hint="cs"/>
          <w:szCs w:val="30"/>
          <w:rtl/>
          <w:lang w:val="en-GB" w:eastAsia="zh-TW"/>
        </w:rPr>
        <w:t>م</w:t>
      </w:r>
      <w:r w:rsidRPr="003043C4">
        <w:rPr>
          <w:szCs w:val="30"/>
          <w:rtl/>
          <w:lang w:val="en-GB" w:eastAsia="zh-TW"/>
        </w:rPr>
        <w:t>ا يصل إلى 14 عضوا</w:t>
      </w:r>
      <w:r>
        <w:rPr>
          <w:rFonts w:hint="cs"/>
          <w:szCs w:val="30"/>
          <w:rtl/>
          <w:lang w:val="en-GB" w:eastAsia="zh-TW"/>
        </w:rPr>
        <w:t>ً</w:t>
      </w:r>
      <w:r w:rsidRPr="003043C4">
        <w:rPr>
          <w:szCs w:val="30"/>
          <w:rtl/>
          <w:lang w:val="en-GB" w:eastAsia="zh-TW"/>
        </w:rPr>
        <w:t xml:space="preserve"> يغطون مناطق الأمم المتحدة الخمس، بما في ذلك: (أ)</w:t>
      </w:r>
      <w:r>
        <w:rPr>
          <w:rFonts w:hint="cs"/>
          <w:szCs w:val="30"/>
          <w:rtl/>
          <w:lang w:val="en-GB" w:eastAsia="zh-TW"/>
        </w:rPr>
        <w:t> </w:t>
      </w:r>
      <w:r w:rsidRPr="003043C4">
        <w:rPr>
          <w:szCs w:val="30"/>
          <w:rtl/>
          <w:lang w:val="en-GB" w:eastAsia="zh-TW"/>
        </w:rPr>
        <w:t>ما يصل إلى 4 أعضاء من المكتب وفريق الخبراء المتعدد التخصصات؛ (ب)</w:t>
      </w:r>
      <w:r w:rsidR="00445DD0">
        <w:rPr>
          <w:rFonts w:hint="cs"/>
          <w:szCs w:val="30"/>
          <w:rtl/>
          <w:lang w:val="en-GB" w:eastAsia="zh-TW"/>
        </w:rPr>
        <w:t xml:space="preserve"> </w:t>
      </w:r>
      <w:r w:rsidR="00F26276">
        <w:rPr>
          <w:rFonts w:hint="cs"/>
          <w:szCs w:val="30"/>
          <w:rtl/>
          <w:lang w:val="en-GB" w:eastAsia="zh-TW"/>
        </w:rPr>
        <w:t>أعضاء أفرقة الخبراء المعنية</w:t>
      </w:r>
      <w:r>
        <w:rPr>
          <w:rFonts w:hint="cs"/>
          <w:szCs w:val="30"/>
          <w:rtl/>
          <w:lang w:val="en-GB" w:eastAsia="zh-TW"/>
        </w:rPr>
        <w:t xml:space="preserve"> بتقييمات المنبر الجارية وفرق العمل الأخرى ذات الصلة؛ (ج)</w:t>
      </w:r>
      <w:r w:rsidR="00445DD0">
        <w:rPr>
          <w:rFonts w:hint="cs"/>
          <w:szCs w:val="30"/>
          <w:rtl/>
          <w:lang w:val="en-GB" w:eastAsia="zh-TW"/>
        </w:rPr>
        <w:t xml:space="preserve"> </w:t>
      </w:r>
      <w:r w:rsidRPr="003043C4">
        <w:rPr>
          <w:szCs w:val="30"/>
          <w:rtl/>
          <w:lang w:val="en-GB" w:eastAsia="zh-TW"/>
        </w:rPr>
        <w:t>ممثلو المنظمات العلمية الوطنية والإقليمية والدولية ومراكز التميز والمؤسسات</w:t>
      </w:r>
      <w:r w:rsidRPr="002B434D">
        <w:rPr>
          <w:szCs w:val="30"/>
          <w:rtl/>
          <w:lang w:val="en-GB" w:eastAsia="zh-TW"/>
        </w:rPr>
        <w:t xml:space="preserve"> </w:t>
      </w:r>
      <w:r>
        <w:rPr>
          <w:szCs w:val="30"/>
          <w:rtl/>
          <w:lang w:val="en-GB" w:eastAsia="zh-TW"/>
        </w:rPr>
        <w:t>المؤهلة</w:t>
      </w:r>
      <w:r w:rsidRPr="003043C4">
        <w:rPr>
          <w:szCs w:val="30"/>
          <w:rtl/>
          <w:lang w:val="en-GB" w:eastAsia="zh-TW"/>
        </w:rPr>
        <w:t xml:space="preserve">، بما في ذلك الخبراء </w:t>
      </w:r>
      <w:r w:rsidR="0069049A">
        <w:rPr>
          <w:rFonts w:hint="cs"/>
          <w:szCs w:val="30"/>
          <w:rtl/>
          <w:lang w:val="en-GB" w:eastAsia="zh-TW"/>
        </w:rPr>
        <w:t>في مجال معارف الشعوب الأصلية والمعارف المحلية</w:t>
      </w:r>
      <w:r w:rsidRPr="003043C4">
        <w:rPr>
          <w:szCs w:val="30"/>
          <w:rtl/>
          <w:lang w:val="en-GB" w:eastAsia="zh-TW"/>
        </w:rPr>
        <w:t>، المعروف</w:t>
      </w:r>
      <w:r>
        <w:rPr>
          <w:rFonts w:hint="cs"/>
          <w:szCs w:val="30"/>
          <w:rtl/>
          <w:lang w:val="en-GB" w:eastAsia="zh-TW"/>
        </w:rPr>
        <w:t>و</w:t>
      </w:r>
      <w:r w:rsidRPr="003043C4">
        <w:rPr>
          <w:szCs w:val="30"/>
          <w:rtl/>
          <w:lang w:val="en-GB" w:eastAsia="zh-TW"/>
        </w:rPr>
        <w:t>ن بعملهم وخبرتهم في الق</w:t>
      </w:r>
      <w:r>
        <w:rPr>
          <w:szCs w:val="30"/>
          <w:rtl/>
          <w:lang w:val="en-GB" w:eastAsia="zh-TW"/>
        </w:rPr>
        <w:t>ضايا المتعلقة بولاية فرقة العمل</w:t>
      </w:r>
      <w:r w:rsidRPr="003043C4">
        <w:rPr>
          <w:szCs w:val="30"/>
          <w:rtl/>
          <w:lang w:val="en-GB" w:eastAsia="zh-TW"/>
        </w:rPr>
        <w:t>؛ (</w:t>
      </w:r>
      <w:r>
        <w:rPr>
          <w:rFonts w:hint="cs"/>
          <w:szCs w:val="30"/>
          <w:rtl/>
          <w:lang w:val="en-GB" w:eastAsia="zh-TW"/>
        </w:rPr>
        <w:t>د</w:t>
      </w:r>
      <w:r w:rsidRPr="003043C4">
        <w:rPr>
          <w:szCs w:val="30"/>
          <w:rtl/>
          <w:lang w:val="en-GB" w:eastAsia="zh-TW"/>
        </w:rPr>
        <w:t>)</w:t>
      </w:r>
      <w:r w:rsidR="00445DD0">
        <w:rPr>
          <w:rFonts w:hint="cs"/>
          <w:szCs w:val="30"/>
          <w:rtl/>
          <w:lang w:val="en-GB" w:eastAsia="zh-TW"/>
        </w:rPr>
        <w:t xml:space="preserve"> </w:t>
      </w:r>
      <w:r w:rsidR="001E5911">
        <w:rPr>
          <w:szCs w:val="30"/>
          <w:rtl/>
          <w:lang w:val="en-GB" w:eastAsia="zh-TW"/>
        </w:rPr>
        <w:t>فرادى الخبراء</w:t>
      </w:r>
      <w:r w:rsidRPr="003043C4">
        <w:rPr>
          <w:szCs w:val="30"/>
          <w:rtl/>
          <w:lang w:val="en-GB" w:eastAsia="zh-TW"/>
        </w:rPr>
        <w:t xml:space="preserve"> المعترف بهم في المسائل المتعلقة بولاية فرقة العمل</w:t>
      </w:r>
      <w:r>
        <w:rPr>
          <w:rFonts w:hint="cs"/>
          <w:szCs w:val="30"/>
          <w:rtl/>
          <w:lang w:val="en-GB" w:eastAsia="zh-TW"/>
        </w:rPr>
        <w:t>، بما في ذلك</w:t>
      </w:r>
      <w:r w:rsidR="001E5911">
        <w:rPr>
          <w:rFonts w:hint="cs"/>
          <w:szCs w:val="30"/>
          <w:rtl/>
          <w:lang w:val="en-GB" w:eastAsia="zh-TW"/>
        </w:rPr>
        <w:t xml:space="preserve"> خبراء</w:t>
      </w:r>
      <w:r>
        <w:rPr>
          <w:rFonts w:hint="cs"/>
          <w:szCs w:val="30"/>
          <w:rtl/>
          <w:lang w:val="en-GB" w:eastAsia="zh-TW"/>
        </w:rPr>
        <w:t xml:space="preserve"> من مجالات العلوم الطبيعية والعلوم الاجتماعية والإنسانية و</w:t>
      </w:r>
      <w:r w:rsidR="0069049A">
        <w:rPr>
          <w:rFonts w:hint="cs"/>
          <w:szCs w:val="30"/>
          <w:rtl/>
          <w:lang w:val="en-GB" w:eastAsia="zh-TW"/>
        </w:rPr>
        <w:t>ال</w:t>
      </w:r>
      <w:r>
        <w:rPr>
          <w:rFonts w:hint="cs"/>
          <w:szCs w:val="30"/>
          <w:rtl/>
          <w:lang w:val="en-GB" w:eastAsia="zh-TW"/>
        </w:rPr>
        <w:t xml:space="preserve">خبراء في مجال </w:t>
      </w:r>
      <w:r w:rsidR="0069049A">
        <w:rPr>
          <w:rFonts w:hint="cs"/>
          <w:szCs w:val="30"/>
          <w:rtl/>
          <w:lang w:val="en-GB" w:eastAsia="zh-TW"/>
        </w:rPr>
        <w:t xml:space="preserve">معارف الشعوب </w:t>
      </w:r>
      <w:r>
        <w:rPr>
          <w:rFonts w:hint="cs"/>
          <w:szCs w:val="30"/>
          <w:rtl/>
          <w:lang w:val="en-GB" w:eastAsia="zh-TW"/>
        </w:rPr>
        <w:t>الأصلية و</w:t>
      </w:r>
      <w:r w:rsidR="0069049A">
        <w:rPr>
          <w:rFonts w:hint="cs"/>
          <w:szCs w:val="30"/>
          <w:rtl/>
          <w:lang w:val="en-GB" w:eastAsia="zh-TW"/>
        </w:rPr>
        <w:t xml:space="preserve">المعارف </w:t>
      </w:r>
      <w:r>
        <w:rPr>
          <w:rFonts w:hint="cs"/>
          <w:szCs w:val="30"/>
          <w:rtl/>
          <w:lang w:val="en-GB" w:eastAsia="zh-TW"/>
        </w:rPr>
        <w:t>المحلية</w:t>
      </w:r>
      <w:r w:rsidRPr="003043C4">
        <w:rPr>
          <w:szCs w:val="30"/>
          <w:rtl/>
          <w:lang w:val="en-GB" w:eastAsia="zh-TW"/>
        </w:rPr>
        <w:t>.</w:t>
      </w:r>
    </w:p>
    <w:p w14:paraId="6167CACC" w14:textId="1E93799D" w:rsidR="00C56451" w:rsidRPr="003043C4" w:rsidRDefault="0071046B" w:rsidP="0071046B">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rtl/>
          <w:lang w:val="en-GB" w:eastAsia="zh-TW"/>
        </w:rPr>
      </w:pPr>
      <w:r>
        <w:rPr>
          <w:rFonts w:hint="cs"/>
          <w:szCs w:val="30"/>
          <w:rtl/>
          <w:lang w:val="en-GB" w:eastAsia="zh-TW"/>
        </w:rPr>
        <w:t>10</w:t>
      </w:r>
      <w:r w:rsidR="00C56451" w:rsidRPr="003043C4">
        <w:rPr>
          <w:rFonts w:hint="cs"/>
          <w:szCs w:val="30"/>
          <w:rtl/>
          <w:lang w:val="en-GB" w:eastAsia="zh-TW"/>
        </w:rPr>
        <w:t>-</w:t>
      </w:r>
      <w:r w:rsidR="00C56451" w:rsidRPr="003043C4">
        <w:rPr>
          <w:szCs w:val="30"/>
          <w:rtl/>
          <w:lang w:val="en-GB" w:eastAsia="zh-TW"/>
        </w:rPr>
        <w:tab/>
      </w:r>
      <w:r w:rsidR="00C56451">
        <w:rPr>
          <w:rFonts w:hint="cs"/>
          <w:szCs w:val="30"/>
          <w:rtl/>
          <w:lang w:val="en-GB" w:eastAsia="zh-TW"/>
        </w:rPr>
        <w:t>و</w:t>
      </w:r>
      <w:r w:rsidR="00C56451" w:rsidRPr="003043C4">
        <w:rPr>
          <w:szCs w:val="30"/>
          <w:rtl/>
          <w:lang w:val="en-GB" w:eastAsia="zh-TW"/>
        </w:rPr>
        <w:t>سيتم اختيار أعضاء غير أعضاء المكتب وفريق الخبراء المتعدد التخصصات وفقا</w:t>
      </w:r>
      <w:r w:rsidR="00C56451">
        <w:rPr>
          <w:rFonts w:hint="cs"/>
          <w:szCs w:val="30"/>
          <w:rtl/>
          <w:lang w:val="en-GB" w:eastAsia="zh-TW"/>
        </w:rPr>
        <w:t>ً</w:t>
      </w:r>
      <w:r w:rsidR="00C56451" w:rsidRPr="003043C4">
        <w:rPr>
          <w:szCs w:val="30"/>
          <w:rtl/>
          <w:lang w:val="en-GB" w:eastAsia="zh-TW"/>
        </w:rPr>
        <w:t xml:space="preserve"> لإجراءات إعداد نواتج </w:t>
      </w:r>
      <w:r w:rsidR="00C56451" w:rsidRPr="003043C4">
        <w:rPr>
          <w:rFonts w:hint="cs"/>
          <w:szCs w:val="30"/>
          <w:rtl/>
          <w:lang w:val="en-GB" w:eastAsia="zh-TW"/>
        </w:rPr>
        <w:t>المنبر</w:t>
      </w:r>
      <w:r w:rsidR="0069049A">
        <w:rPr>
          <w:rFonts w:hint="cs"/>
          <w:szCs w:val="30"/>
          <w:vertAlign w:val="superscript"/>
          <w:rtl/>
          <w:lang w:val="en-GB" w:eastAsia="zh-TW"/>
        </w:rPr>
        <w:t>(</w:t>
      </w:r>
      <w:r w:rsidRPr="0071046B">
        <w:rPr>
          <w:rFonts w:hint="cs"/>
          <w:szCs w:val="30"/>
          <w:vertAlign w:val="superscript"/>
          <w:rtl/>
          <w:lang w:val="en-GB" w:eastAsia="zh-TW"/>
        </w:rPr>
        <w:t>23</w:t>
      </w:r>
      <w:r w:rsidR="0069049A">
        <w:rPr>
          <w:rFonts w:hint="cs"/>
          <w:szCs w:val="30"/>
          <w:vertAlign w:val="superscript"/>
          <w:rtl/>
          <w:lang w:val="en-GB" w:eastAsia="zh-TW"/>
        </w:rPr>
        <w:t>)</w:t>
      </w:r>
      <w:r w:rsidR="0069049A">
        <w:rPr>
          <w:rFonts w:hint="cs"/>
          <w:szCs w:val="30"/>
          <w:rtl/>
          <w:lang w:val="en-GB" w:eastAsia="zh-TW"/>
        </w:rPr>
        <w:t xml:space="preserve">. </w:t>
      </w:r>
      <w:r w:rsidR="00C56451">
        <w:rPr>
          <w:rFonts w:hint="cs"/>
          <w:szCs w:val="30"/>
          <w:rtl/>
          <w:lang w:val="en-GB" w:eastAsia="zh-TW"/>
        </w:rPr>
        <w:t xml:space="preserve">وستكون </w:t>
      </w:r>
      <w:r w:rsidR="00C56451" w:rsidRPr="003043C4">
        <w:rPr>
          <w:szCs w:val="30"/>
          <w:rtl/>
          <w:lang w:val="en-GB" w:eastAsia="zh-TW"/>
        </w:rPr>
        <w:t xml:space="preserve">مدة عضوية هؤلاء الأعضاء ثلاث سنوات، مع إمكانية إعادة </w:t>
      </w:r>
      <w:r w:rsidR="00C56451">
        <w:rPr>
          <w:rFonts w:hint="cs"/>
          <w:szCs w:val="30"/>
          <w:rtl/>
          <w:lang w:val="en-GB" w:eastAsia="zh-TW"/>
        </w:rPr>
        <w:t>ال</w:t>
      </w:r>
      <w:r w:rsidR="00C56451" w:rsidRPr="003043C4">
        <w:rPr>
          <w:szCs w:val="30"/>
          <w:rtl/>
          <w:lang w:val="en-GB" w:eastAsia="zh-TW"/>
        </w:rPr>
        <w:t xml:space="preserve">انتخاب. </w:t>
      </w:r>
      <w:r w:rsidR="00C56451" w:rsidRPr="003043C4">
        <w:rPr>
          <w:rFonts w:hint="cs"/>
          <w:szCs w:val="30"/>
          <w:rtl/>
          <w:lang w:val="en-GB" w:eastAsia="zh-TW"/>
        </w:rPr>
        <w:t>و</w:t>
      </w:r>
      <w:r w:rsidR="00C56451">
        <w:rPr>
          <w:rFonts w:hint="cs"/>
          <w:szCs w:val="30"/>
          <w:rtl/>
          <w:lang w:val="en-GB" w:eastAsia="zh-TW"/>
        </w:rPr>
        <w:t>ينبغي</w:t>
      </w:r>
      <w:r w:rsidR="00C56451" w:rsidRPr="003043C4">
        <w:rPr>
          <w:szCs w:val="30"/>
          <w:rtl/>
          <w:lang w:val="en-GB" w:eastAsia="zh-TW"/>
        </w:rPr>
        <w:t xml:space="preserve"> أن يعكس اختيار الأعضاء الحاجة إلى الاستمرارية في عمل فرقة العمل.</w:t>
      </w:r>
    </w:p>
    <w:p w14:paraId="65DBE300" w14:textId="41ABB3AB" w:rsidR="00C56451" w:rsidRPr="003043C4" w:rsidRDefault="0071046B" w:rsidP="00EF05BD">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rtl/>
          <w:lang w:val="en-GB" w:eastAsia="zh-TW"/>
        </w:rPr>
      </w:pPr>
      <w:r>
        <w:rPr>
          <w:rFonts w:hint="cs"/>
          <w:szCs w:val="30"/>
          <w:rtl/>
          <w:lang w:val="en-GB" w:eastAsia="zh-TW"/>
        </w:rPr>
        <w:t>11</w:t>
      </w:r>
      <w:r w:rsidR="00C56451" w:rsidRPr="003043C4">
        <w:rPr>
          <w:rFonts w:hint="cs"/>
          <w:szCs w:val="30"/>
          <w:rtl/>
          <w:lang w:val="en-GB" w:eastAsia="zh-TW"/>
        </w:rPr>
        <w:t>-</w:t>
      </w:r>
      <w:r w:rsidR="00C56451" w:rsidRPr="003043C4">
        <w:rPr>
          <w:szCs w:val="30"/>
          <w:rtl/>
          <w:lang w:val="en-GB" w:eastAsia="zh-TW"/>
        </w:rPr>
        <w:tab/>
      </w:r>
      <w:r w:rsidR="00C56451">
        <w:rPr>
          <w:rFonts w:hint="cs"/>
          <w:szCs w:val="30"/>
          <w:rtl/>
          <w:lang w:val="en-GB" w:eastAsia="zh-TW"/>
        </w:rPr>
        <w:t>و</w:t>
      </w:r>
      <w:r w:rsidR="00C56451" w:rsidRPr="003043C4">
        <w:rPr>
          <w:szCs w:val="30"/>
          <w:rtl/>
          <w:lang w:val="en-GB" w:eastAsia="zh-TW"/>
        </w:rPr>
        <w:t xml:space="preserve">بناء على تقدير الرئيسين المشاركين لفرقة العمل وبعد التشاور مع المكتب، يمكن دعوة عدد محدود من </w:t>
      </w:r>
      <w:r w:rsidR="00EF05BD">
        <w:rPr>
          <w:rFonts w:hint="cs"/>
          <w:szCs w:val="30"/>
          <w:rtl/>
          <w:lang w:val="en-GB" w:eastAsia="zh-TW"/>
        </w:rPr>
        <w:t xml:space="preserve">فرادى </w:t>
      </w:r>
      <w:r w:rsidR="00C56451" w:rsidRPr="003043C4">
        <w:rPr>
          <w:szCs w:val="30"/>
          <w:rtl/>
          <w:lang w:val="en-GB" w:eastAsia="zh-TW"/>
        </w:rPr>
        <w:t xml:space="preserve">الخبراء في مجال </w:t>
      </w:r>
      <w:r>
        <w:rPr>
          <w:rFonts w:hint="cs"/>
          <w:szCs w:val="30"/>
          <w:rtl/>
          <w:lang w:val="en-GB" w:eastAsia="zh-TW"/>
        </w:rPr>
        <w:t>إدارة المعارف والبيانات</w:t>
      </w:r>
      <w:r w:rsidR="00C56451" w:rsidRPr="003043C4">
        <w:rPr>
          <w:szCs w:val="30"/>
          <w:rtl/>
          <w:lang w:val="en-GB" w:eastAsia="zh-TW"/>
        </w:rPr>
        <w:t xml:space="preserve"> للمشاركة في فرقة العمل بوصفهم </w:t>
      </w:r>
      <w:r w:rsidR="00C56451">
        <w:rPr>
          <w:rFonts w:hint="cs"/>
          <w:szCs w:val="30"/>
          <w:rtl/>
          <w:lang w:val="en-GB" w:eastAsia="zh-TW"/>
        </w:rPr>
        <w:t>أصحاب خبرة</w:t>
      </w:r>
      <w:r w:rsidR="00C56451" w:rsidRPr="003043C4">
        <w:rPr>
          <w:szCs w:val="30"/>
          <w:rtl/>
          <w:lang w:val="en-GB" w:eastAsia="zh-TW"/>
        </w:rPr>
        <w:t>.</w:t>
      </w:r>
    </w:p>
    <w:p w14:paraId="639A43D3" w14:textId="35AB4A87" w:rsidR="00484B72" w:rsidRPr="003043C4" w:rsidRDefault="00484B72" w:rsidP="002B434D">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Cs w:val="30"/>
          <w:rtl/>
          <w:lang w:val="en-GB" w:eastAsia="zh-TW"/>
        </w:rPr>
      </w:pPr>
      <w:r w:rsidRPr="003043C4">
        <w:rPr>
          <w:rFonts w:hint="cs"/>
          <w:b/>
          <w:bCs/>
          <w:szCs w:val="30"/>
          <w:rtl/>
          <w:lang w:val="en-GB" w:eastAsia="zh-TW"/>
        </w:rPr>
        <w:t>جيم-</w:t>
      </w:r>
      <w:r w:rsidRPr="003043C4">
        <w:rPr>
          <w:b/>
          <w:bCs/>
          <w:szCs w:val="30"/>
          <w:rtl/>
          <w:lang w:val="en-GB" w:eastAsia="zh-TW"/>
        </w:rPr>
        <w:tab/>
        <w:t>طريقة العمل</w:t>
      </w:r>
    </w:p>
    <w:p w14:paraId="6761EA4C" w14:textId="38D4FB71" w:rsidR="0071046B" w:rsidRPr="003043C4" w:rsidRDefault="0071046B" w:rsidP="0071046B">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rtl/>
          <w:lang w:val="en-GB" w:eastAsia="zh-TW"/>
        </w:rPr>
      </w:pPr>
      <w:r>
        <w:rPr>
          <w:rFonts w:hint="cs"/>
          <w:szCs w:val="30"/>
          <w:rtl/>
          <w:lang w:val="en-GB" w:eastAsia="zh-TW"/>
        </w:rPr>
        <w:t>12</w:t>
      </w:r>
      <w:r w:rsidRPr="003043C4">
        <w:rPr>
          <w:rFonts w:hint="cs"/>
          <w:szCs w:val="30"/>
          <w:rtl/>
          <w:lang w:val="en-GB" w:eastAsia="zh-TW"/>
        </w:rPr>
        <w:t>-</w:t>
      </w:r>
      <w:r w:rsidRPr="003043C4">
        <w:rPr>
          <w:szCs w:val="30"/>
          <w:rtl/>
          <w:lang w:val="en-GB" w:eastAsia="zh-TW"/>
        </w:rPr>
        <w:tab/>
      </w:r>
      <w:r w:rsidR="002A42A2">
        <w:rPr>
          <w:rFonts w:hint="cs"/>
          <w:szCs w:val="30"/>
          <w:rtl/>
          <w:lang w:val="en-GB" w:eastAsia="zh-TW"/>
        </w:rPr>
        <w:t>يتولى رئاسة</w:t>
      </w:r>
      <w:r w:rsidR="002A42A2" w:rsidRPr="003043C4">
        <w:rPr>
          <w:szCs w:val="30"/>
          <w:rtl/>
          <w:lang w:val="en-GB" w:eastAsia="zh-TW"/>
        </w:rPr>
        <w:t xml:space="preserve"> </w:t>
      </w:r>
      <w:r w:rsidRPr="003043C4">
        <w:rPr>
          <w:szCs w:val="30"/>
          <w:rtl/>
          <w:lang w:val="en-GB" w:eastAsia="zh-TW"/>
        </w:rPr>
        <w:t xml:space="preserve">فرقة العمل أعضاء المكتب و/أو فريق الخبراء المتعدد التخصصات. </w:t>
      </w:r>
      <w:r>
        <w:rPr>
          <w:rFonts w:hint="cs"/>
          <w:szCs w:val="30"/>
          <w:rtl/>
          <w:lang w:val="en-GB" w:eastAsia="zh-TW"/>
        </w:rPr>
        <w:t>و</w:t>
      </w:r>
      <w:r w:rsidRPr="003043C4">
        <w:rPr>
          <w:szCs w:val="30"/>
          <w:rtl/>
          <w:lang w:val="en-GB" w:eastAsia="zh-TW"/>
        </w:rPr>
        <w:t xml:space="preserve">ستعمل فرقة العمل </w:t>
      </w:r>
      <w:r w:rsidR="002A42A2">
        <w:rPr>
          <w:rFonts w:hint="cs"/>
          <w:szCs w:val="30"/>
          <w:rtl/>
          <w:lang w:val="en-GB" w:eastAsia="zh-TW"/>
        </w:rPr>
        <w:t>بعقد</w:t>
      </w:r>
      <w:r w:rsidRPr="003043C4">
        <w:rPr>
          <w:szCs w:val="30"/>
          <w:rtl/>
          <w:lang w:val="en-GB" w:eastAsia="zh-TW"/>
        </w:rPr>
        <w:t xml:space="preserve"> اجتماعات </w:t>
      </w:r>
      <w:r w:rsidR="002A42A2">
        <w:rPr>
          <w:rFonts w:hint="cs"/>
          <w:szCs w:val="30"/>
          <w:rtl/>
          <w:lang w:val="en-GB" w:eastAsia="zh-TW"/>
        </w:rPr>
        <w:t>مباشرة</w:t>
      </w:r>
      <w:r w:rsidRPr="003043C4">
        <w:rPr>
          <w:szCs w:val="30"/>
          <w:rtl/>
          <w:lang w:val="en-GB" w:eastAsia="zh-TW"/>
        </w:rPr>
        <w:t xml:space="preserve">، واجتماعات </w:t>
      </w:r>
      <w:r>
        <w:rPr>
          <w:rFonts w:hint="cs"/>
          <w:szCs w:val="30"/>
          <w:rtl/>
          <w:lang w:val="en-GB" w:eastAsia="zh-TW"/>
        </w:rPr>
        <w:t>شبكية</w:t>
      </w:r>
      <w:r w:rsidRPr="003043C4">
        <w:rPr>
          <w:szCs w:val="30"/>
          <w:rtl/>
          <w:lang w:val="en-GB" w:eastAsia="zh-TW"/>
        </w:rPr>
        <w:t xml:space="preserve"> </w:t>
      </w:r>
      <w:r>
        <w:rPr>
          <w:rFonts w:hint="cs"/>
          <w:szCs w:val="30"/>
          <w:rtl/>
          <w:lang w:val="en-GB" w:eastAsia="zh-TW"/>
        </w:rPr>
        <w:t>و</w:t>
      </w:r>
      <w:r w:rsidR="002A42A2">
        <w:rPr>
          <w:rFonts w:hint="cs"/>
          <w:szCs w:val="30"/>
          <w:rtl/>
          <w:lang w:val="en-GB" w:eastAsia="zh-TW"/>
        </w:rPr>
        <w:t xml:space="preserve">عن طريق </w:t>
      </w:r>
      <w:r w:rsidRPr="003043C4">
        <w:rPr>
          <w:szCs w:val="30"/>
          <w:rtl/>
          <w:lang w:val="en-GB" w:eastAsia="zh-TW"/>
        </w:rPr>
        <w:t>التفاعلات الإلكترونية</w:t>
      </w:r>
      <w:r>
        <w:rPr>
          <w:rFonts w:hint="cs"/>
          <w:szCs w:val="30"/>
          <w:rtl/>
          <w:lang w:val="en-GB" w:eastAsia="zh-TW"/>
        </w:rPr>
        <w:t xml:space="preserve"> الأخرى</w:t>
      </w:r>
      <w:r w:rsidRPr="003043C4">
        <w:rPr>
          <w:szCs w:val="30"/>
          <w:rtl/>
          <w:lang w:val="en-GB" w:eastAsia="zh-TW"/>
        </w:rPr>
        <w:t xml:space="preserve">. </w:t>
      </w:r>
      <w:r w:rsidRPr="003043C4">
        <w:rPr>
          <w:rFonts w:hint="cs"/>
          <w:szCs w:val="30"/>
          <w:rtl/>
          <w:lang w:val="en-GB" w:eastAsia="zh-TW"/>
        </w:rPr>
        <w:t>و</w:t>
      </w:r>
      <w:r w:rsidRPr="003043C4">
        <w:rPr>
          <w:szCs w:val="30"/>
          <w:rtl/>
          <w:lang w:val="en-GB" w:eastAsia="zh-TW"/>
        </w:rPr>
        <w:t xml:space="preserve">سيقوم المكتب والفريق باستعراض منتجات فرقة العمل وإحالتها إلى </w:t>
      </w:r>
      <w:r>
        <w:rPr>
          <w:szCs w:val="30"/>
          <w:rtl/>
          <w:lang w:val="en-GB" w:eastAsia="zh-TW"/>
        </w:rPr>
        <w:t>الاجتماع العام</w:t>
      </w:r>
      <w:r w:rsidRPr="003043C4">
        <w:rPr>
          <w:szCs w:val="30"/>
          <w:rtl/>
          <w:lang w:val="en-GB" w:eastAsia="zh-TW"/>
        </w:rPr>
        <w:t xml:space="preserve"> </w:t>
      </w:r>
      <w:r w:rsidR="002A42A2">
        <w:rPr>
          <w:rFonts w:hint="cs"/>
          <w:szCs w:val="30"/>
          <w:rtl/>
          <w:lang w:val="en-GB" w:eastAsia="zh-TW"/>
        </w:rPr>
        <w:t>لأخذ العلم بها</w:t>
      </w:r>
      <w:r w:rsidR="002A42A2" w:rsidRPr="003043C4">
        <w:rPr>
          <w:szCs w:val="30"/>
          <w:rtl/>
          <w:lang w:val="en-GB" w:eastAsia="zh-TW"/>
        </w:rPr>
        <w:t xml:space="preserve"> </w:t>
      </w:r>
      <w:r w:rsidRPr="003043C4">
        <w:rPr>
          <w:szCs w:val="30"/>
          <w:rtl/>
          <w:lang w:val="en-GB" w:eastAsia="zh-TW"/>
        </w:rPr>
        <w:t>والنظر فيها، حسب الاقتضاء.</w:t>
      </w:r>
    </w:p>
    <w:p w14:paraId="326652B5" w14:textId="0BD90C2E" w:rsidR="0071046B" w:rsidRPr="003043C4" w:rsidRDefault="0071046B" w:rsidP="0071046B">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rtl/>
          <w:lang w:val="en-GB" w:eastAsia="zh-TW"/>
        </w:rPr>
      </w:pPr>
      <w:r>
        <w:rPr>
          <w:rFonts w:hint="cs"/>
          <w:szCs w:val="30"/>
          <w:rtl/>
          <w:lang w:val="en-GB" w:eastAsia="zh-TW"/>
        </w:rPr>
        <w:t>13</w:t>
      </w:r>
      <w:r w:rsidRPr="003043C4">
        <w:rPr>
          <w:rFonts w:hint="cs"/>
          <w:szCs w:val="30"/>
          <w:rtl/>
          <w:lang w:val="en-GB" w:eastAsia="zh-TW"/>
        </w:rPr>
        <w:t>-</w:t>
      </w:r>
      <w:r w:rsidRPr="003043C4">
        <w:rPr>
          <w:szCs w:val="30"/>
          <w:rtl/>
          <w:lang w:val="en-GB" w:eastAsia="zh-TW"/>
        </w:rPr>
        <w:tab/>
      </w:r>
      <w:r w:rsidR="0069049A">
        <w:rPr>
          <w:rFonts w:hint="cs"/>
          <w:szCs w:val="30"/>
          <w:rtl/>
          <w:lang w:val="en-GB" w:eastAsia="zh-TW"/>
        </w:rPr>
        <w:t>وستتلقى</w:t>
      </w:r>
      <w:r w:rsidRPr="003043C4">
        <w:rPr>
          <w:szCs w:val="30"/>
          <w:rtl/>
          <w:lang w:val="en-GB" w:eastAsia="zh-TW"/>
        </w:rPr>
        <w:t xml:space="preserve"> فرقة العمل </w:t>
      </w:r>
      <w:r w:rsidR="0069049A">
        <w:rPr>
          <w:rFonts w:hint="cs"/>
          <w:szCs w:val="30"/>
          <w:rtl/>
          <w:lang w:val="en-GB" w:eastAsia="zh-TW"/>
        </w:rPr>
        <w:t xml:space="preserve">الدعم من الأمانة </w:t>
      </w:r>
      <w:r w:rsidRPr="003043C4">
        <w:rPr>
          <w:szCs w:val="30"/>
          <w:rtl/>
          <w:lang w:val="en-GB" w:eastAsia="zh-TW"/>
        </w:rPr>
        <w:t>بما في ذلك وحدة الدعم التقني المخصصة.</w:t>
      </w:r>
    </w:p>
    <w:p w14:paraId="6559C1FE" w14:textId="20B4E6EE" w:rsidR="00790079" w:rsidRPr="009B7979" w:rsidRDefault="00790079" w:rsidP="002B434D">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 w:val="32"/>
          <w:szCs w:val="32"/>
          <w:rtl/>
          <w:lang w:val="en-GB" w:eastAsia="zh-TW"/>
        </w:rPr>
      </w:pPr>
      <w:r w:rsidRPr="009B7979">
        <w:rPr>
          <w:rFonts w:hint="cs"/>
          <w:b/>
          <w:bCs/>
          <w:sz w:val="32"/>
          <w:szCs w:val="32"/>
          <w:rtl/>
          <w:lang w:val="en-GB" w:eastAsia="zh-TW"/>
        </w:rPr>
        <w:t>رابعا</w:t>
      </w:r>
      <w:r w:rsidR="002B434D" w:rsidRPr="009B7979">
        <w:rPr>
          <w:rFonts w:hint="cs"/>
          <w:b/>
          <w:bCs/>
          <w:sz w:val="32"/>
          <w:szCs w:val="32"/>
          <w:rtl/>
          <w:lang w:val="en-GB" w:eastAsia="zh-TW"/>
        </w:rPr>
        <w:t>ً</w:t>
      </w:r>
      <w:r w:rsidRPr="009B7979">
        <w:rPr>
          <w:rFonts w:hint="cs"/>
          <w:b/>
          <w:bCs/>
          <w:sz w:val="32"/>
          <w:szCs w:val="32"/>
          <w:rtl/>
          <w:lang w:val="en-GB" w:eastAsia="zh-TW"/>
        </w:rPr>
        <w:t>-</w:t>
      </w:r>
      <w:r w:rsidRPr="009B7979">
        <w:rPr>
          <w:b/>
          <w:bCs/>
          <w:sz w:val="32"/>
          <w:szCs w:val="32"/>
          <w:rtl/>
          <w:lang w:val="en-GB" w:eastAsia="zh-TW"/>
        </w:rPr>
        <w:tab/>
        <w:t xml:space="preserve">اختصاصات فرقة العمل المعنية </w:t>
      </w:r>
      <w:r w:rsidR="002A42A2">
        <w:rPr>
          <w:rFonts w:hint="cs"/>
          <w:b/>
          <w:bCs/>
          <w:sz w:val="32"/>
          <w:szCs w:val="32"/>
          <w:rtl/>
          <w:lang w:val="en-GB" w:eastAsia="zh-TW"/>
        </w:rPr>
        <w:t>بمعارف الشعوب</w:t>
      </w:r>
      <w:r w:rsidR="002A42A2" w:rsidRPr="009B7979">
        <w:rPr>
          <w:b/>
          <w:bCs/>
          <w:sz w:val="32"/>
          <w:szCs w:val="32"/>
          <w:rtl/>
          <w:lang w:val="en-GB" w:eastAsia="zh-TW"/>
        </w:rPr>
        <w:t xml:space="preserve"> </w:t>
      </w:r>
      <w:r w:rsidRPr="009B7979">
        <w:rPr>
          <w:b/>
          <w:bCs/>
          <w:sz w:val="32"/>
          <w:szCs w:val="32"/>
          <w:rtl/>
          <w:lang w:val="en-GB" w:eastAsia="zh-TW"/>
        </w:rPr>
        <w:t>الأصلية و</w:t>
      </w:r>
      <w:r w:rsidR="002A42A2">
        <w:rPr>
          <w:rFonts w:hint="cs"/>
          <w:b/>
          <w:bCs/>
          <w:sz w:val="32"/>
          <w:szCs w:val="32"/>
          <w:rtl/>
          <w:lang w:val="en-GB" w:eastAsia="zh-TW"/>
        </w:rPr>
        <w:t xml:space="preserve">المعارف </w:t>
      </w:r>
      <w:r w:rsidRPr="009B7979">
        <w:rPr>
          <w:b/>
          <w:bCs/>
          <w:sz w:val="32"/>
          <w:szCs w:val="32"/>
          <w:rtl/>
          <w:lang w:val="en-GB" w:eastAsia="zh-TW"/>
        </w:rPr>
        <w:t>المحلية</w:t>
      </w:r>
    </w:p>
    <w:p w14:paraId="6468C5C4" w14:textId="62C10562" w:rsidR="00790079" w:rsidRPr="003043C4" w:rsidRDefault="00790079" w:rsidP="002B434D">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Cs w:val="30"/>
          <w:rtl/>
          <w:lang w:val="en-GB" w:eastAsia="zh-TW"/>
        </w:rPr>
      </w:pPr>
      <w:r w:rsidRPr="003043C4">
        <w:rPr>
          <w:rFonts w:hint="cs"/>
          <w:b/>
          <w:bCs/>
          <w:szCs w:val="30"/>
          <w:rtl/>
          <w:lang w:val="en-GB" w:eastAsia="zh-TW"/>
        </w:rPr>
        <w:t>ألف-</w:t>
      </w:r>
      <w:r w:rsidRPr="003043C4">
        <w:rPr>
          <w:b/>
          <w:bCs/>
          <w:szCs w:val="30"/>
          <w:rtl/>
          <w:lang w:val="en-GB" w:eastAsia="zh-TW"/>
        </w:rPr>
        <w:tab/>
        <w:t>مسؤوليات فرقة العمل</w:t>
      </w:r>
    </w:p>
    <w:p w14:paraId="760F2181" w14:textId="64E1F42B" w:rsidR="00790079" w:rsidRPr="003043C4" w:rsidRDefault="002B434D" w:rsidP="00EB2A7B">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rPr>
      </w:pPr>
      <w:r>
        <w:rPr>
          <w:rFonts w:hint="cs"/>
          <w:szCs w:val="30"/>
          <w:rtl/>
          <w:lang w:val="en-GB" w:eastAsia="zh-TW"/>
        </w:rPr>
        <w:t>14-</w:t>
      </w:r>
      <w:r>
        <w:rPr>
          <w:rFonts w:hint="cs"/>
          <w:szCs w:val="30"/>
          <w:rtl/>
          <w:lang w:val="en-GB" w:eastAsia="zh-TW"/>
        </w:rPr>
        <w:tab/>
      </w:r>
      <w:r w:rsidR="0071046B" w:rsidRPr="003043C4">
        <w:rPr>
          <w:szCs w:val="30"/>
          <w:rtl/>
          <w:lang w:val="en-GB" w:eastAsia="zh-TW"/>
        </w:rPr>
        <w:t xml:space="preserve">ستشرف فرقة العمل المعنية </w:t>
      </w:r>
      <w:r w:rsidR="002A42A2">
        <w:rPr>
          <w:rFonts w:hint="cs"/>
          <w:szCs w:val="30"/>
          <w:rtl/>
          <w:lang w:val="en-GB" w:eastAsia="zh-TW"/>
        </w:rPr>
        <w:t>بمعارف الشعوب</w:t>
      </w:r>
      <w:r w:rsidR="002A42A2" w:rsidRPr="003043C4">
        <w:rPr>
          <w:szCs w:val="30"/>
          <w:rtl/>
          <w:lang w:val="en-GB" w:eastAsia="zh-TW"/>
        </w:rPr>
        <w:t xml:space="preserve"> </w:t>
      </w:r>
      <w:r w:rsidR="0071046B" w:rsidRPr="003043C4">
        <w:rPr>
          <w:szCs w:val="30"/>
          <w:rtl/>
          <w:lang w:val="en-GB" w:eastAsia="zh-TW"/>
        </w:rPr>
        <w:t>الأصلية و</w:t>
      </w:r>
      <w:r w:rsidR="002A42A2">
        <w:rPr>
          <w:rFonts w:hint="cs"/>
          <w:szCs w:val="30"/>
          <w:rtl/>
          <w:lang w:val="en-GB" w:eastAsia="zh-TW"/>
        </w:rPr>
        <w:t xml:space="preserve">المعارف </w:t>
      </w:r>
      <w:r w:rsidR="0071046B" w:rsidRPr="003043C4">
        <w:rPr>
          <w:szCs w:val="30"/>
          <w:rtl/>
          <w:lang w:val="en-GB" w:eastAsia="zh-TW"/>
        </w:rPr>
        <w:t xml:space="preserve">المحلية </w:t>
      </w:r>
      <w:r w:rsidR="0071046B">
        <w:rPr>
          <w:rFonts w:hint="cs"/>
          <w:szCs w:val="30"/>
          <w:rtl/>
          <w:lang w:val="en-GB" w:eastAsia="zh-TW"/>
        </w:rPr>
        <w:t xml:space="preserve">على </w:t>
      </w:r>
      <w:r w:rsidR="0071046B" w:rsidRPr="003043C4">
        <w:rPr>
          <w:szCs w:val="30"/>
          <w:rtl/>
          <w:lang w:val="en-GB" w:eastAsia="zh-TW"/>
        </w:rPr>
        <w:t xml:space="preserve">تنفيذ </w:t>
      </w:r>
      <w:r w:rsidR="0071046B" w:rsidRPr="003043C4">
        <w:rPr>
          <w:rFonts w:hint="cs"/>
          <w:szCs w:val="30"/>
          <w:rtl/>
          <w:lang w:val="en-GB" w:eastAsia="zh-TW"/>
        </w:rPr>
        <w:t>الناتج</w:t>
      </w:r>
      <w:r w:rsidR="0071046B" w:rsidRPr="003043C4">
        <w:rPr>
          <w:szCs w:val="30"/>
          <w:rtl/>
          <w:lang w:val="en-GB" w:eastAsia="zh-TW"/>
        </w:rPr>
        <w:t xml:space="preserve"> 3</w:t>
      </w:r>
      <w:r w:rsidR="0071046B">
        <w:rPr>
          <w:rFonts w:hint="cs"/>
          <w:szCs w:val="30"/>
          <w:rtl/>
          <w:lang w:val="en-GB" w:eastAsia="zh-TW"/>
        </w:rPr>
        <w:t xml:space="preserve"> (ب)</w:t>
      </w:r>
      <w:r w:rsidR="0071046B" w:rsidRPr="003043C4">
        <w:rPr>
          <w:szCs w:val="30"/>
          <w:rtl/>
          <w:lang w:val="en-GB" w:eastAsia="zh-TW"/>
        </w:rPr>
        <w:t xml:space="preserve"> من برنامج العمل حتى عام 2030، </w:t>
      </w:r>
      <w:r w:rsidR="002A42A2">
        <w:rPr>
          <w:rFonts w:hint="cs"/>
          <w:szCs w:val="30"/>
          <w:rtl/>
          <w:lang w:val="en-GB" w:eastAsia="zh-TW"/>
        </w:rPr>
        <w:t>”</w:t>
      </w:r>
      <w:r w:rsidR="0071046B" w:rsidRPr="0071046B">
        <w:rPr>
          <w:szCs w:val="30"/>
          <w:rtl/>
          <w:lang w:val="en-GB" w:eastAsia="zh-TW"/>
        </w:rPr>
        <w:t xml:space="preserve">تعزيز الاعتراف بنظم المعارف الأصلية والمحلية </w:t>
      </w:r>
      <w:r w:rsidR="00A6209F">
        <w:rPr>
          <w:rFonts w:hint="cs"/>
          <w:szCs w:val="30"/>
          <w:rtl/>
          <w:lang w:val="en-GB" w:eastAsia="zh-TW"/>
        </w:rPr>
        <w:t>والاستفادة منها</w:t>
      </w:r>
      <w:r w:rsidR="002A42A2">
        <w:rPr>
          <w:rFonts w:hint="cs"/>
          <w:szCs w:val="30"/>
          <w:rtl/>
          <w:lang w:val="en-GB" w:eastAsia="zh-TW"/>
        </w:rPr>
        <w:t xml:space="preserve">“ </w:t>
      </w:r>
      <w:r w:rsidR="0071046B">
        <w:rPr>
          <w:rFonts w:hint="cs"/>
          <w:szCs w:val="30"/>
          <w:rtl/>
          <w:lang w:val="en-GB" w:eastAsia="zh-TW"/>
        </w:rPr>
        <w:t xml:space="preserve">وتشارك </w:t>
      </w:r>
      <w:r w:rsidR="002A42A2">
        <w:rPr>
          <w:rFonts w:hint="cs"/>
          <w:szCs w:val="30"/>
          <w:rtl/>
          <w:lang w:val="en-GB" w:eastAsia="zh-TW"/>
        </w:rPr>
        <w:t>في تنفيذه</w:t>
      </w:r>
      <w:r w:rsidR="0071046B" w:rsidRPr="003043C4">
        <w:rPr>
          <w:szCs w:val="30"/>
          <w:rtl/>
          <w:lang w:val="en-GB" w:eastAsia="zh-TW"/>
        </w:rPr>
        <w:t>، وتتصرف وفقا</w:t>
      </w:r>
      <w:r w:rsidR="0071046B">
        <w:rPr>
          <w:rFonts w:hint="cs"/>
          <w:szCs w:val="30"/>
          <w:rtl/>
          <w:lang w:val="en-GB" w:eastAsia="zh-TW"/>
        </w:rPr>
        <w:t>ً</w:t>
      </w:r>
      <w:r w:rsidR="0071046B" w:rsidRPr="003043C4">
        <w:rPr>
          <w:szCs w:val="30"/>
          <w:rtl/>
          <w:lang w:val="en-GB" w:eastAsia="zh-TW"/>
        </w:rPr>
        <w:t xml:space="preserve"> </w:t>
      </w:r>
      <w:r w:rsidR="0071046B">
        <w:rPr>
          <w:rFonts w:hint="cs"/>
          <w:szCs w:val="30"/>
          <w:rtl/>
          <w:lang w:val="en-GB" w:eastAsia="zh-TW"/>
        </w:rPr>
        <w:t>للمقررات</w:t>
      </w:r>
      <w:r w:rsidR="0071046B" w:rsidRPr="003043C4">
        <w:rPr>
          <w:szCs w:val="30"/>
          <w:rtl/>
          <w:lang w:val="en-GB" w:eastAsia="zh-TW"/>
        </w:rPr>
        <w:t xml:space="preserve"> ذات الصلة الصادرة عن </w:t>
      </w:r>
      <w:r w:rsidR="0071046B">
        <w:rPr>
          <w:szCs w:val="30"/>
          <w:rtl/>
          <w:lang w:val="en-GB" w:eastAsia="zh-TW"/>
        </w:rPr>
        <w:t>الاجتماع العام</w:t>
      </w:r>
      <w:r w:rsidR="0071046B" w:rsidRPr="003043C4">
        <w:rPr>
          <w:szCs w:val="30"/>
          <w:rtl/>
          <w:lang w:val="en-GB" w:eastAsia="zh-TW"/>
        </w:rPr>
        <w:t xml:space="preserve"> وهيئات</w:t>
      </w:r>
      <w:r w:rsidR="0071046B">
        <w:rPr>
          <w:rFonts w:hint="cs"/>
          <w:szCs w:val="30"/>
          <w:rtl/>
          <w:lang w:val="en-GB" w:eastAsia="zh-TW"/>
        </w:rPr>
        <w:t>ه الفرعية</w:t>
      </w:r>
      <w:r w:rsidR="0071046B" w:rsidRPr="003043C4">
        <w:rPr>
          <w:szCs w:val="30"/>
          <w:rtl/>
          <w:lang w:val="en-GB" w:eastAsia="zh-TW"/>
        </w:rPr>
        <w:t>، بما في ذلك من خلال</w:t>
      </w:r>
      <w:r w:rsidR="0071046B">
        <w:rPr>
          <w:rFonts w:hint="cs"/>
          <w:szCs w:val="30"/>
          <w:rtl/>
          <w:lang w:val="en-GB" w:eastAsia="zh-TW"/>
        </w:rPr>
        <w:t>: الاستناد إ</w:t>
      </w:r>
      <w:r w:rsidR="00995605" w:rsidRPr="003043C4">
        <w:rPr>
          <w:szCs w:val="30"/>
          <w:rtl/>
          <w:lang w:val="en-GB" w:eastAsia="zh-TW"/>
        </w:rPr>
        <w:t>لى الدروس المستفادة في تنفيذ الناتج 1 (ج) من برنامج العمل الأول</w:t>
      </w:r>
      <w:r w:rsidR="003C73F4" w:rsidRPr="003043C4">
        <w:rPr>
          <w:szCs w:val="30"/>
          <w:rtl/>
          <w:lang w:val="en-GB" w:eastAsia="zh-TW"/>
        </w:rPr>
        <w:t>؛</w:t>
      </w:r>
      <w:r w:rsidR="00995605" w:rsidRPr="003043C4">
        <w:rPr>
          <w:szCs w:val="30"/>
          <w:rtl/>
          <w:lang w:val="en-GB" w:eastAsia="zh-TW"/>
        </w:rPr>
        <w:t xml:space="preserve"> </w:t>
      </w:r>
      <w:r w:rsidR="00D1077B">
        <w:rPr>
          <w:rFonts w:hint="cs"/>
          <w:szCs w:val="30"/>
          <w:rtl/>
          <w:lang w:val="en-GB" w:eastAsia="zh-TW"/>
        </w:rPr>
        <w:t>و</w:t>
      </w:r>
      <w:r w:rsidR="00995605" w:rsidRPr="003043C4">
        <w:rPr>
          <w:szCs w:val="30"/>
          <w:rtl/>
          <w:lang w:val="en-GB" w:eastAsia="zh-TW"/>
        </w:rPr>
        <w:t xml:space="preserve">دعم فريق الخبراء المتعدد التخصصات في تنفيذ نهج الاعتراف </w:t>
      </w:r>
      <w:r w:rsidR="002A42A2">
        <w:rPr>
          <w:rFonts w:hint="cs"/>
          <w:szCs w:val="30"/>
          <w:rtl/>
          <w:lang w:val="en-GB" w:eastAsia="zh-TW"/>
        </w:rPr>
        <w:t>بمعارف الشعوب</w:t>
      </w:r>
      <w:r w:rsidR="002A42A2" w:rsidRPr="003043C4">
        <w:rPr>
          <w:szCs w:val="30"/>
          <w:rtl/>
          <w:lang w:val="en-GB" w:eastAsia="zh-TW"/>
        </w:rPr>
        <w:t xml:space="preserve"> </w:t>
      </w:r>
      <w:r w:rsidR="00995605" w:rsidRPr="003043C4">
        <w:rPr>
          <w:szCs w:val="30"/>
          <w:rtl/>
          <w:lang w:val="en-GB" w:eastAsia="zh-TW"/>
        </w:rPr>
        <w:t>الأصلية و</w:t>
      </w:r>
      <w:r w:rsidR="002A42A2">
        <w:rPr>
          <w:rFonts w:hint="cs"/>
          <w:szCs w:val="30"/>
          <w:rtl/>
          <w:lang w:val="en-GB" w:eastAsia="zh-TW"/>
        </w:rPr>
        <w:t xml:space="preserve">المعارف </w:t>
      </w:r>
      <w:r w:rsidR="00995605" w:rsidRPr="003043C4">
        <w:rPr>
          <w:szCs w:val="30"/>
          <w:rtl/>
          <w:lang w:val="en-GB" w:eastAsia="zh-TW"/>
        </w:rPr>
        <w:t xml:space="preserve">المحلية </w:t>
      </w:r>
      <w:r w:rsidR="00A6209F">
        <w:rPr>
          <w:rFonts w:hint="cs"/>
          <w:szCs w:val="30"/>
          <w:rtl/>
          <w:lang w:val="en-GB" w:eastAsia="zh-TW"/>
        </w:rPr>
        <w:t>والاستفادة منها في ا</w:t>
      </w:r>
      <w:r w:rsidR="00995605" w:rsidRPr="003043C4">
        <w:rPr>
          <w:rFonts w:hint="cs"/>
          <w:szCs w:val="30"/>
          <w:rtl/>
          <w:lang w:val="en-GB" w:eastAsia="zh-TW"/>
        </w:rPr>
        <w:t>لمنبر</w:t>
      </w:r>
      <w:r w:rsidR="003B1C25" w:rsidRPr="00120A39">
        <w:rPr>
          <w:szCs w:val="30"/>
          <w:vertAlign w:val="superscript"/>
          <w:rtl/>
          <w:lang w:val="en-GB" w:eastAsia="zh-TW"/>
        </w:rPr>
        <w:t>(</w:t>
      </w:r>
      <w:r w:rsidR="005B167A" w:rsidRPr="003B1C25">
        <w:rPr>
          <w:rStyle w:val="FootnoteReference"/>
          <w:szCs w:val="30"/>
          <w:rtl/>
          <w:lang w:val="en-GB" w:eastAsia="zh-TW"/>
        </w:rPr>
        <w:footnoteReference w:id="27"/>
      </w:r>
      <w:r w:rsidR="003B1C25" w:rsidRPr="00120A39">
        <w:rPr>
          <w:szCs w:val="30"/>
          <w:vertAlign w:val="superscript"/>
          <w:rtl/>
          <w:lang w:val="en-GB" w:eastAsia="zh-TW"/>
        </w:rPr>
        <w:t>)</w:t>
      </w:r>
      <w:r w:rsidR="003B1C25">
        <w:rPr>
          <w:rFonts w:hint="cs"/>
          <w:szCs w:val="30"/>
          <w:rtl/>
          <w:lang w:val="en-GB" w:eastAsia="zh-TW"/>
        </w:rPr>
        <w:t>؛</w:t>
      </w:r>
      <w:r w:rsidR="00995605" w:rsidRPr="003043C4">
        <w:rPr>
          <w:szCs w:val="30"/>
          <w:rtl/>
          <w:lang w:val="en-GB" w:eastAsia="zh-TW"/>
        </w:rPr>
        <w:t xml:space="preserve"> وتوجيه الأمانة بما في ذلك وحدة الدعم </w:t>
      </w:r>
      <w:r w:rsidR="00A10C20">
        <w:rPr>
          <w:szCs w:val="30"/>
          <w:rtl/>
          <w:lang w:val="en-GB" w:eastAsia="zh-TW"/>
        </w:rPr>
        <w:t>التقني</w:t>
      </w:r>
      <w:r w:rsidR="00995605" w:rsidRPr="003043C4">
        <w:rPr>
          <w:szCs w:val="30"/>
          <w:rtl/>
          <w:lang w:val="en-GB" w:eastAsia="zh-TW"/>
        </w:rPr>
        <w:t xml:space="preserve"> المخصصة لدعم </w:t>
      </w:r>
      <w:r w:rsidR="00EB2A7B">
        <w:rPr>
          <w:rFonts w:hint="cs"/>
          <w:szCs w:val="30"/>
          <w:rtl/>
          <w:lang w:val="en-GB" w:eastAsia="zh-TW"/>
        </w:rPr>
        <w:t>الفريق</w:t>
      </w:r>
      <w:r w:rsidR="00995605" w:rsidRPr="003043C4">
        <w:rPr>
          <w:szCs w:val="30"/>
          <w:rtl/>
          <w:lang w:val="en-GB" w:eastAsia="zh-TW"/>
        </w:rPr>
        <w:t xml:space="preserve"> في تنفيذ النهج.</w:t>
      </w:r>
    </w:p>
    <w:p w14:paraId="5AD24183" w14:textId="01542BBD" w:rsidR="00995605" w:rsidRPr="003043C4" w:rsidRDefault="00995605" w:rsidP="002B434D">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Cs w:val="30"/>
          <w:rtl/>
          <w:lang w:val="en-GB" w:eastAsia="zh-TW"/>
        </w:rPr>
      </w:pPr>
      <w:r w:rsidRPr="003043C4">
        <w:rPr>
          <w:rFonts w:hint="cs"/>
          <w:b/>
          <w:bCs/>
          <w:szCs w:val="30"/>
          <w:rtl/>
          <w:lang w:val="en-GB" w:eastAsia="zh-TW"/>
        </w:rPr>
        <w:t>باء-</w:t>
      </w:r>
      <w:r w:rsidRPr="003043C4">
        <w:rPr>
          <w:b/>
          <w:bCs/>
          <w:szCs w:val="30"/>
          <w:rtl/>
          <w:lang w:val="en-GB" w:eastAsia="zh-TW"/>
        </w:rPr>
        <w:tab/>
      </w:r>
      <w:r w:rsidRPr="003043C4">
        <w:rPr>
          <w:rFonts w:hint="cs"/>
          <w:b/>
          <w:bCs/>
          <w:szCs w:val="30"/>
          <w:rtl/>
          <w:lang w:val="en-GB" w:eastAsia="zh-TW"/>
        </w:rPr>
        <w:t>عضوية</w:t>
      </w:r>
      <w:r w:rsidRPr="003043C4">
        <w:rPr>
          <w:b/>
          <w:bCs/>
          <w:szCs w:val="30"/>
          <w:rtl/>
          <w:lang w:val="en-GB" w:eastAsia="zh-TW"/>
        </w:rPr>
        <w:t xml:space="preserve"> فرقة العمل</w:t>
      </w:r>
    </w:p>
    <w:p w14:paraId="15346034" w14:textId="5D4C9862" w:rsidR="00D66310" w:rsidRPr="003043C4" w:rsidRDefault="00D66310" w:rsidP="008C5C1C">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rtl/>
          <w:lang w:val="en-GB" w:eastAsia="zh-TW"/>
        </w:rPr>
      </w:pPr>
      <w:r>
        <w:rPr>
          <w:rFonts w:hint="cs"/>
          <w:szCs w:val="30"/>
          <w:rtl/>
          <w:lang w:val="en-GB" w:eastAsia="zh-TW"/>
        </w:rPr>
        <w:t>15</w:t>
      </w:r>
      <w:r w:rsidRPr="003043C4">
        <w:rPr>
          <w:rFonts w:hint="cs"/>
          <w:szCs w:val="30"/>
          <w:rtl/>
          <w:lang w:val="en-GB" w:eastAsia="zh-TW"/>
        </w:rPr>
        <w:t>-</w:t>
      </w:r>
      <w:r w:rsidRPr="003043C4">
        <w:rPr>
          <w:szCs w:val="30"/>
          <w:rtl/>
          <w:lang w:val="en-GB" w:eastAsia="zh-TW"/>
        </w:rPr>
        <w:tab/>
      </w:r>
      <w:r>
        <w:rPr>
          <w:rFonts w:hint="cs"/>
          <w:szCs w:val="30"/>
          <w:rtl/>
          <w:lang w:val="en-GB" w:eastAsia="zh-TW"/>
        </w:rPr>
        <w:t>ستتألف</w:t>
      </w:r>
      <w:r w:rsidRPr="003043C4">
        <w:rPr>
          <w:szCs w:val="30"/>
          <w:rtl/>
          <w:lang w:val="en-GB" w:eastAsia="zh-TW"/>
        </w:rPr>
        <w:t xml:space="preserve"> فرقة العمل م</w:t>
      </w:r>
      <w:r>
        <w:rPr>
          <w:rFonts w:hint="cs"/>
          <w:szCs w:val="30"/>
          <w:rtl/>
          <w:lang w:val="en-GB" w:eastAsia="zh-TW"/>
        </w:rPr>
        <w:t>م</w:t>
      </w:r>
      <w:r w:rsidRPr="003043C4">
        <w:rPr>
          <w:szCs w:val="30"/>
          <w:rtl/>
          <w:lang w:val="en-GB" w:eastAsia="zh-TW"/>
        </w:rPr>
        <w:t>ا يصل إلى 14 عضوا</w:t>
      </w:r>
      <w:r>
        <w:rPr>
          <w:rFonts w:hint="cs"/>
          <w:szCs w:val="30"/>
          <w:rtl/>
          <w:lang w:val="en-GB" w:eastAsia="zh-TW"/>
        </w:rPr>
        <w:t>ً</w:t>
      </w:r>
      <w:r w:rsidRPr="003043C4">
        <w:rPr>
          <w:szCs w:val="30"/>
          <w:rtl/>
          <w:lang w:val="en-GB" w:eastAsia="zh-TW"/>
        </w:rPr>
        <w:t xml:space="preserve"> يغطون مناطق الأمم المتحدة الخمس، بما في ذلك: (أ)</w:t>
      </w:r>
      <w:r w:rsidR="003C34B4">
        <w:rPr>
          <w:rFonts w:hint="cs"/>
          <w:szCs w:val="30"/>
          <w:rtl/>
          <w:lang w:val="en-GB" w:eastAsia="zh-TW"/>
        </w:rPr>
        <w:t xml:space="preserve"> </w:t>
      </w:r>
      <w:r w:rsidRPr="003043C4">
        <w:rPr>
          <w:szCs w:val="30"/>
          <w:rtl/>
          <w:lang w:val="en-GB" w:eastAsia="zh-TW"/>
        </w:rPr>
        <w:t>ما يصل إلى 4 أعضاء من المكتب وفريق الخبراء المتعدد التخصصات؛ (ب)</w:t>
      </w:r>
      <w:r w:rsidR="003C34B4">
        <w:rPr>
          <w:rFonts w:hint="cs"/>
          <w:szCs w:val="30"/>
          <w:rtl/>
          <w:lang w:val="en-GB" w:eastAsia="zh-TW"/>
        </w:rPr>
        <w:t xml:space="preserve"> </w:t>
      </w:r>
      <w:r>
        <w:rPr>
          <w:rFonts w:hint="cs"/>
          <w:szCs w:val="30"/>
          <w:rtl/>
          <w:lang w:val="en-GB" w:eastAsia="zh-TW"/>
        </w:rPr>
        <w:t>أعضاء أفرقة الخبراء المعني</w:t>
      </w:r>
      <w:r w:rsidR="008C5C1C">
        <w:rPr>
          <w:rFonts w:hint="cs"/>
          <w:szCs w:val="30"/>
          <w:rtl/>
          <w:lang w:val="en-GB" w:eastAsia="zh-TW"/>
        </w:rPr>
        <w:t>ة</w:t>
      </w:r>
      <w:r>
        <w:rPr>
          <w:rFonts w:hint="cs"/>
          <w:szCs w:val="30"/>
          <w:rtl/>
          <w:lang w:val="en-GB" w:eastAsia="zh-TW"/>
        </w:rPr>
        <w:t xml:space="preserve"> بتقييمات المنبر الجارية وفرق العمل الأخرى ذات الصلة؛ (ج)</w:t>
      </w:r>
      <w:r w:rsidR="003C34B4">
        <w:rPr>
          <w:rFonts w:hint="cs"/>
          <w:szCs w:val="30"/>
          <w:rtl/>
          <w:lang w:val="en-GB" w:eastAsia="zh-TW"/>
        </w:rPr>
        <w:t xml:space="preserve"> </w:t>
      </w:r>
      <w:r w:rsidRPr="003043C4">
        <w:rPr>
          <w:szCs w:val="30"/>
          <w:rtl/>
          <w:lang w:val="en-GB" w:eastAsia="zh-TW"/>
        </w:rPr>
        <w:t xml:space="preserve">ممثلو </w:t>
      </w:r>
      <w:r w:rsidR="0071046B">
        <w:rPr>
          <w:rFonts w:hint="cs"/>
          <w:szCs w:val="30"/>
          <w:rtl/>
          <w:lang w:val="en-GB" w:eastAsia="zh-TW"/>
        </w:rPr>
        <w:t>الشعوب الأصلية والمجتمعات المحلية؛ (د) </w:t>
      </w:r>
      <w:r w:rsidR="00607CCA">
        <w:rPr>
          <w:rFonts w:hint="cs"/>
          <w:szCs w:val="30"/>
          <w:rtl/>
          <w:lang w:val="en-GB" w:eastAsia="zh-TW"/>
        </w:rPr>
        <w:t xml:space="preserve">ممثلو </w:t>
      </w:r>
      <w:r w:rsidRPr="003043C4">
        <w:rPr>
          <w:szCs w:val="30"/>
          <w:rtl/>
          <w:lang w:val="en-GB" w:eastAsia="zh-TW"/>
        </w:rPr>
        <w:t>المنظمات العلمية الوطنية والإقليمية والدولية ومراكز التميز والمؤسسات</w:t>
      </w:r>
      <w:r w:rsidRPr="002B434D">
        <w:rPr>
          <w:szCs w:val="30"/>
          <w:rtl/>
          <w:lang w:val="en-GB" w:eastAsia="zh-TW"/>
        </w:rPr>
        <w:t xml:space="preserve"> </w:t>
      </w:r>
      <w:r>
        <w:rPr>
          <w:szCs w:val="30"/>
          <w:rtl/>
          <w:lang w:val="en-GB" w:eastAsia="zh-TW"/>
        </w:rPr>
        <w:t>المؤهلة</w:t>
      </w:r>
      <w:r w:rsidRPr="003043C4">
        <w:rPr>
          <w:szCs w:val="30"/>
          <w:rtl/>
          <w:lang w:val="en-GB" w:eastAsia="zh-TW"/>
        </w:rPr>
        <w:t xml:space="preserve">، بما في ذلك الخبراء </w:t>
      </w:r>
      <w:r w:rsidR="002A42A2">
        <w:rPr>
          <w:rFonts w:hint="cs"/>
          <w:szCs w:val="30"/>
          <w:rtl/>
          <w:lang w:val="en-GB" w:eastAsia="zh-TW"/>
        </w:rPr>
        <w:t>في مجال</w:t>
      </w:r>
      <w:r w:rsidR="002A42A2" w:rsidRPr="003043C4">
        <w:rPr>
          <w:szCs w:val="30"/>
          <w:rtl/>
          <w:lang w:val="en-GB" w:eastAsia="zh-TW"/>
        </w:rPr>
        <w:t xml:space="preserve"> </w:t>
      </w:r>
      <w:r w:rsidRPr="003043C4">
        <w:rPr>
          <w:szCs w:val="30"/>
          <w:rtl/>
          <w:lang w:val="en-GB" w:eastAsia="zh-TW"/>
        </w:rPr>
        <w:t xml:space="preserve">معارف </w:t>
      </w:r>
      <w:r w:rsidR="002A42A2">
        <w:rPr>
          <w:rFonts w:hint="cs"/>
          <w:szCs w:val="30"/>
          <w:rtl/>
          <w:lang w:val="en-GB" w:eastAsia="zh-TW"/>
        </w:rPr>
        <w:t xml:space="preserve">الشعوب </w:t>
      </w:r>
      <w:r w:rsidRPr="003043C4">
        <w:rPr>
          <w:szCs w:val="30"/>
          <w:rtl/>
          <w:lang w:val="en-GB" w:eastAsia="zh-TW"/>
        </w:rPr>
        <w:t>الأصلية و</w:t>
      </w:r>
      <w:r w:rsidR="002A42A2">
        <w:rPr>
          <w:rFonts w:hint="cs"/>
          <w:szCs w:val="30"/>
          <w:rtl/>
          <w:lang w:val="en-GB" w:eastAsia="zh-TW"/>
        </w:rPr>
        <w:t xml:space="preserve">المعارف </w:t>
      </w:r>
      <w:r w:rsidRPr="003043C4">
        <w:rPr>
          <w:szCs w:val="30"/>
          <w:rtl/>
          <w:lang w:val="en-GB" w:eastAsia="zh-TW"/>
        </w:rPr>
        <w:t>المحلية، المعروف</w:t>
      </w:r>
      <w:r>
        <w:rPr>
          <w:rFonts w:hint="cs"/>
          <w:szCs w:val="30"/>
          <w:rtl/>
          <w:lang w:val="en-GB" w:eastAsia="zh-TW"/>
        </w:rPr>
        <w:t>و</w:t>
      </w:r>
      <w:r w:rsidRPr="003043C4">
        <w:rPr>
          <w:szCs w:val="30"/>
          <w:rtl/>
          <w:lang w:val="en-GB" w:eastAsia="zh-TW"/>
        </w:rPr>
        <w:t>ن بعملهم وخبرتهم في الق</w:t>
      </w:r>
      <w:r>
        <w:rPr>
          <w:szCs w:val="30"/>
          <w:rtl/>
          <w:lang w:val="en-GB" w:eastAsia="zh-TW"/>
        </w:rPr>
        <w:t>ضايا المتعلقة بولاية فرقة العمل</w:t>
      </w:r>
      <w:r w:rsidRPr="003043C4">
        <w:rPr>
          <w:szCs w:val="30"/>
          <w:rtl/>
          <w:lang w:val="en-GB" w:eastAsia="zh-TW"/>
        </w:rPr>
        <w:t>؛ (</w:t>
      </w:r>
      <w:r w:rsidR="0071046B">
        <w:rPr>
          <w:rFonts w:hint="cs"/>
          <w:szCs w:val="30"/>
          <w:rtl/>
          <w:lang w:val="en-GB" w:eastAsia="zh-TW"/>
        </w:rPr>
        <w:t>ه</w:t>
      </w:r>
      <w:r w:rsidRPr="003043C4">
        <w:rPr>
          <w:szCs w:val="30"/>
          <w:rtl/>
          <w:lang w:val="en-GB" w:eastAsia="zh-TW"/>
        </w:rPr>
        <w:t>)</w:t>
      </w:r>
      <w:r w:rsidR="003C34B4">
        <w:rPr>
          <w:rFonts w:hint="cs"/>
          <w:szCs w:val="30"/>
          <w:rtl/>
          <w:lang w:val="en-GB" w:eastAsia="zh-TW"/>
        </w:rPr>
        <w:t xml:space="preserve"> </w:t>
      </w:r>
      <w:r w:rsidR="001E5911">
        <w:rPr>
          <w:szCs w:val="30"/>
          <w:rtl/>
          <w:lang w:val="en-GB" w:eastAsia="zh-TW"/>
        </w:rPr>
        <w:t>فرادى الخبراء</w:t>
      </w:r>
      <w:r w:rsidRPr="003043C4">
        <w:rPr>
          <w:szCs w:val="30"/>
          <w:rtl/>
          <w:lang w:val="en-GB" w:eastAsia="zh-TW"/>
        </w:rPr>
        <w:t xml:space="preserve"> المعترف بهم في المسائل المتعلقة بولاية فرقة العمل.</w:t>
      </w:r>
    </w:p>
    <w:p w14:paraId="64391E38" w14:textId="444DA9FE" w:rsidR="0071046B" w:rsidRPr="003043C4" w:rsidRDefault="0071046B" w:rsidP="0071046B">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rtl/>
          <w:lang w:val="en-GB" w:eastAsia="zh-TW"/>
        </w:rPr>
      </w:pPr>
      <w:r>
        <w:rPr>
          <w:rFonts w:hint="cs"/>
          <w:szCs w:val="30"/>
          <w:rtl/>
          <w:lang w:val="en-GB" w:eastAsia="zh-TW"/>
        </w:rPr>
        <w:t>16</w:t>
      </w:r>
      <w:r w:rsidRPr="003043C4">
        <w:rPr>
          <w:rFonts w:hint="cs"/>
          <w:szCs w:val="30"/>
          <w:rtl/>
          <w:lang w:val="en-GB" w:eastAsia="zh-TW"/>
        </w:rPr>
        <w:t>-</w:t>
      </w:r>
      <w:r w:rsidRPr="003043C4">
        <w:rPr>
          <w:szCs w:val="30"/>
          <w:rtl/>
          <w:lang w:val="en-GB" w:eastAsia="zh-TW"/>
        </w:rPr>
        <w:tab/>
      </w:r>
      <w:r>
        <w:rPr>
          <w:rFonts w:hint="cs"/>
          <w:szCs w:val="30"/>
          <w:rtl/>
          <w:lang w:val="en-GB" w:eastAsia="zh-TW"/>
        </w:rPr>
        <w:t>و</w:t>
      </w:r>
      <w:r w:rsidRPr="003043C4">
        <w:rPr>
          <w:szCs w:val="30"/>
          <w:rtl/>
          <w:lang w:val="en-GB" w:eastAsia="zh-TW"/>
        </w:rPr>
        <w:t>سيتم اختيار أعضاء غير أعضاء المكتب وفريق الخبراء المتعدد التخصصات وفقا</w:t>
      </w:r>
      <w:r>
        <w:rPr>
          <w:rFonts w:hint="cs"/>
          <w:szCs w:val="30"/>
          <w:rtl/>
          <w:lang w:val="en-GB" w:eastAsia="zh-TW"/>
        </w:rPr>
        <w:t>ً</w:t>
      </w:r>
      <w:r w:rsidRPr="003043C4">
        <w:rPr>
          <w:szCs w:val="30"/>
          <w:rtl/>
          <w:lang w:val="en-GB" w:eastAsia="zh-TW"/>
        </w:rPr>
        <w:t xml:space="preserve"> لإجراءات إعداد نواتج </w:t>
      </w:r>
      <w:r w:rsidRPr="003043C4">
        <w:rPr>
          <w:rFonts w:hint="cs"/>
          <w:szCs w:val="30"/>
          <w:rtl/>
          <w:lang w:val="en-GB" w:eastAsia="zh-TW"/>
        </w:rPr>
        <w:t>المنبر الحكومي الدولي</w:t>
      </w:r>
      <w:r w:rsidR="002A42A2">
        <w:rPr>
          <w:rFonts w:hint="cs"/>
          <w:szCs w:val="30"/>
          <w:vertAlign w:val="superscript"/>
          <w:rtl/>
          <w:lang w:val="en-GB" w:eastAsia="zh-TW"/>
        </w:rPr>
        <w:t>(</w:t>
      </w:r>
      <w:r w:rsidRPr="0071046B">
        <w:rPr>
          <w:rFonts w:hint="cs"/>
          <w:szCs w:val="30"/>
          <w:vertAlign w:val="superscript"/>
          <w:rtl/>
          <w:lang w:val="en-GB" w:eastAsia="zh-TW"/>
        </w:rPr>
        <w:t>23</w:t>
      </w:r>
      <w:r w:rsidR="002A42A2">
        <w:rPr>
          <w:rFonts w:hint="cs"/>
          <w:szCs w:val="30"/>
          <w:vertAlign w:val="superscript"/>
          <w:rtl/>
          <w:lang w:val="en-GB" w:eastAsia="zh-TW"/>
        </w:rPr>
        <w:t>)</w:t>
      </w:r>
      <w:r w:rsidR="002A42A2" w:rsidRPr="003043C4">
        <w:rPr>
          <w:szCs w:val="30"/>
          <w:rtl/>
          <w:lang w:val="en-GB" w:eastAsia="zh-TW"/>
        </w:rPr>
        <w:t>.</w:t>
      </w:r>
      <w:r w:rsidR="002A42A2">
        <w:rPr>
          <w:rFonts w:hint="cs"/>
          <w:szCs w:val="30"/>
          <w:rtl/>
          <w:lang w:val="en-GB" w:eastAsia="zh-TW"/>
        </w:rPr>
        <w:t xml:space="preserve"> </w:t>
      </w:r>
      <w:r>
        <w:rPr>
          <w:rFonts w:hint="cs"/>
          <w:szCs w:val="30"/>
          <w:rtl/>
          <w:lang w:val="en-GB" w:eastAsia="zh-TW"/>
        </w:rPr>
        <w:t xml:space="preserve">وستكون </w:t>
      </w:r>
      <w:r w:rsidRPr="003043C4">
        <w:rPr>
          <w:szCs w:val="30"/>
          <w:rtl/>
          <w:lang w:val="en-GB" w:eastAsia="zh-TW"/>
        </w:rPr>
        <w:t xml:space="preserve">مدة عضوية هؤلاء الأعضاء ثلاث سنوات، مع إمكانية إعادة </w:t>
      </w:r>
      <w:r>
        <w:rPr>
          <w:rFonts w:hint="cs"/>
          <w:szCs w:val="30"/>
          <w:rtl/>
          <w:lang w:val="en-GB" w:eastAsia="zh-TW"/>
        </w:rPr>
        <w:t>ال</w:t>
      </w:r>
      <w:r w:rsidRPr="003043C4">
        <w:rPr>
          <w:szCs w:val="30"/>
          <w:rtl/>
          <w:lang w:val="en-GB" w:eastAsia="zh-TW"/>
        </w:rPr>
        <w:t xml:space="preserve">انتخاب. </w:t>
      </w:r>
      <w:r w:rsidRPr="003043C4">
        <w:rPr>
          <w:rFonts w:hint="cs"/>
          <w:szCs w:val="30"/>
          <w:rtl/>
          <w:lang w:val="en-GB" w:eastAsia="zh-TW"/>
        </w:rPr>
        <w:t>و</w:t>
      </w:r>
      <w:r>
        <w:rPr>
          <w:rFonts w:hint="cs"/>
          <w:szCs w:val="30"/>
          <w:rtl/>
          <w:lang w:val="en-GB" w:eastAsia="zh-TW"/>
        </w:rPr>
        <w:t>ينبغي</w:t>
      </w:r>
      <w:r w:rsidRPr="003043C4">
        <w:rPr>
          <w:szCs w:val="30"/>
          <w:rtl/>
          <w:lang w:val="en-GB" w:eastAsia="zh-TW"/>
        </w:rPr>
        <w:t xml:space="preserve"> أن يعكس اختيار الأعضاء الحاجة إلى الاستمرارية في عمل فرقة العمل.</w:t>
      </w:r>
    </w:p>
    <w:p w14:paraId="7E494752" w14:textId="727F4FDC" w:rsidR="0071046B" w:rsidRPr="003043C4" w:rsidRDefault="0071046B" w:rsidP="00C73FF9">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rtl/>
          <w:lang w:val="en-GB" w:eastAsia="zh-TW"/>
        </w:rPr>
      </w:pPr>
      <w:r>
        <w:rPr>
          <w:rFonts w:hint="cs"/>
          <w:szCs w:val="30"/>
          <w:rtl/>
          <w:lang w:val="en-GB" w:eastAsia="zh-TW"/>
        </w:rPr>
        <w:t>17</w:t>
      </w:r>
      <w:r w:rsidRPr="003043C4">
        <w:rPr>
          <w:rFonts w:hint="cs"/>
          <w:szCs w:val="30"/>
          <w:rtl/>
          <w:lang w:val="en-GB" w:eastAsia="zh-TW"/>
        </w:rPr>
        <w:t>-</w:t>
      </w:r>
      <w:r w:rsidRPr="003043C4">
        <w:rPr>
          <w:szCs w:val="30"/>
          <w:rtl/>
          <w:lang w:val="en-GB" w:eastAsia="zh-TW"/>
        </w:rPr>
        <w:tab/>
      </w:r>
      <w:r>
        <w:rPr>
          <w:rFonts w:hint="cs"/>
          <w:szCs w:val="30"/>
          <w:rtl/>
          <w:lang w:val="en-GB" w:eastAsia="zh-TW"/>
        </w:rPr>
        <w:t>و</w:t>
      </w:r>
      <w:r w:rsidRPr="003043C4">
        <w:rPr>
          <w:szCs w:val="30"/>
          <w:rtl/>
          <w:lang w:val="en-GB" w:eastAsia="zh-TW"/>
        </w:rPr>
        <w:t xml:space="preserve">بناء على تقدير الرئيسين المشاركين لفرقة العمل وبعد التشاور مع المكتب، يمكن دعوة عدد محدود من الخبراء الإضافيين في مجال </w:t>
      </w:r>
      <w:r w:rsidR="00C73FF9">
        <w:rPr>
          <w:rFonts w:hint="cs"/>
          <w:szCs w:val="30"/>
          <w:rtl/>
          <w:lang w:val="en-GB" w:eastAsia="zh-TW"/>
        </w:rPr>
        <w:t>نظم</w:t>
      </w:r>
      <w:r>
        <w:rPr>
          <w:rFonts w:hint="cs"/>
          <w:szCs w:val="30"/>
          <w:rtl/>
          <w:lang w:val="en-GB" w:eastAsia="zh-TW"/>
        </w:rPr>
        <w:t xml:space="preserve"> </w:t>
      </w:r>
      <w:r w:rsidR="002A42A2">
        <w:rPr>
          <w:rFonts w:hint="cs"/>
          <w:szCs w:val="30"/>
          <w:rtl/>
          <w:lang w:val="en-GB" w:eastAsia="zh-TW"/>
        </w:rPr>
        <w:t xml:space="preserve">معارف الشعوب </w:t>
      </w:r>
      <w:r w:rsidR="00C73FF9">
        <w:rPr>
          <w:rFonts w:hint="cs"/>
          <w:szCs w:val="30"/>
          <w:rtl/>
          <w:lang w:val="en-GB" w:eastAsia="zh-TW"/>
        </w:rPr>
        <w:t>الأصلية و</w:t>
      </w:r>
      <w:r w:rsidR="002A42A2">
        <w:rPr>
          <w:rFonts w:hint="cs"/>
          <w:szCs w:val="30"/>
          <w:rtl/>
          <w:lang w:val="en-GB" w:eastAsia="zh-TW"/>
        </w:rPr>
        <w:t xml:space="preserve">المعارف </w:t>
      </w:r>
      <w:r w:rsidR="00C73FF9">
        <w:rPr>
          <w:rFonts w:hint="cs"/>
          <w:szCs w:val="30"/>
          <w:rtl/>
          <w:lang w:val="en-GB" w:eastAsia="zh-TW"/>
        </w:rPr>
        <w:t xml:space="preserve">المحلية وممثلي منظمات الشعوب الأصلية والمجتمعات المحلية </w:t>
      </w:r>
      <w:r w:rsidRPr="003043C4">
        <w:rPr>
          <w:szCs w:val="30"/>
          <w:rtl/>
          <w:lang w:val="en-GB" w:eastAsia="zh-TW"/>
        </w:rPr>
        <w:t xml:space="preserve">للمشاركة في فرقة العمل بوصفهم </w:t>
      </w:r>
      <w:r>
        <w:rPr>
          <w:rFonts w:hint="cs"/>
          <w:szCs w:val="30"/>
          <w:rtl/>
          <w:lang w:val="en-GB" w:eastAsia="zh-TW"/>
        </w:rPr>
        <w:t>أصحاب خبرة</w:t>
      </w:r>
      <w:r w:rsidRPr="003043C4">
        <w:rPr>
          <w:szCs w:val="30"/>
          <w:rtl/>
          <w:lang w:val="en-GB" w:eastAsia="zh-TW"/>
        </w:rPr>
        <w:t>.</w:t>
      </w:r>
    </w:p>
    <w:p w14:paraId="3DBAA17B" w14:textId="140244DC" w:rsidR="00995605" w:rsidRPr="003043C4" w:rsidRDefault="00995605" w:rsidP="002B434D">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Cs w:val="30"/>
          <w:rtl/>
          <w:lang w:val="en-GB" w:eastAsia="zh-TW"/>
        </w:rPr>
      </w:pPr>
      <w:r w:rsidRPr="003043C4">
        <w:rPr>
          <w:rFonts w:hint="cs"/>
          <w:b/>
          <w:bCs/>
          <w:szCs w:val="30"/>
          <w:rtl/>
          <w:lang w:val="en-GB" w:eastAsia="zh-TW"/>
        </w:rPr>
        <w:t>جيم-</w:t>
      </w:r>
      <w:r w:rsidRPr="003043C4">
        <w:rPr>
          <w:b/>
          <w:bCs/>
          <w:szCs w:val="30"/>
          <w:rtl/>
          <w:lang w:val="en-GB" w:eastAsia="zh-TW"/>
        </w:rPr>
        <w:tab/>
      </w:r>
      <w:r w:rsidRPr="003043C4">
        <w:rPr>
          <w:rFonts w:hint="cs"/>
          <w:b/>
          <w:bCs/>
          <w:szCs w:val="30"/>
          <w:rtl/>
          <w:lang w:val="en-GB" w:eastAsia="zh-TW"/>
        </w:rPr>
        <w:t>طريقة</w:t>
      </w:r>
      <w:r w:rsidRPr="003043C4">
        <w:rPr>
          <w:b/>
          <w:bCs/>
          <w:szCs w:val="30"/>
          <w:rtl/>
          <w:lang w:val="en-GB" w:eastAsia="zh-TW"/>
        </w:rPr>
        <w:t xml:space="preserve"> العمل</w:t>
      </w:r>
    </w:p>
    <w:p w14:paraId="036E777E" w14:textId="4F69D39F" w:rsidR="0071046B" w:rsidRPr="003043C4" w:rsidRDefault="0071046B" w:rsidP="00420296">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rtl/>
          <w:lang w:val="en-GB" w:eastAsia="zh-TW"/>
        </w:rPr>
      </w:pPr>
      <w:r>
        <w:rPr>
          <w:rFonts w:hint="cs"/>
          <w:szCs w:val="30"/>
          <w:rtl/>
          <w:lang w:val="en-GB" w:eastAsia="zh-TW"/>
        </w:rPr>
        <w:t>18</w:t>
      </w:r>
      <w:r w:rsidRPr="003043C4">
        <w:rPr>
          <w:rFonts w:hint="cs"/>
          <w:szCs w:val="30"/>
          <w:rtl/>
          <w:lang w:val="en-GB" w:eastAsia="zh-TW"/>
        </w:rPr>
        <w:t>-</w:t>
      </w:r>
      <w:r w:rsidRPr="003043C4">
        <w:rPr>
          <w:szCs w:val="30"/>
          <w:rtl/>
          <w:lang w:val="en-GB" w:eastAsia="zh-TW"/>
        </w:rPr>
        <w:tab/>
      </w:r>
      <w:r w:rsidR="002A42A2">
        <w:rPr>
          <w:rFonts w:hint="cs"/>
          <w:szCs w:val="30"/>
          <w:rtl/>
          <w:lang w:val="en-GB" w:eastAsia="zh-TW"/>
        </w:rPr>
        <w:t>يتولى رئاسة</w:t>
      </w:r>
      <w:r w:rsidR="002A42A2" w:rsidRPr="003043C4">
        <w:rPr>
          <w:szCs w:val="30"/>
          <w:rtl/>
          <w:lang w:val="en-GB" w:eastAsia="zh-TW"/>
        </w:rPr>
        <w:t xml:space="preserve"> </w:t>
      </w:r>
      <w:r w:rsidRPr="003043C4">
        <w:rPr>
          <w:szCs w:val="30"/>
          <w:rtl/>
          <w:lang w:val="en-GB" w:eastAsia="zh-TW"/>
        </w:rPr>
        <w:t xml:space="preserve">فرقة العمل أعضاء </w:t>
      </w:r>
      <w:r w:rsidR="00A834A0" w:rsidRPr="003043C4">
        <w:rPr>
          <w:szCs w:val="30"/>
          <w:rtl/>
          <w:lang w:val="en-GB" w:eastAsia="zh-TW"/>
        </w:rPr>
        <w:t>فريق الخبراء المتعدد التخصصات</w:t>
      </w:r>
      <w:r w:rsidR="00A834A0" w:rsidRPr="00A834A0">
        <w:rPr>
          <w:szCs w:val="30"/>
          <w:rtl/>
          <w:lang w:val="en-GB" w:eastAsia="zh-TW"/>
        </w:rPr>
        <w:t xml:space="preserve"> </w:t>
      </w:r>
      <w:r w:rsidRPr="003043C4">
        <w:rPr>
          <w:szCs w:val="30"/>
          <w:rtl/>
          <w:lang w:val="en-GB" w:eastAsia="zh-TW"/>
        </w:rPr>
        <w:t xml:space="preserve">و/أو </w:t>
      </w:r>
      <w:r w:rsidR="00A834A0" w:rsidRPr="003043C4">
        <w:rPr>
          <w:szCs w:val="30"/>
          <w:rtl/>
          <w:lang w:val="en-GB" w:eastAsia="zh-TW"/>
        </w:rPr>
        <w:t>المكتب</w:t>
      </w:r>
      <w:r w:rsidRPr="003043C4">
        <w:rPr>
          <w:szCs w:val="30"/>
          <w:rtl/>
          <w:lang w:val="en-GB" w:eastAsia="zh-TW"/>
        </w:rPr>
        <w:t xml:space="preserve">. </w:t>
      </w:r>
      <w:r>
        <w:rPr>
          <w:rFonts w:hint="cs"/>
          <w:szCs w:val="30"/>
          <w:rtl/>
          <w:lang w:val="en-GB" w:eastAsia="zh-TW"/>
        </w:rPr>
        <w:t>و</w:t>
      </w:r>
      <w:r w:rsidRPr="003043C4">
        <w:rPr>
          <w:szCs w:val="30"/>
          <w:rtl/>
          <w:lang w:val="en-GB" w:eastAsia="zh-TW"/>
        </w:rPr>
        <w:t xml:space="preserve">ستعمل فرقة العمل </w:t>
      </w:r>
      <w:r w:rsidR="002A42A2">
        <w:rPr>
          <w:rFonts w:hint="cs"/>
          <w:szCs w:val="30"/>
          <w:rtl/>
          <w:lang w:val="en-GB" w:eastAsia="zh-TW"/>
        </w:rPr>
        <w:t>بعقد</w:t>
      </w:r>
      <w:r w:rsidRPr="003043C4">
        <w:rPr>
          <w:szCs w:val="30"/>
          <w:rtl/>
          <w:lang w:val="en-GB" w:eastAsia="zh-TW"/>
        </w:rPr>
        <w:t xml:space="preserve"> اجتماعات </w:t>
      </w:r>
      <w:r w:rsidR="002A42A2">
        <w:rPr>
          <w:rFonts w:hint="cs"/>
          <w:szCs w:val="30"/>
          <w:rtl/>
          <w:lang w:val="en-GB" w:eastAsia="zh-TW"/>
        </w:rPr>
        <w:t>مباشرة</w:t>
      </w:r>
      <w:r w:rsidRPr="003043C4">
        <w:rPr>
          <w:szCs w:val="30"/>
          <w:rtl/>
          <w:lang w:val="en-GB" w:eastAsia="zh-TW"/>
        </w:rPr>
        <w:t xml:space="preserve">، واجتماعات </w:t>
      </w:r>
      <w:r>
        <w:rPr>
          <w:rFonts w:hint="cs"/>
          <w:szCs w:val="30"/>
          <w:rtl/>
          <w:lang w:val="en-GB" w:eastAsia="zh-TW"/>
        </w:rPr>
        <w:t>شبكية</w:t>
      </w:r>
      <w:r w:rsidRPr="003043C4">
        <w:rPr>
          <w:szCs w:val="30"/>
          <w:rtl/>
          <w:lang w:val="en-GB" w:eastAsia="zh-TW"/>
        </w:rPr>
        <w:t xml:space="preserve"> </w:t>
      </w:r>
      <w:r>
        <w:rPr>
          <w:rFonts w:hint="cs"/>
          <w:szCs w:val="30"/>
          <w:rtl/>
          <w:lang w:val="en-GB" w:eastAsia="zh-TW"/>
        </w:rPr>
        <w:t>و</w:t>
      </w:r>
      <w:r w:rsidR="002A42A2">
        <w:rPr>
          <w:rFonts w:hint="cs"/>
          <w:szCs w:val="30"/>
          <w:rtl/>
          <w:lang w:val="en-GB" w:eastAsia="zh-TW"/>
        </w:rPr>
        <w:t xml:space="preserve">عن طريق </w:t>
      </w:r>
      <w:r w:rsidRPr="003043C4">
        <w:rPr>
          <w:szCs w:val="30"/>
          <w:rtl/>
          <w:lang w:val="en-GB" w:eastAsia="zh-TW"/>
        </w:rPr>
        <w:t>التفاعلات الإلكترونية</w:t>
      </w:r>
      <w:r>
        <w:rPr>
          <w:rFonts w:hint="cs"/>
          <w:szCs w:val="30"/>
          <w:rtl/>
          <w:lang w:val="en-GB" w:eastAsia="zh-TW"/>
        </w:rPr>
        <w:t xml:space="preserve"> الأخرى</w:t>
      </w:r>
      <w:r w:rsidRPr="003043C4">
        <w:rPr>
          <w:szCs w:val="30"/>
          <w:rtl/>
          <w:lang w:val="en-GB" w:eastAsia="zh-TW"/>
        </w:rPr>
        <w:t xml:space="preserve">. </w:t>
      </w:r>
      <w:r w:rsidRPr="003043C4">
        <w:rPr>
          <w:rFonts w:hint="cs"/>
          <w:szCs w:val="30"/>
          <w:rtl/>
          <w:lang w:val="en-GB" w:eastAsia="zh-TW"/>
        </w:rPr>
        <w:t>و</w:t>
      </w:r>
      <w:r w:rsidRPr="003043C4">
        <w:rPr>
          <w:szCs w:val="30"/>
          <w:rtl/>
          <w:lang w:val="en-GB" w:eastAsia="zh-TW"/>
        </w:rPr>
        <w:t xml:space="preserve">سيقوم الفريق </w:t>
      </w:r>
      <w:r w:rsidR="00420296">
        <w:rPr>
          <w:rFonts w:hint="cs"/>
          <w:szCs w:val="30"/>
          <w:rtl/>
          <w:lang w:val="en-GB" w:eastAsia="zh-TW"/>
        </w:rPr>
        <w:t>و</w:t>
      </w:r>
      <w:r w:rsidR="00420296" w:rsidRPr="003043C4">
        <w:rPr>
          <w:szCs w:val="30"/>
          <w:rtl/>
          <w:lang w:val="en-GB" w:eastAsia="zh-TW"/>
        </w:rPr>
        <w:t xml:space="preserve">المكتب </w:t>
      </w:r>
      <w:r w:rsidRPr="003043C4">
        <w:rPr>
          <w:szCs w:val="30"/>
          <w:rtl/>
          <w:lang w:val="en-GB" w:eastAsia="zh-TW"/>
        </w:rPr>
        <w:t xml:space="preserve">باستعراض منتجات فرقة العمل وإحالتها إلى </w:t>
      </w:r>
      <w:r>
        <w:rPr>
          <w:szCs w:val="30"/>
          <w:rtl/>
          <w:lang w:val="en-GB" w:eastAsia="zh-TW"/>
        </w:rPr>
        <w:t>الاجتماع العام</w:t>
      </w:r>
      <w:r w:rsidRPr="003043C4">
        <w:rPr>
          <w:szCs w:val="30"/>
          <w:rtl/>
          <w:lang w:val="en-GB" w:eastAsia="zh-TW"/>
        </w:rPr>
        <w:t xml:space="preserve"> </w:t>
      </w:r>
      <w:r w:rsidR="002A42A2">
        <w:rPr>
          <w:rFonts w:hint="cs"/>
          <w:szCs w:val="30"/>
          <w:rtl/>
          <w:lang w:val="en-GB" w:eastAsia="zh-TW"/>
        </w:rPr>
        <w:t>لأخذ العلم بها</w:t>
      </w:r>
      <w:r w:rsidR="002A42A2" w:rsidRPr="003043C4">
        <w:rPr>
          <w:szCs w:val="30"/>
          <w:rtl/>
          <w:lang w:val="en-GB" w:eastAsia="zh-TW"/>
        </w:rPr>
        <w:t xml:space="preserve"> </w:t>
      </w:r>
      <w:r w:rsidRPr="003043C4">
        <w:rPr>
          <w:szCs w:val="30"/>
          <w:rtl/>
          <w:lang w:val="en-GB" w:eastAsia="zh-TW"/>
        </w:rPr>
        <w:t>والنظر فيها، حسب الاقتضاء.</w:t>
      </w:r>
    </w:p>
    <w:p w14:paraId="3FEABC05" w14:textId="29E85F04" w:rsidR="0071046B" w:rsidRPr="003043C4" w:rsidRDefault="0071046B" w:rsidP="0071046B">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rtl/>
          <w:lang w:val="en-GB" w:eastAsia="zh-TW"/>
        </w:rPr>
      </w:pPr>
      <w:r>
        <w:rPr>
          <w:rFonts w:hint="cs"/>
          <w:szCs w:val="30"/>
          <w:rtl/>
          <w:lang w:val="en-GB" w:eastAsia="zh-TW"/>
        </w:rPr>
        <w:t>19</w:t>
      </w:r>
      <w:r w:rsidRPr="003043C4">
        <w:rPr>
          <w:rFonts w:hint="cs"/>
          <w:szCs w:val="30"/>
          <w:rtl/>
          <w:lang w:val="en-GB" w:eastAsia="zh-TW"/>
        </w:rPr>
        <w:t>-</w:t>
      </w:r>
      <w:r w:rsidRPr="003043C4">
        <w:rPr>
          <w:szCs w:val="30"/>
          <w:rtl/>
          <w:lang w:val="en-GB" w:eastAsia="zh-TW"/>
        </w:rPr>
        <w:tab/>
      </w:r>
      <w:r>
        <w:rPr>
          <w:rFonts w:hint="cs"/>
          <w:szCs w:val="30"/>
          <w:rtl/>
          <w:lang w:val="en-GB" w:eastAsia="zh-TW"/>
        </w:rPr>
        <w:t>و</w:t>
      </w:r>
      <w:r w:rsidRPr="003043C4">
        <w:rPr>
          <w:szCs w:val="30"/>
          <w:rtl/>
          <w:lang w:val="en-GB" w:eastAsia="zh-TW"/>
        </w:rPr>
        <w:t>س</w:t>
      </w:r>
      <w:r w:rsidR="0069049A">
        <w:rPr>
          <w:rFonts w:hint="cs"/>
          <w:szCs w:val="30"/>
          <w:rtl/>
          <w:lang w:val="en-GB" w:eastAsia="zh-TW"/>
        </w:rPr>
        <w:t xml:space="preserve">تتلقى </w:t>
      </w:r>
      <w:r w:rsidRPr="003043C4">
        <w:rPr>
          <w:szCs w:val="30"/>
          <w:rtl/>
          <w:lang w:val="en-GB" w:eastAsia="zh-TW"/>
        </w:rPr>
        <w:t xml:space="preserve">فرقة العمل </w:t>
      </w:r>
      <w:r w:rsidR="0069049A">
        <w:rPr>
          <w:rFonts w:hint="cs"/>
          <w:szCs w:val="30"/>
          <w:rtl/>
          <w:lang w:val="en-GB" w:eastAsia="zh-TW"/>
        </w:rPr>
        <w:t xml:space="preserve">الدعم من الأمانة </w:t>
      </w:r>
      <w:r w:rsidRPr="003043C4">
        <w:rPr>
          <w:szCs w:val="30"/>
          <w:rtl/>
          <w:lang w:val="en-GB" w:eastAsia="zh-TW"/>
        </w:rPr>
        <w:t>بما في ذلك وحدة الدعم التقني المخصصة.</w:t>
      </w:r>
    </w:p>
    <w:p w14:paraId="0619CE4E" w14:textId="1DF43B48" w:rsidR="00083ECA" w:rsidRPr="009B7979" w:rsidRDefault="00995605" w:rsidP="009B7979">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 w:val="32"/>
          <w:szCs w:val="32"/>
          <w:lang w:val="en-GB" w:eastAsia="zh-TW"/>
        </w:rPr>
      </w:pPr>
      <w:r w:rsidRPr="009B7979">
        <w:rPr>
          <w:rFonts w:hint="cs"/>
          <w:b/>
          <w:bCs/>
          <w:sz w:val="32"/>
          <w:szCs w:val="32"/>
          <w:rtl/>
          <w:lang w:val="en-GB" w:eastAsia="zh-TW"/>
        </w:rPr>
        <w:t>خامسا</w:t>
      </w:r>
      <w:r w:rsidR="002B434D" w:rsidRPr="009B7979">
        <w:rPr>
          <w:rFonts w:hint="cs"/>
          <w:b/>
          <w:bCs/>
          <w:sz w:val="32"/>
          <w:szCs w:val="32"/>
          <w:rtl/>
          <w:lang w:val="en-GB" w:eastAsia="zh-TW"/>
        </w:rPr>
        <w:t>ً</w:t>
      </w:r>
      <w:r w:rsidRPr="009B7979">
        <w:rPr>
          <w:rFonts w:hint="cs"/>
          <w:b/>
          <w:bCs/>
          <w:sz w:val="32"/>
          <w:szCs w:val="32"/>
          <w:rtl/>
          <w:lang w:val="en-GB" w:eastAsia="zh-TW"/>
        </w:rPr>
        <w:t>-</w:t>
      </w:r>
      <w:r w:rsidR="002B434D" w:rsidRPr="009B7979">
        <w:rPr>
          <w:rFonts w:hint="cs"/>
          <w:b/>
          <w:bCs/>
          <w:sz w:val="32"/>
          <w:szCs w:val="32"/>
          <w:rtl/>
          <w:lang w:val="en-GB" w:eastAsia="zh-TW"/>
        </w:rPr>
        <w:tab/>
      </w:r>
      <w:r w:rsidR="00083ECA" w:rsidRPr="009B7979">
        <w:rPr>
          <w:b/>
          <w:bCs/>
          <w:sz w:val="32"/>
          <w:szCs w:val="32"/>
          <w:rtl/>
          <w:lang w:val="en-GB" w:eastAsia="zh-TW"/>
        </w:rPr>
        <w:t xml:space="preserve">اختصاصات فرقة العمل المعنية بسيناريوهات ونماذج التنوع البيولوجي وخدمات </w:t>
      </w:r>
      <w:r w:rsidR="00083ECA" w:rsidRPr="009B7979">
        <w:rPr>
          <w:rFonts w:hint="cs"/>
          <w:b/>
          <w:bCs/>
          <w:sz w:val="32"/>
          <w:szCs w:val="32"/>
          <w:rtl/>
          <w:lang w:val="en-GB" w:eastAsia="zh-TW"/>
        </w:rPr>
        <w:t>النظم</w:t>
      </w:r>
      <w:r w:rsidR="00083ECA" w:rsidRPr="009B7979">
        <w:rPr>
          <w:b/>
          <w:bCs/>
          <w:sz w:val="32"/>
          <w:szCs w:val="32"/>
          <w:rtl/>
          <w:lang w:val="en-GB" w:eastAsia="zh-TW"/>
        </w:rPr>
        <w:t xml:space="preserve"> الإيكولوجي</w:t>
      </w:r>
      <w:r w:rsidR="00083ECA" w:rsidRPr="009B7979">
        <w:rPr>
          <w:rFonts w:hint="cs"/>
          <w:b/>
          <w:bCs/>
          <w:sz w:val="32"/>
          <w:szCs w:val="32"/>
          <w:rtl/>
          <w:lang w:val="en-GB" w:eastAsia="zh-TW"/>
        </w:rPr>
        <w:t>ة</w:t>
      </w:r>
    </w:p>
    <w:p w14:paraId="6F69C8C6" w14:textId="1E1C742D" w:rsidR="00995605" w:rsidRPr="003043C4" w:rsidRDefault="00083ECA" w:rsidP="002B434D">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Cs w:val="30"/>
          <w:lang w:val="en-GB" w:eastAsia="zh-TW"/>
        </w:rPr>
      </w:pPr>
      <w:r w:rsidRPr="003043C4">
        <w:rPr>
          <w:rFonts w:hint="cs"/>
          <w:b/>
          <w:bCs/>
          <w:szCs w:val="30"/>
          <w:rtl/>
          <w:lang w:val="en-GB" w:eastAsia="zh-TW"/>
        </w:rPr>
        <w:t>ألف-</w:t>
      </w:r>
      <w:r w:rsidRPr="003043C4">
        <w:rPr>
          <w:b/>
          <w:bCs/>
          <w:szCs w:val="30"/>
          <w:rtl/>
          <w:lang w:val="en-GB" w:eastAsia="zh-TW"/>
        </w:rPr>
        <w:tab/>
        <w:t>مسؤوليات فرقة العمل</w:t>
      </w:r>
      <w:r w:rsidR="00995605" w:rsidRPr="003043C4">
        <w:rPr>
          <w:b/>
          <w:bCs/>
          <w:szCs w:val="30"/>
          <w:rtl/>
          <w:lang w:val="en-GB" w:eastAsia="zh-TW"/>
        </w:rPr>
        <w:tab/>
      </w:r>
    </w:p>
    <w:p w14:paraId="689C3173" w14:textId="2F8D7FDB" w:rsidR="00995605" w:rsidRPr="003043C4" w:rsidRDefault="002B434D" w:rsidP="00DE6891">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rPr>
      </w:pPr>
      <w:r>
        <w:rPr>
          <w:rFonts w:hint="cs"/>
          <w:szCs w:val="30"/>
          <w:rtl/>
          <w:lang w:val="en-GB" w:eastAsia="zh-TW"/>
        </w:rPr>
        <w:t>20-</w:t>
      </w:r>
      <w:r>
        <w:rPr>
          <w:rFonts w:hint="cs"/>
          <w:szCs w:val="30"/>
          <w:rtl/>
          <w:lang w:val="en-GB" w:eastAsia="zh-TW"/>
        </w:rPr>
        <w:tab/>
      </w:r>
      <w:r w:rsidR="00083ECA" w:rsidRPr="003043C4">
        <w:rPr>
          <w:szCs w:val="30"/>
          <w:rtl/>
          <w:lang w:val="en-GB" w:eastAsia="zh-TW"/>
        </w:rPr>
        <w:t>ستشرف فرقة العمل المعنية بسيناريوهات ونماذج التنوع البيولوجي و</w:t>
      </w:r>
      <w:r w:rsidR="00711A30">
        <w:rPr>
          <w:szCs w:val="30"/>
          <w:rtl/>
          <w:lang w:val="en-GB" w:eastAsia="zh-TW"/>
        </w:rPr>
        <w:t>خدمات النظم الإيكولوجية</w:t>
      </w:r>
      <w:r w:rsidR="00083ECA" w:rsidRPr="003043C4">
        <w:rPr>
          <w:szCs w:val="30"/>
          <w:rtl/>
          <w:lang w:val="en-GB" w:eastAsia="zh-TW"/>
        </w:rPr>
        <w:t xml:space="preserve"> </w:t>
      </w:r>
      <w:r w:rsidR="00F7415C">
        <w:rPr>
          <w:rFonts w:hint="cs"/>
          <w:szCs w:val="30"/>
          <w:rtl/>
          <w:lang w:val="en-GB" w:eastAsia="zh-TW"/>
        </w:rPr>
        <w:t xml:space="preserve">على </w:t>
      </w:r>
      <w:r w:rsidR="00083ECA" w:rsidRPr="003043C4">
        <w:rPr>
          <w:szCs w:val="30"/>
          <w:rtl/>
          <w:lang w:val="en-GB" w:eastAsia="zh-TW"/>
        </w:rPr>
        <w:t xml:space="preserve">تنفيذ الناتج 4 </w:t>
      </w:r>
      <w:r w:rsidR="00F7415C">
        <w:rPr>
          <w:rFonts w:hint="cs"/>
          <w:szCs w:val="30"/>
          <w:rtl/>
          <w:lang w:val="en-GB" w:eastAsia="zh-TW"/>
        </w:rPr>
        <w:t>(</w:t>
      </w:r>
      <w:r w:rsidR="00083ECA" w:rsidRPr="003043C4">
        <w:rPr>
          <w:szCs w:val="30"/>
          <w:rtl/>
          <w:lang w:val="en-GB" w:eastAsia="zh-TW"/>
        </w:rPr>
        <w:t>ب</w:t>
      </w:r>
      <w:r w:rsidR="00F7415C">
        <w:rPr>
          <w:rFonts w:hint="cs"/>
          <w:szCs w:val="30"/>
          <w:rtl/>
          <w:lang w:val="en-GB" w:eastAsia="zh-TW"/>
        </w:rPr>
        <w:t>)</w:t>
      </w:r>
      <w:r w:rsidR="00083ECA" w:rsidRPr="003043C4">
        <w:rPr>
          <w:szCs w:val="30"/>
          <w:rtl/>
          <w:lang w:val="en-GB" w:eastAsia="zh-TW"/>
        </w:rPr>
        <w:t xml:space="preserve"> من برنامج العمل حتى عام 2030</w:t>
      </w:r>
      <w:r w:rsidR="003C73F4" w:rsidRPr="003043C4">
        <w:rPr>
          <w:szCs w:val="30"/>
          <w:rtl/>
          <w:lang w:val="en-GB" w:eastAsia="zh-TW"/>
        </w:rPr>
        <w:t>،</w:t>
      </w:r>
      <w:r w:rsidR="00083ECA" w:rsidRPr="003043C4">
        <w:rPr>
          <w:szCs w:val="30"/>
          <w:rtl/>
          <w:lang w:val="en-GB" w:eastAsia="zh-TW"/>
        </w:rPr>
        <w:t xml:space="preserve"> </w:t>
      </w:r>
      <w:r w:rsidR="003C6715" w:rsidRPr="00120A39">
        <w:rPr>
          <w:rFonts w:ascii="Traditional Arabic" w:hAnsi="Traditional Arabic" w:hint="eastAsia"/>
          <w:szCs w:val="30"/>
          <w:rtl/>
          <w:lang w:val="en-GB" w:eastAsia="zh-TW"/>
        </w:rPr>
        <w:t>”</w:t>
      </w:r>
      <w:r w:rsidR="003C6715">
        <w:rPr>
          <w:rFonts w:hint="cs"/>
          <w:szCs w:val="30"/>
          <w:rtl/>
          <w:lang w:val="en-GB" w:eastAsia="zh-TW"/>
        </w:rPr>
        <w:t>العمل المتقدم</w:t>
      </w:r>
      <w:r w:rsidR="00F7415C" w:rsidRPr="00F7415C">
        <w:rPr>
          <w:szCs w:val="30"/>
          <w:rtl/>
          <w:lang w:val="en-GB" w:eastAsia="zh-TW"/>
        </w:rPr>
        <w:t xml:space="preserve"> بشأن سيناريوهات ونماذج التنوع البيولوجي وخدمات النظم </w:t>
      </w:r>
      <w:r w:rsidR="00711A30">
        <w:rPr>
          <w:szCs w:val="30"/>
          <w:rtl/>
          <w:lang w:val="en-GB" w:eastAsia="zh-TW"/>
        </w:rPr>
        <w:t>الإيكولوجية</w:t>
      </w:r>
      <w:r w:rsidR="003C6715">
        <w:rPr>
          <w:rFonts w:hint="cs"/>
          <w:szCs w:val="30"/>
          <w:rtl/>
          <w:lang w:val="en-GB" w:eastAsia="zh-TW"/>
        </w:rPr>
        <w:t>“</w:t>
      </w:r>
      <w:r w:rsidR="003C6715" w:rsidRPr="003043C4">
        <w:rPr>
          <w:szCs w:val="30"/>
          <w:rtl/>
          <w:lang w:val="en-GB" w:eastAsia="zh-TW"/>
        </w:rPr>
        <w:t xml:space="preserve">، </w:t>
      </w:r>
      <w:r w:rsidR="00F7415C" w:rsidRPr="003043C4">
        <w:rPr>
          <w:szCs w:val="30"/>
          <w:rtl/>
          <w:lang w:val="en-GB" w:eastAsia="zh-TW"/>
        </w:rPr>
        <w:t xml:space="preserve">وتشارك </w:t>
      </w:r>
      <w:r w:rsidR="002A42A2" w:rsidRPr="003043C4">
        <w:rPr>
          <w:szCs w:val="30"/>
          <w:rtl/>
          <w:lang w:val="en-GB" w:eastAsia="zh-TW"/>
        </w:rPr>
        <w:t>في</w:t>
      </w:r>
      <w:r w:rsidR="002A42A2">
        <w:rPr>
          <w:rFonts w:hint="cs"/>
          <w:szCs w:val="30"/>
          <w:rtl/>
          <w:lang w:val="en-GB" w:eastAsia="zh-TW"/>
        </w:rPr>
        <w:t xml:space="preserve"> تنفيذه</w:t>
      </w:r>
      <w:r w:rsidR="00DE6891">
        <w:rPr>
          <w:rFonts w:hint="cs"/>
          <w:szCs w:val="30"/>
          <w:rtl/>
          <w:lang w:val="en-GB" w:eastAsia="zh-TW"/>
        </w:rPr>
        <w:t>، وتتصرف</w:t>
      </w:r>
      <w:r w:rsidR="00F7415C" w:rsidRPr="003043C4">
        <w:rPr>
          <w:szCs w:val="30"/>
          <w:rtl/>
          <w:lang w:val="en-GB" w:eastAsia="zh-TW"/>
        </w:rPr>
        <w:t xml:space="preserve"> </w:t>
      </w:r>
      <w:r w:rsidR="00083ECA" w:rsidRPr="003043C4">
        <w:rPr>
          <w:szCs w:val="30"/>
          <w:rtl/>
          <w:lang w:val="en-GB" w:eastAsia="zh-TW"/>
        </w:rPr>
        <w:t>وفقا</w:t>
      </w:r>
      <w:r w:rsidR="00F7415C">
        <w:rPr>
          <w:rFonts w:hint="cs"/>
          <w:szCs w:val="30"/>
          <w:rtl/>
          <w:lang w:val="en-GB" w:eastAsia="zh-TW"/>
        </w:rPr>
        <w:t>ً</w:t>
      </w:r>
      <w:r w:rsidR="00083ECA" w:rsidRPr="003043C4">
        <w:rPr>
          <w:szCs w:val="30"/>
          <w:rtl/>
          <w:lang w:val="en-GB" w:eastAsia="zh-TW"/>
        </w:rPr>
        <w:t xml:space="preserve"> </w:t>
      </w:r>
      <w:r w:rsidR="00DE6891">
        <w:rPr>
          <w:rFonts w:hint="cs"/>
          <w:szCs w:val="30"/>
          <w:rtl/>
          <w:lang w:val="en-GB" w:eastAsia="zh-TW"/>
        </w:rPr>
        <w:t>للمقررات</w:t>
      </w:r>
      <w:r w:rsidR="00083ECA" w:rsidRPr="003043C4">
        <w:rPr>
          <w:szCs w:val="30"/>
          <w:rtl/>
          <w:lang w:val="en-GB" w:eastAsia="zh-TW"/>
        </w:rPr>
        <w:t xml:space="preserve"> ذات الصلة </w:t>
      </w:r>
      <w:r w:rsidR="00F7415C">
        <w:rPr>
          <w:rFonts w:hint="cs"/>
          <w:szCs w:val="30"/>
          <w:rtl/>
          <w:lang w:val="en-GB" w:eastAsia="zh-TW"/>
        </w:rPr>
        <w:t>الصادرة عن</w:t>
      </w:r>
      <w:r w:rsidR="00083ECA" w:rsidRPr="003043C4">
        <w:rPr>
          <w:szCs w:val="30"/>
          <w:rtl/>
          <w:lang w:val="en-GB" w:eastAsia="zh-TW"/>
        </w:rPr>
        <w:t xml:space="preserve"> </w:t>
      </w:r>
      <w:r w:rsidR="0007596B">
        <w:rPr>
          <w:szCs w:val="30"/>
          <w:rtl/>
          <w:lang w:val="en-GB" w:eastAsia="zh-TW"/>
        </w:rPr>
        <w:t>الاجتماع العام</w:t>
      </w:r>
      <w:r w:rsidR="00083ECA" w:rsidRPr="003043C4">
        <w:rPr>
          <w:szCs w:val="30"/>
          <w:rtl/>
          <w:lang w:val="en-GB" w:eastAsia="zh-TW"/>
        </w:rPr>
        <w:t xml:space="preserve"> وهيئاته الفرعية</w:t>
      </w:r>
      <w:r w:rsidR="00083ECA" w:rsidRPr="003043C4">
        <w:rPr>
          <w:rFonts w:hint="cs"/>
          <w:szCs w:val="30"/>
          <w:rtl/>
          <w:lang w:val="en-GB" w:eastAsia="zh-TW"/>
        </w:rPr>
        <w:t>،</w:t>
      </w:r>
      <w:r w:rsidR="00025951">
        <w:rPr>
          <w:szCs w:val="30"/>
          <w:rtl/>
          <w:lang w:val="en-GB" w:eastAsia="zh-TW"/>
        </w:rPr>
        <w:t xml:space="preserve"> </w:t>
      </w:r>
      <w:r w:rsidR="00083ECA" w:rsidRPr="003043C4">
        <w:rPr>
          <w:szCs w:val="30"/>
          <w:rtl/>
          <w:lang w:val="en-GB" w:eastAsia="zh-TW"/>
        </w:rPr>
        <w:t xml:space="preserve">بما في ذلك </w:t>
      </w:r>
      <w:r w:rsidR="00F7415C">
        <w:rPr>
          <w:rFonts w:hint="cs"/>
          <w:szCs w:val="30"/>
          <w:rtl/>
          <w:lang w:val="en-GB" w:eastAsia="zh-TW"/>
        </w:rPr>
        <w:t>من خلال الاستناد إلى</w:t>
      </w:r>
      <w:r w:rsidR="00083ECA" w:rsidRPr="003043C4">
        <w:rPr>
          <w:szCs w:val="30"/>
          <w:rtl/>
          <w:lang w:val="en-GB" w:eastAsia="zh-TW"/>
        </w:rPr>
        <w:t xml:space="preserve"> الدروس المستفادة في تنفيذ الناتج 3 </w:t>
      </w:r>
      <w:r w:rsidR="00F7415C">
        <w:rPr>
          <w:rFonts w:hint="cs"/>
          <w:szCs w:val="30"/>
          <w:rtl/>
          <w:lang w:val="en-GB" w:eastAsia="zh-TW"/>
        </w:rPr>
        <w:t>(</w:t>
      </w:r>
      <w:r w:rsidR="00083ECA" w:rsidRPr="003043C4">
        <w:rPr>
          <w:szCs w:val="30"/>
          <w:rtl/>
          <w:lang w:val="en-GB" w:eastAsia="zh-TW"/>
        </w:rPr>
        <w:t>ج</w:t>
      </w:r>
      <w:r w:rsidR="00F7415C">
        <w:rPr>
          <w:rFonts w:hint="cs"/>
          <w:szCs w:val="30"/>
          <w:rtl/>
          <w:lang w:val="en-GB" w:eastAsia="zh-TW"/>
        </w:rPr>
        <w:t>)</w:t>
      </w:r>
      <w:r w:rsidR="00083ECA" w:rsidRPr="003043C4">
        <w:rPr>
          <w:szCs w:val="30"/>
          <w:rtl/>
          <w:lang w:val="en-GB" w:eastAsia="zh-TW"/>
        </w:rPr>
        <w:t xml:space="preserve"> من برنامج العمل الأول. </w:t>
      </w:r>
      <w:r w:rsidR="00DE6891">
        <w:rPr>
          <w:rFonts w:hint="cs"/>
          <w:szCs w:val="30"/>
          <w:rtl/>
          <w:lang w:val="en-GB" w:eastAsia="zh-TW"/>
        </w:rPr>
        <w:t>وستقوم</w:t>
      </w:r>
      <w:r w:rsidR="00083ECA" w:rsidRPr="003043C4">
        <w:rPr>
          <w:szCs w:val="30"/>
          <w:rtl/>
          <w:lang w:val="en-GB" w:eastAsia="zh-TW"/>
        </w:rPr>
        <w:t xml:space="preserve"> فرقة العمل </w:t>
      </w:r>
      <w:r w:rsidR="00DE6891">
        <w:rPr>
          <w:rFonts w:hint="cs"/>
          <w:szCs w:val="30"/>
          <w:rtl/>
          <w:lang w:val="en-GB" w:eastAsia="zh-TW"/>
        </w:rPr>
        <w:t xml:space="preserve">بتنفيذ العمل </w:t>
      </w:r>
      <w:r w:rsidR="00F7415C">
        <w:rPr>
          <w:rFonts w:hint="cs"/>
          <w:szCs w:val="30"/>
          <w:rtl/>
          <w:lang w:val="en-GB" w:eastAsia="zh-TW"/>
        </w:rPr>
        <w:t>المتعلق ب</w:t>
      </w:r>
      <w:r w:rsidR="00083ECA" w:rsidRPr="003043C4">
        <w:rPr>
          <w:szCs w:val="30"/>
          <w:rtl/>
          <w:lang w:val="en-GB" w:eastAsia="zh-TW"/>
        </w:rPr>
        <w:t>السيناريوهات والنماذج على أساس اختصاصات</w:t>
      </w:r>
      <w:r w:rsidR="00F7415C">
        <w:rPr>
          <w:rFonts w:hint="cs"/>
          <w:szCs w:val="30"/>
          <w:rtl/>
          <w:lang w:val="en-GB" w:eastAsia="zh-TW"/>
        </w:rPr>
        <w:t>ها</w:t>
      </w:r>
      <w:r w:rsidR="00083ECA" w:rsidRPr="003043C4">
        <w:rPr>
          <w:szCs w:val="30"/>
          <w:rtl/>
          <w:lang w:val="en-GB" w:eastAsia="zh-TW"/>
        </w:rPr>
        <w:t xml:space="preserve"> لمواصلة </w:t>
      </w:r>
      <w:r w:rsidR="00F7415C">
        <w:rPr>
          <w:rFonts w:hint="cs"/>
          <w:szCs w:val="30"/>
          <w:rtl/>
          <w:lang w:val="en-GB" w:eastAsia="zh-TW"/>
        </w:rPr>
        <w:t>وضع</w:t>
      </w:r>
      <w:r w:rsidR="00083ECA" w:rsidRPr="003043C4">
        <w:rPr>
          <w:szCs w:val="30"/>
          <w:rtl/>
          <w:lang w:val="en-GB" w:eastAsia="zh-TW"/>
        </w:rPr>
        <w:t xml:space="preserve"> الأدوات والمنهجيات المتعلقة بالسيناريوهات والنماذج</w:t>
      </w:r>
      <w:r w:rsidR="003B1C25" w:rsidRPr="00120A39">
        <w:rPr>
          <w:szCs w:val="30"/>
          <w:vertAlign w:val="superscript"/>
          <w:rtl/>
          <w:lang w:val="en-GB" w:eastAsia="zh-TW"/>
        </w:rPr>
        <w:t>(</w:t>
      </w:r>
      <w:r w:rsidR="00E4575F" w:rsidRPr="003B1C25">
        <w:rPr>
          <w:rStyle w:val="FootnoteReference"/>
          <w:szCs w:val="30"/>
          <w:rtl/>
          <w:lang w:val="en-GB" w:eastAsia="zh-TW"/>
        </w:rPr>
        <w:footnoteReference w:id="28"/>
      </w:r>
      <w:r w:rsidR="003B1C25" w:rsidRPr="00120A39">
        <w:rPr>
          <w:szCs w:val="30"/>
          <w:vertAlign w:val="superscript"/>
          <w:rtl/>
          <w:lang w:val="en-GB" w:eastAsia="zh-TW"/>
        </w:rPr>
        <w:t>)</w:t>
      </w:r>
      <w:r w:rsidR="00083ECA" w:rsidRPr="003043C4">
        <w:rPr>
          <w:szCs w:val="30"/>
          <w:rtl/>
          <w:lang w:val="en-GB" w:eastAsia="zh-TW"/>
        </w:rPr>
        <w:t xml:space="preserve"> </w:t>
      </w:r>
      <w:r w:rsidR="00F7415C">
        <w:rPr>
          <w:rFonts w:hint="cs"/>
          <w:szCs w:val="30"/>
          <w:rtl/>
          <w:lang w:val="en-GB" w:eastAsia="zh-TW"/>
        </w:rPr>
        <w:t>لتيسير</w:t>
      </w:r>
      <w:r w:rsidR="00083ECA" w:rsidRPr="003043C4">
        <w:rPr>
          <w:szCs w:val="30"/>
          <w:rtl/>
          <w:lang w:val="en-GB" w:eastAsia="zh-TW"/>
        </w:rPr>
        <w:t xml:space="preserve"> </w:t>
      </w:r>
      <w:r w:rsidR="00F7415C">
        <w:rPr>
          <w:rFonts w:hint="cs"/>
          <w:szCs w:val="30"/>
          <w:rtl/>
          <w:lang w:val="en-GB" w:eastAsia="zh-TW"/>
        </w:rPr>
        <w:t>إسداء</w:t>
      </w:r>
      <w:r w:rsidR="00083ECA" w:rsidRPr="003043C4">
        <w:rPr>
          <w:szCs w:val="30"/>
          <w:rtl/>
          <w:lang w:val="en-GB" w:eastAsia="zh-TW"/>
        </w:rPr>
        <w:t xml:space="preserve"> المشورة لجميع </w:t>
      </w:r>
      <w:r w:rsidR="00865403">
        <w:rPr>
          <w:rFonts w:hint="cs"/>
          <w:szCs w:val="30"/>
          <w:rtl/>
          <w:lang w:val="en-GB" w:eastAsia="zh-TW"/>
        </w:rPr>
        <w:t>أفرقة</w:t>
      </w:r>
      <w:r w:rsidR="00083ECA" w:rsidRPr="003043C4">
        <w:rPr>
          <w:szCs w:val="30"/>
          <w:rtl/>
          <w:lang w:val="en-GB" w:eastAsia="zh-TW"/>
        </w:rPr>
        <w:t xml:space="preserve"> الخبراء</w:t>
      </w:r>
      <w:r w:rsidR="003C73F4" w:rsidRPr="003043C4">
        <w:rPr>
          <w:szCs w:val="30"/>
          <w:rtl/>
          <w:lang w:val="en-GB" w:eastAsia="zh-TW"/>
        </w:rPr>
        <w:t>،</w:t>
      </w:r>
      <w:r w:rsidR="00083ECA" w:rsidRPr="003043C4">
        <w:rPr>
          <w:szCs w:val="30"/>
          <w:rtl/>
          <w:lang w:val="en-GB" w:eastAsia="zh-TW"/>
        </w:rPr>
        <w:t xml:space="preserve"> </w:t>
      </w:r>
      <w:r w:rsidR="00562AE5">
        <w:rPr>
          <w:szCs w:val="30"/>
          <w:rtl/>
          <w:lang w:val="en-GB" w:eastAsia="zh-TW"/>
        </w:rPr>
        <w:t>ولا سيما</w:t>
      </w:r>
      <w:r w:rsidR="00083ECA" w:rsidRPr="003043C4">
        <w:rPr>
          <w:szCs w:val="30"/>
          <w:rtl/>
          <w:lang w:val="en-GB" w:eastAsia="zh-TW"/>
        </w:rPr>
        <w:t xml:space="preserve"> تلك التي تعمل على تقييم استخدام السيناريوهات</w:t>
      </w:r>
      <w:r w:rsidR="003C73F4" w:rsidRPr="003043C4">
        <w:rPr>
          <w:szCs w:val="30"/>
          <w:rtl/>
          <w:lang w:val="en-GB" w:eastAsia="zh-TW"/>
        </w:rPr>
        <w:t>،</w:t>
      </w:r>
      <w:r w:rsidR="00083ECA" w:rsidRPr="003043C4">
        <w:rPr>
          <w:szCs w:val="30"/>
          <w:rtl/>
          <w:lang w:val="en-GB" w:eastAsia="zh-TW"/>
        </w:rPr>
        <w:t xml:space="preserve"> وحفز مواصلة </w:t>
      </w:r>
      <w:r w:rsidR="00865403">
        <w:rPr>
          <w:rFonts w:hint="cs"/>
          <w:szCs w:val="30"/>
          <w:rtl/>
          <w:lang w:val="en-GB" w:eastAsia="zh-TW"/>
        </w:rPr>
        <w:t>وضع</w:t>
      </w:r>
      <w:r w:rsidR="00083ECA" w:rsidRPr="003043C4">
        <w:rPr>
          <w:szCs w:val="30"/>
          <w:rtl/>
          <w:lang w:val="en-GB" w:eastAsia="zh-TW"/>
        </w:rPr>
        <w:t xml:space="preserve"> السيناريوهات والنماذج لتقييم</w:t>
      </w:r>
      <w:r w:rsidR="00865403">
        <w:rPr>
          <w:rFonts w:hint="cs"/>
          <w:szCs w:val="30"/>
          <w:rtl/>
          <w:lang w:val="en-GB" w:eastAsia="zh-TW"/>
        </w:rPr>
        <w:t>ات ا</w:t>
      </w:r>
      <w:r w:rsidR="00083ECA" w:rsidRPr="003043C4">
        <w:rPr>
          <w:rFonts w:hint="cs"/>
          <w:szCs w:val="30"/>
          <w:rtl/>
          <w:lang w:val="en-GB" w:eastAsia="zh-TW"/>
        </w:rPr>
        <w:t xml:space="preserve">لمنبر </w:t>
      </w:r>
      <w:r w:rsidR="00083ECA" w:rsidRPr="003043C4">
        <w:rPr>
          <w:szCs w:val="30"/>
          <w:rtl/>
          <w:lang w:val="en-GB" w:eastAsia="zh-TW"/>
        </w:rPr>
        <w:t>في المستقبل</w:t>
      </w:r>
      <w:r w:rsidR="00083ECA" w:rsidRPr="003043C4">
        <w:rPr>
          <w:rFonts w:hint="cs"/>
          <w:szCs w:val="30"/>
          <w:rtl/>
          <w:lang w:val="en-GB" w:eastAsia="zh-TW"/>
        </w:rPr>
        <w:t>،</w:t>
      </w:r>
      <w:r w:rsidR="00025951">
        <w:rPr>
          <w:szCs w:val="30"/>
          <w:rtl/>
          <w:lang w:val="en-GB" w:eastAsia="zh-TW"/>
        </w:rPr>
        <w:t xml:space="preserve"> </w:t>
      </w:r>
      <w:r w:rsidR="00865403">
        <w:rPr>
          <w:rFonts w:hint="cs"/>
          <w:szCs w:val="30"/>
          <w:rtl/>
          <w:lang w:val="en-GB" w:eastAsia="zh-TW"/>
        </w:rPr>
        <w:t xml:space="preserve">فضلاً عن </w:t>
      </w:r>
      <w:r w:rsidR="00083ECA" w:rsidRPr="003043C4">
        <w:rPr>
          <w:szCs w:val="30"/>
          <w:rtl/>
          <w:lang w:val="en-GB" w:eastAsia="zh-TW"/>
        </w:rPr>
        <w:t xml:space="preserve">توجيه الأمانة بما في ذلك وحدة الدعم </w:t>
      </w:r>
      <w:r w:rsidR="00A10C20">
        <w:rPr>
          <w:szCs w:val="30"/>
          <w:rtl/>
          <w:lang w:val="en-GB" w:eastAsia="zh-TW"/>
        </w:rPr>
        <w:t>التقني</w:t>
      </w:r>
      <w:r w:rsidR="00083ECA" w:rsidRPr="003043C4">
        <w:rPr>
          <w:szCs w:val="30"/>
          <w:rtl/>
          <w:lang w:val="en-GB" w:eastAsia="zh-TW"/>
        </w:rPr>
        <w:t xml:space="preserve"> المخصصة في تقديم الدعم.</w:t>
      </w:r>
    </w:p>
    <w:p w14:paraId="48E9FF37" w14:textId="2BF591C1" w:rsidR="00083ECA" w:rsidRPr="003043C4" w:rsidRDefault="00083ECA" w:rsidP="002B434D">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Cs w:val="30"/>
          <w:lang w:val="en-GB" w:eastAsia="zh-TW"/>
        </w:rPr>
      </w:pPr>
      <w:r w:rsidRPr="003043C4">
        <w:rPr>
          <w:rFonts w:hint="cs"/>
          <w:b/>
          <w:bCs/>
          <w:szCs w:val="30"/>
          <w:rtl/>
          <w:lang w:val="en-GB" w:eastAsia="zh-TW"/>
        </w:rPr>
        <w:t>باء-</w:t>
      </w:r>
      <w:r w:rsidRPr="003043C4">
        <w:rPr>
          <w:b/>
          <w:bCs/>
          <w:szCs w:val="30"/>
          <w:rtl/>
          <w:lang w:val="en-GB" w:eastAsia="zh-TW"/>
        </w:rPr>
        <w:tab/>
        <w:t>عضوية فرقة العمل</w:t>
      </w:r>
    </w:p>
    <w:p w14:paraId="38CEACDD" w14:textId="4E3084E7" w:rsidR="00083ECA" w:rsidRPr="003043C4" w:rsidRDefault="002B434D" w:rsidP="00865403">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rtl/>
          <w:lang w:val="en-GB" w:eastAsia="zh-TW"/>
        </w:rPr>
      </w:pPr>
      <w:r>
        <w:rPr>
          <w:rFonts w:hint="cs"/>
          <w:szCs w:val="30"/>
          <w:rtl/>
          <w:lang w:val="en-GB" w:eastAsia="zh-TW"/>
        </w:rPr>
        <w:t>21-</w:t>
      </w:r>
      <w:r>
        <w:rPr>
          <w:rFonts w:hint="cs"/>
          <w:szCs w:val="30"/>
          <w:rtl/>
          <w:lang w:val="en-GB" w:eastAsia="zh-TW"/>
        </w:rPr>
        <w:tab/>
      </w:r>
      <w:r w:rsidR="00865403">
        <w:rPr>
          <w:rFonts w:hint="cs"/>
          <w:szCs w:val="30"/>
          <w:rtl/>
          <w:lang w:val="en-GB" w:eastAsia="zh-TW"/>
        </w:rPr>
        <w:t>ستتألف</w:t>
      </w:r>
      <w:r w:rsidR="00083ECA" w:rsidRPr="003043C4">
        <w:rPr>
          <w:szCs w:val="30"/>
          <w:rtl/>
          <w:lang w:val="en-GB" w:eastAsia="zh-TW"/>
        </w:rPr>
        <w:t xml:space="preserve"> فرقة العمل م</w:t>
      </w:r>
      <w:r w:rsidR="00865403">
        <w:rPr>
          <w:rFonts w:hint="cs"/>
          <w:szCs w:val="30"/>
          <w:rtl/>
          <w:lang w:val="en-GB" w:eastAsia="zh-TW"/>
        </w:rPr>
        <w:t>م</w:t>
      </w:r>
      <w:r w:rsidR="00083ECA" w:rsidRPr="003043C4">
        <w:rPr>
          <w:szCs w:val="30"/>
          <w:rtl/>
          <w:lang w:val="en-GB" w:eastAsia="zh-TW"/>
        </w:rPr>
        <w:t>ا يصل إلى 24 عضوا</w:t>
      </w:r>
      <w:r w:rsidR="00865403">
        <w:rPr>
          <w:rFonts w:hint="cs"/>
          <w:szCs w:val="30"/>
          <w:rtl/>
          <w:lang w:val="en-GB" w:eastAsia="zh-TW"/>
        </w:rPr>
        <w:t>ً</w:t>
      </w:r>
      <w:r w:rsidR="00083ECA" w:rsidRPr="003043C4">
        <w:rPr>
          <w:szCs w:val="30"/>
          <w:rtl/>
          <w:lang w:val="en-GB" w:eastAsia="zh-TW"/>
        </w:rPr>
        <w:t xml:space="preserve"> </w:t>
      </w:r>
      <w:r w:rsidR="00865403">
        <w:rPr>
          <w:rFonts w:hint="cs"/>
          <w:szCs w:val="30"/>
          <w:rtl/>
          <w:lang w:val="en-GB" w:eastAsia="zh-TW"/>
        </w:rPr>
        <w:t>ي</w:t>
      </w:r>
      <w:r w:rsidR="00083ECA" w:rsidRPr="003043C4">
        <w:rPr>
          <w:szCs w:val="30"/>
          <w:rtl/>
          <w:lang w:val="en-GB" w:eastAsia="zh-TW"/>
        </w:rPr>
        <w:t>غط</w:t>
      </w:r>
      <w:r w:rsidR="00865403">
        <w:rPr>
          <w:rFonts w:hint="cs"/>
          <w:szCs w:val="30"/>
          <w:rtl/>
          <w:lang w:val="en-GB" w:eastAsia="zh-TW"/>
        </w:rPr>
        <w:t>ون</w:t>
      </w:r>
      <w:r w:rsidR="00083ECA" w:rsidRPr="003043C4">
        <w:rPr>
          <w:szCs w:val="30"/>
          <w:rtl/>
          <w:lang w:val="en-GB" w:eastAsia="zh-TW"/>
        </w:rPr>
        <w:t xml:space="preserve"> </w:t>
      </w:r>
      <w:r w:rsidR="00865403">
        <w:rPr>
          <w:rFonts w:hint="cs"/>
          <w:szCs w:val="30"/>
          <w:rtl/>
          <w:lang w:val="en-GB" w:eastAsia="zh-TW"/>
        </w:rPr>
        <w:t>مناطق</w:t>
      </w:r>
      <w:r w:rsidR="00083ECA" w:rsidRPr="003043C4">
        <w:rPr>
          <w:szCs w:val="30"/>
          <w:rtl/>
          <w:lang w:val="en-GB" w:eastAsia="zh-TW"/>
        </w:rPr>
        <w:t xml:space="preserve"> الأمم المتحدة الخمس</w:t>
      </w:r>
      <w:r w:rsidR="003C73F4" w:rsidRPr="003043C4">
        <w:rPr>
          <w:szCs w:val="30"/>
          <w:rtl/>
          <w:lang w:val="en-GB" w:eastAsia="zh-TW"/>
        </w:rPr>
        <w:t>،</w:t>
      </w:r>
      <w:r w:rsidR="00083ECA" w:rsidRPr="003043C4">
        <w:rPr>
          <w:szCs w:val="30"/>
          <w:rtl/>
          <w:lang w:val="en-GB" w:eastAsia="zh-TW"/>
        </w:rPr>
        <w:t xml:space="preserve"> بما في ذلك ما يصل إلى 4 أعضاء من المكتب وفريق الخبراء المتعدد التخصصات وخبراء </w:t>
      </w:r>
      <w:r w:rsidR="00865403">
        <w:rPr>
          <w:rFonts w:hint="cs"/>
          <w:szCs w:val="30"/>
          <w:rtl/>
          <w:lang w:val="en-GB" w:eastAsia="zh-TW"/>
        </w:rPr>
        <w:t>معنيين بال</w:t>
      </w:r>
      <w:r w:rsidR="00083ECA" w:rsidRPr="003043C4">
        <w:rPr>
          <w:szCs w:val="30"/>
          <w:rtl/>
          <w:lang w:val="en-GB" w:eastAsia="zh-TW"/>
        </w:rPr>
        <w:t>سيناريوهات و</w:t>
      </w:r>
      <w:r w:rsidR="00865403">
        <w:rPr>
          <w:rFonts w:hint="cs"/>
          <w:szCs w:val="30"/>
          <w:rtl/>
          <w:lang w:val="en-GB" w:eastAsia="zh-TW"/>
        </w:rPr>
        <w:t>ال</w:t>
      </w:r>
      <w:r w:rsidR="00083ECA" w:rsidRPr="003043C4">
        <w:rPr>
          <w:szCs w:val="30"/>
          <w:rtl/>
          <w:lang w:val="en-GB" w:eastAsia="zh-TW"/>
        </w:rPr>
        <w:t xml:space="preserve">نماذج </w:t>
      </w:r>
      <w:r w:rsidR="00865403">
        <w:rPr>
          <w:rFonts w:hint="cs"/>
          <w:szCs w:val="30"/>
          <w:rtl/>
          <w:lang w:val="en-GB" w:eastAsia="zh-TW"/>
        </w:rPr>
        <w:t>في مجالات</w:t>
      </w:r>
      <w:r w:rsidR="00083ECA" w:rsidRPr="003043C4">
        <w:rPr>
          <w:szCs w:val="30"/>
          <w:rtl/>
          <w:lang w:val="en-GB" w:eastAsia="zh-TW"/>
        </w:rPr>
        <w:t xml:space="preserve"> العلوم الطبيعية والعلوم الاجتماعية والإنساني</w:t>
      </w:r>
      <w:r w:rsidR="00865403">
        <w:rPr>
          <w:rFonts w:hint="cs"/>
          <w:szCs w:val="30"/>
          <w:rtl/>
          <w:lang w:val="en-GB" w:eastAsia="zh-TW"/>
        </w:rPr>
        <w:t>ة</w:t>
      </w:r>
      <w:r w:rsidR="00083ECA" w:rsidRPr="003043C4">
        <w:rPr>
          <w:szCs w:val="30"/>
          <w:rtl/>
          <w:lang w:val="en-GB" w:eastAsia="zh-TW"/>
        </w:rPr>
        <w:t xml:space="preserve"> </w:t>
      </w:r>
      <w:r w:rsidR="00865403">
        <w:rPr>
          <w:rFonts w:hint="cs"/>
          <w:szCs w:val="30"/>
          <w:rtl/>
          <w:lang w:val="en-GB" w:eastAsia="zh-TW"/>
        </w:rPr>
        <w:t>و</w:t>
      </w:r>
      <w:r w:rsidR="00865403" w:rsidRPr="003043C4">
        <w:rPr>
          <w:szCs w:val="30"/>
          <w:rtl/>
          <w:lang w:val="en-GB" w:eastAsia="zh-TW"/>
        </w:rPr>
        <w:t xml:space="preserve">نظم </w:t>
      </w:r>
      <w:r w:rsidR="002A42A2">
        <w:rPr>
          <w:rFonts w:hint="cs"/>
          <w:szCs w:val="30"/>
          <w:rtl/>
          <w:lang w:val="en-GB" w:eastAsia="zh-TW"/>
        </w:rPr>
        <w:t>معارف الشعوب</w:t>
      </w:r>
      <w:r w:rsidR="002A42A2" w:rsidRPr="003043C4">
        <w:rPr>
          <w:szCs w:val="30"/>
          <w:rtl/>
          <w:lang w:val="en-GB" w:eastAsia="zh-TW"/>
        </w:rPr>
        <w:t xml:space="preserve"> </w:t>
      </w:r>
      <w:r w:rsidR="00865403">
        <w:rPr>
          <w:rFonts w:hint="cs"/>
          <w:szCs w:val="30"/>
          <w:rtl/>
          <w:lang w:val="en-GB" w:eastAsia="zh-TW"/>
        </w:rPr>
        <w:t>الأصلية و</w:t>
      </w:r>
      <w:r w:rsidR="002A42A2">
        <w:rPr>
          <w:rFonts w:hint="cs"/>
          <w:szCs w:val="30"/>
          <w:rtl/>
          <w:lang w:val="en-GB" w:eastAsia="zh-TW"/>
        </w:rPr>
        <w:t xml:space="preserve">المعارف </w:t>
      </w:r>
      <w:r w:rsidR="00865403">
        <w:rPr>
          <w:rFonts w:hint="cs"/>
          <w:szCs w:val="30"/>
          <w:rtl/>
          <w:lang w:val="en-GB" w:eastAsia="zh-TW"/>
        </w:rPr>
        <w:t>المحلية</w:t>
      </w:r>
      <w:r w:rsidR="00083ECA" w:rsidRPr="003043C4">
        <w:rPr>
          <w:szCs w:val="30"/>
          <w:lang w:val="en-GB" w:eastAsia="zh-TW"/>
        </w:rPr>
        <w:t>.</w:t>
      </w:r>
    </w:p>
    <w:p w14:paraId="3EB203E3" w14:textId="372813F6" w:rsidR="00865403" w:rsidRPr="003043C4" w:rsidRDefault="00865403" w:rsidP="00865403">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rtl/>
          <w:lang w:val="en-GB" w:eastAsia="zh-TW"/>
        </w:rPr>
      </w:pPr>
      <w:r>
        <w:rPr>
          <w:rFonts w:hint="cs"/>
          <w:szCs w:val="30"/>
          <w:rtl/>
          <w:lang w:val="en-GB" w:eastAsia="zh-TW"/>
        </w:rPr>
        <w:t>22</w:t>
      </w:r>
      <w:r w:rsidRPr="003043C4">
        <w:rPr>
          <w:rFonts w:hint="cs"/>
          <w:szCs w:val="30"/>
          <w:rtl/>
          <w:lang w:val="en-GB" w:eastAsia="zh-TW"/>
        </w:rPr>
        <w:t>-</w:t>
      </w:r>
      <w:r w:rsidRPr="003043C4">
        <w:rPr>
          <w:szCs w:val="30"/>
          <w:rtl/>
          <w:lang w:val="en-GB" w:eastAsia="zh-TW"/>
        </w:rPr>
        <w:tab/>
      </w:r>
      <w:r>
        <w:rPr>
          <w:rFonts w:hint="cs"/>
          <w:szCs w:val="30"/>
          <w:rtl/>
          <w:lang w:val="en-GB" w:eastAsia="zh-TW"/>
        </w:rPr>
        <w:t>و</w:t>
      </w:r>
      <w:r w:rsidRPr="003043C4">
        <w:rPr>
          <w:szCs w:val="30"/>
          <w:rtl/>
          <w:lang w:val="en-GB" w:eastAsia="zh-TW"/>
        </w:rPr>
        <w:t>سيتم اختيار أعضاء غير أعضاء المكتب وفريق الخبراء المتعدد التخصصات وفقا</w:t>
      </w:r>
      <w:r>
        <w:rPr>
          <w:rFonts w:hint="cs"/>
          <w:szCs w:val="30"/>
          <w:rtl/>
          <w:lang w:val="en-GB" w:eastAsia="zh-TW"/>
        </w:rPr>
        <w:t>ً</w:t>
      </w:r>
      <w:r w:rsidRPr="003043C4">
        <w:rPr>
          <w:szCs w:val="30"/>
          <w:rtl/>
          <w:lang w:val="en-GB" w:eastAsia="zh-TW"/>
        </w:rPr>
        <w:t xml:space="preserve"> لإجراءات إعداد نواتج </w:t>
      </w:r>
      <w:r w:rsidRPr="003043C4">
        <w:rPr>
          <w:rFonts w:hint="cs"/>
          <w:szCs w:val="30"/>
          <w:rtl/>
          <w:lang w:val="en-GB" w:eastAsia="zh-TW"/>
        </w:rPr>
        <w:t>المنبر الحكومي الدولي</w:t>
      </w:r>
      <w:r w:rsidR="0069049A">
        <w:rPr>
          <w:rFonts w:hint="cs"/>
          <w:szCs w:val="30"/>
          <w:vertAlign w:val="superscript"/>
          <w:rtl/>
          <w:lang w:val="en-GB" w:eastAsia="zh-TW"/>
        </w:rPr>
        <w:t>(</w:t>
      </w:r>
      <w:r w:rsidRPr="0071046B">
        <w:rPr>
          <w:rFonts w:hint="cs"/>
          <w:szCs w:val="30"/>
          <w:vertAlign w:val="superscript"/>
          <w:rtl/>
          <w:lang w:val="en-GB" w:eastAsia="zh-TW"/>
        </w:rPr>
        <w:t>23</w:t>
      </w:r>
      <w:r w:rsidR="0069049A">
        <w:rPr>
          <w:rFonts w:hint="cs"/>
          <w:szCs w:val="30"/>
          <w:vertAlign w:val="superscript"/>
          <w:rtl/>
          <w:lang w:val="en-GB" w:eastAsia="zh-TW"/>
        </w:rPr>
        <w:t>)</w:t>
      </w:r>
      <w:r w:rsidR="0069049A" w:rsidRPr="003043C4">
        <w:rPr>
          <w:szCs w:val="30"/>
          <w:rtl/>
          <w:lang w:val="en-GB" w:eastAsia="zh-TW"/>
        </w:rPr>
        <w:t>.</w:t>
      </w:r>
      <w:r w:rsidR="0069049A">
        <w:rPr>
          <w:rFonts w:hint="cs"/>
          <w:szCs w:val="30"/>
          <w:rtl/>
          <w:lang w:val="en-GB" w:eastAsia="zh-TW"/>
        </w:rPr>
        <w:t xml:space="preserve"> </w:t>
      </w:r>
      <w:r>
        <w:rPr>
          <w:rFonts w:hint="cs"/>
          <w:szCs w:val="30"/>
          <w:rtl/>
          <w:lang w:val="en-GB" w:eastAsia="zh-TW"/>
        </w:rPr>
        <w:t xml:space="preserve">وستكون </w:t>
      </w:r>
      <w:r w:rsidRPr="003043C4">
        <w:rPr>
          <w:szCs w:val="30"/>
          <w:rtl/>
          <w:lang w:val="en-GB" w:eastAsia="zh-TW"/>
        </w:rPr>
        <w:t xml:space="preserve">مدة عضوية هؤلاء الأعضاء ثلاث سنوات، مع إمكانية إعادة </w:t>
      </w:r>
      <w:r>
        <w:rPr>
          <w:rFonts w:hint="cs"/>
          <w:szCs w:val="30"/>
          <w:rtl/>
          <w:lang w:val="en-GB" w:eastAsia="zh-TW"/>
        </w:rPr>
        <w:t>ال</w:t>
      </w:r>
      <w:r w:rsidRPr="003043C4">
        <w:rPr>
          <w:szCs w:val="30"/>
          <w:rtl/>
          <w:lang w:val="en-GB" w:eastAsia="zh-TW"/>
        </w:rPr>
        <w:t xml:space="preserve">انتخاب. </w:t>
      </w:r>
      <w:r w:rsidRPr="003043C4">
        <w:rPr>
          <w:rFonts w:hint="cs"/>
          <w:szCs w:val="30"/>
          <w:rtl/>
          <w:lang w:val="en-GB" w:eastAsia="zh-TW"/>
        </w:rPr>
        <w:t>و</w:t>
      </w:r>
      <w:r>
        <w:rPr>
          <w:rFonts w:hint="cs"/>
          <w:szCs w:val="30"/>
          <w:rtl/>
          <w:lang w:val="en-GB" w:eastAsia="zh-TW"/>
        </w:rPr>
        <w:t>ينبغي</w:t>
      </w:r>
      <w:r w:rsidRPr="003043C4">
        <w:rPr>
          <w:szCs w:val="30"/>
          <w:rtl/>
          <w:lang w:val="en-GB" w:eastAsia="zh-TW"/>
        </w:rPr>
        <w:t xml:space="preserve"> أن يعكس اختيار الأعضاء الحاجة إلى الاستمرارية في عمل فرقة العمل.</w:t>
      </w:r>
    </w:p>
    <w:p w14:paraId="4E4BF3F4" w14:textId="6E406BAD" w:rsidR="00865403" w:rsidRPr="003043C4" w:rsidRDefault="00865403" w:rsidP="00FA4B0C">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rtl/>
          <w:lang w:val="en-GB" w:eastAsia="zh-TW"/>
        </w:rPr>
      </w:pPr>
      <w:r>
        <w:rPr>
          <w:rFonts w:hint="cs"/>
          <w:szCs w:val="30"/>
          <w:rtl/>
          <w:lang w:val="en-GB" w:eastAsia="zh-TW"/>
        </w:rPr>
        <w:t>23</w:t>
      </w:r>
      <w:r w:rsidRPr="003043C4">
        <w:rPr>
          <w:rFonts w:hint="cs"/>
          <w:szCs w:val="30"/>
          <w:rtl/>
          <w:lang w:val="en-GB" w:eastAsia="zh-TW"/>
        </w:rPr>
        <w:t>-</w:t>
      </w:r>
      <w:r w:rsidRPr="003043C4">
        <w:rPr>
          <w:szCs w:val="30"/>
          <w:rtl/>
          <w:lang w:val="en-GB" w:eastAsia="zh-TW"/>
        </w:rPr>
        <w:tab/>
      </w:r>
      <w:r>
        <w:rPr>
          <w:rFonts w:hint="cs"/>
          <w:szCs w:val="30"/>
          <w:rtl/>
          <w:lang w:val="en-GB" w:eastAsia="zh-TW"/>
        </w:rPr>
        <w:t>و</w:t>
      </w:r>
      <w:r w:rsidRPr="003043C4">
        <w:rPr>
          <w:szCs w:val="30"/>
          <w:rtl/>
          <w:lang w:val="en-GB" w:eastAsia="zh-TW"/>
        </w:rPr>
        <w:t xml:space="preserve">بناء على تقدير الرئيسين المشاركين لفرقة العمل وبعد التشاور مع المكتب، يمكن دعوة عدد محدود من الخبراء </w:t>
      </w:r>
      <w:r w:rsidR="00FA4B0C" w:rsidRPr="003043C4">
        <w:rPr>
          <w:szCs w:val="30"/>
          <w:rtl/>
          <w:lang w:val="en-GB" w:eastAsia="zh-TW"/>
        </w:rPr>
        <w:t xml:space="preserve">الإضافيين في مجال </w:t>
      </w:r>
      <w:r w:rsidR="00FA4B0C">
        <w:rPr>
          <w:rFonts w:hint="cs"/>
          <w:szCs w:val="30"/>
          <w:rtl/>
          <w:lang w:val="en-GB" w:eastAsia="zh-TW"/>
        </w:rPr>
        <w:t>السيناريوها</w:t>
      </w:r>
      <w:r w:rsidR="00FA4B0C">
        <w:rPr>
          <w:szCs w:val="30"/>
          <w:rtl/>
          <w:lang w:val="en-GB" w:eastAsia="zh-TW"/>
        </w:rPr>
        <w:t>ت</w:t>
      </w:r>
      <w:r w:rsidR="00FA4B0C">
        <w:rPr>
          <w:rFonts w:hint="cs"/>
          <w:szCs w:val="30"/>
          <w:rtl/>
          <w:lang w:val="en-GB" w:eastAsia="zh-TW"/>
        </w:rPr>
        <w:t xml:space="preserve"> والنماذج وممثلي منظمات الشعوب الأصلية والمجتمعات المحلية </w:t>
      </w:r>
      <w:r w:rsidR="00FA4B0C" w:rsidRPr="003043C4">
        <w:rPr>
          <w:szCs w:val="30"/>
          <w:rtl/>
          <w:lang w:val="en-GB" w:eastAsia="zh-TW"/>
        </w:rPr>
        <w:t xml:space="preserve">للمشاركة في فرقة العمل بوصفهم </w:t>
      </w:r>
      <w:r w:rsidR="00FA4B0C">
        <w:rPr>
          <w:rFonts w:hint="cs"/>
          <w:szCs w:val="30"/>
          <w:rtl/>
          <w:lang w:val="en-GB" w:eastAsia="zh-TW"/>
        </w:rPr>
        <w:t>أصحاب خبرة</w:t>
      </w:r>
      <w:r w:rsidRPr="003043C4">
        <w:rPr>
          <w:szCs w:val="30"/>
          <w:rtl/>
          <w:lang w:val="en-GB" w:eastAsia="zh-TW"/>
        </w:rPr>
        <w:t>.</w:t>
      </w:r>
    </w:p>
    <w:p w14:paraId="66A07B31" w14:textId="1E428E9D" w:rsidR="00083ECA" w:rsidRPr="003043C4" w:rsidRDefault="00083ECA" w:rsidP="002B434D">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Cs w:val="30"/>
          <w:lang w:val="en-GB" w:eastAsia="zh-TW"/>
        </w:rPr>
      </w:pPr>
      <w:r w:rsidRPr="003043C4">
        <w:rPr>
          <w:rFonts w:hint="cs"/>
          <w:b/>
          <w:bCs/>
          <w:szCs w:val="30"/>
          <w:rtl/>
          <w:lang w:val="en-GB" w:eastAsia="zh-TW"/>
        </w:rPr>
        <w:t>جيم-</w:t>
      </w:r>
      <w:r w:rsidRPr="003043C4">
        <w:rPr>
          <w:b/>
          <w:bCs/>
          <w:szCs w:val="30"/>
          <w:rtl/>
          <w:lang w:val="en-GB" w:eastAsia="zh-TW"/>
        </w:rPr>
        <w:tab/>
        <w:t>طريقة العمل</w:t>
      </w:r>
    </w:p>
    <w:p w14:paraId="46BE74DD" w14:textId="16BD79FC" w:rsidR="009655A2" w:rsidRPr="003043C4" w:rsidRDefault="009655A2" w:rsidP="008C2EA5">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rtl/>
          <w:lang w:val="en-GB" w:eastAsia="zh-TW"/>
        </w:rPr>
      </w:pPr>
      <w:r>
        <w:rPr>
          <w:rFonts w:hint="cs"/>
          <w:szCs w:val="30"/>
          <w:rtl/>
          <w:lang w:val="en-GB" w:eastAsia="zh-TW"/>
        </w:rPr>
        <w:t>24</w:t>
      </w:r>
      <w:r w:rsidRPr="003043C4">
        <w:rPr>
          <w:rFonts w:hint="cs"/>
          <w:szCs w:val="30"/>
          <w:rtl/>
          <w:lang w:val="en-GB" w:eastAsia="zh-TW"/>
        </w:rPr>
        <w:t>-</w:t>
      </w:r>
      <w:r w:rsidRPr="003043C4">
        <w:rPr>
          <w:szCs w:val="30"/>
          <w:rtl/>
          <w:lang w:val="en-GB" w:eastAsia="zh-TW"/>
        </w:rPr>
        <w:tab/>
      </w:r>
      <w:r>
        <w:rPr>
          <w:rFonts w:hint="cs"/>
          <w:szCs w:val="30"/>
          <w:rtl/>
          <w:lang w:val="en-GB" w:eastAsia="zh-TW"/>
        </w:rPr>
        <w:t>سيشارك في</w:t>
      </w:r>
      <w:r w:rsidRPr="003043C4">
        <w:rPr>
          <w:szCs w:val="30"/>
          <w:rtl/>
          <w:lang w:val="en-GB" w:eastAsia="zh-TW"/>
        </w:rPr>
        <w:t xml:space="preserve"> </w:t>
      </w:r>
      <w:r>
        <w:rPr>
          <w:rFonts w:hint="cs"/>
          <w:szCs w:val="30"/>
          <w:rtl/>
          <w:lang w:val="en-GB" w:eastAsia="zh-TW"/>
        </w:rPr>
        <w:t xml:space="preserve">رئاسة </w:t>
      </w:r>
      <w:r w:rsidRPr="003043C4">
        <w:rPr>
          <w:szCs w:val="30"/>
          <w:rtl/>
          <w:lang w:val="en-GB" w:eastAsia="zh-TW"/>
        </w:rPr>
        <w:t xml:space="preserve">فرقة العمل </w:t>
      </w:r>
      <w:r>
        <w:rPr>
          <w:rFonts w:hint="cs"/>
          <w:szCs w:val="30"/>
          <w:rtl/>
          <w:lang w:val="en-GB" w:eastAsia="zh-TW"/>
        </w:rPr>
        <w:t xml:space="preserve">أحد </w:t>
      </w:r>
      <w:r w:rsidRPr="003043C4">
        <w:rPr>
          <w:szCs w:val="30"/>
          <w:rtl/>
          <w:lang w:val="en-GB" w:eastAsia="zh-TW"/>
        </w:rPr>
        <w:t>أعضاء فريق الخبراء المتعدد التخصصات</w:t>
      </w:r>
      <w:r>
        <w:rPr>
          <w:rFonts w:hint="cs"/>
          <w:szCs w:val="30"/>
          <w:rtl/>
          <w:lang w:val="en-GB" w:eastAsia="zh-TW"/>
        </w:rPr>
        <w:t xml:space="preserve"> أو </w:t>
      </w:r>
      <w:r w:rsidRPr="003043C4">
        <w:rPr>
          <w:szCs w:val="30"/>
          <w:rtl/>
          <w:lang w:val="en-GB" w:eastAsia="zh-TW"/>
        </w:rPr>
        <w:t>المكتب</w:t>
      </w:r>
      <w:r>
        <w:rPr>
          <w:rFonts w:hint="cs"/>
          <w:szCs w:val="30"/>
          <w:rtl/>
          <w:lang w:val="en-GB" w:eastAsia="zh-TW"/>
        </w:rPr>
        <w:t xml:space="preserve"> وعضو من الخبراء</w:t>
      </w:r>
      <w:r w:rsidRPr="003043C4">
        <w:rPr>
          <w:szCs w:val="30"/>
          <w:rtl/>
          <w:lang w:val="en-GB" w:eastAsia="zh-TW"/>
        </w:rPr>
        <w:t xml:space="preserve">. </w:t>
      </w:r>
      <w:r>
        <w:rPr>
          <w:rFonts w:hint="cs"/>
          <w:szCs w:val="30"/>
          <w:rtl/>
          <w:lang w:val="en-GB" w:eastAsia="zh-TW"/>
        </w:rPr>
        <w:t>و</w:t>
      </w:r>
      <w:r w:rsidRPr="003043C4">
        <w:rPr>
          <w:szCs w:val="30"/>
          <w:rtl/>
          <w:lang w:val="en-GB" w:eastAsia="zh-TW"/>
        </w:rPr>
        <w:t xml:space="preserve">ستعمل فرقة العمل </w:t>
      </w:r>
      <w:r w:rsidR="002A42A2">
        <w:rPr>
          <w:rFonts w:hint="cs"/>
          <w:szCs w:val="30"/>
          <w:rtl/>
          <w:lang w:val="en-GB" w:eastAsia="zh-TW"/>
        </w:rPr>
        <w:t>بعقد</w:t>
      </w:r>
      <w:r w:rsidRPr="003043C4">
        <w:rPr>
          <w:szCs w:val="30"/>
          <w:rtl/>
          <w:lang w:val="en-GB" w:eastAsia="zh-TW"/>
        </w:rPr>
        <w:t xml:space="preserve"> اجتماعات </w:t>
      </w:r>
      <w:r w:rsidR="002A42A2">
        <w:rPr>
          <w:rFonts w:hint="cs"/>
          <w:szCs w:val="30"/>
          <w:rtl/>
          <w:lang w:val="en-GB" w:eastAsia="zh-TW"/>
        </w:rPr>
        <w:t>مباشرة</w:t>
      </w:r>
      <w:r w:rsidRPr="003043C4">
        <w:rPr>
          <w:szCs w:val="30"/>
          <w:rtl/>
          <w:lang w:val="en-GB" w:eastAsia="zh-TW"/>
        </w:rPr>
        <w:t xml:space="preserve">، واجتماعات </w:t>
      </w:r>
      <w:r>
        <w:rPr>
          <w:rFonts w:hint="cs"/>
          <w:szCs w:val="30"/>
          <w:rtl/>
          <w:lang w:val="en-GB" w:eastAsia="zh-TW"/>
        </w:rPr>
        <w:t>شبكية</w:t>
      </w:r>
      <w:r w:rsidRPr="003043C4">
        <w:rPr>
          <w:szCs w:val="30"/>
          <w:rtl/>
          <w:lang w:val="en-GB" w:eastAsia="zh-TW"/>
        </w:rPr>
        <w:t xml:space="preserve"> </w:t>
      </w:r>
      <w:r>
        <w:rPr>
          <w:rFonts w:hint="cs"/>
          <w:szCs w:val="30"/>
          <w:rtl/>
          <w:lang w:val="en-GB" w:eastAsia="zh-TW"/>
        </w:rPr>
        <w:t>و</w:t>
      </w:r>
      <w:r w:rsidR="002A42A2">
        <w:rPr>
          <w:rFonts w:hint="cs"/>
          <w:szCs w:val="30"/>
          <w:rtl/>
          <w:lang w:val="en-GB" w:eastAsia="zh-TW"/>
        </w:rPr>
        <w:t xml:space="preserve">عن طريق </w:t>
      </w:r>
      <w:r w:rsidRPr="003043C4">
        <w:rPr>
          <w:szCs w:val="30"/>
          <w:rtl/>
          <w:lang w:val="en-GB" w:eastAsia="zh-TW"/>
        </w:rPr>
        <w:t>التفاعلات الإلكترونية</w:t>
      </w:r>
      <w:r>
        <w:rPr>
          <w:rFonts w:hint="cs"/>
          <w:szCs w:val="30"/>
          <w:rtl/>
          <w:lang w:val="en-GB" w:eastAsia="zh-TW"/>
        </w:rPr>
        <w:t xml:space="preserve"> الأخرى</w:t>
      </w:r>
      <w:r w:rsidRPr="003043C4">
        <w:rPr>
          <w:szCs w:val="30"/>
          <w:rtl/>
          <w:lang w:val="en-GB" w:eastAsia="zh-TW"/>
        </w:rPr>
        <w:t xml:space="preserve">. </w:t>
      </w:r>
      <w:r w:rsidRPr="003043C4">
        <w:rPr>
          <w:rFonts w:hint="cs"/>
          <w:szCs w:val="30"/>
          <w:rtl/>
          <w:lang w:val="en-GB" w:eastAsia="zh-TW"/>
        </w:rPr>
        <w:t>و</w:t>
      </w:r>
      <w:r w:rsidRPr="003043C4">
        <w:rPr>
          <w:szCs w:val="30"/>
          <w:rtl/>
          <w:lang w:val="en-GB" w:eastAsia="zh-TW"/>
        </w:rPr>
        <w:t xml:space="preserve">سيقوم </w:t>
      </w:r>
      <w:r w:rsidR="008C2EA5" w:rsidRPr="003043C4">
        <w:rPr>
          <w:szCs w:val="30"/>
          <w:rtl/>
          <w:lang w:val="en-GB" w:eastAsia="zh-TW"/>
        </w:rPr>
        <w:t xml:space="preserve">الفريق </w:t>
      </w:r>
      <w:r w:rsidR="008C2EA5">
        <w:rPr>
          <w:rFonts w:hint="cs"/>
          <w:szCs w:val="30"/>
          <w:rtl/>
          <w:lang w:val="en-GB" w:eastAsia="zh-TW"/>
        </w:rPr>
        <w:t>و</w:t>
      </w:r>
      <w:r w:rsidRPr="003043C4">
        <w:rPr>
          <w:szCs w:val="30"/>
          <w:rtl/>
          <w:lang w:val="en-GB" w:eastAsia="zh-TW"/>
        </w:rPr>
        <w:t xml:space="preserve">المكتب باستعراض منتجات فرقة العمل وإحالتها إلى </w:t>
      </w:r>
      <w:r>
        <w:rPr>
          <w:szCs w:val="30"/>
          <w:rtl/>
          <w:lang w:val="en-GB" w:eastAsia="zh-TW"/>
        </w:rPr>
        <w:t>الاجتماع العام</w:t>
      </w:r>
      <w:r w:rsidRPr="003043C4">
        <w:rPr>
          <w:szCs w:val="30"/>
          <w:rtl/>
          <w:lang w:val="en-GB" w:eastAsia="zh-TW"/>
        </w:rPr>
        <w:t xml:space="preserve"> </w:t>
      </w:r>
      <w:r w:rsidR="002A42A2">
        <w:rPr>
          <w:rFonts w:hint="cs"/>
          <w:szCs w:val="30"/>
          <w:rtl/>
          <w:lang w:val="en-GB" w:eastAsia="zh-TW"/>
        </w:rPr>
        <w:t>لأخذ العلم بها</w:t>
      </w:r>
      <w:r w:rsidR="002A42A2" w:rsidRPr="003043C4">
        <w:rPr>
          <w:szCs w:val="30"/>
          <w:rtl/>
          <w:lang w:val="en-GB" w:eastAsia="zh-TW"/>
        </w:rPr>
        <w:t xml:space="preserve"> </w:t>
      </w:r>
      <w:r w:rsidRPr="003043C4">
        <w:rPr>
          <w:szCs w:val="30"/>
          <w:rtl/>
          <w:lang w:val="en-GB" w:eastAsia="zh-TW"/>
        </w:rPr>
        <w:t>والنظر فيها، حسب الاقتضاء.</w:t>
      </w:r>
    </w:p>
    <w:p w14:paraId="139617EE" w14:textId="1C72241F" w:rsidR="009655A2" w:rsidRPr="003043C4" w:rsidRDefault="009655A2" w:rsidP="009655A2">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rtl/>
          <w:lang w:val="en-GB" w:eastAsia="zh-TW"/>
        </w:rPr>
      </w:pPr>
      <w:r>
        <w:rPr>
          <w:rFonts w:hint="cs"/>
          <w:szCs w:val="30"/>
          <w:rtl/>
          <w:lang w:val="en-GB" w:eastAsia="zh-TW"/>
        </w:rPr>
        <w:t>24</w:t>
      </w:r>
      <w:r w:rsidRPr="003043C4">
        <w:rPr>
          <w:rFonts w:hint="cs"/>
          <w:szCs w:val="30"/>
          <w:rtl/>
          <w:lang w:val="en-GB" w:eastAsia="zh-TW"/>
        </w:rPr>
        <w:t>-</w:t>
      </w:r>
      <w:r w:rsidRPr="003043C4">
        <w:rPr>
          <w:szCs w:val="30"/>
          <w:rtl/>
          <w:lang w:val="en-GB" w:eastAsia="zh-TW"/>
        </w:rPr>
        <w:tab/>
      </w:r>
      <w:r w:rsidR="0069049A">
        <w:rPr>
          <w:rFonts w:hint="cs"/>
          <w:szCs w:val="30"/>
          <w:rtl/>
          <w:lang w:val="en-GB" w:eastAsia="zh-TW"/>
        </w:rPr>
        <w:t>وستتلقى</w:t>
      </w:r>
      <w:r w:rsidR="0069049A" w:rsidRPr="003043C4">
        <w:rPr>
          <w:szCs w:val="30"/>
          <w:rtl/>
          <w:lang w:val="en-GB" w:eastAsia="zh-TW"/>
        </w:rPr>
        <w:t xml:space="preserve"> </w:t>
      </w:r>
      <w:r w:rsidRPr="003043C4">
        <w:rPr>
          <w:szCs w:val="30"/>
          <w:rtl/>
          <w:lang w:val="en-GB" w:eastAsia="zh-TW"/>
        </w:rPr>
        <w:t>فرقة العمل</w:t>
      </w:r>
      <w:r w:rsidR="0069049A">
        <w:rPr>
          <w:rFonts w:hint="cs"/>
          <w:szCs w:val="30"/>
          <w:rtl/>
          <w:lang w:val="en-GB" w:eastAsia="zh-TW"/>
        </w:rPr>
        <w:t xml:space="preserve"> الدعم من الأمانة</w:t>
      </w:r>
      <w:r w:rsidRPr="003043C4">
        <w:rPr>
          <w:szCs w:val="30"/>
          <w:rtl/>
          <w:lang w:val="en-GB" w:eastAsia="zh-TW"/>
        </w:rPr>
        <w:t xml:space="preserve"> بما في ذلك وحدة الدعم التقني المخصصة.</w:t>
      </w:r>
    </w:p>
    <w:p w14:paraId="5C3A1296" w14:textId="4134A4FA" w:rsidR="00F81FAE" w:rsidRPr="009B7979" w:rsidRDefault="00FB6D7F" w:rsidP="002B434D">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 w:val="32"/>
          <w:szCs w:val="32"/>
          <w:rtl/>
          <w:lang w:val="en-GB" w:eastAsia="zh-TW"/>
        </w:rPr>
      </w:pPr>
      <w:r w:rsidRPr="009B7979">
        <w:rPr>
          <w:rFonts w:hint="cs"/>
          <w:b/>
          <w:bCs/>
          <w:sz w:val="32"/>
          <w:szCs w:val="32"/>
          <w:rtl/>
          <w:lang w:val="en-GB" w:eastAsia="zh-TW"/>
        </w:rPr>
        <w:t>سادسا</w:t>
      </w:r>
      <w:r w:rsidR="002B434D" w:rsidRPr="009B7979">
        <w:rPr>
          <w:rFonts w:hint="cs"/>
          <w:b/>
          <w:bCs/>
          <w:sz w:val="32"/>
          <w:szCs w:val="32"/>
          <w:rtl/>
          <w:lang w:val="en-GB" w:eastAsia="zh-TW"/>
        </w:rPr>
        <w:t>ً</w:t>
      </w:r>
      <w:r w:rsidRPr="009B7979">
        <w:rPr>
          <w:rFonts w:hint="cs"/>
          <w:b/>
          <w:bCs/>
          <w:sz w:val="32"/>
          <w:szCs w:val="32"/>
          <w:rtl/>
          <w:lang w:val="en-GB" w:eastAsia="zh-TW"/>
        </w:rPr>
        <w:t>-</w:t>
      </w:r>
      <w:r w:rsidRPr="009B7979">
        <w:rPr>
          <w:b/>
          <w:bCs/>
          <w:sz w:val="32"/>
          <w:szCs w:val="32"/>
          <w:rtl/>
          <w:lang w:val="en-GB" w:eastAsia="zh-TW"/>
        </w:rPr>
        <w:tab/>
        <w:t>اختصاصات فرقة العمل المعنية بأدوات ومنهجيات السياسات</w:t>
      </w:r>
    </w:p>
    <w:p w14:paraId="07F9E35F" w14:textId="5D1BDF8A" w:rsidR="00FB6D7F" w:rsidRPr="003043C4" w:rsidRDefault="00FB6D7F" w:rsidP="002B434D">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Cs w:val="30"/>
          <w:lang w:val="en-GB" w:eastAsia="zh-TW"/>
        </w:rPr>
      </w:pPr>
      <w:r w:rsidRPr="003043C4">
        <w:rPr>
          <w:rFonts w:hint="cs"/>
          <w:b/>
          <w:bCs/>
          <w:szCs w:val="30"/>
          <w:rtl/>
          <w:lang w:val="en-GB" w:eastAsia="zh-TW"/>
        </w:rPr>
        <w:t>ألف-</w:t>
      </w:r>
      <w:r w:rsidRPr="003043C4">
        <w:rPr>
          <w:b/>
          <w:bCs/>
          <w:szCs w:val="30"/>
          <w:rtl/>
          <w:lang w:val="en-GB" w:eastAsia="zh-TW"/>
        </w:rPr>
        <w:tab/>
        <w:t>مسؤوليات فرقة العمل</w:t>
      </w:r>
    </w:p>
    <w:p w14:paraId="2901D451" w14:textId="6DF70DF6" w:rsidR="00F81FAE" w:rsidRPr="003043C4" w:rsidRDefault="00837EDA" w:rsidP="009655A2">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rPr>
      </w:pPr>
      <w:r>
        <w:rPr>
          <w:rFonts w:hint="cs"/>
          <w:szCs w:val="30"/>
          <w:rtl/>
          <w:lang w:val="en-GB" w:eastAsia="zh-TW"/>
        </w:rPr>
        <w:t>26-</w:t>
      </w:r>
      <w:r>
        <w:rPr>
          <w:rFonts w:hint="cs"/>
          <w:szCs w:val="30"/>
          <w:rtl/>
          <w:lang w:val="en-GB" w:eastAsia="zh-TW"/>
        </w:rPr>
        <w:tab/>
      </w:r>
      <w:r w:rsidR="00FB6D7F" w:rsidRPr="003043C4">
        <w:rPr>
          <w:szCs w:val="30"/>
          <w:rtl/>
          <w:lang w:val="en-GB" w:eastAsia="zh-TW"/>
        </w:rPr>
        <w:t>ستشرف فرقة العمل المعني</w:t>
      </w:r>
      <w:r w:rsidR="00754CCB">
        <w:rPr>
          <w:szCs w:val="30"/>
          <w:rtl/>
          <w:lang w:val="en-GB" w:eastAsia="zh-TW"/>
        </w:rPr>
        <w:t>ة بأدوات ومنهجيات السياس</w:t>
      </w:r>
      <w:r w:rsidR="00754CCB">
        <w:rPr>
          <w:rFonts w:hint="cs"/>
          <w:szCs w:val="30"/>
          <w:rtl/>
          <w:lang w:val="en-GB" w:eastAsia="zh-TW"/>
        </w:rPr>
        <w:t>ات</w:t>
      </w:r>
      <w:r w:rsidR="00FB6D7F" w:rsidRPr="003043C4">
        <w:rPr>
          <w:szCs w:val="30"/>
          <w:rtl/>
          <w:lang w:val="en-GB" w:eastAsia="zh-TW"/>
        </w:rPr>
        <w:t xml:space="preserve"> على تنفيذ الناتج 4 </w:t>
      </w:r>
      <w:r w:rsidR="009655A2">
        <w:rPr>
          <w:rFonts w:hint="cs"/>
          <w:szCs w:val="30"/>
          <w:rtl/>
          <w:lang w:val="en-GB" w:eastAsia="zh-TW"/>
        </w:rPr>
        <w:t>(</w:t>
      </w:r>
      <w:r w:rsidR="00FB6D7F" w:rsidRPr="003043C4">
        <w:rPr>
          <w:szCs w:val="30"/>
          <w:rtl/>
          <w:lang w:val="en-GB" w:eastAsia="zh-TW"/>
        </w:rPr>
        <w:t>أ</w:t>
      </w:r>
      <w:r w:rsidR="009655A2">
        <w:rPr>
          <w:rFonts w:hint="cs"/>
          <w:szCs w:val="30"/>
          <w:rtl/>
          <w:lang w:val="en-GB" w:eastAsia="zh-TW"/>
        </w:rPr>
        <w:t>)</w:t>
      </w:r>
      <w:r w:rsidR="00FB6D7F" w:rsidRPr="003043C4">
        <w:rPr>
          <w:szCs w:val="30"/>
          <w:rtl/>
          <w:lang w:val="en-GB" w:eastAsia="zh-TW"/>
        </w:rPr>
        <w:t xml:space="preserve"> من برنامج العمل حتى عام 2030</w:t>
      </w:r>
      <w:r w:rsidR="003C73F4" w:rsidRPr="003043C4">
        <w:rPr>
          <w:szCs w:val="30"/>
          <w:rtl/>
          <w:lang w:val="en-GB" w:eastAsia="zh-TW"/>
        </w:rPr>
        <w:t>،</w:t>
      </w:r>
      <w:r w:rsidR="00FB6D7F" w:rsidRPr="003043C4">
        <w:rPr>
          <w:szCs w:val="30"/>
          <w:rtl/>
          <w:lang w:val="en-GB" w:eastAsia="zh-TW"/>
        </w:rPr>
        <w:t xml:space="preserve"> </w:t>
      </w:r>
      <w:r w:rsidR="003C6715">
        <w:rPr>
          <w:rFonts w:hint="cs"/>
          <w:szCs w:val="30"/>
          <w:rtl/>
          <w:lang w:val="en-GB" w:eastAsia="zh-TW"/>
        </w:rPr>
        <w:t>”العمل المتقدم</w:t>
      </w:r>
      <w:r w:rsidR="009655A2" w:rsidRPr="009655A2">
        <w:rPr>
          <w:szCs w:val="30"/>
          <w:rtl/>
          <w:lang w:val="en-GB" w:eastAsia="zh-TW"/>
        </w:rPr>
        <w:t xml:space="preserve"> بشأن أدوات ومنهجيات السياسات</w:t>
      </w:r>
      <w:r w:rsidR="003C6715">
        <w:rPr>
          <w:rFonts w:hint="cs"/>
          <w:szCs w:val="30"/>
          <w:rtl/>
          <w:lang w:val="en-GB" w:eastAsia="zh-TW"/>
        </w:rPr>
        <w:t>“</w:t>
      </w:r>
      <w:r w:rsidR="003C6715" w:rsidRPr="003043C4">
        <w:rPr>
          <w:szCs w:val="30"/>
          <w:rtl/>
          <w:lang w:val="en-GB" w:eastAsia="zh-TW"/>
        </w:rPr>
        <w:t xml:space="preserve">، </w:t>
      </w:r>
      <w:r w:rsidR="009655A2">
        <w:rPr>
          <w:rFonts w:hint="cs"/>
          <w:szCs w:val="30"/>
          <w:rtl/>
          <w:lang w:val="en-GB" w:eastAsia="zh-TW"/>
        </w:rPr>
        <w:t xml:space="preserve">وتشارك </w:t>
      </w:r>
      <w:r w:rsidR="002A42A2">
        <w:rPr>
          <w:rFonts w:hint="cs"/>
          <w:szCs w:val="30"/>
          <w:rtl/>
          <w:lang w:val="en-GB" w:eastAsia="zh-TW"/>
        </w:rPr>
        <w:t>في تنفيذه</w:t>
      </w:r>
      <w:r w:rsidR="002B5978">
        <w:rPr>
          <w:rFonts w:hint="cs"/>
          <w:szCs w:val="30"/>
          <w:rtl/>
          <w:lang w:val="en-GB" w:eastAsia="zh-TW"/>
        </w:rPr>
        <w:t>،</w:t>
      </w:r>
      <w:r w:rsidR="009655A2">
        <w:rPr>
          <w:rFonts w:hint="cs"/>
          <w:szCs w:val="30"/>
          <w:rtl/>
          <w:lang w:val="en-GB" w:eastAsia="zh-TW"/>
        </w:rPr>
        <w:t xml:space="preserve"> وتتصرف وفقاً</w:t>
      </w:r>
      <w:r w:rsidR="00FB6D7F" w:rsidRPr="003043C4">
        <w:rPr>
          <w:szCs w:val="30"/>
          <w:rtl/>
          <w:lang w:val="en-GB" w:eastAsia="zh-TW"/>
        </w:rPr>
        <w:t xml:space="preserve"> </w:t>
      </w:r>
      <w:r w:rsidR="009655A2">
        <w:rPr>
          <w:rFonts w:hint="cs"/>
          <w:szCs w:val="30"/>
          <w:rtl/>
          <w:lang w:val="en-GB" w:eastAsia="zh-TW"/>
        </w:rPr>
        <w:t>للمقررات</w:t>
      </w:r>
      <w:r w:rsidR="00FB6D7F" w:rsidRPr="003043C4">
        <w:rPr>
          <w:szCs w:val="30"/>
          <w:rtl/>
          <w:lang w:val="en-GB" w:eastAsia="zh-TW"/>
        </w:rPr>
        <w:t xml:space="preserve"> ذات الصلة الصادرة عن </w:t>
      </w:r>
      <w:r w:rsidR="0007596B">
        <w:rPr>
          <w:szCs w:val="30"/>
          <w:rtl/>
          <w:lang w:val="en-GB" w:eastAsia="zh-TW"/>
        </w:rPr>
        <w:t>الاجتماع العام</w:t>
      </w:r>
      <w:r w:rsidR="00FB6D7F" w:rsidRPr="003043C4">
        <w:rPr>
          <w:szCs w:val="30"/>
          <w:rtl/>
          <w:lang w:val="en-GB" w:eastAsia="zh-TW"/>
        </w:rPr>
        <w:t xml:space="preserve"> </w:t>
      </w:r>
      <w:r w:rsidR="009655A2">
        <w:rPr>
          <w:rFonts w:hint="cs"/>
          <w:szCs w:val="30"/>
          <w:rtl/>
          <w:lang w:val="en-GB" w:eastAsia="zh-TW"/>
        </w:rPr>
        <w:t>و</w:t>
      </w:r>
      <w:r w:rsidR="00FB6D7F" w:rsidRPr="003043C4">
        <w:rPr>
          <w:szCs w:val="30"/>
          <w:rtl/>
          <w:lang w:val="en-GB" w:eastAsia="zh-TW"/>
        </w:rPr>
        <w:t>هيئاته الفرعية</w:t>
      </w:r>
      <w:r w:rsidR="003C73F4" w:rsidRPr="003043C4">
        <w:rPr>
          <w:szCs w:val="30"/>
          <w:rtl/>
          <w:lang w:val="en-GB" w:eastAsia="zh-TW"/>
        </w:rPr>
        <w:t>،</w:t>
      </w:r>
      <w:r w:rsidR="00FB6D7F" w:rsidRPr="003043C4">
        <w:rPr>
          <w:szCs w:val="30"/>
          <w:rtl/>
          <w:lang w:val="en-GB" w:eastAsia="zh-TW"/>
        </w:rPr>
        <w:t xml:space="preserve"> بما في ذلك من خلال </w:t>
      </w:r>
      <w:r w:rsidR="009655A2">
        <w:rPr>
          <w:rFonts w:hint="cs"/>
          <w:szCs w:val="30"/>
          <w:rtl/>
          <w:lang w:val="en-GB" w:eastAsia="zh-TW"/>
        </w:rPr>
        <w:t>الاستناد إلى</w:t>
      </w:r>
      <w:r w:rsidR="00FB6D7F" w:rsidRPr="003043C4">
        <w:rPr>
          <w:szCs w:val="30"/>
          <w:rtl/>
          <w:lang w:val="en-GB" w:eastAsia="zh-TW"/>
        </w:rPr>
        <w:t xml:space="preserve"> الدروس المستفادة في تنفيذ الناتج 4 </w:t>
      </w:r>
      <w:r w:rsidR="009655A2">
        <w:rPr>
          <w:rFonts w:hint="cs"/>
          <w:szCs w:val="30"/>
          <w:rtl/>
          <w:lang w:val="en-GB" w:eastAsia="zh-TW"/>
        </w:rPr>
        <w:t>(</w:t>
      </w:r>
      <w:r w:rsidR="00FB6D7F" w:rsidRPr="003043C4">
        <w:rPr>
          <w:szCs w:val="30"/>
          <w:rtl/>
          <w:lang w:val="en-GB" w:eastAsia="zh-TW"/>
        </w:rPr>
        <w:t>ج</w:t>
      </w:r>
      <w:r w:rsidR="009655A2">
        <w:rPr>
          <w:rFonts w:hint="cs"/>
          <w:szCs w:val="30"/>
          <w:rtl/>
          <w:lang w:val="en-GB" w:eastAsia="zh-TW"/>
        </w:rPr>
        <w:t>)</w:t>
      </w:r>
      <w:r w:rsidR="00FB6D7F" w:rsidRPr="003043C4">
        <w:rPr>
          <w:szCs w:val="30"/>
          <w:rtl/>
          <w:lang w:val="en-GB" w:eastAsia="zh-TW"/>
        </w:rPr>
        <w:t xml:space="preserve"> من برنامج العمل الأول ومن خلال:</w:t>
      </w:r>
    </w:p>
    <w:p w14:paraId="6D3BD9E7" w14:textId="4D7C6A01" w:rsidR="00FB6D7F" w:rsidRPr="003043C4" w:rsidRDefault="00D66310" w:rsidP="0001765F">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lang w:val="en-GB" w:eastAsia="zh-TW"/>
        </w:rPr>
      </w:pPr>
      <w:r>
        <w:rPr>
          <w:rFonts w:hint="cs"/>
          <w:szCs w:val="30"/>
          <w:rtl/>
          <w:lang w:val="en-GB" w:eastAsia="zh-TW"/>
        </w:rPr>
        <w:t>(أ)</w:t>
      </w:r>
      <w:r>
        <w:rPr>
          <w:rFonts w:hint="cs"/>
          <w:szCs w:val="30"/>
          <w:rtl/>
          <w:lang w:val="en-GB" w:eastAsia="zh-TW"/>
        </w:rPr>
        <w:tab/>
      </w:r>
      <w:r w:rsidR="00FB6D7F" w:rsidRPr="003043C4">
        <w:rPr>
          <w:szCs w:val="30"/>
          <w:rtl/>
          <w:lang w:val="en-GB" w:eastAsia="zh-TW"/>
        </w:rPr>
        <w:t xml:space="preserve">الإشراف على </w:t>
      </w:r>
      <w:r w:rsidR="0001765F">
        <w:rPr>
          <w:rFonts w:hint="cs"/>
          <w:szCs w:val="30"/>
          <w:rtl/>
          <w:lang w:val="en-GB" w:eastAsia="zh-TW"/>
        </w:rPr>
        <w:t>إعداد</w:t>
      </w:r>
      <w:r w:rsidR="00FB6D7F" w:rsidRPr="003043C4">
        <w:rPr>
          <w:szCs w:val="30"/>
          <w:rtl/>
          <w:lang w:val="en-GB" w:eastAsia="zh-TW"/>
        </w:rPr>
        <w:t xml:space="preserve"> محتوى البوابة </w:t>
      </w:r>
      <w:r w:rsidR="0001765F">
        <w:rPr>
          <w:rFonts w:hint="cs"/>
          <w:szCs w:val="30"/>
          <w:rtl/>
          <w:lang w:val="en-GB" w:eastAsia="zh-TW"/>
        </w:rPr>
        <w:t>الشبكية</w:t>
      </w:r>
      <w:r w:rsidR="00FB6D7F" w:rsidRPr="003043C4">
        <w:rPr>
          <w:szCs w:val="30"/>
          <w:rtl/>
          <w:lang w:val="en-GB" w:eastAsia="zh-TW"/>
        </w:rPr>
        <w:t xml:space="preserve"> لدعم </w:t>
      </w:r>
      <w:r w:rsidR="0001765F">
        <w:rPr>
          <w:rFonts w:hint="cs"/>
          <w:szCs w:val="30"/>
          <w:rtl/>
          <w:lang w:val="en-GB" w:eastAsia="zh-TW"/>
        </w:rPr>
        <w:t>ال</w:t>
      </w:r>
      <w:r w:rsidR="00FB6D7F" w:rsidRPr="003043C4">
        <w:rPr>
          <w:szCs w:val="30"/>
          <w:rtl/>
          <w:lang w:val="en-GB" w:eastAsia="zh-TW"/>
        </w:rPr>
        <w:t>سياس</w:t>
      </w:r>
      <w:r w:rsidR="0001765F">
        <w:rPr>
          <w:rFonts w:hint="cs"/>
          <w:szCs w:val="30"/>
          <w:rtl/>
          <w:lang w:val="en-GB" w:eastAsia="zh-TW"/>
        </w:rPr>
        <w:t>ات التابعة ل</w:t>
      </w:r>
      <w:r w:rsidR="00FB6D7F" w:rsidRPr="003043C4">
        <w:rPr>
          <w:rFonts w:hint="cs"/>
          <w:szCs w:val="30"/>
          <w:rtl/>
          <w:lang w:val="en-GB" w:eastAsia="zh-TW"/>
        </w:rPr>
        <w:t xml:space="preserve">لمنبر </w:t>
      </w:r>
      <w:r w:rsidR="00FB6D7F" w:rsidRPr="003043C4">
        <w:rPr>
          <w:szCs w:val="30"/>
          <w:rtl/>
          <w:lang w:val="en-GB" w:eastAsia="zh-TW"/>
        </w:rPr>
        <w:t xml:space="preserve">ودعم استخدام </w:t>
      </w:r>
      <w:r w:rsidR="0001765F" w:rsidRPr="003043C4">
        <w:rPr>
          <w:szCs w:val="30"/>
          <w:rtl/>
          <w:lang w:val="en-GB" w:eastAsia="zh-TW"/>
        </w:rPr>
        <w:t xml:space="preserve">الحكومات وأصحاب المصلحة </w:t>
      </w:r>
      <w:r w:rsidR="0001765F">
        <w:rPr>
          <w:rFonts w:hint="cs"/>
          <w:szCs w:val="30"/>
          <w:rtl/>
          <w:lang w:val="en-GB" w:eastAsia="zh-TW"/>
        </w:rPr>
        <w:t>ل</w:t>
      </w:r>
      <w:r w:rsidR="00FB6D7F" w:rsidRPr="003043C4">
        <w:rPr>
          <w:szCs w:val="30"/>
          <w:rtl/>
          <w:lang w:val="en-GB" w:eastAsia="zh-TW"/>
        </w:rPr>
        <w:t xml:space="preserve">لبوابة وضمان أن </w:t>
      </w:r>
      <w:r w:rsidR="0001765F">
        <w:rPr>
          <w:rFonts w:hint="cs"/>
          <w:szCs w:val="30"/>
          <w:rtl/>
          <w:lang w:val="en-GB" w:eastAsia="zh-TW"/>
        </w:rPr>
        <w:t xml:space="preserve">تظهر </w:t>
      </w:r>
      <w:r w:rsidR="00FB6D7F" w:rsidRPr="003043C4">
        <w:rPr>
          <w:szCs w:val="30"/>
          <w:rtl/>
          <w:lang w:val="en-GB" w:eastAsia="zh-TW"/>
        </w:rPr>
        <w:t xml:space="preserve">أدوات السياسات وأدوات الدعم المحددة في تقييمات </w:t>
      </w:r>
      <w:r w:rsidR="00FB6D7F" w:rsidRPr="003043C4">
        <w:rPr>
          <w:rFonts w:hint="cs"/>
          <w:szCs w:val="30"/>
          <w:rtl/>
          <w:lang w:val="en-GB" w:eastAsia="zh-TW"/>
        </w:rPr>
        <w:t>المنبر</w:t>
      </w:r>
      <w:r w:rsidR="00FB6D7F" w:rsidRPr="003043C4">
        <w:rPr>
          <w:szCs w:val="30"/>
          <w:rtl/>
          <w:lang w:val="en-GB" w:eastAsia="zh-TW"/>
        </w:rPr>
        <w:t xml:space="preserve"> على البوابة و</w:t>
      </w:r>
      <w:r w:rsidR="0001765F">
        <w:rPr>
          <w:rFonts w:hint="cs"/>
          <w:szCs w:val="30"/>
          <w:rtl/>
          <w:lang w:val="en-GB" w:eastAsia="zh-TW"/>
        </w:rPr>
        <w:t xml:space="preserve">أن تكون </w:t>
      </w:r>
      <w:r w:rsidR="00FB6D7F" w:rsidRPr="003043C4">
        <w:rPr>
          <w:szCs w:val="30"/>
          <w:rtl/>
          <w:lang w:val="en-GB" w:eastAsia="zh-TW"/>
        </w:rPr>
        <w:t xml:space="preserve">متاحة </w:t>
      </w:r>
      <w:r w:rsidR="002A42A2">
        <w:rPr>
          <w:rFonts w:hint="cs"/>
          <w:szCs w:val="30"/>
          <w:rtl/>
          <w:lang w:val="en-GB" w:eastAsia="zh-TW"/>
        </w:rPr>
        <w:t>لصانعي</w:t>
      </w:r>
      <w:r w:rsidR="002A42A2" w:rsidRPr="003043C4">
        <w:rPr>
          <w:szCs w:val="30"/>
          <w:rtl/>
          <w:lang w:val="en-GB" w:eastAsia="zh-TW"/>
        </w:rPr>
        <w:t xml:space="preserve"> </w:t>
      </w:r>
      <w:r w:rsidR="00FB6D7F" w:rsidRPr="003043C4">
        <w:rPr>
          <w:szCs w:val="30"/>
          <w:rtl/>
          <w:lang w:val="en-GB" w:eastAsia="zh-TW"/>
        </w:rPr>
        <w:t>القرار</w:t>
      </w:r>
      <w:r w:rsidR="0001765F">
        <w:rPr>
          <w:rFonts w:hint="cs"/>
          <w:szCs w:val="30"/>
          <w:rtl/>
          <w:lang w:val="en-GB" w:eastAsia="zh-TW"/>
        </w:rPr>
        <w:t>ات</w:t>
      </w:r>
      <w:r w:rsidR="003C73F4" w:rsidRPr="003043C4">
        <w:rPr>
          <w:szCs w:val="30"/>
          <w:rtl/>
          <w:lang w:val="en-GB" w:eastAsia="zh-TW"/>
        </w:rPr>
        <w:t>؛</w:t>
      </w:r>
    </w:p>
    <w:p w14:paraId="5D960339" w14:textId="38FB843A" w:rsidR="00FB6D7F" w:rsidRPr="003043C4" w:rsidRDefault="00D66310" w:rsidP="0001765F">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lang w:val="en-GB" w:eastAsia="zh-TW"/>
        </w:rPr>
      </w:pPr>
      <w:r>
        <w:rPr>
          <w:rFonts w:hint="cs"/>
          <w:szCs w:val="30"/>
          <w:rtl/>
          <w:lang w:val="en-GB" w:eastAsia="zh-TW"/>
        </w:rPr>
        <w:t>(ب)</w:t>
      </w:r>
      <w:r>
        <w:rPr>
          <w:rFonts w:hint="cs"/>
          <w:szCs w:val="30"/>
          <w:rtl/>
          <w:lang w:val="en-GB" w:eastAsia="zh-TW"/>
        </w:rPr>
        <w:tab/>
      </w:r>
      <w:r w:rsidR="00FB6D7F" w:rsidRPr="003043C4">
        <w:rPr>
          <w:szCs w:val="30"/>
          <w:rtl/>
          <w:lang w:val="en-GB" w:eastAsia="zh-TW"/>
        </w:rPr>
        <w:t xml:space="preserve">حفز مواصلة </w:t>
      </w:r>
      <w:r w:rsidR="0001765F">
        <w:rPr>
          <w:rFonts w:hint="cs"/>
          <w:szCs w:val="30"/>
          <w:rtl/>
          <w:lang w:val="en-GB" w:eastAsia="zh-TW"/>
        </w:rPr>
        <w:t>وضع</w:t>
      </w:r>
      <w:r w:rsidR="00FB6D7F" w:rsidRPr="003043C4">
        <w:rPr>
          <w:szCs w:val="30"/>
          <w:rtl/>
          <w:lang w:val="en-GB" w:eastAsia="zh-TW"/>
        </w:rPr>
        <w:t xml:space="preserve"> أدوات السياس</w:t>
      </w:r>
      <w:r w:rsidR="0001765F">
        <w:rPr>
          <w:rFonts w:hint="cs"/>
          <w:szCs w:val="30"/>
          <w:rtl/>
          <w:lang w:val="en-GB" w:eastAsia="zh-TW"/>
        </w:rPr>
        <w:t>ات</w:t>
      </w:r>
      <w:r w:rsidR="00FB6D7F" w:rsidRPr="003043C4">
        <w:rPr>
          <w:szCs w:val="30"/>
          <w:rtl/>
          <w:lang w:val="en-GB" w:eastAsia="zh-TW"/>
        </w:rPr>
        <w:t xml:space="preserve"> وأدوات الدعم والممارسات الجيدة لسد </w:t>
      </w:r>
      <w:r w:rsidR="0059717F">
        <w:rPr>
          <w:szCs w:val="30"/>
          <w:rtl/>
          <w:lang w:val="en-GB" w:eastAsia="zh-TW"/>
        </w:rPr>
        <w:t>الفجوات</w:t>
      </w:r>
      <w:r w:rsidR="00FB6D7F" w:rsidRPr="003043C4">
        <w:rPr>
          <w:szCs w:val="30"/>
          <w:rtl/>
          <w:lang w:val="en-GB" w:eastAsia="zh-TW"/>
        </w:rPr>
        <w:t xml:space="preserve"> المحددة في تقييمات </w:t>
      </w:r>
      <w:r w:rsidR="00FB6D7F" w:rsidRPr="003043C4">
        <w:rPr>
          <w:rFonts w:hint="cs"/>
          <w:szCs w:val="30"/>
          <w:rtl/>
          <w:lang w:val="en-GB" w:eastAsia="zh-TW"/>
        </w:rPr>
        <w:t>المنبر</w:t>
      </w:r>
      <w:r w:rsidR="00FB6D7F" w:rsidRPr="003043C4">
        <w:rPr>
          <w:szCs w:val="30"/>
          <w:rtl/>
          <w:lang w:val="en-GB" w:eastAsia="zh-TW"/>
        </w:rPr>
        <w:t>.</w:t>
      </w:r>
    </w:p>
    <w:p w14:paraId="2CB2F507" w14:textId="7E09B96C" w:rsidR="00065780" w:rsidRPr="003043C4" w:rsidRDefault="00065780" w:rsidP="002B434D">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Cs w:val="30"/>
          <w:lang w:val="en-GB" w:eastAsia="zh-TW"/>
        </w:rPr>
      </w:pPr>
      <w:r w:rsidRPr="003043C4">
        <w:rPr>
          <w:rFonts w:hint="cs"/>
          <w:b/>
          <w:bCs/>
          <w:szCs w:val="30"/>
          <w:rtl/>
          <w:lang w:val="en-GB" w:eastAsia="zh-TW"/>
        </w:rPr>
        <w:t xml:space="preserve">باء- </w:t>
      </w:r>
      <w:r w:rsidRPr="003043C4">
        <w:rPr>
          <w:b/>
          <w:bCs/>
          <w:szCs w:val="30"/>
          <w:rtl/>
          <w:lang w:val="en-GB" w:eastAsia="zh-TW"/>
        </w:rPr>
        <w:tab/>
        <w:t>عضوية فرقة العمل</w:t>
      </w:r>
    </w:p>
    <w:p w14:paraId="66DB8499" w14:textId="0AB7DC18" w:rsidR="0001765F" w:rsidRPr="003043C4" w:rsidRDefault="0001765F" w:rsidP="006A2755">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rtl/>
          <w:lang w:val="en-GB" w:eastAsia="zh-TW"/>
        </w:rPr>
      </w:pPr>
      <w:r>
        <w:rPr>
          <w:rFonts w:hint="cs"/>
          <w:szCs w:val="30"/>
          <w:rtl/>
          <w:lang w:val="en-GB" w:eastAsia="zh-TW"/>
        </w:rPr>
        <w:t>27</w:t>
      </w:r>
      <w:r w:rsidRPr="003043C4">
        <w:rPr>
          <w:rFonts w:hint="cs"/>
          <w:szCs w:val="30"/>
          <w:rtl/>
          <w:lang w:val="en-GB" w:eastAsia="zh-TW"/>
        </w:rPr>
        <w:t>-</w:t>
      </w:r>
      <w:r w:rsidRPr="003043C4">
        <w:rPr>
          <w:szCs w:val="30"/>
          <w:rtl/>
          <w:lang w:val="en-GB" w:eastAsia="zh-TW"/>
        </w:rPr>
        <w:tab/>
      </w:r>
      <w:r>
        <w:rPr>
          <w:rFonts w:hint="cs"/>
          <w:szCs w:val="30"/>
          <w:rtl/>
          <w:lang w:val="en-GB" w:eastAsia="zh-TW"/>
        </w:rPr>
        <w:t>ستتألف</w:t>
      </w:r>
      <w:r w:rsidRPr="003043C4">
        <w:rPr>
          <w:szCs w:val="30"/>
          <w:rtl/>
          <w:lang w:val="en-GB" w:eastAsia="zh-TW"/>
        </w:rPr>
        <w:t xml:space="preserve"> فرقة العمل م</w:t>
      </w:r>
      <w:r>
        <w:rPr>
          <w:rFonts w:hint="cs"/>
          <w:szCs w:val="30"/>
          <w:rtl/>
          <w:lang w:val="en-GB" w:eastAsia="zh-TW"/>
        </w:rPr>
        <w:t>م</w:t>
      </w:r>
      <w:r w:rsidRPr="003043C4">
        <w:rPr>
          <w:szCs w:val="30"/>
          <w:rtl/>
          <w:lang w:val="en-GB" w:eastAsia="zh-TW"/>
        </w:rPr>
        <w:t>ا يصل إلى 14 عضوا</w:t>
      </w:r>
      <w:r>
        <w:rPr>
          <w:rFonts w:hint="cs"/>
          <w:szCs w:val="30"/>
          <w:rtl/>
          <w:lang w:val="en-GB" w:eastAsia="zh-TW"/>
        </w:rPr>
        <w:t>ً</w:t>
      </w:r>
      <w:r w:rsidRPr="003043C4">
        <w:rPr>
          <w:szCs w:val="30"/>
          <w:rtl/>
          <w:lang w:val="en-GB" w:eastAsia="zh-TW"/>
        </w:rPr>
        <w:t xml:space="preserve"> يغطون مناطق الأمم المتحدة الخمس، بما في ذلك: (أ)</w:t>
      </w:r>
      <w:r w:rsidR="003C34B4">
        <w:rPr>
          <w:rFonts w:hint="cs"/>
          <w:szCs w:val="30"/>
          <w:rtl/>
          <w:lang w:val="en-GB" w:eastAsia="zh-TW"/>
        </w:rPr>
        <w:t xml:space="preserve"> </w:t>
      </w:r>
      <w:r w:rsidRPr="003043C4">
        <w:rPr>
          <w:szCs w:val="30"/>
          <w:rtl/>
          <w:lang w:val="en-GB" w:eastAsia="zh-TW"/>
        </w:rPr>
        <w:t>ما يصل إلى 4 أعضاء من المكتب وفريق الخبراء المتعدد التخصصات؛ (ب)</w:t>
      </w:r>
      <w:r w:rsidR="003C34B4">
        <w:rPr>
          <w:rFonts w:hint="cs"/>
          <w:szCs w:val="30"/>
          <w:rtl/>
          <w:lang w:val="en-GB" w:eastAsia="zh-TW"/>
        </w:rPr>
        <w:t xml:space="preserve"> </w:t>
      </w:r>
      <w:r>
        <w:rPr>
          <w:rFonts w:hint="cs"/>
          <w:szCs w:val="30"/>
          <w:rtl/>
          <w:lang w:val="en-GB" w:eastAsia="zh-TW"/>
        </w:rPr>
        <w:t>أعضاء أفرقة الخبراء المعني</w:t>
      </w:r>
      <w:r w:rsidR="008C5C1C">
        <w:rPr>
          <w:rFonts w:hint="cs"/>
          <w:szCs w:val="30"/>
          <w:rtl/>
          <w:lang w:val="en-GB" w:eastAsia="zh-TW"/>
        </w:rPr>
        <w:t>ة</w:t>
      </w:r>
      <w:r>
        <w:rPr>
          <w:rFonts w:hint="cs"/>
          <w:szCs w:val="30"/>
          <w:rtl/>
          <w:lang w:val="en-GB" w:eastAsia="zh-TW"/>
        </w:rPr>
        <w:t xml:space="preserve"> بتقييمات المنبر الجارية وفرق العمل الأخرى ذات الصلة؛ (ج)</w:t>
      </w:r>
      <w:r w:rsidR="003C34B4">
        <w:rPr>
          <w:rFonts w:hint="cs"/>
          <w:szCs w:val="30"/>
          <w:rtl/>
          <w:lang w:val="en-GB" w:eastAsia="zh-TW"/>
        </w:rPr>
        <w:t xml:space="preserve"> </w:t>
      </w:r>
      <w:r w:rsidR="008C5C1C">
        <w:rPr>
          <w:rFonts w:hint="cs"/>
          <w:szCs w:val="30"/>
          <w:rtl/>
          <w:lang w:val="en-GB" w:eastAsia="zh-TW"/>
        </w:rPr>
        <w:t xml:space="preserve">ممثلو </w:t>
      </w:r>
      <w:r w:rsidRPr="003043C4">
        <w:rPr>
          <w:szCs w:val="30"/>
          <w:rtl/>
          <w:lang w:val="en-GB" w:eastAsia="zh-TW"/>
        </w:rPr>
        <w:t>المنظمات العلمية الوطنية والإقليمية والدولية ومراكز التميز والمؤسسات</w:t>
      </w:r>
      <w:r w:rsidRPr="002B434D">
        <w:rPr>
          <w:szCs w:val="30"/>
          <w:rtl/>
          <w:lang w:val="en-GB" w:eastAsia="zh-TW"/>
        </w:rPr>
        <w:t xml:space="preserve"> </w:t>
      </w:r>
      <w:r>
        <w:rPr>
          <w:szCs w:val="30"/>
          <w:rtl/>
          <w:lang w:val="en-GB" w:eastAsia="zh-TW"/>
        </w:rPr>
        <w:t>المؤهلة</w:t>
      </w:r>
      <w:r w:rsidRPr="003043C4">
        <w:rPr>
          <w:szCs w:val="30"/>
          <w:rtl/>
          <w:lang w:val="en-GB" w:eastAsia="zh-TW"/>
        </w:rPr>
        <w:t xml:space="preserve">، بما في ذلك الخبراء </w:t>
      </w:r>
      <w:r w:rsidR="002A42A2">
        <w:rPr>
          <w:rFonts w:hint="cs"/>
          <w:szCs w:val="30"/>
          <w:rtl/>
          <w:lang w:val="en-GB" w:eastAsia="zh-TW"/>
        </w:rPr>
        <w:t xml:space="preserve">في مجال </w:t>
      </w:r>
      <w:r w:rsidRPr="003043C4">
        <w:rPr>
          <w:szCs w:val="30"/>
          <w:rtl/>
          <w:lang w:val="en-GB" w:eastAsia="zh-TW"/>
        </w:rPr>
        <w:t>معارف</w:t>
      </w:r>
      <w:r w:rsidR="002A42A2">
        <w:rPr>
          <w:rFonts w:hint="cs"/>
          <w:szCs w:val="30"/>
          <w:rtl/>
          <w:lang w:val="en-GB" w:eastAsia="zh-TW"/>
        </w:rPr>
        <w:t xml:space="preserve"> الشعوب</w:t>
      </w:r>
      <w:r w:rsidRPr="003043C4">
        <w:rPr>
          <w:szCs w:val="30"/>
          <w:rtl/>
          <w:lang w:val="en-GB" w:eastAsia="zh-TW"/>
        </w:rPr>
        <w:t xml:space="preserve"> الأصلية و</w:t>
      </w:r>
      <w:r w:rsidR="002A42A2">
        <w:rPr>
          <w:rFonts w:hint="cs"/>
          <w:szCs w:val="30"/>
          <w:rtl/>
          <w:lang w:val="en-GB" w:eastAsia="zh-TW"/>
        </w:rPr>
        <w:t xml:space="preserve">المعارف </w:t>
      </w:r>
      <w:r w:rsidRPr="003043C4">
        <w:rPr>
          <w:szCs w:val="30"/>
          <w:rtl/>
          <w:lang w:val="en-GB" w:eastAsia="zh-TW"/>
        </w:rPr>
        <w:t>المحلية، المعروف</w:t>
      </w:r>
      <w:r>
        <w:rPr>
          <w:rFonts w:hint="cs"/>
          <w:szCs w:val="30"/>
          <w:rtl/>
          <w:lang w:val="en-GB" w:eastAsia="zh-TW"/>
        </w:rPr>
        <w:t>و</w:t>
      </w:r>
      <w:r w:rsidRPr="003043C4">
        <w:rPr>
          <w:szCs w:val="30"/>
          <w:rtl/>
          <w:lang w:val="en-GB" w:eastAsia="zh-TW"/>
        </w:rPr>
        <w:t>ن بعملهم وخبرتهم في الق</w:t>
      </w:r>
      <w:r>
        <w:rPr>
          <w:szCs w:val="30"/>
          <w:rtl/>
          <w:lang w:val="en-GB" w:eastAsia="zh-TW"/>
        </w:rPr>
        <w:t>ضايا المتعلقة بولاية فرقة العمل</w:t>
      </w:r>
      <w:r w:rsidRPr="003043C4">
        <w:rPr>
          <w:szCs w:val="30"/>
          <w:rtl/>
          <w:lang w:val="en-GB" w:eastAsia="zh-TW"/>
        </w:rPr>
        <w:t xml:space="preserve">؛ </w:t>
      </w:r>
      <w:r w:rsidR="0029776A">
        <w:rPr>
          <w:rFonts w:hint="cs"/>
          <w:szCs w:val="30"/>
          <w:rtl/>
          <w:lang w:val="en-GB" w:eastAsia="zh-TW"/>
        </w:rPr>
        <w:t>(د)</w:t>
      </w:r>
      <w:r w:rsidR="003C34B4">
        <w:rPr>
          <w:rFonts w:hint="cs"/>
          <w:szCs w:val="30"/>
          <w:rtl/>
          <w:lang w:val="en-GB" w:eastAsia="zh-TW"/>
        </w:rPr>
        <w:t xml:space="preserve"> </w:t>
      </w:r>
      <w:r w:rsidR="006A2755">
        <w:rPr>
          <w:rFonts w:hint="cs"/>
          <w:szCs w:val="30"/>
          <w:rtl/>
          <w:lang w:val="en-GB" w:eastAsia="zh-TW"/>
        </w:rPr>
        <w:t>فرادى ال</w:t>
      </w:r>
      <w:r w:rsidR="0029776A">
        <w:rPr>
          <w:rFonts w:hint="cs"/>
          <w:szCs w:val="30"/>
          <w:rtl/>
          <w:lang w:val="en-GB" w:eastAsia="zh-TW"/>
        </w:rPr>
        <w:t xml:space="preserve">خبراء من أصحاب الخبرة العملية في صياغة السياسات وتنفيذها؛ </w:t>
      </w:r>
      <w:r w:rsidRPr="003043C4">
        <w:rPr>
          <w:szCs w:val="30"/>
          <w:rtl/>
          <w:lang w:val="en-GB" w:eastAsia="zh-TW"/>
        </w:rPr>
        <w:t>(</w:t>
      </w:r>
      <w:r>
        <w:rPr>
          <w:rFonts w:hint="cs"/>
          <w:szCs w:val="30"/>
          <w:rtl/>
          <w:lang w:val="en-GB" w:eastAsia="zh-TW"/>
        </w:rPr>
        <w:t>ه</w:t>
      </w:r>
      <w:r w:rsidRPr="003043C4">
        <w:rPr>
          <w:szCs w:val="30"/>
          <w:rtl/>
          <w:lang w:val="en-GB" w:eastAsia="zh-TW"/>
        </w:rPr>
        <w:t>)</w:t>
      </w:r>
      <w:r w:rsidR="003C34B4">
        <w:rPr>
          <w:rFonts w:hint="cs"/>
          <w:szCs w:val="30"/>
          <w:rtl/>
          <w:lang w:val="en-GB" w:eastAsia="zh-TW"/>
        </w:rPr>
        <w:t xml:space="preserve"> </w:t>
      </w:r>
      <w:r w:rsidR="001E5911">
        <w:rPr>
          <w:szCs w:val="30"/>
          <w:rtl/>
          <w:lang w:val="en-GB" w:eastAsia="zh-TW"/>
        </w:rPr>
        <w:t>فرادى الخبراء</w:t>
      </w:r>
      <w:r w:rsidRPr="003043C4">
        <w:rPr>
          <w:szCs w:val="30"/>
          <w:rtl/>
          <w:lang w:val="en-GB" w:eastAsia="zh-TW"/>
        </w:rPr>
        <w:t xml:space="preserve"> المعترف بهم في المسائل المتعلقة بولاية فرقة العمل.</w:t>
      </w:r>
    </w:p>
    <w:p w14:paraId="6B4AB68C" w14:textId="2661437F" w:rsidR="0029776A" w:rsidRPr="003043C4" w:rsidRDefault="0029776A" w:rsidP="0029776A">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rtl/>
          <w:lang w:val="en-GB" w:eastAsia="zh-TW"/>
        </w:rPr>
      </w:pPr>
      <w:r>
        <w:rPr>
          <w:rFonts w:hint="cs"/>
          <w:szCs w:val="30"/>
          <w:rtl/>
          <w:lang w:val="en-GB" w:eastAsia="zh-TW"/>
        </w:rPr>
        <w:t>28</w:t>
      </w:r>
      <w:r w:rsidRPr="003043C4">
        <w:rPr>
          <w:rFonts w:hint="cs"/>
          <w:szCs w:val="30"/>
          <w:rtl/>
          <w:lang w:val="en-GB" w:eastAsia="zh-TW"/>
        </w:rPr>
        <w:t>-</w:t>
      </w:r>
      <w:r w:rsidRPr="003043C4">
        <w:rPr>
          <w:szCs w:val="30"/>
          <w:rtl/>
          <w:lang w:val="en-GB" w:eastAsia="zh-TW"/>
        </w:rPr>
        <w:tab/>
      </w:r>
      <w:r>
        <w:rPr>
          <w:rFonts w:hint="cs"/>
          <w:szCs w:val="30"/>
          <w:rtl/>
          <w:lang w:val="en-GB" w:eastAsia="zh-TW"/>
        </w:rPr>
        <w:t>و</w:t>
      </w:r>
      <w:r w:rsidRPr="003043C4">
        <w:rPr>
          <w:szCs w:val="30"/>
          <w:rtl/>
          <w:lang w:val="en-GB" w:eastAsia="zh-TW"/>
        </w:rPr>
        <w:t>سيتم اختيار أعضاء غير أعضاء المكتب وفريق الخبراء المتعدد التخصصات وفقا</w:t>
      </w:r>
      <w:r>
        <w:rPr>
          <w:rFonts w:hint="cs"/>
          <w:szCs w:val="30"/>
          <w:rtl/>
          <w:lang w:val="en-GB" w:eastAsia="zh-TW"/>
        </w:rPr>
        <w:t>ً</w:t>
      </w:r>
      <w:r w:rsidRPr="003043C4">
        <w:rPr>
          <w:szCs w:val="30"/>
          <w:rtl/>
          <w:lang w:val="en-GB" w:eastAsia="zh-TW"/>
        </w:rPr>
        <w:t xml:space="preserve"> لإجراءات إعداد نواتج </w:t>
      </w:r>
      <w:r w:rsidRPr="003043C4">
        <w:rPr>
          <w:rFonts w:hint="cs"/>
          <w:szCs w:val="30"/>
          <w:rtl/>
          <w:lang w:val="en-GB" w:eastAsia="zh-TW"/>
        </w:rPr>
        <w:t>المنبر</w:t>
      </w:r>
      <w:r w:rsidR="002A42A2">
        <w:rPr>
          <w:rFonts w:hint="cs"/>
          <w:szCs w:val="30"/>
          <w:vertAlign w:val="superscript"/>
          <w:rtl/>
          <w:lang w:val="en-GB" w:eastAsia="zh-TW"/>
        </w:rPr>
        <w:t>(</w:t>
      </w:r>
      <w:r w:rsidRPr="0071046B">
        <w:rPr>
          <w:rFonts w:hint="cs"/>
          <w:szCs w:val="30"/>
          <w:vertAlign w:val="superscript"/>
          <w:rtl/>
          <w:lang w:val="en-GB" w:eastAsia="zh-TW"/>
        </w:rPr>
        <w:t>23</w:t>
      </w:r>
      <w:r w:rsidR="002A42A2">
        <w:rPr>
          <w:rFonts w:hint="cs"/>
          <w:szCs w:val="30"/>
          <w:vertAlign w:val="superscript"/>
          <w:rtl/>
          <w:lang w:val="en-GB" w:eastAsia="zh-TW"/>
        </w:rPr>
        <w:t>)</w:t>
      </w:r>
      <w:r w:rsidR="002A42A2">
        <w:rPr>
          <w:rFonts w:hint="cs"/>
          <w:szCs w:val="30"/>
          <w:rtl/>
          <w:lang w:val="en-GB" w:eastAsia="zh-TW"/>
        </w:rPr>
        <w:t xml:space="preserve">. </w:t>
      </w:r>
      <w:r>
        <w:rPr>
          <w:rFonts w:hint="cs"/>
          <w:szCs w:val="30"/>
          <w:rtl/>
          <w:lang w:val="en-GB" w:eastAsia="zh-TW"/>
        </w:rPr>
        <w:t xml:space="preserve">وستكون </w:t>
      </w:r>
      <w:r w:rsidRPr="003043C4">
        <w:rPr>
          <w:szCs w:val="30"/>
          <w:rtl/>
          <w:lang w:val="en-GB" w:eastAsia="zh-TW"/>
        </w:rPr>
        <w:t xml:space="preserve">مدة عضوية هؤلاء الأعضاء ثلاث سنوات، مع إمكانية إعادة </w:t>
      </w:r>
      <w:r>
        <w:rPr>
          <w:rFonts w:hint="cs"/>
          <w:szCs w:val="30"/>
          <w:rtl/>
          <w:lang w:val="en-GB" w:eastAsia="zh-TW"/>
        </w:rPr>
        <w:t>ال</w:t>
      </w:r>
      <w:r w:rsidRPr="003043C4">
        <w:rPr>
          <w:szCs w:val="30"/>
          <w:rtl/>
          <w:lang w:val="en-GB" w:eastAsia="zh-TW"/>
        </w:rPr>
        <w:t xml:space="preserve">انتخاب. </w:t>
      </w:r>
      <w:r w:rsidRPr="003043C4">
        <w:rPr>
          <w:rFonts w:hint="cs"/>
          <w:szCs w:val="30"/>
          <w:rtl/>
          <w:lang w:val="en-GB" w:eastAsia="zh-TW"/>
        </w:rPr>
        <w:t>و</w:t>
      </w:r>
      <w:r>
        <w:rPr>
          <w:rFonts w:hint="cs"/>
          <w:szCs w:val="30"/>
          <w:rtl/>
          <w:lang w:val="en-GB" w:eastAsia="zh-TW"/>
        </w:rPr>
        <w:t>ينبغي</w:t>
      </w:r>
      <w:r w:rsidRPr="003043C4">
        <w:rPr>
          <w:szCs w:val="30"/>
          <w:rtl/>
          <w:lang w:val="en-GB" w:eastAsia="zh-TW"/>
        </w:rPr>
        <w:t xml:space="preserve"> أن يعكس اختيار الأعضاء الحاجة إلى الاستمرارية في عمل فرقة العمل.</w:t>
      </w:r>
    </w:p>
    <w:p w14:paraId="2C4A0A61" w14:textId="457F3215" w:rsidR="0029776A" w:rsidRPr="003043C4" w:rsidRDefault="0029776A" w:rsidP="009D7AF4">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rtl/>
          <w:lang w:val="en-GB" w:eastAsia="zh-TW"/>
        </w:rPr>
      </w:pPr>
      <w:r>
        <w:rPr>
          <w:rFonts w:hint="cs"/>
          <w:szCs w:val="30"/>
          <w:rtl/>
          <w:lang w:val="en-GB" w:eastAsia="zh-TW"/>
        </w:rPr>
        <w:t>29</w:t>
      </w:r>
      <w:r w:rsidRPr="003043C4">
        <w:rPr>
          <w:rFonts w:hint="cs"/>
          <w:szCs w:val="30"/>
          <w:rtl/>
          <w:lang w:val="en-GB" w:eastAsia="zh-TW"/>
        </w:rPr>
        <w:t>-</w:t>
      </w:r>
      <w:r w:rsidRPr="003043C4">
        <w:rPr>
          <w:szCs w:val="30"/>
          <w:rtl/>
          <w:lang w:val="en-GB" w:eastAsia="zh-TW"/>
        </w:rPr>
        <w:tab/>
      </w:r>
      <w:r>
        <w:rPr>
          <w:rFonts w:hint="cs"/>
          <w:szCs w:val="30"/>
          <w:rtl/>
          <w:lang w:val="en-GB" w:eastAsia="zh-TW"/>
        </w:rPr>
        <w:t>و</w:t>
      </w:r>
      <w:r w:rsidRPr="003043C4">
        <w:rPr>
          <w:szCs w:val="30"/>
          <w:rtl/>
          <w:lang w:val="en-GB" w:eastAsia="zh-TW"/>
        </w:rPr>
        <w:t xml:space="preserve">بناء على تقدير الرئيسين المشاركين لفرقة العمل وبعد التشاور مع المكتب، يمكن دعوة عدد محدود من الخبراء </w:t>
      </w:r>
      <w:r w:rsidR="009D7AF4" w:rsidRPr="003043C4">
        <w:rPr>
          <w:szCs w:val="30"/>
          <w:rtl/>
          <w:lang w:val="en-GB" w:eastAsia="zh-TW"/>
        </w:rPr>
        <w:t xml:space="preserve">الإضافيين في مجال </w:t>
      </w:r>
      <w:r w:rsidR="009D7AF4" w:rsidRPr="009D7AF4">
        <w:rPr>
          <w:szCs w:val="30"/>
          <w:rtl/>
          <w:lang w:val="en-GB" w:eastAsia="zh-TW"/>
        </w:rPr>
        <w:t>أدوات ومنهجيات السياسات</w:t>
      </w:r>
      <w:r w:rsidR="009D7AF4">
        <w:rPr>
          <w:rFonts w:hint="cs"/>
          <w:szCs w:val="30"/>
          <w:rtl/>
          <w:lang w:val="en-GB" w:eastAsia="zh-TW"/>
        </w:rPr>
        <w:t xml:space="preserve"> وممثلي منظمات الشعوب الأصلية والمجتمعات المحلية </w:t>
      </w:r>
      <w:r w:rsidR="009D7AF4" w:rsidRPr="003043C4">
        <w:rPr>
          <w:szCs w:val="30"/>
          <w:rtl/>
          <w:lang w:val="en-GB" w:eastAsia="zh-TW"/>
        </w:rPr>
        <w:t xml:space="preserve">للمشاركة في فرقة العمل بوصفهم </w:t>
      </w:r>
      <w:r w:rsidR="009D7AF4">
        <w:rPr>
          <w:rFonts w:hint="cs"/>
          <w:szCs w:val="30"/>
          <w:rtl/>
          <w:lang w:val="en-GB" w:eastAsia="zh-TW"/>
        </w:rPr>
        <w:t>أصحاب خبرة</w:t>
      </w:r>
      <w:r w:rsidRPr="003043C4">
        <w:rPr>
          <w:szCs w:val="30"/>
          <w:rtl/>
          <w:lang w:val="en-GB" w:eastAsia="zh-TW"/>
        </w:rPr>
        <w:t>.</w:t>
      </w:r>
    </w:p>
    <w:p w14:paraId="6D7EE9F9" w14:textId="61811ADA" w:rsidR="00065780" w:rsidRPr="003043C4" w:rsidRDefault="00065780" w:rsidP="002B434D">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Cs w:val="30"/>
          <w:lang w:val="en-GB" w:eastAsia="zh-TW"/>
        </w:rPr>
      </w:pPr>
      <w:r w:rsidRPr="003043C4">
        <w:rPr>
          <w:rFonts w:hint="cs"/>
          <w:b/>
          <w:bCs/>
          <w:szCs w:val="30"/>
          <w:rtl/>
          <w:lang w:val="en-GB" w:eastAsia="zh-TW"/>
        </w:rPr>
        <w:t xml:space="preserve">جيم- </w:t>
      </w:r>
      <w:r w:rsidRPr="003043C4">
        <w:rPr>
          <w:b/>
          <w:bCs/>
          <w:szCs w:val="30"/>
          <w:rtl/>
          <w:lang w:val="en-GB" w:eastAsia="zh-TW"/>
        </w:rPr>
        <w:tab/>
        <w:t>طريقة العمل</w:t>
      </w:r>
    </w:p>
    <w:p w14:paraId="74D486F1" w14:textId="25D7112B" w:rsidR="0029776A" w:rsidRPr="003043C4" w:rsidRDefault="0029776A" w:rsidP="009D7AF4">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rtl/>
          <w:lang w:val="en-GB" w:eastAsia="zh-TW"/>
        </w:rPr>
      </w:pPr>
      <w:r>
        <w:rPr>
          <w:rFonts w:hint="cs"/>
          <w:szCs w:val="30"/>
          <w:rtl/>
          <w:lang w:val="en-GB" w:eastAsia="zh-TW"/>
        </w:rPr>
        <w:t>30</w:t>
      </w:r>
      <w:r w:rsidRPr="003043C4">
        <w:rPr>
          <w:rFonts w:hint="cs"/>
          <w:szCs w:val="30"/>
          <w:rtl/>
          <w:lang w:val="en-GB" w:eastAsia="zh-TW"/>
        </w:rPr>
        <w:t>-</w:t>
      </w:r>
      <w:r w:rsidRPr="003043C4">
        <w:rPr>
          <w:szCs w:val="30"/>
          <w:rtl/>
          <w:lang w:val="en-GB" w:eastAsia="zh-TW"/>
        </w:rPr>
        <w:tab/>
      </w:r>
      <w:r w:rsidR="002A42A2">
        <w:rPr>
          <w:rFonts w:hint="cs"/>
          <w:szCs w:val="30"/>
          <w:rtl/>
          <w:lang w:val="en-GB" w:eastAsia="zh-TW"/>
        </w:rPr>
        <w:t>يتولى رئاسة</w:t>
      </w:r>
      <w:r w:rsidR="002A42A2" w:rsidRPr="003043C4">
        <w:rPr>
          <w:szCs w:val="30"/>
          <w:rtl/>
          <w:lang w:val="en-GB" w:eastAsia="zh-TW"/>
        </w:rPr>
        <w:t xml:space="preserve"> </w:t>
      </w:r>
      <w:r w:rsidRPr="003043C4">
        <w:rPr>
          <w:szCs w:val="30"/>
          <w:rtl/>
          <w:lang w:val="en-GB" w:eastAsia="zh-TW"/>
        </w:rPr>
        <w:t>فرقة العمل أعضاء فريق الخبراء المتعدد التخصصات</w:t>
      </w:r>
      <w:r w:rsidR="009D7AF4" w:rsidRPr="009D7AF4">
        <w:rPr>
          <w:szCs w:val="30"/>
          <w:rtl/>
          <w:lang w:val="en-GB" w:eastAsia="zh-TW"/>
        </w:rPr>
        <w:t xml:space="preserve"> </w:t>
      </w:r>
      <w:r w:rsidR="009D7AF4" w:rsidRPr="003043C4">
        <w:rPr>
          <w:szCs w:val="30"/>
          <w:rtl/>
          <w:lang w:val="en-GB" w:eastAsia="zh-TW"/>
        </w:rPr>
        <w:t>و/أو المكتب</w:t>
      </w:r>
      <w:r w:rsidRPr="003043C4">
        <w:rPr>
          <w:szCs w:val="30"/>
          <w:rtl/>
          <w:lang w:val="en-GB" w:eastAsia="zh-TW"/>
        </w:rPr>
        <w:t xml:space="preserve">. </w:t>
      </w:r>
      <w:r>
        <w:rPr>
          <w:rFonts w:hint="cs"/>
          <w:szCs w:val="30"/>
          <w:rtl/>
          <w:lang w:val="en-GB" w:eastAsia="zh-TW"/>
        </w:rPr>
        <w:t>و</w:t>
      </w:r>
      <w:r w:rsidRPr="003043C4">
        <w:rPr>
          <w:szCs w:val="30"/>
          <w:rtl/>
          <w:lang w:val="en-GB" w:eastAsia="zh-TW"/>
        </w:rPr>
        <w:t xml:space="preserve">ستعمل فرقة العمل </w:t>
      </w:r>
      <w:r w:rsidR="002A42A2">
        <w:rPr>
          <w:rFonts w:hint="cs"/>
          <w:szCs w:val="30"/>
          <w:rtl/>
          <w:lang w:val="en-GB" w:eastAsia="zh-TW"/>
        </w:rPr>
        <w:t>بعقد</w:t>
      </w:r>
      <w:r w:rsidRPr="003043C4">
        <w:rPr>
          <w:szCs w:val="30"/>
          <w:rtl/>
          <w:lang w:val="en-GB" w:eastAsia="zh-TW"/>
        </w:rPr>
        <w:t xml:space="preserve"> اجتماعات </w:t>
      </w:r>
      <w:r w:rsidR="002A42A2">
        <w:rPr>
          <w:rFonts w:hint="cs"/>
          <w:szCs w:val="30"/>
          <w:rtl/>
          <w:lang w:val="en-GB" w:eastAsia="zh-TW"/>
        </w:rPr>
        <w:t>مباشرة</w:t>
      </w:r>
      <w:r w:rsidRPr="003043C4">
        <w:rPr>
          <w:szCs w:val="30"/>
          <w:rtl/>
          <w:lang w:val="en-GB" w:eastAsia="zh-TW"/>
        </w:rPr>
        <w:t xml:space="preserve">، واجتماعات </w:t>
      </w:r>
      <w:r>
        <w:rPr>
          <w:rFonts w:hint="cs"/>
          <w:szCs w:val="30"/>
          <w:rtl/>
          <w:lang w:val="en-GB" w:eastAsia="zh-TW"/>
        </w:rPr>
        <w:t>شبكية</w:t>
      </w:r>
      <w:r w:rsidRPr="003043C4">
        <w:rPr>
          <w:szCs w:val="30"/>
          <w:rtl/>
          <w:lang w:val="en-GB" w:eastAsia="zh-TW"/>
        </w:rPr>
        <w:t xml:space="preserve"> </w:t>
      </w:r>
      <w:r>
        <w:rPr>
          <w:rFonts w:hint="cs"/>
          <w:szCs w:val="30"/>
          <w:rtl/>
          <w:lang w:val="en-GB" w:eastAsia="zh-TW"/>
        </w:rPr>
        <w:t>و</w:t>
      </w:r>
      <w:r w:rsidR="002A42A2">
        <w:rPr>
          <w:rFonts w:hint="cs"/>
          <w:szCs w:val="30"/>
          <w:rtl/>
          <w:lang w:val="en-GB" w:eastAsia="zh-TW"/>
        </w:rPr>
        <w:t xml:space="preserve">عن طريق </w:t>
      </w:r>
      <w:r w:rsidRPr="003043C4">
        <w:rPr>
          <w:szCs w:val="30"/>
          <w:rtl/>
          <w:lang w:val="en-GB" w:eastAsia="zh-TW"/>
        </w:rPr>
        <w:t>التفاعلات الإلكترونية</w:t>
      </w:r>
      <w:r>
        <w:rPr>
          <w:rFonts w:hint="cs"/>
          <w:szCs w:val="30"/>
          <w:rtl/>
          <w:lang w:val="en-GB" w:eastAsia="zh-TW"/>
        </w:rPr>
        <w:t xml:space="preserve"> الأخرى</w:t>
      </w:r>
      <w:r w:rsidRPr="003043C4">
        <w:rPr>
          <w:szCs w:val="30"/>
          <w:rtl/>
          <w:lang w:val="en-GB" w:eastAsia="zh-TW"/>
        </w:rPr>
        <w:t xml:space="preserve">. </w:t>
      </w:r>
      <w:r w:rsidRPr="003043C4">
        <w:rPr>
          <w:rFonts w:hint="cs"/>
          <w:szCs w:val="30"/>
          <w:rtl/>
          <w:lang w:val="en-GB" w:eastAsia="zh-TW"/>
        </w:rPr>
        <w:t>و</w:t>
      </w:r>
      <w:r w:rsidRPr="003043C4">
        <w:rPr>
          <w:szCs w:val="30"/>
          <w:rtl/>
          <w:lang w:val="en-GB" w:eastAsia="zh-TW"/>
        </w:rPr>
        <w:t xml:space="preserve">سيقوم </w:t>
      </w:r>
      <w:r w:rsidR="009D7AF4" w:rsidRPr="003043C4">
        <w:rPr>
          <w:szCs w:val="30"/>
          <w:rtl/>
          <w:lang w:val="en-GB" w:eastAsia="zh-TW"/>
        </w:rPr>
        <w:t xml:space="preserve">الفريق </w:t>
      </w:r>
      <w:r w:rsidR="009D7AF4">
        <w:rPr>
          <w:rFonts w:hint="cs"/>
          <w:szCs w:val="30"/>
          <w:rtl/>
          <w:lang w:val="en-GB" w:eastAsia="zh-TW"/>
        </w:rPr>
        <w:t>و</w:t>
      </w:r>
      <w:r w:rsidRPr="003043C4">
        <w:rPr>
          <w:szCs w:val="30"/>
          <w:rtl/>
          <w:lang w:val="en-GB" w:eastAsia="zh-TW"/>
        </w:rPr>
        <w:t xml:space="preserve">المكتب باستعراض منتجات فرقة العمل وإحالتها إلى </w:t>
      </w:r>
      <w:r>
        <w:rPr>
          <w:szCs w:val="30"/>
          <w:rtl/>
          <w:lang w:val="en-GB" w:eastAsia="zh-TW"/>
        </w:rPr>
        <w:t>الاجتماع العام</w:t>
      </w:r>
      <w:r w:rsidRPr="003043C4">
        <w:rPr>
          <w:szCs w:val="30"/>
          <w:rtl/>
          <w:lang w:val="en-GB" w:eastAsia="zh-TW"/>
        </w:rPr>
        <w:t xml:space="preserve"> </w:t>
      </w:r>
      <w:r w:rsidR="002A42A2">
        <w:rPr>
          <w:rFonts w:hint="cs"/>
          <w:szCs w:val="30"/>
          <w:rtl/>
          <w:lang w:val="en-GB" w:eastAsia="zh-TW"/>
        </w:rPr>
        <w:t>لأخذ العلم بها</w:t>
      </w:r>
      <w:r w:rsidR="002A42A2" w:rsidRPr="003043C4">
        <w:rPr>
          <w:szCs w:val="30"/>
          <w:rtl/>
          <w:lang w:val="en-GB" w:eastAsia="zh-TW"/>
        </w:rPr>
        <w:t xml:space="preserve"> </w:t>
      </w:r>
      <w:r w:rsidRPr="003043C4">
        <w:rPr>
          <w:szCs w:val="30"/>
          <w:rtl/>
          <w:lang w:val="en-GB" w:eastAsia="zh-TW"/>
        </w:rPr>
        <w:t>والنظر فيها، حسب الاقتضاء.</w:t>
      </w:r>
    </w:p>
    <w:p w14:paraId="1849C40A" w14:textId="1BFA3519" w:rsidR="0029776A" w:rsidRPr="003043C4" w:rsidRDefault="0029776A" w:rsidP="0029776A">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rtl/>
          <w:lang w:val="en-GB" w:eastAsia="zh-TW"/>
        </w:rPr>
      </w:pPr>
      <w:r>
        <w:rPr>
          <w:rFonts w:hint="cs"/>
          <w:szCs w:val="30"/>
          <w:rtl/>
          <w:lang w:val="en-GB" w:eastAsia="zh-TW"/>
        </w:rPr>
        <w:t>31</w:t>
      </w:r>
      <w:r w:rsidRPr="003043C4">
        <w:rPr>
          <w:rFonts w:hint="cs"/>
          <w:szCs w:val="30"/>
          <w:rtl/>
          <w:lang w:val="en-GB" w:eastAsia="zh-TW"/>
        </w:rPr>
        <w:t>-</w:t>
      </w:r>
      <w:r w:rsidRPr="003043C4">
        <w:rPr>
          <w:szCs w:val="30"/>
          <w:rtl/>
          <w:lang w:val="en-GB" w:eastAsia="zh-TW"/>
        </w:rPr>
        <w:tab/>
      </w:r>
      <w:r w:rsidR="0069049A">
        <w:rPr>
          <w:rFonts w:hint="cs"/>
          <w:szCs w:val="30"/>
          <w:rtl/>
          <w:lang w:val="en-GB" w:eastAsia="zh-TW"/>
        </w:rPr>
        <w:t>وستتلقى فرقة العمل الدعم من</w:t>
      </w:r>
      <w:r w:rsidR="0069049A" w:rsidRPr="003043C4">
        <w:rPr>
          <w:szCs w:val="30"/>
          <w:rtl/>
          <w:lang w:val="en-GB" w:eastAsia="zh-TW"/>
        </w:rPr>
        <w:t xml:space="preserve"> </w:t>
      </w:r>
      <w:r w:rsidRPr="003043C4">
        <w:rPr>
          <w:szCs w:val="30"/>
          <w:rtl/>
          <w:lang w:val="en-GB" w:eastAsia="zh-TW"/>
        </w:rPr>
        <w:t>الأمانة بما في ذلك وحدة الدعم التقني المخصصة.</w:t>
      </w:r>
    </w:p>
    <w:p w14:paraId="46998ADF" w14:textId="131AA3D4" w:rsidR="00065780" w:rsidRPr="0029776A" w:rsidRDefault="00014CED" w:rsidP="009226EC">
      <w:pPr>
        <w:pStyle w:val="Normalnumber"/>
        <w:keepNext/>
        <w:numPr>
          <w:ilvl w:val="0"/>
          <w:numId w:val="0"/>
        </w:numPr>
        <w:tabs>
          <w:tab w:val="clear" w:pos="1247"/>
          <w:tab w:val="clear" w:pos="1814"/>
          <w:tab w:val="left" w:pos="1842"/>
          <w:tab w:val="right" w:pos="1936"/>
        </w:tabs>
        <w:bidi/>
        <w:spacing w:after="240" w:line="400" w:lineRule="exact"/>
        <w:ind w:left="1135" w:hanging="851"/>
        <w:jc w:val="both"/>
        <w:rPr>
          <w:b/>
          <w:bCs/>
          <w:sz w:val="34"/>
          <w:szCs w:val="34"/>
          <w:lang w:val="en-GB" w:eastAsia="zh-TW"/>
        </w:rPr>
      </w:pPr>
      <w:r w:rsidRPr="003043C4">
        <w:rPr>
          <w:szCs w:val="30"/>
          <w:rtl/>
          <w:lang w:val="en-GB" w:eastAsia="zh-TW"/>
        </w:rPr>
        <w:br w:type="page"/>
      </w:r>
      <w:r w:rsidR="00837EDA" w:rsidRPr="0029776A">
        <w:rPr>
          <w:rFonts w:hint="cs"/>
          <w:b/>
          <w:bCs/>
          <w:sz w:val="34"/>
          <w:szCs w:val="34"/>
          <w:rtl/>
          <w:lang w:val="en-GB" w:eastAsia="zh-TW"/>
        </w:rPr>
        <w:t>التذييل</w:t>
      </w:r>
      <w:r w:rsidRPr="0029776A">
        <w:rPr>
          <w:b/>
          <w:bCs/>
          <w:sz w:val="34"/>
          <w:szCs w:val="34"/>
          <w:rtl/>
          <w:lang w:val="en-GB" w:eastAsia="zh-TW"/>
        </w:rPr>
        <w:t xml:space="preserve"> الثاني</w:t>
      </w:r>
    </w:p>
    <w:p w14:paraId="3C049F93" w14:textId="74FD501C" w:rsidR="00014CED" w:rsidRPr="009B7979" w:rsidRDefault="009B081F" w:rsidP="009B081F">
      <w:pPr>
        <w:pStyle w:val="Normalnumber"/>
        <w:keepNext/>
        <w:numPr>
          <w:ilvl w:val="0"/>
          <w:numId w:val="0"/>
        </w:numPr>
        <w:tabs>
          <w:tab w:val="clear" w:pos="1247"/>
          <w:tab w:val="clear" w:pos="1814"/>
          <w:tab w:val="left" w:pos="1842"/>
          <w:tab w:val="right" w:pos="1936"/>
        </w:tabs>
        <w:bidi/>
        <w:spacing w:line="400" w:lineRule="exact"/>
        <w:ind w:left="1135" w:hanging="3"/>
        <w:jc w:val="both"/>
        <w:rPr>
          <w:b/>
          <w:bCs/>
          <w:sz w:val="32"/>
          <w:szCs w:val="32"/>
          <w:lang w:val="en-GB" w:eastAsia="zh-TW"/>
        </w:rPr>
      </w:pPr>
      <w:r w:rsidRPr="009B7979">
        <w:rPr>
          <w:rFonts w:hint="cs"/>
          <w:b/>
          <w:bCs/>
          <w:sz w:val="32"/>
          <w:szCs w:val="32"/>
          <w:rtl/>
          <w:lang w:val="en-GB" w:eastAsia="zh-TW"/>
        </w:rPr>
        <w:t>ال</w:t>
      </w:r>
      <w:r w:rsidR="00014CED" w:rsidRPr="009B7979">
        <w:rPr>
          <w:b/>
          <w:bCs/>
          <w:sz w:val="32"/>
          <w:szCs w:val="32"/>
          <w:rtl/>
          <w:lang w:val="en-GB" w:eastAsia="zh-TW"/>
        </w:rPr>
        <w:t xml:space="preserve">تقارير </w:t>
      </w:r>
      <w:r w:rsidR="00C713ED" w:rsidRPr="009B7979">
        <w:rPr>
          <w:b/>
          <w:bCs/>
          <w:sz w:val="32"/>
          <w:szCs w:val="32"/>
          <w:rtl/>
          <w:lang w:val="en-GB" w:eastAsia="zh-TW"/>
        </w:rPr>
        <w:t xml:space="preserve">الأولية </w:t>
      </w:r>
      <w:r w:rsidRPr="009B7979">
        <w:rPr>
          <w:rFonts w:hint="cs"/>
          <w:b/>
          <w:bCs/>
          <w:sz w:val="32"/>
          <w:szCs w:val="32"/>
          <w:rtl/>
          <w:lang w:val="en-GB" w:eastAsia="zh-TW"/>
        </w:rPr>
        <w:t>ل</w:t>
      </w:r>
      <w:r w:rsidR="00014CED" w:rsidRPr="009B7979">
        <w:rPr>
          <w:b/>
          <w:bCs/>
          <w:sz w:val="32"/>
          <w:szCs w:val="32"/>
          <w:rtl/>
          <w:lang w:val="en-GB" w:eastAsia="zh-TW"/>
        </w:rPr>
        <w:t xml:space="preserve">تحديد نطاق </w:t>
      </w:r>
      <w:r w:rsidRPr="009B7979">
        <w:rPr>
          <w:rFonts w:hint="cs"/>
          <w:b/>
          <w:bCs/>
          <w:sz w:val="32"/>
          <w:szCs w:val="32"/>
          <w:rtl/>
          <w:lang w:val="en-GB" w:eastAsia="zh-TW"/>
        </w:rPr>
        <w:t>ا</w:t>
      </w:r>
      <w:r w:rsidR="00014CED" w:rsidRPr="009B7979">
        <w:rPr>
          <w:b/>
          <w:bCs/>
          <w:sz w:val="32"/>
          <w:szCs w:val="32"/>
          <w:rtl/>
          <w:lang w:val="en-GB" w:eastAsia="zh-TW"/>
        </w:rPr>
        <w:t>لنواتج في إطار الهدف 1</w:t>
      </w:r>
    </w:p>
    <w:p w14:paraId="4F7588CD" w14:textId="2A4CF087" w:rsidR="00014CED" w:rsidRPr="003043C4" w:rsidRDefault="0029776A" w:rsidP="00654B43">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1-</w:t>
      </w:r>
      <w:r>
        <w:rPr>
          <w:rFonts w:hint="cs"/>
          <w:szCs w:val="30"/>
          <w:rtl/>
          <w:lang w:val="en-GB" w:eastAsia="zh-TW" w:bidi="ar-EG"/>
        </w:rPr>
        <w:tab/>
      </w:r>
      <w:r w:rsidR="00FF010B" w:rsidRPr="003043C4">
        <w:rPr>
          <w:szCs w:val="30"/>
          <w:rtl/>
          <w:lang w:val="en-GB" w:eastAsia="zh-TW" w:bidi="ar-EG"/>
        </w:rPr>
        <w:t xml:space="preserve">أعدت </w:t>
      </w:r>
      <w:r w:rsidR="00FF010B" w:rsidRPr="003043C4">
        <w:rPr>
          <w:szCs w:val="30"/>
          <w:rtl/>
          <w:lang w:val="en-GB" w:eastAsia="zh-TW"/>
        </w:rPr>
        <w:t>تقارير</w:t>
      </w:r>
      <w:r w:rsidR="00FF010B" w:rsidRPr="003043C4">
        <w:rPr>
          <w:szCs w:val="30"/>
          <w:rtl/>
          <w:lang w:val="en-GB" w:eastAsia="zh-TW" w:bidi="ar-EG"/>
        </w:rPr>
        <w:t xml:space="preserve"> التقييم السبعة</w:t>
      </w:r>
      <w:r w:rsidR="000671D4" w:rsidRPr="00120A39">
        <w:rPr>
          <w:szCs w:val="30"/>
          <w:vertAlign w:val="superscript"/>
          <w:rtl/>
          <w:lang w:val="en-GB" w:eastAsia="zh-TW" w:bidi="ar-EG"/>
        </w:rPr>
        <w:t>(</w:t>
      </w:r>
      <w:r w:rsidR="00E4575F" w:rsidRPr="000671D4">
        <w:rPr>
          <w:rStyle w:val="FootnoteReference"/>
          <w:szCs w:val="30"/>
          <w:rtl/>
          <w:lang w:val="en-GB" w:eastAsia="zh-TW" w:bidi="ar-EG"/>
        </w:rPr>
        <w:footnoteReference w:id="29"/>
      </w:r>
      <w:r w:rsidR="000671D4" w:rsidRPr="00120A39">
        <w:rPr>
          <w:szCs w:val="30"/>
          <w:vertAlign w:val="superscript"/>
          <w:rtl/>
          <w:lang w:val="en-GB" w:eastAsia="zh-TW" w:bidi="ar-EG"/>
        </w:rPr>
        <w:t>)</w:t>
      </w:r>
      <w:r w:rsidR="00FF010B" w:rsidRPr="003043C4">
        <w:rPr>
          <w:szCs w:val="30"/>
          <w:rtl/>
          <w:lang w:val="en-GB" w:eastAsia="zh-TW" w:bidi="ar-EG"/>
        </w:rPr>
        <w:t xml:space="preserve"> التي وافق عليها الاجتماع العام </w:t>
      </w:r>
      <w:r w:rsidR="00654B43">
        <w:rPr>
          <w:rFonts w:hint="cs"/>
          <w:szCs w:val="30"/>
          <w:rtl/>
          <w:lang w:val="en-GB" w:eastAsia="zh-TW" w:bidi="ar-EG"/>
        </w:rPr>
        <w:t>في إطار</w:t>
      </w:r>
      <w:r w:rsidR="00FF010B" w:rsidRPr="003043C4">
        <w:rPr>
          <w:szCs w:val="30"/>
          <w:rtl/>
          <w:lang w:val="en-GB" w:eastAsia="zh-TW" w:bidi="ar-EG"/>
        </w:rPr>
        <w:t xml:space="preserve"> برنامج العمل الأول وفقا</w:t>
      </w:r>
      <w:r w:rsidR="00654B43">
        <w:rPr>
          <w:rFonts w:hint="cs"/>
          <w:szCs w:val="30"/>
          <w:rtl/>
          <w:lang w:val="en-GB" w:eastAsia="zh-TW" w:bidi="ar-EG"/>
        </w:rPr>
        <w:t>ً</w:t>
      </w:r>
      <w:r w:rsidR="00FF010B" w:rsidRPr="003043C4">
        <w:rPr>
          <w:szCs w:val="30"/>
          <w:rtl/>
          <w:lang w:val="en-GB" w:eastAsia="zh-TW" w:bidi="ar-EG"/>
        </w:rPr>
        <w:t xml:space="preserve"> لإجراءات إعداد النواتج الواردة في المرفق الأول </w:t>
      </w:r>
      <w:r w:rsidR="002A42A2">
        <w:rPr>
          <w:rFonts w:hint="cs"/>
          <w:szCs w:val="30"/>
          <w:rtl/>
          <w:lang w:val="en-GB" w:eastAsia="zh-TW" w:bidi="ar-EG"/>
        </w:rPr>
        <w:t>للم</w:t>
      </w:r>
      <w:r w:rsidR="002A42A2" w:rsidRPr="003043C4">
        <w:rPr>
          <w:szCs w:val="30"/>
          <w:rtl/>
          <w:lang w:val="en-GB" w:eastAsia="zh-TW" w:bidi="ar-EG"/>
        </w:rPr>
        <w:t xml:space="preserve">قرر </w:t>
      </w:r>
      <w:r w:rsidR="00CE697E" w:rsidRPr="003043C4">
        <w:rPr>
          <w:rFonts w:hint="cs"/>
          <w:szCs w:val="30"/>
          <w:rtl/>
          <w:lang w:val="en-GB" w:eastAsia="zh-TW" w:bidi="ar-EG"/>
        </w:rPr>
        <w:t>م</w:t>
      </w:r>
      <w:r w:rsidR="003C34B4">
        <w:rPr>
          <w:rFonts w:hint="cs"/>
          <w:szCs w:val="30"/>
          <w:rtl/>
          <w:lang w:val="en-GB" w:eastAsia="zh-TW" w:bidi="ar-EG"/>
        </w:rPr>
        <w:t>.</w:t>
      </w:r>
      <w:r w:rsidR="00CE697E" w:rsidRPr="003043C4">
        <w:rPr>
          <w:rFonts w:hint="cs"/>
          <w:szCs w:val="30"/>
          <w:rtl/>
          <w:lang w:val="en-GB" w:eastAsia="zh-TW" w:bidi="ar-EG"/>
        </w:rPr>
        <w:t>ح</w:t>
      </w:r>
      <w:r w:rsidR="003C34B4">
        <w:rPr>
          <w:rFonts w:hint="cs"/>
          <w:szCs w:val="30"/>
          <w:rtl/>
          <w:lang w:val="en-GB" w:eastAsia="zh-TW" w:bidi="ar-EG"/>
        </w:rPr>
        <w:t>.</w:t>
      </w:r>
      <w:r w:rsidR="00CE697E" w:rsidRPr="003043C4">
        <w:rPr>
          <w:rFonts w:hint="cs"/>
          <w:szCs w:val="30"/>
          <w:rtl/>
          <w:lang w:val="en-GB" w:eastAsia="zh-TW" w:bidi="ar-EG"/>
        </w:rPr>
        <w:t>د-3/3</w:t>
      </w:r>
      <w:r w:rsidR="001B24CA" w:rsidRPr="003043C4">
        <w:rPr>
          <w:szCs w:val="30"/>
          <w:rtl/>
          <w:lang w:val="en-GB" w:eastAsia="zh-TW" w:bidi="ar-EG"/>
        </w:rPr>
        <w:t>،</w:t>
      </w:r>
      <w:r w:rsidR="00FF010B" w:rsidRPr="003043C4">
        <w:rPr>
          <w:szCs w:val="30"/>
          <w:rtl/>
          <w:lang w:val="en-GB" w:eastAsia="zh-TW" w:bidi="ar-EG"/>
        </w:rPr>
        <w:t xml:space="preserve"> ومن المتوقع أن تستمر هذه الإجراءات في تنظيم إجراء التقييمات في إطار برنامج العمل حتى عام 2030.</w:t>
      </w:r>
      <w:r w:rsidR="00FF010B" w:rsidRPr="003043C4">
        <w:rPr>
          <w:rFonts w:hint="cs"/>
          <w:szCs w:val="30"/>
          <w:rtl/>
          <w:lang w:val="en-GB" w:eastAsia="zh-TW" w:bidi="ar-EG"/>
        </w:rPr>
        <w:t xml:space="preserve"> </w:t>
      </w:r>
      <w:r w:rsidR="00654B43">
        <w:rPr>
          <w:rFonts w:hint="cs"/>
          <w:szCs w:val="30"/>
          <w:rtl/>
          <w:lang w:val="en-GB" w:eastAsia="zh-TW" w:bidi="ar-EG"/>
        </w:rPr>
        <w:t>غير</w:t>
      </w:r>
      <w:r w:rsidR="00FF010B" w:rsidRPr="003043C4">
        <w:rPr>
          <w:szCs w:val="30"/>
          <w:rtl/>
          <w:lang w:val="en-GB" w:eastAsia="zh-TW" w:bidi="ar-EG"/>
        </w:rPr>
        <w:t xml:space="preserve"> </w:t>
      </w:r>
      <w:r w:rsidR="00654B43">
        <w:rPr>
          <w:rFonts w:hint="cs"/>
          <w:szCs w:val="30"/>
          <w:rtl/>
          <w:lang w:val="en-GB" w:eastAsia="zh-TW" w:bidi="ar-EG"/>
        </w:rPr>
        <w:t xml:space="preserve">أن </w:t>
      </w:r>
      <w:r w:rsidR="0007596B">
        <w:rPr>
          <w:szCs w:val="30"/>
          <w:rtl/>
          <w:lang w:val="en-GB" w:eastAsia="zh-TW" w:bidi="ar-EG"/>
        </w:rPr>
        <w:t>الاجتماع العام</w:t>
      </w:r>
      <w:r w:rsidR="00654B43">
        <w:rPr>
          <w:rFonts w:hint="cs"/>
          <w:szCs w:val="30"/>
          <w:rtl/>
          <w:lang w:val="en-GB" w:eastAsia="zh-TW" w:bidi="ar-EG"/>
        </w:rPr>
        <w:t xml:space="preserve"> قد يرغب</w:t>
      </w:r>
      <w:r w:rsidR="001B24CA" w:rsidRPr="003043C4">
        <w:rPr>
          <w:szCs w:val="30"/>
          <w:rtl/>
          <w:lang w:val="en-GB" w:eastAsia="zh-TW" w:bidi="ar-EG"/>
        </w:rPr>
        <w:t>،</w:t>
      </w:r>
      <w:r w:rsidR="00FF010B" w:rsidRPr="003043C4">
        <w:rPr>
          <w:szCs w:val="30"/>
          <w:rtl/>
          <w:lang w:val="en-GB" w:eastAsia="zh-TW" w:bidi="ar-EG"/>
        </w:rPr>
        <w:t xml:space="preserve"> عند اتخاذ قرار بشأن إجراء تقييم محدد</w:t>
      </w:r>
      <w:r w:rsidR="001B24CA" w:rsidRPr="003043C4">
        <w:rPr>
          <w:szCs w:val="30"/>
          <w:rtl/>
          <w:lang w:val="en-GB" w:eastAsia="zh-TW" w:bidi="ar-EG"/>
        </w:rPr>
        <w:t>،</w:t>
      </w:r>
      <w:r w:rsidR="00FF010B" w:rsidRPr="003043C4">
        <w:rPr>
          <w:szCs w:val="30"/>
          <w:rtl/>
          <w:lang w:val="en-GB" w:eastAsia="zh-TW" w:bidi="ar-EG"/>
        </w:rPr>
        <w:t xml:space="preserve"> على النحو المنصوص عليه في هذا التذييل</w:t>
      </w:r>
      <w:r w:rsidR="001B24CA" w:rsidRPr="003043C4">
        <w:rPr>
          <w:szCs w:val="30"/>
          <w:rtl/>
          <w:lang w:val="en-GB" w:eastAsia="zh-TW" w:bidi="ar-EG"/>
        </w:rPr>
        <w:t>،</w:t>
      </w:r>
      <w:r w:rsidR="00FF010B" w:rsidRPr="003043C4">
        <w:rPr>
          <w:szCs w:val="30"/>
          <w:rtl/>
          <w:lang w:val="en-GB" w:eastAsia="zh-TW" w:bidi="ar-EG"/>
        </w:rPr>
        <w:t xml:space="preserve"> في استخدام سلطته التقديرية في تقديم مزيد من التوجيهات</w:t>
      </w:r>
      <w:r w:rsidR="001B24CA" w:rsidRPr="003043C4">
        <w:rPr>
          <w:szCs w:val="30"/>
          <w:rtl/>
          <w:lang w:val="en-GB" w:eastAsia="zh-TW" w:bidi="ar-EG"/>
        </w:rPr>
        <w:t>،</w:t>
      </w:r>
      <w:r w:rsidR="00FF010B" w:rsidRPr="003043C4">
        <w:rPr>
          <w:szCs w:val="30"/>
          <w:rtl/>
          <w:lang w:val="en-GB" w:eastAsia="zh-TW" w:bidi="ar-EG"/>
        </w:rPr>
        <w:t xml:space="preserve"> </w:t>
      </w:r>
      <w:r w:rsidR="007C0816" w:rsidRPr="003043C4">
        <w:rPr>
          <w:szCs w:val="30"/>
          <w:rtl/>
          <w:lang w:val="en-GB" w:eastAsia="zh-TW" w:bidi="ar-EG"/>
        </w:rPr>
        <w:t>مثل</w:t>
      </w:r>
      <w:r w:rsidR="00654B43">
        <w:rPr>
          <w:rFonts w:hint="cs"/>
          <w:szCs w:val="30"/>
          <w:rtl/>
          <w:lang w:val="en-GB" w:eastAsia="zh-TW" w:bidi="ar-EG"/>
        </w:rPr>
        <w:t>اً بشأن</w:t>
      </w:r>
      <w:r w:rsidR="007C0816" w:rsidRPr="003043C4">
        <w:rPr>
          <w:szCs w:val="30"/>
          <w:rtl/>
          <w:lang w:val="en-GB" w:eastAsia="zh-TW" w:bidi="ar-EG"/>
        </w:rPr>
        <w:t xml:space="preserve"> فترة </w:t>
      </w:r>
      <w:r w:rsidR="00654B43">
        <w:rPr>
          <w:rFonts w:hint="cs"/>
          <w:szCs w:val="30"/>
          <w:rtl/>
          <w:lang w:val="en-GB" w:eastAsia="zh-TW" w:bidi="ar-EG"/>
        </w:rPr>
        <w:t>الاستعراض</w:t>
      </w:r>
      <w:r w:rsidR="007C0816" w:rsidRPr="003043C4">
        <w:rPr>
          <w:szCs w:val="30"/>
          <w:rtl/>
          <w:lang w:val="en-GB" w:eastAsia="zh-TW" w:bidi="ar-EG"/>
        </w:rPr>
        <w:t xml:space="preserve"> الإضافية </w:t>
      </w:r>
      <w:r w:rsidR="00654B43">
        <w:rPr>
          <w:rFonts w:hint="cs"/>
          <w:szCs w:val="30"/>
          <w:rtl/>
          <w:lang w:val="en-GB" w:eastAsia="zh-TW" w:bidi="ar-EG"/>
        </w:rPr>
        <w:t xml:space="preserve">للموجز الخاص </w:t>
      </w:r>
      <w:r w:rsidR="002A42A2">
        <w:rPr>
          <w:rFonts w:hint="cs"/>
          <w:szCs w:val="30"/>
          <w:rtl/>
          <w:lang w:val="en-GB" w:eastAsia="zh-TW" w:bidi="ar-EG"/>
        </w:rPr>
        <w:t xml:space="preserve">بمقرري </w:t>
      </w:r>
      <w:r w:rsidR="00FF010B" w:rsidRPr="003043C4">
        <w:rPr>
          <w:szCs w:val="30"/>
          <w:rtl/>
          <w:lang w:val="en-GB" w:eastAsia="zh-TW" w:bidi="ar-EG"/>
        </w:rPr>
        <w:t xml:space="preserve">السياسات </w:t>
      </w:r>
      <w:r w:rsidR="00654B43">
        <w:rPr>
          <w:rFonts w:hint="cs"/>
          <w:szCs w:val="30"/>
          <w:rtl/>
          <w:lang w:val="en-GB" w:eastAsia="zh-TW" w:bidi="ar-EG"/>
        </w:rPr>
        <w:t>التي</w:t>
      </w:r>
      <w:r w:rsidR="00FF010B" w:rsidRPr="003043C4">
        <w:rPr>
          <w:szCs w:val="30"/>
          <w:rtl/>
          <w:lang w:val="en-GB" w:eastAsia="zh-TW" w:bidi="ar-EG"/>
        </w:rPr>
        <w:t xml:space="preserve"> اقترحته</w:t>
      </w:r>
      <w:r w:rsidR="00654B43">
        <w:rPr>
          <w:rFonts w:hint="cs"/>
          <w:szCs w:val="30"/>
          <w:rtl/>
          <w:lang w:val="en-GB" w:eastAsia="zh-TW" w:bidi="ar-EG"/>
        </w:rPr>
        <w:t>ا</w:t>
      </w:r>
      <w:r w:rsidR="00FF010B" w:rsidRPr="003043C4">
        <w:rPr>
          <w:szCs w:val="30"/>
          <w:rtl/>
          <w:lang w:val="en-GB" w:eastAsia="zh-TW" w:bidi="ar-EG"/>
        </w:rPr>
        <w:t xml:space="preserve"> الحكومات في الدورة السادسة للاجتماع العام </w:t>
      </w:r>
      <w:r w:rsidR="007C0816" w:rsidRPr="003043C4">
        <w:rPr>
          <w:szCs w:val="30"/>
          <w:rtl/>
          <w:lang w:val="en-GB" w:eastAsia="zh-TW" w:bidi="ar-EG"/>
        </w:rPr>
        <w:t xml:space="preserve">وخلال اجتماع جهات التنسيق الوطنية التابعة </w:t>
      </w:r>
      <w:r w:rsidR="007C0816" w:rsidRPr="003043C4">
        <w:rPr>
          <w:rFonts w:hint="cs"/>
          <w:szCs w:val="30"/>
          <w:rtl/>
          <w:lang w:val="en-GB" w:eastAsia="zh-TW" w:bidi="ar-EG"/>
        </w:rPr>
        <w:t xml:space="preserve">للمنبر </w:t>
      </w:r>
      <w:r w:rsidR="007C0816" w:rsidRPr="003043C4">
        <w:rPr>
          <w:szCs w:val="30"/>
          <w:rtl/>
          <w:lang w:val="en-GB" w:eastAsia="zh-TW" w:bidi="ar-EG"/>
        </w:rPr>
        <w:t>في عام 2018.</w:t>
      </w:r>
    </w:p>
    <w:p w14:paraId="540FF0C3" w14:textId="3CD8C324" w:rsidR="007C0816" w:rsidRPr="003043C4" w:rsidRDefault="0029776A" w:rsidP="00F660BA">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2-</w:t>
      </w:r>
      <w:r>
        <w:rPr>
          <w:rFonts w:hint="cs"/>
          <w:szCs w:val="30"/>
          <w:rtl/>
          <w:lang w:val="en-GB" w:eastAsia="zh-TW" w:bidi="ar-EG"/>
        </w:rPr>
        <w:tab/>
      </w:r>
      <w:r w:rsidR="00654B43">
        <w:rPr>
          <w:rFonts w:hint="cs"/>
          <w:szCs w:val="30"/>
          <w:rtl/>
          <w:lang w:val="en-GB" w:eastAsia="zh-TW" w:bidi="ar-EG"/>
        </w:rPr>
        <w:t>و</w:t>
      </w:r>
      <w:r w:rsidR="007C0816" w:rsidRPr="003043C4">
        <w:rPr>
          <w:szCs w:val="30"/>
          <w:rtl/>
          <w:lang w:val="en-GB" w:eastAsia="zh-TW" w:bidi="ar-EG"/>
        </w:rPr>
        <w:t xml:space="preserve">ينبغي قراءة هذا التذييل </w:t>
      </w:r>
      <w:r w:rsidR="00654B43">
        <w:rPr>
          <w:rFonts w:hint="cs"/>
          <w:szCs w:val="30"/>
          <w:rtl/>
          <w:lang w:val="en-GB" w:eastAsia="zh-TW" w:bidi="ar-EG"/>
        </w:rPr>
        <w:t>بالاقتران مع</w:t>
      </w:r>
      <w:r w:rsidR="007C0816" w:rsidRPr="003043C4">
        <w:rPr>
          <w:szCs w:val="30"/>
          <w:rtl/>
          <w:lang w:val="en-GB" w:eastAsia="zh-TW" w:bidi="ar-EG"/>
        </w:rPr>
        <w:t xml:space="preserve"> الوثيقة </w:t>
      </w:r>
      <w:r w:rsidR="007C0816" w:rsidRPr="003043C4">
        <w:rPr>
          <w:szCs w:val="30"/>
          <w:lang w:val="en-GB" w:eastAsia="zh-TW" w:bidi="ar-EG"/>
        </w:rPr>
        <w:t>IPBES/7/6/Add.1</w:t>
      </w:r>
      <w:r w:rsidR="001B24CA" w:rsidRPr="003043C4">
        <w:rPr>
          <w:szCs w:val="30"/>
          <w:rtl/>
          <w:lang w:val="en-GB" w:eastAsia="zh-TW" w:bidi="ar-EG"/>
        </w:rPr>
        <w:t>،</w:t>
      </w:r>
      <w:r w:rsidR="007C0816" w:rsidRPr="003043C4">
        <w:rPr>
          <w:szCs w:val="30"/>
          <w:rtl/>
          <w:lang w:val="en-GB" w:eastAsia="zh-TW" w:bidi="ar-EG"/>
        </w:rPr>
        <w:t xml:space="preserve"> التي </w:t>
      </w:r>
      <w:r w:rsidR="00654B43">
        <w:rPr>
          <w:rFonts w:hint="cs"/>
          <w:szCs w:val="30"/>
          <w:rtl/>
          <w:lang w:val="en-GB" w:eastAsia="zh-TW" w:bidi="ar-EG"/>
        </w:rPr>
        <w:t>تقدم</w:t>
      </w:r>
      <w:r w:rsidR="007C0816" w:rsidRPr="003043C4">
        <w:rPr>
          <w:szCs w:val="30"/>
          <w:rtl/>
          <w:lang w:val="en-GB" w:eastAsia="zh-TW" w:bidi="ar-EG"/>
        </w:rPr>
        <w:t xml:space="preserve"> أساس</w:t>
      </w:r>
      <w:r w:rsidR="00F660BA">
        <w:rPr>
          <w:rFonts w:hint="cs"/>
          <w:szCs w:val="30"/>
          <w:rtl/>
          <w:lang w:val="en-GB" w:eastAsia="zh-TW" w:bidi="ar-EG"/>
        </w:rPr>
        <w:t>اً</w:t>
      </w:r>
      <w:r w:rsidR="007C0816" w:rsidRPr="003043C4">
        <w:rPr>
          <w:szCs w:val="30"/>
          <w:rtl/>
          <w:lang w:val="en-GB" w:eastAsia="zh-TW" w:bidi="ar-EG"/>
        </w:rPr>
        <w:t xml:space="preserve"> منطقي</w:t>
      </w:r>
      <w:r w:rsidR="00F660BA">
        <w:rPr>
          <w:rFonts w:hint="cs"/>
          <w:szCs w:val="30"/>
          <w:rtl/>
          <w:lang w:val="en-GB" w:eastAsia="zh-TW" w:bidi="ar-EG"/>
        </w:rPr>
        <w:t>اً</w:t>
      </w:r>
      <w:r w:rsidR="007C0816" w:rsidRPr="003043C4">
        <w:rPr>
          <w:szCs w:val="30"/>
          <w:rtl/>
          <w:lang w:val="en-GB" w:eastAsia="zh-TW" w:bidi="ar-EG"/>
        </w:rPr>
        <w:t xml:space="preserve"> لتحديد أولويات </w:t>
      </w:r>
      <w:r w:rsidR="00E34274">
        <w:rPr>
          <w:szCs w:val="30"/>
          <w:rtl/>
          <w:lang w:val="en-GB" w:eastAsia="zh-TW" w:bidi="ar-EG"/>
        </w:rPr>
        <w:t>مواضيع</w:t>
      </w:r>
      <w:r w:rsidR="007C0816" w:rsidRPr="003043C4">
        <w:rPr>
          <w:szCs w:val="30"/>
          <w:rtl/>
          <w:lang w:val="en-GB" w:eastAsia="zh-TW" w:bidi="ar-EG"/>
        </w:rPr>
        <w:t xml:space="preserve"> التقييم</w:t>
      </w:r>
      <w:r w:rsidR="001B24CA" w:rsidRPr="003043C4">
        <w:rPr>
          <w:szCs w:val="30"/>
          <w:rtl/>
          <w:lang w:val="en-GB" w:eastAsia="zh-TW" w:bidi="ar-EG"/>
        </w:rPr>
        <w:t>،</w:t>
      </w:r>
      <w:r w:rsidR="007C0816" w:rsidRPr="003043C4">
        <w:rPr>
          <w:szCs w:val="30"/>
          <w:rtl/>
          <w:lang w:val="en-GB" w:eastAsia="zh-TW" w:bidi="ar-EG"/>
        </w:rPr>
        <w:t xml:space="preserve"> والوثيقة </w:t>
      </w:r>
      <w:r w:rsidR="007C0816" w:rsidRPr="003043C4">
        <w:rPr>
          <w:szCs w:val="30"/>
          <w:lang w:val="en-GB" w:eastAsia="zh-TW" w:bidi="ar-EG"/>
        </w:rPr>
        <w:t>IPBES/7/INF/21</w:t>
      </w:r>
      <w:r w:rsidR="001B24CA" w:rsidRPr="003043C4">
        <w:rPr>
          <w:szCs w:val="30"/>
          <w:rtl/>
          <w:lang w:val="en-GB" w:eastAsia="zh-TW" w:bidi="ar-EG"/>
        </w:rPr>
        <w:t>،</w:t>
      </w:r>
      <w:r w:rsidR="007C0816" w:rsidRPr="003043C4">
        <w:rPr>
          <w:szCs w:val="30"/>
          <w:rtl/>
          <w:lang w:val="en-GB" w:eastAsia="zh-TW" w:bidi="ar-EG"/>
        </w:rPr>
        <w:t xml:space="preserve"> التي تقدم </w:t>
      </w:r>
      <w:r w:rsidR="00654B43">
        <w:rPr>
          <w:rFonts w:hint="cs"/>
          <w:szCs w:val="30"/>
          <w:rtl/>
          <w:lang w:val="en-GB" w:eastAsia="zh-TW" w:bidi="ar-EG"/>
        </w:rPr>
        <w:t>موجزاً</w:t>
      </w:r>
      <w:r w:rsidR="007C0816" w:rsidRPr="003043C4">
        <w:rPr>
          <w:szCs w:val="30"/>
          <w:rtl/>
          <w:lang w:val="en-GB" w:eastAsia="zh-TW" w:bidi="ar-EG"/>
        </w:rPr>
        <w:t xml:space="preserve"> لجميع </w:t>
      </w:r>
      <w:r w:rsidR="00DC39CC">
        <w:rPr>
          <w:szCs w:val="30"/>
          <w:rtl/>
          <w:lang w:val="en-GB" w:eastAsia="zh-TW" w:bidi="ar-EG"/>
        </w:rPr>
        <w:t>الطلبات والإسهامات والاقتراحات</w:t>
      </w:r>
      <w:r w:rsidR="007C0816" w:rsidRPr="003043C4">
        <w:rPr>
          <w:szCs w:val="30"/>
          <w:rtl/>
          <w:lang w:val="en-GB" w:eastAsia="zh-TW" w:bidi="ar-EG"/>
        </w:rPr>
        <w:t xml:space="preserve"> التي تلقتها الأمانة فيما يتعلق بالأولويات قصيرة الأجل والاحتياجات الاستراتيجية طويلة الأجل.</w:t>
      </w:r>
    </w:p>
    <w:p w14:paraId="64723655" w14:textId="37015C0F" w:rsidR="007C0816" w:rsidRPr="005A1BB9" w:rsidRDefault="007C0816" w:rsidP="00DC39CC">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 w:val="32"/>
          <w:szCs w:val="32"/>
          <w:lang w:val="en-GB" w:eastAsia="zh-TW"/>
        </w:rPr>
      </w:pPr>
      <w:r w:rsidRPr="005A1BB9">
        <w:rPr>
          <w:rFonts w:hint="cs"/>
          <w:b/>
          <w:bCs/>
          <w:sz w:val="32"/>
          <w:szCs w:val="32"/>
          <w:rtl/>
          <w:lang w:val="en-GB" w:eastAsia="zh-TW"/>
        </w:rPr>
        <w:t>أولا</w:t>
      </w:r>
      <w:r w:rsidR="0029776A" w:rsidRPr="005A1BB9">
        <w:rPr>
          <w:rFonts w:hint="cs"/>
          <w:b/>
          <w:bCs/>
          <w:sz w:val="32"/>
          <w:szCs w:val="32"/>
          <w:rtl/>
          <w:lang w:val="en-GB" w:eastAsia="zh-TW"/>
        </w:rPr>
        <w:t>ً</w:t>
      </w:r>
      <w:r w:rsidRPr="005A1BB9">
        <w:rPr>
          <w:rFonts w:hint="cs"/>
          <w:b/>
          <w:bCs/>
          <w:sz w:val="32"/>
          <w:szCs w:val="32"/>
          <w:rtl/>
          <w:lang w:val="en-GB" w:eastAsia="zh-TW"/>
        </w:rPr>
        <w:t>-</w:t>
      </w:r>
      <w:r w:rsidRPr="005A1BB9">
        <w:rPr>
          <w:b/>
          <w:bCs/>
          <w:sz w:val="32"/>
          <w:szCs w:val="32"/>
          <w:rtl/>
          <w:lang w:val="en-GB" w:eastAsia="zh-TW"/>
        </w:rPr>
        <w:tab/>
        <w:t xml:space="preserve">الناتج 1 (أ): </w:t>
      </w:r>
      <w:r w:rsidR="00C750EA" w:rsidRPr="005A1BB9">
        <w:rPr>
          <w:rFonts w:hint="cs"/>
          <w:b/>
          <w:bCs/>
          <w:sz w:val="32"/>
          <w:szCs w:val="32"/>
          <w:rtl/>
          <w:lang w:val="en-GB" w:eastAsia="zh-TW" w:bidi="ar-EG"/>
        </w:rPr>
        <w:t xml:space="preserve">تقييم </w:t>
      </w:r>
      <w:r w:rsidR="00DC39CC" w:rsidRPr="005A1BB9">
        <w:rPr>
          <w:b/>
          <w:bCs/>
          <w:sz w:val="32"/>
          <w:szCs w:val="32"/>
          <w:rtl/>
          <w:lang w:val="en-GB" w:eastAsia="zh-TW"/>
        </w:rPr>
        <w:t>الروابط بين التنوع البيولوجي والمياه والغذاء والصحة (تقييم مواضيعي)</w:t>
      </w:r>
    </w:p>
    <w:p w14:paraId="310F162C" w14:textId="6CBED30E" w:rsidR="007C0816" w:rsidRPr="003043C4" w:rsidRDefault="0029776A" w:rsidP="00CF37D0">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3-</w:t>
      </w:r>
      <w:r>
        <w:rPr>
          <w:rFonts w:hint="cs"/>
          <w:szCs w:val="30"/>
          <w:rtl/>
          <w:lang w:val="en-GB" w:eastAsia="zh-TW" w:bidi="ar-EG"/>
        </w:rPr>
        <w:tab/>
      </w:r>
      <w:r w:rsidR="007C0816" w:rsidRPr="003043C4">
        <w:rPr>
          <w:szCs w:val="30"/>
          <w:rtl/>
          <w:lang w:val="en-GB" w:eastAsia="zh-TW" w:bidi="ar-EG"/>
        </w:rPr>
        <w:t>توجد روابط قوية بين الأهداف المتفق عليها عالميا</w:t>
      </w:r>
      <w:r w:rsidR="00DC39CC">
        <w:rPr>
          <w:rFonts w:hint="cs"/>
          <w:szCs w:val="30"/>
          <w:rtl/>
          <w:lang w:val="en-GB" w:eastAsia="zh-TW" w:bidi="ar-EG"/>
        </w:rPr>
        <w:t>ً</w:t>
      </w:r>
      <w:r w:rsidR="007C0816" w:rsidRPr="003043C4">
        <w:rPr>
          <w:szCs w:val="30"/>
          <w:rtl/>
          <w:lang w:val="en-GB" w:eastAsia="zh-TW" w:bidi="ar-EG"/>
        </w:rPr>
        <w:t xml:space="preserve"> للأمن الغذائي والمائي</w:t>
      </w:r>
      <w:r w:rsidR="001B24CA" w:rsidRPr="003043C4">
        <w:rPr>
          <w:szCs w:val="30"/>
          <w:rtl/>
          <w:lang w:val="en-GB" w:eastAsia="zh-TW" w:bidi="ar-EG"/>
        </w:rPr>
        <w:t>،</w:t>
      </w:r>
      <w:r w:rsidR="007C0816" w:rsidRPr="003043C4">
        <w:rPr>
          <w:szCs w:val="30"/>
          <w:rtl/>
          <w:lang w:val="en-GB" w:eastAsia="zh-TW" w:bidi="ar-EG"/>
        </w:rPr>
        <w:t xml:space="preserve"> </w:t>
      </w:r>
      <w:r w:rsidR="00DC39CC">
        <w:rPr>
          <w:rFonts w:hint="cs"/>
          <w:szCs w:val="30"/>
          <w:rtl/>
          <w:lang w:val="en-GB" w:eastAsia="zh-TW" w:bidi="ar-EG"/>
        </w:rPr>
        <w:t>و</w:t>
      </w:r>
      <w:r w:rsidR="007C0816" w:rsidRPr="003043C4">
        <w:rPr>
          <w:szCs w:val="30"/>
          <w:rtl/>
          <w:lang w:val="en-GB" w:eastAsia="zh-TW" w:bidi="ar-EG"/>
        </w:rPr>
        <w:t xml:space="preserve">الصحة </w:t>
      </w:r>
      <w:r w:rsidR="007C0816" w:rsidRPr="003043C4">
        <w:rPr>
          <w:rFonts w:hint="cs"/>
          <w:szCs w:val="30"/>
          <w:rtl/>
          <w:lang w:val="en-GB" w:eastAsia="zh-TW" w:bidi="ar-EG"/>
        </w:rPr>
        <w:t>للجميع</w:t>
      </w:r>
      <w:r w:rsidR="001B24CA" w:rsidRPr="003043C4">
        <w:rPr>
          <w:szCs w:val="30"/>
          <w:rtl/>
          <w:lang w:val="en-GB" w:eastAsia="zh-TW" w:bidi="ar-EG"/>
        </w:rPr>
        <w:t>،</w:t>
      </w:r>
      <w:r w:rsidR="007C0816" w:rsidRPr="003043C4">
        <w:rPr>
          <w:szCs w:val="30"/>
          <w:rtl/>
          <w:lang w:val="en-GB" w:eastAsia="zh-TW" w:bidi="ar-EG"/>
        </w:rPr>
        <w:t xml:space="preserve"> </w:t>
      </w:r>
      <w:r w:rsidR="00DC39CC">
        <w:rPr>
          <w:rFonts w:hint="cs"/>
          <w:szCs w:val="30"/>
          <w:rtl/>
          <w:lang w:val="en-GB" w:eastAsia="zh-TW" w:bidi="ar-EG"/>
        </w:rPr>
        <w:t>و</w:t>
      </w:r>
      <w:r w:rsidR="007C0816" w:rsidRPr="003043C4">
        <w:rPr>
          <w:szCs w:val="30"/>
          <w:rtl/>
          <w:lang w:val="en-GB" w:eastAsia="zh-TW" w:bidi="ar-EG"/>
        </w:rPr>
        <w:t xml:space="preserve">حماية التنوع البيولوجي </w:t>
      </w:r>
      <w:r w:rsidR="00DC39CC">
        <w:rPr>
          <w:rFonts w:hint="cs"/>
          <w:szCs w:val="30"/>
          <w:rtl/>
          <w:lang w:val="en-GB" w:eastAsia="zh-TW" w:bidi="ar-EG"/>
        </w:rPr>
        <w:t>في البر</w:t>
      </w:r>
      <w:r w:rsidR="007C0816" w:rsidRPr="003043C4">
        <w:rPr>
          <w:szCs w:val="30"/>
          <w:rtl/>
          <w:lang w:val="en-GB" w:eastAsia="zh-TW" w:bidi="ar-EG"/>
        </w:rPr>
        <w:t xml:space="preserve"> وفي المحيطات ومكافحة تغير المناخ</w:t>
      </w:r>
      <w:r w:rsidR="001B24CA" w:rsidRPr="003043C4">
        <w:rPr>
          <w:szCs w:val="30"/>
          <w:rtl/>
          <w:lang w:val="en-GB" w:eastAsia="zh-TW" w:bidi="ar-EG"/>
        </w:rPr>
        <w:t>،</w:t>
      </w:r>
      <w:r w:rsidR="007C0816" w:rsidRPr="003043C4">
        <w:rPr>
          <w:szCs w:val="30"/>
          <w:rtl/>
          <w:lang w:val="en-GB" w:eastAsia="zh-TW" w:bidi="ar-EG"/>
        </w:rPr>
        <w:t xml:space="preserve"> من بين أمور أخرى. </w:t>
      </w:r>
      <w:r w:rsidR="007C0816" w:rsidRPr="003043C4">
        <w:rPr>
          <w:rFonts w:hint="cs"/>
          <w:szCs w:val="30"/>
          <w:rtl/>
          <w:lang w:val="en-GB" w:eastAsia="zh-TW" w:bidi="ar-EG"/>
        </w:rPr>
        <w:t>و</w:t>
      </w:r>
      <w:r w:rsidR="007C0816" w:rsidRPr="003043C4">
        <w:rPr>
          <w:szCs w:val="30"/>
          <w:rtl/>
          <w:lang w:val="en-GB" w:eastAsia="zh-TW" w:bidi="ar-EG"/>
        </w:rPr>
        <w:t>في الواقع</w:t>
      </w:r>
      <w:r w:rsidR="001B24CA" w:rsidRPr="003043C4">
        <w:rPr>
          <w:szCs w:val="30"/>
          <w:rtl/>
          <w:lang w:val="en-GB" w:eastAsia="zh-TW" w:bidi="ar-EG"/>
        </w:rPr>
        <w:t>،</w:t>
      </w:r>
      <w:r w:rsidR="007C0816" w:rsidRPr="003043C4">
        <w:rPr>
          <w:szCs w:val="30"/>
          <w:rtl/>
          <w:lang w:val="en-GB" w:eastAsia="zh-TW" w:bidi="ar-EG"/>
        </w:rPr>
        <w:t xml:space="preserve"> تعتبر أهداف التنمية المستدامة </w:t>
      </w:r>
      <w:r w:rsidR="006228E1">
        <w:rPr>
          <w:rFonts w:hint="cs"/>
          <w:szCs w:val="30"/>
          <w:rtl/>
          <w:lang w:val="en-GB" w:eastAsia="zh-TW" w:bidi="ar-EG"/>
        </w:rPr>
        <w:t>”</w:t>
      </w:r>
      <w:r w:rsidR="007C0816" w:rsidRPr="003043C4">
        <w:rPr>
          <w:szCs w:val="30"/>
          <w:rtl/>
          <w:lang w:val="en-GB" w:eastAsia="zh-TW" w:bidi="ar-EG"/>
        </w:rPr>
        <w:t>متكاملة وغير قابلة للتجزئة</w:t>
      </w:r>
      <w:r w:rsidR="006228E1">
        <w:rPr>
          <w:rFonts w:hint="cs"/>
          <w:szCs w:val="30"/>
          <w:rtl/>
          <w:lang w:val="en-GB" w:eastAsia="zh-TW" w:bidi="ar-EG"/>
        </w:rPr>
        <w:t>“</w:t>
      </w:r>
      <w:r w:rsidR="006228E1" w:rsidRPr="003043C4">
        <w:rPr>
          <w:szCs w:val="30"/>
          <w:rtl/>
          <w:lang w:val="en-GB" w:eastAsia="zh-TW" w:bidi="ar-EG"/>
        </w:rPr>
        <w:t xml:space="preserve">، </w:t>
      </w:r>
      <w:r w:rsidR="007C0816" w:rsidRPr="003043C4">
        <w:rPr>
          <w:szCs w:val="30"/>
          <w:rtl/>
          <w:lang w:val="en-GB" w:eastAsia="zh-TW" w:bidi="ar-EG"/>
        </w:rPr>
        <w:t>وتوازن بين الأبعاد الاقتصادية والاجتماعية والبيئية للتنمية المستدامة. وبالمثل</w:t>
      </w:r>
      <w:r w:rsidR="001B24CA" w:rsidRPr="003043C4">
        <w:rPr>
          <w:szCs w:val="30"/>
          <w:rtl/>
          <w:lang w:val="en-GB" w:eastAsia="zh-TW" w:bidi="ar-EG"/>
        </w:rPr>
        <w:t>،</w:t>
      </w:r>
      <w:r w:rsidR="007C0816" w:rsidRPr="003043C4">
        <w:rPr>
          <w:szCs w:val="30"/>
          <w:rtl/>
          <w:lang w:val="en-GB" w:eastAsia="zh-TW" w:bidi="ar-EG"/>
        </w:rPr>
        <w:t xml:space="preserve"> فإن أهداف اتفاقيات ريو (اتفاقية التنوع البيولوجي </w:t>
      </w:r>
      <w:r w:rsidR="00CF37D0">
        <w:rPr>
          <w:rFonts w:hint="cs"/>
          <w:szCs w:val="30"/>
          <w:rtl/>
          <w:lang w:val="en-GB" w:eastAsia="zh-TW" w:bidi="ar-EG"/>
        </w:rPr>
        <w:t>و</w:t>
      </w:r>
      <w:r w:rsidR="007C0816" w:rsidRPr="003043C4">
        <w:rPr>
          <w:szCs w:val="30"/>
          <w:rtl/>
          <w:lang w:val="en-GB" w:eastAsia="zh-TW" w:bidi="ar-EG"/>
        </w:rPr>
        <w:t>اتفاقية الأمم المتحدة الإطارية بشأن تغير المناخ واتفاقية الأمم المتحدة لمكافحة التصحر) تعتبر مترابطة.</w:t>
      </w:r>
    </w:p>
    <w:p w14:paraId="04B65D1C" w14:textId="103770FD" w:rsidR="007C0816" w:rsidRPr="003043C4" w:rsidRDefault="0029776A" w:rsidP="00C750EA">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4-</w:t>
      </w:r>
      <w:r>
        <w:rPr>
          <w:rFonts w:hint="cs"/>
          <w:szCs w:val="30"/>
          <w:rtl/>
          <w:lang w:val="en-GB" w:eastAsia="zh-TW" w:bidi="ar-EG"/>
        </w:rPr>
        <w:tab/>
      </w:r>
      <w:r w:rsidR="00CF37D0">
        <w:rPr>
          <w:rFonts w:hint="cs"/>
          <w:szCs w:val="30"/>
          <w:rtl/>
          <w:lang w:val="en-GB" w:eastAsia="zh-TW" w:bidi="ar-EG"/>
        </w:rPr>
        <w:t>و</w:t>
      </w:r>
      <w:r w:rsidR="009B4087" w:rsidRPr="003043C4">
        <w:rPr>
          <w:szCs w:val="30"/>
          <w:rtl/>
          <w:lang w:val="en-GB" w:eastAsia="zh-TW" w:bidi="ar-EG"/>
        </w:rPr>
        <w:t xml:space="preserve">تتخذ </w:t>
      </w:r>
      <w:r w:rsidR="00CF37D0">
        <w:rPr>
          <w:rFonts w:hint="cs"/>
          <w:szCs w:val="30"/>
          <w:rtl/>
          <w:lang w:val="en-GB" w:eastAsia="zh-TW" w:bidi="ar-EG"/>
        </w:rPr>
        <w:t>الروابط</w:t>
      </w:r>
      <w:r w:rsidR="009B4087" w:rsidRPr="003043C4">
        <w:rPr>
          <w:szCs w:val="30"/>
          <w:rtl/>
          <w:lang w:val="en-GB" w:eastAsia="zh-TW" w:bidi="ar-EG"/>
        </w:rPr>
        <w:t xml:space="preserve"> أشكالا</w:t>
      </w:r>
      <w:r w:rsidR="00CF37D0">
        <w:rPr>
          <w:rFonts w:hint="cs"/>
          <w:szCs w:val="30"/>
          <w:rtl/>
          <w:lang w:val="en-GB" w:eastAsia="zh-TW" w:bidi="ar-EG"/>
        </w:rPr>
        <w:t>ً</w:t>
      </w:r>
      <w:r w:rsidR="009B4087" w:rsidRPr="003043C4">
        <w:rPr>
          <w:szCs w:val="30"/>
          <w:rtl/>
          <w:lang w:val="en-GB" w:eastAsia="zh-TW" w:bidi="ar-EG"/>
        </w:rPr>
        <w:t xml:space="preserve"> مختلفة</w:t>
      </w:r>
      <w:r w:rsidR="001B24CA" w:rsidRPr="003043C4">
        <w:rPr>
          <w:szCs w:val="30"/>
          <w:rtl/>
          <w:lang w:val="en-GB" w:eastAsia="zh-TW" w:bidi="ar-EG"/>
        </w:rPr>
        <w:t>،</w:t>
      </w:r>
      <w:r w:rsidR="009B4087" w:rsidRPr="003043C4">
        <w:rPr>
          <w:szCs w:val="30"/>
          <w:rtl/>
          <w:lang w:val="en-GB" w:eastAsia="zh-TW" w:bidi="ar-EG"/>
        </w:rPr>
        <w:t xml:space="preserve"> بما في ذلك </w:t>
      </w:r>
      <w:r w:rsidR="00CD0AE3">
        <w:rPr>
          <w:rFonts w:hint="cs"/>
          <w:szCs w:val="30"/>
          <w:rtl/>
          <w:lang w:val="en-GB" w:eastAsia="zh-TW" w:bidi="ar-EG"/>
        </w:rPr>
        <w:t xml:space="preserve">أوجه </w:t>
      </w:r>
      <w:r w:rsidR="009B4087" w:rsidRPr="003043C4">
        <w:rPr>
          <w:szCs w:val="30"/>
          <w:rtl/>
          <w:lang w:val="en-GB" w:eastAsia="zh-TW" w:bidi="ar-EG"/>
        </w:rPr>
        <w:t xml:space="preserve">تآزر وفوائد مشتركة </w:t>
      </w:r>
      <w:r w:rsidR="009B4087" w:rsidRPr="003043C4">
        <w:rPr>
          <w:rFonts w:hint="cs"/>
          <w:szCs w:val="30"/>
          <w:rtl/>
          <w:lang w:val="en-GB" w:eastAsia="zh-TW" w:bidi="ar-EG"/>
        </w:rPr>
        <w:t>ومفاضل</w:t>
      </w:r>
      <w:r w:rsidR="00CD0AE3">
        <w:rPr>
          <w:rFonts w:hint="cs"/>
          <w:szCs w:val="30"/>
          <w:rtl/>
          <w:lang w:val="en-GB" w:eastAsia="zh-TW" w:bidi="ar-EG"/>
        </w:rPr>
        <w:t>ات</w:t>
      </w:r>
      <w:r w:rsidR="009B4087" w:rsidRPr="003043C4">
        <w:rPr>
          <w:szCs w:val="30"/>
          <w:rtl/>
          <w:lang w:val="en-GB" w:eastAsia="zh-TW" w:bidi="ar-EG"/>
        </w:rPr>
        <w:t xml:space="preserve">. </w:t>
      </w:r>
      <w:r w:rsidR="00CD0AE3">
        <w:rPr>
          <w:rFonts w:hint="cs"/>
          <w:szCs w:val="30"/>
          <w:rtl/>
          <w:lang w:val="en-GB" w:eastAsia="zh-TW" w:bidi="ar-EG"/>
        </w:rPr>
        <w:t>ف</w:t>
      </w:r>
      <w:r w:rsidR="009B4087" w:rsidRPr="003043C4">
        <w:rPr>
          <w:szCs w:val="30"/>
          <w:rtl/>
          <w:lang w:val="en-GB" w:eastAsia="zh-TW" w:bidi="ar-EG"/>
        </w:rPr>
        <w:t>على سبيل المثال</w:t>
      </w:r>
      <w:r w:rsidR="001B24CA" w:rsidRPr="003043C4">
        <w:rPr>
          <w:szCs w:val="30"/>
          <w:rtl/>
          <w:lang w:val="en-GB" w:eastAsia="zh-TW" w:bidi="ar-EG"/>
        </w:rPr>
        <w:t>،</w:t>
      </w:r>
      <w:r w:rsidR="009B4087" w:rsidRPr="003043C4">
        <w:rPr>
          <w:szCs w:val="30"/>
          <w:rtl/>
          <w:lang w:val="en-GB" w:eastAsia="zh-TW" w:bidi="ar-EG"/>
        </w:rPr>
        <w:t xml:space="preserve"> </w:t>
      </w:r>
      <w:r w:rsidR="00CD0AE3">
        <w:rPr>
          <w:rFonts w:hint="cs"/>
          <w:szCs w:val="30"/>
          <w:rtl/>
          <w:lang w:val="en-GB" w:eastAsia="zh-TW" w:bidi="ar-EG"/>
        </w:rPr>
        <w:t xml:space="preserve">في حين </w:t>
      </w:r>
      <w:r w:rsidR="006228E1">
        <w:rPr>
          <w:rFonts w:hint="cs"/>
          <w:szCs w:val="30"/>
          <w:rtl/>
          <w:lang w:val="en-GB" w:eastAsia="zh-TW" w:bidi="ar-EG"/>
        </w:rPr>
        <w:t>يتسم</w:t>
      </w:r>
      <w:r w:rsidR="006228E1" w:rsidRPr="003043C4">
        <w:rPr>
          <w:szCs w:val="30"/>
          <w:rtl/>
          <w:lang w:val="en-GB" w:eastAsia="zh-TW" w:bidi="ar-EG"/>
        </w:rPr>
        <w:t xml:space="preserve"> </w:t>
      </w:r>
      <w:r w:rsidR="00677980" w:rsidRPr="003043C4">
        <w:rPr>
          <w:szCs w:val="30"/>
          <w:rtl/>
          <w:lang w:val="en-GB" w:eastAsia="zh-TW" w:bidi="ar-EG"/>
        </w:rPr>
        <w:t xml:space="preserve">التنوع البيولوجي </w:t>
      </w:r>
      <w:r w:rsidR="006228E1">
        <w:rPr>
          <w:rFonts w:hint="cs"/>
          <w:szCs w:val="30"/>
          <w:rtl/>
          <w:lang w:val="en-GB" w:eastAsia="zh-TW" w:bidi="ar-EG"/>
        </w:rPr>
        <w:t>والإسهامات</w:t>
      </w:r>
      <w:r w:rsidR="006228E1" w:rsidRPr="003043C4">
        <w:rPr>
          <w:szCs w:val="30"/>
          <w:rtl/>
          <w:lang w:val="en-GB" w:eastAsia="zh-TW" w:bidi="ar-EG"/>
        </w:rPr>
        <w:t xml:space="preserve"> </w:t>
      </w:r>
      <w:r w:rsidR="00677980">
        <w:rPr>
          <w:rFonts w:hint="cs"/>
          <w:szCs w:val="30"/>
          <w:rtl/>
          <w:lang w:val="en-GB" w:eastAsia="zh-TW" w:bidi="ar-EG"/>
        </w:rPr>
        <w:t xml:space="preserve">التي تقدمها </w:t>
      </w:r>
      <w:r w:rsidR="009B4087" w:rsidRPr="003043C4">
        <w:rPr>
          <w:szCs w:val="30"/>
          <w:rtl/>
          <w:lang w:val="en-GB" w:eastAsia="zh-TW" w:bidi="ar-EG"/>
        </w:rPr>
        <w:t xml:space="preserve">الطبيعة </w:t>
      </w:r>
      <w:r w:rsidR="006228E1">
        <w:rPr>
          <w:rFonts w:hint="cs"/>
          <w:szCs w:val="30"/>
          <w:rtl/>
          <w:lang w:val="en-GB" w:eastAsia="zh-TW" w:bidi="ar-EG"/>
        </w:rPr>
        <w:t>للبشر بأهمية</w:t>
      </w:r>
      <w:r w:rsidR="006228E1" w:rsidRPr="003043C4">
        <w:rPr>
          <w:szCs w:val="30"/>
          <w:rtl/>
          <w:lang w:val="en-GB" w:eastAsia="zh-TW" w:bidi="ar-EG"/>
        </w:rPr>
        <w:t xml:space="preserve"> </w:t>
      </w:r>
      <w:r w:rsidR="009B4087" w:rsidRPr="003043C4">
        <w:rPr>
          <w:szCs w:val="30"/>
          <w:rtl/>
          <w:lang w:val="en-GB" w:eastAsia="zh-TW" w:bidi="ar-EG"/>
        </w:rPr>
        <w:t xml:space="preserve">أساسية لدعم إنتاج </w:t>
      </w:r>
      <w:r w:rsidR="00CD0AE3">
        <w:rPr>
          <w:rFonts w:hint="cs"/>
          <w:szCs w:val="30"/>
          <w:rtl/>
          <w:lang w:val="en-GB" w:eastAsia="zh-TW" w:bidi="ar-EG"/>
        </w:rPr>
        <w:t>الغذاء</w:t>
      </w:r>
      <w:r w:rsidR="009B4087" w:rsidRPr="003043C4">
        <w:rPr>
          <w:szCs w:val="30"/>
          <w:rtl/>
          <w:lang w:val="en-GB" w:eastAsia="zh-TW" w:bidi="ar-EG"/>
        </w:rPr>
        <w:t xml:space="preserve"> وتوفير المياه النظيفة وضمان </w:t>
      </w:r>
      <w:r w:rsidR="00CD0AE3">
        <w:rPr>
          <w:rFonts w:hint="cs"/>
          <w:szCs w:val="30"/>
          <w:rtl/>
          <w:lang w:val="en-GB" w:eastAsia="zh-TW" w:bidi="ar-EG"/>
        </w:rPr>
        <w:t>ال</w:t>
      </w:r>
      <w:r w:rsidR="009B4087" w:rsidRPr="003043C4">
        <w:rPr>
          <w:szCs w:val="30"/>
          <w:rtl/>
          <w:lang w:val="en-GB" w:eastAsia="zh-TW" w:bidi="ar-EG"/>
        </w:rPr>
        <w:t xml:space="preserve">صحة </w:t>
      </w:r>
      <w:r w:rsidR="00CD0AE3">
        <w:rPr>
          <w:rFonts w:hint="cs"/>
          <w:szCs w:val="30"/>
          <w:rtl/>
          <w:lang w:val="en-GB" w:eastAsia="zh-TW" w:bidi="ar-EG"/>
        </w:rPr>
        <w:t>ال</w:t>
      </w:r>
      <w:r w:rsidR="009B4087" w:rsidRPr="003043C4">
        <w:rPr>
          <w:szCs w:val="30"/>
          <w:rtl/>
          <w:lang w:val="en-GB" w:eastAsia="zh-TW" w:bidi="ar-EG"/>
        </w:rPr>
        <w:t>جيدة</w:t>
      </w:r>
      <w:r w:rsidR="001B24CA" w:rsidRPr="003043C4">
        <w:rPr>
          <w:szCs w:val="30"/>
          <w:rtl/>
          <w:lang w:val="en-GB" w:eastAsia="zh-TW" w:bidi="ar-EG"/>
        </w:rPr>
        <w:t>،</w:t>
      </w:r>
      <w:r w:rsidR="009B4087" w:rsidRPr="003043C4">
        <w:rPr>
          <w:szCs w:val="30"/>
          <w:rtl/>
          <w:lang w:val="en-GB" w:eastAsia="zh-TW" w:bidi="ar-EG"/>
        </w:rPr>
        <w:t xml:space="preserve"> فإن الطريقة التي ننتج بها </w:t>
      </w:r>
      <w:r w:rsidR="00CD0AE3">
        <w:rPr>
          <w:rFonts w:hint="cs"/>
          <w:szCs w:val="30"/>
          <w:rtl/>
          <w:lang w:val="en-GB" w:eastAsia="zh-TW" w:bidi="ar-EG"/>
        </w:rPr>
        <w:t>غذائنا</w:t>
      </w:r>
      <w:r w:rsidR="009B4087" w:rsidRPr="003043C4">
        <w:rPr>
          <w:szCs w:val="30"/>
          <w:rtl/>
          <w:lang w:val="en-GB" w:eastAsia="zh-TW" w:bidi="ar-EG"/>
        </w:rPr>
        <w:t xml:space="preserve"> </w:t>
      </w:r>
      <w:r w:rsidR="00CD0AE3">
        <w:rPr>
          <w:rFonts w:hint="cs"/>
          <w:szCs w:val="30"/>
          <w:rtl/>
          <w:lang w:val="en-GB" w:eastAsia="zh-TW" w:bidi="ar-EG"/>
        </w:rPr>
        <w:t>تؤثر</w:t>
      </w:r>
      <w:r w:rsidR="009B4087" w:rsidRPr="003043C4">
        <w:rPr>
          <w:szCs w:val="30"/>
          <w:rtl/>
          <w:lang w:val="en-GB" w:eastAsia="zh-TW" w:bidi="ar-EG"/>
        </w:rPr>
        <w:t xml:space="preserve"> على التنوع البيولوجي ونوعية المياه</w:t>
      </w:r>
      <w:r w:rsidR="001B24CA" w:rsidRPr="003043C4">
        <w:rPr>
          <w:szCs w:val="30"/>
          <w:rtl/>
          <w:lang w:val="en-GB" w:eastAsia="zh-TW" w:bidi="ar-EG"/>
        </w:rPr>
        <w:t>،</w:t>
      </w:r>
      <w:r w:rsidR="009B4087" w:rsidRPr="003043C4">
        <w:rPr>
          <w:szCs w:val="30"/>
          <w:rtl/>
          <w:lang w:val="en-GB" w:eastAsia="zh-TW" w:bidi="ar-EG"/>
        </w:rPr>
        <w:t xml:space="preserve"> وكذلك </w:t>
      </w:r>
      <w:r w:rsidR="006228E1">
        <w:rPr>
          <w:rFonts w:hint="cs"/>
          <w:szCs w:val="30"/>
          <w:rtl/>
          <w:lang w:val="en-GB" w:eastAsia="zh-TW" w:bidi="ar-EG"/>
        </w:rPr>
        <w:t xml:space="preserve">على </w:t>
      </w:r>
      <w:r w:rsidR="009B4087" w:rsidRPr="003043C4">
        <w:rPr>
          <w:szCs w:val="30"/>
          <w:rtl/>
          <w:lang w:val="en-GB" w:eastAsia="zh-TW" w:bidi="ar-EG"/>
        </w:rPr>
        <w:t xml:space="preserve">تغير المناخ. </w:t>
      </w:r>
      <w:r w:rsidR="006228E1">
        <w:rPr>
          <w:rFonts w:hint="cs"/>
          <w:szCs w:val="30"/>
          <w:rtl/>
          <w:lang w:val="en-GB" w:eastAsia="zh-TW" w:bidi="ar-EG"/>
        </w:rPr>
        <w:t>و</w:t>
      </w:r>
      <w:r w:rsidR="00CD0AE3">
        <w:rPr>
          <w:rFonts w:hint="cs"/>
          <w:szCs w:val="30"/>
          <w:rtl/>
          <w:lang w:val="en-GB" w:eastAsia="zh-TW" w:bidi="ar-EG"/>
        </w:rPr>
        <w:t>ال</w:t>
      </w:r>
      <w:r w:rsidR="009B4087" w:rsidRPr="003043C4">
        <w:rPr>
          <w:szCs w:val="30"/>
          <w:rtl/>
          <w:lang w:val="en-GB" w:eastAsia="zh-TW" w:bidi="ar-EG"/>
        </w:rPr>
        <w:t>نظام الغذ</w:t>
      </w:r>
      <w:r w:rsidR="00CD0AE3">
        <w:rPr>
          <w:rFonts w:hint="cs"/>
          <w:szCs w:val="30"/>
          <w:rtl/>
          <w:lang w:val="en-GB" w:eastAsia="zh-TW" w:bidi="ar-EG"/>
        </w:rPr>
        <w:t>ائي</w:t>
      </w:r>
      <w:r w:rsidR="009B4087" w:rsidRPr="003043C4">
        <w:rPr>
          <w:szCs w:val="30"/>
          <w:rtl/>
          <w:lang w:val="en-GB" w:eastAsia="zh-TW" w:bidi="ar-EG"/>
        </w:rPr>
        <w:t xml:space="preserve"> </w:t>
      </w:r>
      <w:r w:rsidR="006228E1">
        <w:rPr>
          <w:rFonts w:hint="cs"/>
          <w:szCs w:val="30"/>
          <w:rtl/>
          <w:lang w:val="en-GB" w:eastAsia="zh-TW" w:bidi="ar-EG"/>
        </w:rPr>
        <w:t xml:space="preserve">هو </w:t>
      </w:r>
      <w:r w:rsidR="009B4087" w:rsidRPr="003043C4">
        <w:rPr>
          <w:szCs w:val="30"/>
          <w:rtl/>
          <w:lang w:val="en-GB" w:eastAsia="zh-TW" w:bidi="ar-EG"/>
        </w:rPr>
        <w:t>أحد العوامل الرئيسية المحددة للصحة</w:t>
      </w:r>
      <w:r w:rsidR="001B24CA" w:rsidRPr="003043C4">
        <w:rPr>
          <w:szCs w:val="30"/>
          <w:rtl/>
          <w:lang w:val="en-GB" w:eastAsia="zh-TW" w:bidi="ar-EG"/>
        </w:rPr>
        <w:t>،</w:t>
      </w:r>
      <w:r w:rsidR="009B4087" w:rsidRPr="003043C4">
        <w:rPr>
          <w:szCs w:val="30"/>
          <w:rtl/>
          <w:lang w:val="en-GB" w:eastAsia="zh-TW" w:bidi="ar-EG"/>
        </w:rPr>
        <w:t xml:space="preserve"> </w:t>
      </w:r>
      <w:r w:rsidR="00CD0AE3">
        <w:rPr>
          <w:rFonts w:hint="cs"/>
          <w:szCs w:val="30"/>
          <w:rtl/>
          <w:lang w:val="en-GB" w:eastAsia="zh-TW" w:bidi="ar-EG"/>
        </w:rPr>
        <w:t xml:space="preserve">شأنه شأن </w:t>
      </w:r>
      <w:r w:rsidR="009B4087" w:rsidRPr="003043C4">
        <w:rPr>
          <w:szCs w:val="30"/>
          <w:rtl/>
          <w:lang w:val="en-GB" w:eastAsia="zh-TW" w:bidi="ar-EG"/>
        </w:rPr>
        <w:t xml:space="preserve">الطريقة التي ندير بها النظم الإيكولوجية على نطاق أوسع. </w:t>
      </w:r>
      <w:r w:rsidR="00CD0AE3">
        <w:rPr>
          <w:rFonts w:hint="cs"/>
          <w:szCs w:val="30"/>
          <w:rtl/>
          <w:lang w:val="en-GB" w:eastAsia="zh-TW" w:bidi="ar-EG"/>
        </w:rPr>
        <w:t>و</w:t>
      </w:r>
      <w:r w:rsidR="009B4087" w:rsidRPr="003043C4">
        <w:rPr>
          <w:szCs w:val="30"/>
          <w:rtl/>
          <w:lang w:val="en-GB" w:eastAsia="zh-TW" w:bidi="ar-EG"/>
        </w:rPr>
        <w:t>علاوة على ذلك</w:t>
      </w:r>
      <w:r w:rsidR="001B24CA" w:rsidRPr="003043C4">
        <w:rPr>
          <w:szCs w:val="30"/>
          <w:rtl/>
          <w:lang w:val="en-GB" w:eastAsia="zh-TW" w:bidi="ar-EG"/>
        </w:rPr>
        <w:t>،</w:t>
      </w:r>
      <w:r w:rsidR="009B4087" w:rsidRPr="003043C4">
        <w:rPr>
          <w:szCs w:val="30"/>
          <w:rtl/>
          <w:lang w:val="en-GB" w:eastAsia="zh-TW" w:bidi="ar-EG"/>
        </w:rPr>
        <w:t xml:space="preserve"> يؤثر فقدان التنوع البيولوجي وتغير المناخ على قدرتنا على إنتاج أغذية مغذية</w:t>
      </w:r>
      <w:r w:rsidR="001B24CA" w:rsidRPr="003043C4">
        <w:rPr>
          <w:szCs w:val="30"/>
          <w:rtl/>
          <w:lang w:val="en-GB" w:eastAsia="zh-TW" w:bidi="ar-EG"/>
        </w:rPr>
        <w:t>،</w:t>
      </w:r>
      <w:r w:rsidR="009B4087" w:rsidRPr="003043C4">
        <w:rPr>
          <w:szCs w:val="30"/>
          <w:rtl/>
          <w:lang w:val="en-GB" w:eastAsia="zh-TW" w:bidi="ar-EG"/>
        </w:rPr>
        <w:t xml:space="preserve"> وتوفير المياه النظيفة وضمان </w:t>
      </w:r>
      <w:r w:rsidR="00CD0AE3">
        <w:rPr>
          <w:rFonts w:hint="cs"/>
          <w:szCs w:val="30"/>
          <w:rtl/>
          <w:lang w:val="en-GB" w:eastAsia="zh-TW" w:bidi="ar-EG"/>
        </w:rPr>
        <w:t>ال</w:t>
      </w:r>
      <w:r w:rsidR="009B4087" w:rsidRPr="003043C4">
        <w:rPr>
          <w:szCs w:val="30"/>
          <w:rtl/>
          <w:lang w:val="en-GB" w:eastAsia="zh-TW" w:bidi="ar-EG"/>
        </w:rPr>
        <w:t xml:space="preserve">حياة </w:t>
      </w:r>
      <w:r w:rsidR="00CD0AE3">
        <w:rPr>
          <w:rFonts w:hint="cs"/>
          <w:szCs w:val="30"/>
          <w:rtl/>
          <w:lang w:val="en-GB" w:eastAsia="zh-TW" w:bidi="ar-EG"/>
        </w:rPr>
        <w:t>ال</w:t>
      </w:r>
      <w:r w:rsidR="009B4087" w:rsidRPr="003043C4">
        <w:rPr>
          <w:szCs w:val="30"/>
          <w:rtl/>
          <w:lang w:val="en-GB" w:eastAsia="zh-TW" w:bidi="ar-EG"/>
        </w:rPr>
        <w:t>صحية للجميع. وبالتالي</w:t>
      </w:r>
      <w:r w:rsidR="001B24CA" w:rsidRPr="003043C4">
        <w:rPr>
          <w:szCs w:val="30"/>
          <w:rtl/>
          <w:lang w:val="en-GB" w:eastAsia="zh-TW" w:bidi="ar-EG"/>
        </w:rPr>
        <w:t>،</w:t>
      </w:r>
      <w:r w:rsidR="009B4087" w:rsidRPr="003043C4">
        <w:rPr>
          <w:szCs w:val="30"/>
          <w:rtl/>
          <w:lang w:val="en-GB" w:eastAsia="zh-TW" w:bidi="ar-EG"/>
        </w:rPr>
        <w:t xml:space="preserve"> هناك شبكة من التبعية و</w:t>
      </w:r>
      <w:r w:rsidR="00CD0AE3">
        <w:rPr>
          <w:rFonts w:hint="cs"/>
          <w:szCs w:val="30"/>
          <w:rtl/>
          <w:lang w:val="en-GB" w:eastAsia="zh-TW" w:bidi="ar-EG"/>
        </w:rPr>
        <w:t>الأثر</w:t>
      </w:r>
      <w:r w:rsidR="009B4087" w:rsidRPr="003043C4">
        <w:rPr>
          <w:szCs w:val="30"/>
          <w:rtl/>
          <w:lang w:val="en-GB" w:eastAsia="zh-TW" w:bidi="ar-EG"/>
        </w:rPr>
        <w:t xml:space="preserve"> والدوافع المشتركة للتغير.</w:t>
      </w:r>
    </w:p>
    <w:p w14:paraId="766024BC" w14:textId="74E32866" w:rsidR="009B4087" w:rsidRPr="003043C4" w:rsidRDefault="0029776A" w:rsidP="00CD0AE3">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5-</w:t>
      </w:r>
      <w:r>
        <w:rPr>
          <w:rFonts w:hint="cs"/>
          <w:szCs w:val="30"/>
          <w:rtl/>
          <w:lang w:val="en-GB" w:eastAsia="zh-TW" w:bidi="ar-EG"/>
        </w:rPr>
        <w:tab/>
      </w:r>
      <w:r w:rsidR="00CD0AE3">
        <w:rPr>
          <w:rFonts w:hint="cs"/>
          <w:szCs w:val="30"/>
          <w:rtl/>
          <w:lang w:val="en-GB" w:eastAsia="zh-TW" w:bidi="ar-EG"/>
        </w:rPr>
        <w:t>و</w:t>
      </w:r>
      <w:r w:rsidR="009B4087" w:rsidRPr="003043C4">
        <w:rPr>
          <w:szCs w:val="30"/>
          <w:rtl/>
          <w:lang w:val="en-GB" w:eastAsia="zh-TW" w:bidi="ar-EG"/>
        </w:rPr>
        <w:t>يتمثل التحدي في تحقيق صحة جيدة للجميع من خلال الأمن الغذائي والمائي</w:t>
      </w:r>
      <w:r w:rsidR="001B24CA" w:rsidRPr="003043C4">
        <w:rPr>
          <w:szCs w:val="30"/>
          <w:rtl/>
          <w:lang w:val="en-GB" w:eastAsia="zh-TW" w:bidi="ar-EG"/>
        </w:rPr>
        <w:t>،</w:t>
      </w:r>
      <w:r w:rsidR="009B4087" w:rsidRPr="003043C4">
        <w:rPr>
          <w:szCs w:val="30"/>
          <w:rtl/>
          <w:lang w:val="en-GB" w:eastAsia="zh-TW" w:bidi="ar-EG"/>
        </w:rPr>
        <w:t xml:space="preserve"> </w:t>
      </w:r>
      <w:r w:rsidR="006228E1">
        <w:rPr>
          <w:rFonts w:hint="cs"/>
          <w:szCs w:val="30"/>
          <w:rtl/>
          <w:lang w:val="en-GB" w:eastAsia="zh-TW" w:bidi="ar-EG"/>
        </w:rPr>
        <w:t>بوسائل منها</w:t>
      </w:r>
      <w:r w:rsidR="009B4087" w:rsidRPr="003043C4">
        <w:rPr>
          <w:szCs w:val="30"/>
          <w:rtl/>
          <w:lang w:val="en-GB" w:eastAsia="zh-TW" w:bidi="ar-EG"/>
        </w:rPr>
        <w:t xml:space="preserve"> </w:t>
      </w:r>
      <w:r w:rsidR="00CD0AE3">
        <w:rPr>
          <w:rFonts w:hint="cs"/>
          <w:szCs w:val="30"/>
          <w:rtl/>
          <w:lang w:val="en-GB" w:eastAsia="zh-TW" w:bidi="ar-EG"/>
        </w:rPr>
        <w:t xml:space="preserve">تعزيز </w:t>
      </w:r>
      <w:r w:rsidR="009B4087" w:rsidRPr="003043C4">
        <w:rPr>
          <w:szCs w:val="30"/>
          <w:rtl/>
          <w:lang w:val="en-GB" w:eastAsia="zh-TW" w:bidi="ar-EG"/>
        </w:rPr>
        <w:t>استخدام التنوع البيولوجي</w:t>
      </w:r>
      <w:r w:rsidR="001B24CA" w:rsidRPr="003043C4">
        <w:rPr>
          <w:szCs w:val="30"/>
          <w:rtl/>
          <w:lang w:val="en-GB" w:eastAsia="zh-TW" w:bidi="ar-EG"/>
        </w:rPr>
        <w:t>،</w:t>
      </w:r>
      <w:r w:rsidR="009B4087" w:rsidRPr="003043C4">
        <w:rPr>
          <w:szCs w:val="30"/>
          <w:rtl/>
          <w:lang w:val="en-GB" w:eastAsia="zh-TW" w:bidi="ar-EG"/>
        </w:rPr>
        <w:t xml:space="preserve"> دون </w:t>
      </w:r>
      <w:r w:rsidR="006228E1">
        <w:rPr>
          <w:rFonts w:hint="cs"/>
          <w:szCs w:val="30"/>
          <w:rtl/>
          <w:lang w:val="en-GB" w:eastAsia="zh-TW" w:bidi="ar-EG"/>
        </w:rPr>
        <w:t>إلحاق الضرر ب</w:t>
      </w:r>
      <w:r w:rsidR="009B4087" w:rsidRPr="003043C4">
        <w:rPr>
          <w:szCs w:val="30"/>
          <w:rtl/>
          <w:lang w:val="en-GB" w:eastAsia="zh-TW" w:bidi="ar-EG"/>
        </w:rPr>
        <w:t xml:space="preserve">التنوع البيولوجي أو نوعية المياه أو المناخ وفي سياق </w:t>
      </w:r>
      <w:r w:rsidR="00333CA8">
        <w:rPr>
          <w:rFonts w:hint="cs"/>
          <w:szCs w:val="30"/>
          <w:rtl/>
          <w:lang w:val="en-GB" w:eastAsia="zh-TW" w:bidi="ar-EG"/>
        </w:rPr>
        <w:t>ال</w:t>
      </w:r>
      <w:r w:rsidR="009B4087" w:rsidRPr="003043C4">
        <w:rPr>
          <w:szCs w:val="30"/>
          <w:rtl/>
          <w:lang w:val="en-GB" w:eastAsia="zh-TW" w:bidi="ar-EG"/>
        </w:rPr>
        <w:t xml:space="preserve">تغير </w:t>
      </w:r>
      <w:r w:rsidR="00333CA8">
        <w:rPr>
          <w:rFonts w:hint="cs"/>
          <w:szCs w:val="30"/>
          <w:rtl/>
          <w:lang w:val="en-GB" w:eastAsia="zh-TW" w:bidi="ar-EG"/>
        </w:rPr>
        <w:t>ال</w:t>
      </w:r>
      <w:r w:rsidR="009B4087" w:rsidRPr="003043C4">
        <w:rPr>
          <w:szCs w:val="30"/>
          <w:rtl/>
          <w:lang w:val="en-GB" w:eastAsia="zh-TW" w:bidi="ar-EG"/>
        </w:rPr>
        <w:t>عالمي</w:t>
      </w:r>
      <w:r w:rsidR="001B24CA" w:rsidRPr="003043C4">
        <w:rPr>
          <w:szCs w:val="30"/>
          <w:rtl/>
          <w:lang w:val="en-GB" w:eastAsia="zh-TW" w:bidi="ar-EG"/>
        </w:rPr>
        <w:t>،</w:t>
      </w:r>
      <w:r w:rsidR="009B4087" w:rsidRPr="003043C4">
        <w:rPr>
          <w:szCs w:val="30"/>
          <w:rtl/>
          <w:lang w:val="en-GB" w:eastAsia="zh-TW" w:bidi="ar-EG"/>
        </w:rPr>
        <w:t xml:space="preserve"> بما في ذلك تغير المناخ.</w:t>
      </w:r>
    </w:p>
    <w:p w14:paraId="407A5AF0" w14:textId="60EEF16F" w:rsidR="002F1458" w:rsidRPr="003043C4" w:rsidRDefault="0029776A" w:rsidP="0029776A">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6-</w:t>
      </w:r>
      <w:r>
        <w:rPr>
          <w:rFonts w:hint="cs"/>
          <w:szCs w:val="30"/>
          <w:rtl/>
          <w:lang w:val="en-GB" w:eastAsia="zh-TW" w:bidi="ar-EG"/>
        </w:rPr>
        <w:tab/>
        <w:t>و</w:t>
      </w:r>
      <w:r w:rsidR="002F1458" w:rsidRPr="003043C4">
        <w:rPr>
          <w:szCs w:val="30"/>
          <w:rtl/>
          <w:lang w:val="en-GB" w:eastAsia="zh-TW" w:bidi="ar-EG"/>
        </w:rPr>
        <w:t>سيغطي التقييم</w:t>
      </w:r>
      <w:r w:rsidR="00CD0AE3">
        <w:rPr>
          <w:rFonts w:hint="cs"/>
          <w:szCs w:val="30"/>
          <w:rtl/>
          <w:lang w:val="en-GB" w:eastAsia="zh-TW" w:bidi="ar-EG"/>
        </w:rPr>
        <w:t xml:space="preserve"> ما يلي</w:t>
      </w:r>
      <w:r w:rsidR="002F1458" w:rsidRPr="003043C4">
        <w:rPr>
          <w:szCs w:val="30"/>
          <w:rtl/>
          <w:lang w:val="en-GB" w:eastAsia="zh-TW" w:bidi="ar-EG"/>
        </w:rPr>
        <w:t>:</w:t>
      </w:r>
    </w:p>
    <w:p w14:paraId="4939F743" w14:textId="7680ABE6" w:rsidR="002F1458" w:rsidRPr="003043C4" w:rsidRDefault="00CD0AE3" w:rsidP="00CD0AE3">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lang w:val="en-GB" w:eastAsia="zh-TW"/>
        </w:rPr>
      </w:pPr>
      <w:r>
        <w:rPr>
          <w:rFonts w:hint="cs"/>
          <w:szCs w:val="30"/>
          <w:rtl/>
          <w:lang w:val="en-GB" w:eastAsia="zh-TW"/>
        </w:rPr>
        <w:t>(أ)</w:t>
      </w:r>
      <w:r>
        <w:rPr>
          <w:rFonts w:hint="cs"/>
          <w:szCs w:val="30"/>
          <w:rtl/>
          <w:lang w:val="en-GB" w:eastAsia="zh-TW"/>
        </w:rPr>
        <w:tab/>
      </w:r>
      <w:r w:rsidR="002F1458" w:rsidRPr="003043C4">
        <w:rPr>
          <w:szCs w:val="30"/>
          <w:rtl/>
          <w:lang w:val="en-GB" w:eastAsia="zh-TW"/>
        </w:rPr>
        <w:t>الروابط بين صحة الناس والمحاصيل والماشية والتربة والحياة البرية والبيئة بشكل عام</w:t>
      </w:r>
      <w:r w:rsidR="0083197E" w:rsidRPr="003043C4">
        <w:rPr>
          <w:rFonts w:hint="cs"/>
          <w:szCs w:val="30"/>
          <w:rtl/>
          <w:lang w:val="en-GB" w:eastAsia="zh-TW"/>
        </w:rPr>
        <w:t xml:space="preserve"> </w:t>
      </w:r>
      <w:r w:rsidR="0083197E" w:rsidRPr="003043C4">
        <w:rPr>
          <w:szCs w:val="30"/>
          <w:rtl/>
          <w:lang w:val="en-GB" w:eastAsia="zh-TW"/>
        </w:rPr>
        <w:t>(</w:t>
      </w:r>
      <w:r w:rsidR="006228E1">
        <w:rPr>
          <w:rFonts w:hint="cs"/>
          <w:szCs w:val="30"/>
          <w:rtl/>
          <w:lang w:val="en-GB" w:eastAsia="zh-TW"/>
        </w:rPr>
        <w:t>بوسائل منها</w:t>
      </w:r>
      <w:r w:rsidR="0083197E" w:rsidRPr="003043C4">
        <w:rPr>
          <w:szCs w:val="30"/>
          <w:rtl/>
          <w:lang w:val="en-GB" w:eastAsia="zh-TW"/>
        </w:rPr>
        <w:t xml:space="preserve"> نهج </w:t>
      </w:r>
      <w:r w:rsidR="006228E1">
        <w:rPr>
          <w:rFonts w:hint="cs"/>
          <w:szCs w:val="30"/>
          <w:rtl/>
          <w:lang w:val="en-GB" w:eastAsia="zh-TW"/>
        </w:rPr>
        <w:t>توحيد الأداء في مجال الصحة</w:t>
      </w:r>
      <w:r w:rsidR="0083197E" w:rsidRPr="003043C4">
        <w:rPr>
          <w:rFonts w:hint="cs"/>
          <w:szCs w:val="30"/>
          <w:rtl/>
          <w:lang w:val="en-GB" w:eastAsia="zh-TW"/>
        </w:rPr>
        <w:t xml:space="preserve"> </w:t>
      </w:r>
      <w:r w:rsidR="0083197E" w:rsidRPr="003043C4">
        <w:rPr>
          <w:szCs w:val="30"/>
          <w:rtl/>
          <w:lang w:val="en-GB" w:eastAsia="zh-TW"/>
        </w:rPr>
        <w:t>والمفاهيم ذات الصلة)</w:t>
      </w:r>
      <w:r w:rsidR="001B24CA" w:rsidRPr="003043C4">
        <w:rPr>
          <w:szCs w:val="30"/>
          <w:rtl/>
          <w:lang w:val="en-GB" w:eastAsia="zh-TW"/>
        </w:rPr>
        <w:t>؛</w:t>
      </w:r>
    </w:p>
    <w:p w14:paraId="0A9376EA" w14:textId="64B838FA" w:rsidR="0083197E" w:rsidRPr="003043C4" w:rsidRDefault="00CD0AE3" w:rsidP="00E94A22">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lang w:val="en-GB" w:eastAsia="zh-TW"/>
        </w:rPr>
      </w:pPr>
      <w:r>
        <w:rPr>
          <w:rFonts w:hint="cs"/>
          <w:szCs w:val="30"/>
          <w:rtl/>
          <w:lang w:val="en-GB" w:eastAsia="zh-TW"/>
        </w:rPr>
        <w:t>(ب)</w:t>
      </w:r>
      <w:r>
        <w:rPr>
          <w:rFonts w:hint="cs"/>
          <w:szCs w:val="30"/>
          <w:rtl/>
          <w:lang w:val="en-GB" w:eastAsia="zh-TW"/>
        </w:rPr>
        <w:tab/>
      </w:r>
      <w:r w:rsidR="0083197E" w:rsidRPr="003043C4">
        <w:rPr>
          <w:szCs w:val="30"/>
          <w:rtl/>
          <w:lang w:val="en-GB" w:eastAsia="zh-TW"/>
        </w:rPr>
        <w:t xml:space="preserve">الروابط بين إنتاج </w:t>
      </w:r>
      <w:r w:rsidR="00E94A22">
        <w:rPr>
          <w:rFonts w:hint="cs"/>
          <w:szCs w:val="30"/>
          <w:rtl/>
          <w:lang w:val="en-GB" w:eastAsia="zh-TW"/>
        </w:rPr>
        <w:t>الغذاء</w:t>
      </w:r>
      <w:r w:rsidR="0083197E" w:rsidRPr="003043C4">
        <w:rPr>
          <w:szCs w:val="30"/>
          <w:rtl/>
          <w:lang w:val="en-GB" w:eastAsia="zh-TW"/>
        </w:rPr>
        <w:t xml:space="preserve"> والتنوع البيولوجي (داخل وخارج نظم الإنتاج)</w:t>
      </w:r>
      <w:r w:rsidR="001B24CA" w:rsidRPr="003043C4">
        <w:rPr>
          <w:szCs w:val="30"/>
          <w:rtl/>
          <w:lang w:val="en-GB" w:eastAsia="zh-TW"/>
        </w:rPr>
        <w:t>،</w:t>
      </w:r>
      <w:r w:rsidR="0083197E" w:rsidRPr="003043C4">
        <w:rPr>
          <w:szCs w:val="30"/>
          <w:rtl/>
          <w:lang w:val="en-GB" w:eastAsia="zh-TW"/>
        </w:rPr>
        <w:t xml:space="preserve"> بما في ذلك ما يتعلق بمكافحة الآفات والأمراض والتلقيح</w:t>
      </w:r>
      <w:r w:rsidR="000671D4" w:rsidRPr="00120A39">
        <w:rPr>
          <w:szCs w:val="30"/>
          <w:vertAlign w:val="superscript"/>
          <w:rtl/>
          <w:lang w:val="en-GB" w:eastAsia="zh-TW"/>
        </w:rPr>
        <w:t>(</w:t>
      </w:r>
      <w:r w:rsidR="0052798F" w:rsidRPr="000671D4">
        <w:rPr>
          <w:sz w:val="30"/>
          <w:szCs w:val="30"/>
          <w:vertAlign w:val="superscript"/>
          <w:rtl/>
        </w:rPr>
        <w:footnoteReference w:id="30"/>
      </w:r>
      <w:r w:rsidR="000671D4" w:rsidRPr="00120A39">
        <w:rPr>
          <w:szCs w:val="30"/>
          <w:vertAlign w:val="superscript"/>
          <w:rtl/>
          <w:lang w:val="en-GB" w:eastAsia="zh-TW"/>
        </w:rPr>
        <w:t>)</w:t>
      </w:r>
      <w:r w:rsidR="0083197E" w:rsidRPr="003043C4">
        <w:rPr>
          <w:szCs w:val="30"/>
          <w:rtl/>
          <w:lang w:val="en-GB" w:eastAsia="zh-TW"/>
        </w:rPr>
        <w:t xml:space="preserve"> ودورات المغذيات</w:t>
      </w:r>
      <w:r w:rsidR="001B24CA" w:rsidRPr="003043C4">
        <w:rPr>
          <w:szCs w:val="30"/>
          <w:rtl/>
          <w:lang w:val="en-GB" w:eastAsia="zh-TW"/>
        </w:rPr>
        <w:t>؛</w:t>
      </w:r>
    </w:p>
    <w:p w14:paraId="3B6B8949" w14:textId="414FA093" w:rsidR="0083197E" w:rsidRPr="003043C4" w:rsidRDefault="0083197E" w:rsidP="00E94A22">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rFonts w:hint="cs"/>
          <w:szCs w:val="30"/>
          <w:rtl/>
          <w:lang w:val="en-GB" w:eastAsia="zh-TW"/>
        </w:rPr>
        <w:t>(ج)</w:t>
      </w:r>
      <w:r w:rsidRPr="003043C4">
        <w:rPr>
          <w:szCs w:val="30"/>
          <w:rtl/>
          <w:lang w:val="en-GB" w:eastAsia="zh-TW"/>
        </w:rPr>
        <w:tab/>
        <w:t>الروابط بين الأسمدة وتغذية المحاصيل وإنتاجيتها و</w:t>
      </w:r>
      <w:r w:rsidR="00E94A22">
        <w:rPr>
          <w:rFonts w:hint="cs"/>
          <w:szCs w:val="30"/>
          <w:rtl/>
          <w:lang w:val="en-GB" w:eastAsia="zh-TW"/>
        </w:rPr>
        <w:t>نوعية</w:t>
      </w:r>
      <w:r w:rsidRPr="003043C4">
        <w:rPr>
          <w:szCs w:val="30"/>
          <w:rtl/>
          <w:lang w:val="en-GB" w:eastAsia="zh-TW"/>
        </w:rPr>
        <w:t xml:space="preserve"> المياه والتنوع البيولوجي (في النظم الأرضية و</w:t>
      </w:r>
      <w:r w:rsidR="00E94A22">
        <w:rPr>
          <w:rFonts w:hint="cs"/>
          <w:szCs w:val="30"/>
          <w:rtl/>
          <w:lang w:val="en-GB" w:eastAsia="zh-TW"/>
        </w:rPr>
        <w:t xml:space="preserve">نظم </w:t>
      </w:r>
      <w:r w:rsidRPr="003043C4">
        <w:rPr>
          <w:szCs w:val="30"/>
          <w:rtl/>
          <w:lang w:val="en-GB" w:eastAsia="zh-TW"/>
        </w:rPr>
        <w:t>المياه العذبة و</w:t>
      </w:r>
      <w:r w:rsidR="00E94A22">
        <w:rPr>
          <w:rFonts w:hint="cs"/>
          <w:szCs w:val="30"/>
          <w:rtl/>
          <w:lang w:val="en-GB" w:eastAsia="zh-TW"/>
        </w:rPr>
        <w:t xml:space="preserve">النظم </w:t>
      </w:r>
      <w:r w:rsidRPr="003043C4">
        <w:rPr>
          <w:szCs w:val="30"/>
          <w:rtl/>
          <w:lang w:val="en-GB" w:eastAsia="zh-TW"/>
        </w:rPr>
        <w:t xml:space="preserve">البحرية) وانبعاثات غازات </w:t>
      </w:r>
      <w:r w:rsidR="006228E1">
        <w:rPr>
          <w:rFonts w:hint="cs"/>
          <w:szCs w:val="30"/>
          <w:rtl/>
          <w:lang w:val="en-GB" w:eastAsia="zh-TW"/>
        </w:rPr>
        <w:t>الاحتباس الحراري</w:t>
      </w:r>
      <w:r w:rsidR="001B24CA" w:rsidRPr="003043C4">
        <w:rPr>
          <w:szCs w:val="30"/>
          <w:rtl/>
          <w:lang w:val="en-GB" w:eastAsia="zh-TW"/>
        </w:rPr>
        <w:t>؛</w:t>
      </w:r>
    </w:p>
    <w:p w14:paraId="092E4786" w14:textId="63982175" w:rsidR="0083197E" w:rsidRPr="003043C4" w:rsidRDefault="0083197E" w:rsidP="00CD0AE3">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rFonts w:hint="cs"/>
          <w:szCs w:val="30"/>
          <w:rtl/>
          <w:lang w:val="en-GB" w:eastAsia="zh-TW"/>
        </w:rPr>
        <w:t>(د)</w:t>
      </w:r>
      <w:r w:rsidRPr="003043C4">
        <w:rPr>
          <w:szCs w:val="30"/>
          <w:rtl/>
          <w:lang w:val="en-GB" w:eastAsia="zh-TW"/>
        </w:rPr>
        <w:tab/>
        <w:t>الروابط بين التنوع الغذائي والصحة وتنوع المحاصيل والماشية وغيرها من مكونات التنوع البيولوجي في النظم الإيكولوجية الزراعية</w:t>
      </w:r>
      <w:r w:rsidR="001B24CA" w:rsidRPr="003043C4">
        <w:rPr>
          <w:szCs w:val="30"/>
          <w:rtl/>
          <w:lang w:val="en-GB" w:eastAsia="zh-TW"/>
        </w:rPr>
        <w:t>؛</w:t>
      </w:r>
    </w:p>
    <w:p w14:paraId="328D1FF9" w14:textId="4B8FB97E" w:rsidR="0083197E" w:rsidRPr="003043C4" w:rsidRDefault="0083197E" w:rsidP="00E94A22">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szCs w:val="30"/>
          <w:rtl/>
          <w:lang w:val="en-GB" w:eastAsia="zh-TW"/>
        </w:rPr>
        <w:t xml:space="preserve">(هـ) </w:t>
      </w:r>
      <w:r w:rsidRPr="003043C4">
        <w:rPr>
          <w:szCs w:val="30"/>
          <w:rtl/>
          <w:lang w:val="en-GB" w:eastAsia="zh-TW"/>
        </w:rPr>
        <w:tab/>
        <w:t>أهمية التنوع البيولوجي البحري لصحة الإنسان</w:t>
      </w:r>
      <w:r w:rsidR="001B24CA" w:rsidRPr="003043C4">
        <w:rPr>
          <w:szCs w:val="30"/>
          <w:rtl/>
          <w:lang w:val="en-GB" w:eastAsia="zh-TW"/>
        </w:rPr>
        <w:t>،</w:t>
      </w:r>
      <w:r w:rsidRPr="003043C4">
        <w:rPr>
          <w:szCs w:val="30"/>
          <w:rtl/>
          <w:lang w:val="en-GB" w:eastAsia="zh-TW"/>
        </w:rPr>
        <w:t xml:space="preserve"> بما في ذلك </w:t>
      </w:r>
      <w:r w:rsidR="00E94A22">
        <w:rPr>
          <w:rFonts w:hint="cs"/>
          <w:szCs w:val="30"/>
          <w:rtl/>
          <w:lang w:val="en-GB" w:eastAsia="zh-TW"/>
        </w:rPr>
        <w:t>ل</w:t>
      </w:r>
      <w:r w:rsidRPr="003043C4">
        <w:rPr>
          <w:szCs w:val="30"/>
          <w:rtl/>
          <w:lang w:val="en-GB" w:eastAsia="zh-TW"/>
        </w:rPr>
        <w:t>لأمن الغذائي</w:t>
      </w:r>
      <w:r w:rsidR="001B24CA" w:rsidRPr="003043C4">
        <w:rPr>
          <w:szCs w:val="30"/>
          <w:rtl/>
          <w:lang w:val="en-GB" w:eastAsia="zh-TW"/>
        </w:rPr>
        <w:t>،</w:t>
      </w:r>
      <w:r w:rsidRPr="003043C4">
        <w:rPr>
          <w:szCs w:val="30"/>
          <w:rtl/>
          <w:lang w:val="en-GB" w:eastAsia="zh-TW"/>
        </w:rPr>
        <w:t xml:space="preserve"> وعواقب عوامل الإجهاد المتعددة على النظم الإيكولوجية البحرية (بما في ذلك مسببات الأمراض</w:t>
      </w:r>
      <w:r w:rsidR="001B24CA" w:rsidRPr="003043C4">
        <w:rPr>
          <w:szCs w:val="30"/>
          <w:rtl/>
          <w:lang w:val="en-GB" w:eastAsia="zh-TW"/>
        </w:rPr>
        <w:t>،</w:t>
      </w:r>
      <w:r w:rsidRPr="003043C4">
        <w:rPr>
          <w:szCs w:val="30"/>
          <w:rtl/>
          <w:lang w:val="en-GB" w:eastAsia="zh-TW"/>
        </w:rPr>
        <w:t xml:space="preserve"> والمواد الكيميائية</w:t>
      </w:r>
      <w:r w:rsidR="001B24CA" w:rsidRPr="003043C4">
        <w:rPr>
          <w:szCs w:val="30"/>
          <w:rtl/>
          <w:lang w:val="en-GB" w:eastAsia="zh-TW"/>
        </w:rPr>
        <w:t>،</w:t>
      </w:r>
      <w:r w:rsidRPr="003043C4">
        <w:rPr>
          <w:szCs w:val="30"/>
          <w:rtl/>
          <w:lang w:val="en-GB" w:eastAsia="zh-TW"/>
        </w:rPr>
        <w:t xml:space="preserve"> وتغير المناخ وتدهور الموائل)</w:t>
      </w:r>
      <w:r w:rsidR="001B24CA" w:rsidRPr="003043C4">
        <w:rPr>
          <w:szCs w:val="30"/>
          <w:rtl/>
          <w:lang w:val="en-GB" w:eastAsia="zh-TW"/>
        </w:rPr>
        <w:t>؛</w:t>
      </w:r>
    </w:p>
    <w:p w14:paraId="1B72D739" w14:textId="126B149E" w:rsidR="0083197E" w:rsidRPr="003043C4" w:rsidRDefault="0083197E" w:rsidP="00E94A22">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rFonts w:hint="cs"/>
          <w:szCs w:val="30"/>
          <w:rtl/>
          <w:lang w:val="en-GB" w:eastAsia="zh-TW"/>
        </w:rPr>
        <w:t>(و)</w:t>
      </w:r>
      <w:r w:rsidRPr="003043C4">
        <w:rPr>
          <w:szCs w:val="30"/>
          <w:rtl/>
          <w:lang w:val="en-GB" w:eastAsia="zh-TW"/>
        </w:rPr>
        <w:tab/>
        <w:t xml:space="preserve">الروابط بين تكوين وتنوع </w:t>
      </w:r>
      <w:r w:rsidR="0081099F">
        <w:rPr>
          <w:rFonts w:hint="cs"/>
          <w:szCs w:val="30"/>
          <w:rtl/>
          <w:lang w:val="en-GB" w:eastAsia="zh-TW"/>
        </w:rPr>
        <w:t xml:space="preserve">المجتمع الأحيائي من الكائنات الدقيقة </w:t>
      </w:r>
      <w:r w:rsidR="00065CDF">
        <w:rPr>
          <w:rFonts w:hint="cs"/>
          <w:szCs w:val="30"/>
          <w:rtl/>
          <w:lang w:val="en-GB" w:eastAsia="zh-TW"/>
        </w:rPr>
        <w:t>ل</w:t>
      </w:r>
      <w:r w:rsidR="0081099F">
        <w:rPr>
          <w:rFonts w:hint="cs"/>
          <w:szCs w:val="30"/>
          <w:rtl/>
          <w:lang w:val="en-GB" w:eastAsia="zh-TW"/>
        </w:rPr>
        <w:t>لجسم</w:t>
      </w:r>
      <w:r w:rsidR="0081099F" w:rsidRPr="003043C4">
        <w:rPr>
          <w:szCs w:val="30"/>
          <w:rtl/>
          <w:lang w:val="en-GB" w:eastAsia="zh-TW"/>
        </w:rPr>
        <w:t xml:space="preserve"> </w:t>
      </w:r>
      <w:r w:rsidRPr="003043C4">
        <w:rPr>
          <w:szCs w:val="30"/>
          <w:rtl/>
          <w:lang w:val="en-GB" w:eastAsia="zh-TW"/>
        </w:rPr>
        <w:t>البشري والتنوع البيولوجي في البيئة</w:t>
      </w:r>
      <w:r w:rsidR="001B24CA" w:rsidRPr="003043C4">
        <w:rPr>
          <w:szCs w:val="30"/>
          <w:rtl/>
          <w:lang w:val="en-GB" w:eastAsia="zh-TW"/>
        </w:rPr>
        <w:t>،</w:t>
      </w:r>
      <w:r w:rsidRPr="003043C4">
        <w:rPr>
          <w:szCs w:val="30"/>
          <w:rtl/>
          <w:lang w:val="en-GB" w:eastAsia="zh-TW"/>
        </w:rPr>
        <w:t xml:space="preserve"> والآثار </w:t>
      </w:r>
      <w:r w:rsidR="00E94A22">
        <w:rPr>
          <w:rFonts w:hint="cs"/>
          <w:szCs w:val="30"/>
          <w:rtl/>
          <w:lang w:val="en-GB" w:eastAsia="zh-TW"/>
        </w:rPr>
        <w:t>بالنسبة ل</w:t>
      </w:r>
      <w:r w:rsidRPr="003043C4">
        <w:rPr>
          <w:szCs w:val="30"/>
          <w:rtl/>
          <w:lang w:val="en-GB" w:eastAsia="zh-TW"/>
        </w:rPr>
        <w:t>تخطيط المستوطنات البشرية وتصميمها وتطويرها وإدارتها</w:t>
      </w:r>
      <w:r w:rsidR="001B24CA" w:rsidRPr="003043C4">
        <w:rPr>
          <w:szCs w:val="30"/>
          <w:rtl/>
          <w:lang w:val="en-GB" w:eastAsia="zh-TW"/>
        </w:rPr>
        <w:t>؛</w:t>
      </w:r>
    </w:p>
    <w:p w14:paraId="300F371E" w14:textId="7A4E1D4A" w:rsidR="0083197E" w:rsidRPr="003043C4" w:rsidRDefault="0083197E" w:rsidP="00CD0AE3">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szCs w:val="30"/>
          <w:rtl/>
          <w:lang w:val="en-GB" w:eastAsia="zh-TW"/>
        </w:rPr>
        <w:t xml:space="preserve">(ز) </w:t>
      </w:r>
      <w:r w:rsidRPr="003043C4">
        <w:rPr>
          <w:szCs w:val="30"/>
          <w:rtl/>
          <w:lang w:val="en-GB" w:eastAsia="zh-TW"/>
        </w:rPr>
        <w:tab/>
        <w:t xml:space="preserve">مساهمة التنوع البيولوجي والبيئة الطبيعية في تعزيز الصحة العقلية والبدنية، </w:t>
      </w:r>
      <w:r w:rsidR="00562AE5">
        <w:rPr>
          <w:szCs w:val="30"/>
          <w:rtl/>
          <w:lang w:val="en-GB" w:eastAsia="zh-TW"/>
        </w:rPr>
        <w:t>ولا سيما</w:t>
      </w:r>
      <w:r w:rsidRPr="003043C4">
        <w:rPr>
          <w:szCs w:val="30"/>
          <w:rtl/>
          <w:lang w:val="en-GB" w:eastAsia="zh-TW"/>
        </w:rPr>
        <w:t xml:space="preserve"> في المناطق الحضرية</w:t>
      </w:r>
      <w:r w:rsidR="001B24CA" w:rsidRPr="003043C4">
        <w:rPr>
          <w:szCs w:val="30"/>
          <w:rtl/>
          <w:lang w:val="en-GB" w:eastAsia="zh-TW"/>
        </w:rPr>
        <w:t>؛</w:t>
      </w:r>
    </w:p>
    <w:p w14:paraId="50709101" w14:textId="3EFED14F" w:rsidR="0083197E" w:rsidRPr="003043C4" w:rsidRDefault="0083197E" w:rsidP="0019604F">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rFonts w:hint="cs"/>
          <w:szCs w:val="30"/>
          <w:rtl/>
          <w:lang w:val="en-GB" w:eastAsia="zh-TW"/>
        </w:rPr>
        <w:t>(ح)</w:t>
      </w:r>
      <w:r w:rsidRPr="003043C4">
        <w:rPr>
          <w:szCs w:val="30"/>
          <w:rtl/>
          <w:lang w:val="en-GB" w:eastAsia="zh-TW"/>
        </w:rPr>
        <w:tab/>
        <w:t xml:space="preserve">العلاقات بين التنوع البيولوجي وتدهور </w:t>
      </w:r>
      <w:r w:rsidR="00FC6511">
        <w:rPr>
          <w:szCs w:val="30"/>
          <w:rtl/>
          <w:lang w:val="en-GB" w:eastAsia="zh-TW"/>
        </w:rPr>
        <w:t>النظم الإيكولوجية</w:t>
      </w:r>
      <w:r w:rsidRPr="003043C4">
        <w:rPr>
          <w:szCs w:val="30"/>
          <w:rtl/>
          <w:lang w:val="en-GB" w:eastAsia="zh-TW"/>
        </w:rPr>
        <w:t xml:space="preserve"> وظهور الأمراض المعدية</w:t>
      </w:r>
      <w:r w:rsidR="001B24CA" w:rsidRPr="003043C4">
        <w:rPr>
          <w:szCs w:val="30"/>
          <w:rtl/>
          <w:lang w:val="en-GB" w:eastAsia="zh-TW"/>
        </w:rPr>
        <w:t>،</w:t>
      </w:r>
      <w:r w:rsidRPr="003043C4">
        <w:rPr>
          <w:szCs w:val="30"/>
          <w:rtl/>
          <w:lang w:val="en-GB" w:eastAsia="zh-TW"/>
        </w:rPr>
        <w:t xml:space="preserve"> بما في ذلك </w:t>
      </w:r>
      <w:r w:rsidR="0019604F">
        <w:rPr>
          <w:rFonts w:hint="cs"/>
          <w:szCs w:val="30"/>
          <w:rtl/>
          <w:lang w:val="en-GB" w:eastAsia="zh-TW"/>
        </w:rPr>
        <w:t>تأثيرات</w:t>
      </w:r>
      <w:r w:rsidRPr="003043C4">
        <w:rPr>
          <w:szCs w:val="30"/>
          <w:rtl/>
          <w:lang w:val="en-GB" w:eastAsia="zh-TW"/>
        </w:rPr>
        <w:t xml:space="preserve"> تركيبة المجتمع الإيكولوجي وتكوينه</w:t>
      </w:r>
      <w:r w:rsidR="001B24CA" w:rsidRPr="003043C4">
        <w:rPr>
          <w:szCs w:val="30"/>
          <w:rtl/>
          <w:lang w:val="en-GB" w:eastAsia="zh-TW"/>
        </w:rPr>
        <w:t>،</w:t>
      </w:r>
      <w:r w:rsidRPr="003043C4">
        <w:rPr>
          <w:szCs w:val="30"/>
          <w:rtl/>
          <w:lang w:val="en-GB" w:eastAsia="zh-TW"/>
        </w:rPr>
        <w:t xml:space="preserve"> واضطراب الموائل و</w:t>
      </w:r>
      <w:r w:rsidR="0019604F">
        <w:rPr>
          <w:rFonts w:hint="cs"/>
          <w:szCs w:val="30"/>
          <w:rtl/>
          <w:lang w:val="en-GB" w:eastAsia="zh-TW"/>
        </w:rPr>
        <w:t>الاتصال</w:t>
      </w:r>
      <w:r w:rsidRPr="003043C4">
        <w:rPr>
          <w:szCs w:val="30"/>
          <w:rtl/>
          <w:lang w:val="en-GB" w:eastAsia="zh-TW"/>
        </w:rPr>
        <w:t xml:space="preserve"> بين </w:t>
      </w:r>
      <w:r w:rsidR="0019604F">
        <w:rPr>
          <w:rFonts w:hint="cs"/>
          <w:szCs w:val="30"/>
          <w:rtl/>
          <w:lang w:val="en-GB" w:eastAsia="zh-TW"/>
        </w:rPr>
        <w:t>البشر و</w:t>
      </w:r>
      <w:r w:rsidRPr="003043C4">
        <w:rPr>
          <w:szCs w:val="30"/>
          <w:rtl/>
          <w:lang w:val="en-GB" w:eastAsia="zh-TW"/>
        </w:rPr>
        <w:t>الأحياء البرية</w:t>
      </w:r>
      <w:r w:rsidR="001B24CA" w:rsidRPr="003043C4">
        <w:rPr>
          <w:szCs w:val="30"/>
          <w:rtl/>
          <w:lang w:val="en-GB" w:eastAsia="zh-TW"/>
        </w:rPr>
        <w:t>،</w:t>
      </w:r>
      <w:r w:rsidRPr="003043C4">
        <w:rPr>
          <w:szCs w:val="30"/>
          <w:rtl/>
          <w:lang w:val="en-GB" w:eastAsia="zh-TW"/>
        </w:rPr>
        <w:t xml:space="preserve"> والآثار </w:t>
      </w:r>
      <w:r w:rsidR="0019604F">
        <w:rPr>
          <w:rFonts w:hint="cs"/>
          <w:szCs w:val="30"/>
          <w:rtl/>
          <w:lang w:val="en-GB" w:eastAsia="zh-TW"/>
        </w:rPr>
        <w:t>بالنسبة ل</w:t>
      </w:r>
      <w:r w:rsidRPr="003043C4">
        <w:rPr>
          <w:szCs w:val="30"/>
          <w:rtl/>
          <w:lang w:val="en-GB" w:eastAsia="zh-TW"/>
        </w:rPr>
        <w:t>استخدام الأراضي وإدارة النظم الإيكولوجية</w:t>
      </w:r>
      <w:r w:rsidR="001B24CA" w:rsidRPr="003043C4">
        <w:rPr>
          <w:szCs w:val="30"/>
          <w:rtl/>
          <w:lang w:val="en-GB" w:eastAsia="zh-TW"/>
        </w:rPr>
        <w:t>؛</w:t>
      </w:r>
    </w:p>
    <w:p w14:paraId="068C879A" w14:textId="31029BBC" w:rsidR="00500584" w:rsidRPr="003043C4" w:rsidRDefault="0083197E" w:rsidP="00333CA8">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rFonts w:hint="cs"/>
          <w:szCs w:val="30"/>
          <w:rtl/>
          <w:lang w:val="en-GB" w:eastAsia="zh-TW"/>
        </w:rPr>
        <w:t>(</w:t>
      </w:r>
      <w:r w:rsidR="00500584" w:rsidRPr="003043C4">
        <w:rPr>
          <w:rFonts w:hint="cs"/>
          <w:szCs w:val="30"/>
          <w:rtl/>
          <w:lang w:val="en-GB" w:eastAsia="zh-TW"/>
        </w:rPr>
        <w:t>ط</w:t>
      </w:r>
      <w:r w:rsidRPr="003043C4">
        <w:rPr>
          <w:rFonts w:hint="cs"/>
          <w:szCs w:val="30"/>
          <w:rtl/>
          <w:lang w:val="en-GB" w:eastAsia="zh-TW"/>
        </w:rPr>
        <w:t>)</w:t>
      </w:r>
      <w:r w:rsidR="00500584" w:rsidRPr="003043C4">
        <w:rPr>
          <w:szCs w:val="30"/>
          <w:rtl/>
          <w:lang w:val="en-GB" w:eastAsia="zh-TW"/>
        </w:rPr>
        <w:tab/>
        <w:t xml:space="preserve">الطرق التي </w:t>
      </w:r>
      <w:r w:rsidR="0019604F">
        <w:rPr>
          <w:rFonts w:hint="cs"/>
          <w:szCs w:val="30"/>
          <w:rtl/>
          <w:lang w:val="en-GB" w:eastAsia="zh-TW"/>
        </w:rPr>
        <w:t>س</w:t>
      </w:r>
      <w:r w:rsidR="00500584" w:rsidRPr="003043C4">
        <w:rPr>
          <w:szCs w:val="30"/>
          <w:rtl/>
          <w:lang w:val="en-GB" w:eastAsia="zh-TW"/>
        </w:rPr>
        <w:t xml:space="preserve">تؤثر بها التغيرات المتوقعة في المناخ على التنوع البيولوجي </w:t>
      </w:r>
      <w:r w:rsidR="00333CA8">
        <w:rPr>
          <w:rFonts w:hint="cs"/>
          <w:szCs w:val="30"/>
          <w:rtl/>
          <w:lang w:val="en-GB" w:eastAsia="zh-TW"/>
        </w:rPr>
        <w:t>و</w:t>
      </w:r>
      <w:r w:rsidR="00333CA8" w:rsidRPr="003043C4">
        <w:rPr>
          <w:szCs w:val="30"/>
          <w:rtl/>
          <w:lang w:val="en-GB" w:eastAsia="zh-TW"/>
        </w:rPr>
        <w:t xml:space="preserve">التي </w:t>
      </w:r>
      <w:r w:rsidR="00333CA8">
        <w:rPr>
          <w:rFonts w:hint="cs"/>
          <w:szCs w:val="30"/>
          <w:rtl/>
          <w:lang w:val="en-GB" w:eastAsia="zh-TW"/>
        </w:rPr>
        <w:t>س</w:t>
      </w:r>
      <w:r w:rsidR="00333CA8" w:rsidRPr="003043C4">
        <w:rPr>
          <w:szCs w:val="30"/>
          <w:rtl/>
          <w:lang w:val="en-GB" w:eastAsia="zh-TW"/>
        </w:rPr>
        <w:t xml:space="preserve">تؤثر بها </w:t>
      </w:r>
      <w:r w:rsidR="00500584" w:rsidRPr="003043C4">
        <w:rPr>
          <w:szCs w:val="30"/>
          <w:rtl/>
          <w:lang w:val="en-GB" w:eastAsia="zh-TW"/>
        </w:rPr>
        <w:t>خسائر التنوع البيولوجي المتوقع</w:t>
      </w:r>
      <w:r w:rsidR="00333CA8">
        <w:rPr>
          <w:rFonts w:hint="cs"/>
          <w:szCs w:val="30"/>
          <w:rtl/>
          <w:lang w:val="en-GB" w:eastAsia="zh-TW"/>
        </w:rPr>
        <w:t xml:space="preserve">ة على </w:t>
      </w:r>
      <w:r w:rsidR="00500584" w:rsidRPr="003043C4">
        <w:rPr>
          <w:szCs w:val="30"/>
          <w:rtl/>
          <w:lang w:val="en-GB" w:eastAsia="zh-TW"/>
        </w:rPr>
        <w:t>المناخ</w:t>
      </w:r>
      <w:r w:rsidR="000671D4" w:rsidRPr="00120A39">
        <w:rPr>
          <w:szCs w:val="30"/>
          <w:vertAlign w:val="superscript"/>
          <w:rtl/>
          <w:lang w:val="en-GB" w:eastAsia="zh-TW"/>
        </w:rPr>
        <w:t>(</w:t>
      </w:r>
      <w:r w:rsidR="0052798F" w:rsidRPr="000671D4">
        <w:rPr>
          <w:sz w:val="30"/>
          <w:szCs w:val="30"/>
          <w:vertAlign w:val="superscript"/>
          <w:rtl/>
        </w:rPr>
        <w:footnoteReference w:id="31"/>
      </w:r>
      <w:r w:rsidR="000671D4" w:rsidRPr="00120A39">
        <w:rPr>
          <w:szCs w:val="30"/>
          <w:vertAlign w:val="superscript"/>
          <w:rtl/>
          <w:lang w:val="en-GB" w:eastAsia="zh-TW"/>
        </w:rPr>
        <w:t>)</w:t>
      </w:r>
      <w:r w:rsidR="000671D4">
        <w:rPr>
          <w:rFonts w:hint="cs"/>
          <w:szCs w:val="30"/>
          <w:rtl/>
          <w:lang w:val="en-GB" w:eastAsia="zh-TW"/>
        </w:rPr>
        <w:t>؛</w:t>
      </w:r>
    </w:p>
    <w:p w14:paraId="1F025C87" w14:textId="4C1D46D3" w:rsidR="004E3DF2" w:rsidRPr="003043C4" w:rsidRDefault="00500584" w:rsidP="0019604F">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rFonts w:hint="cs"/>
          <w:szCs w:val="30"/>
          <w:rtl/>
          <w:lang w:val="en-GB" w:eastAsia="zh-TW"/>
        </w:rPr>
        <w:t>(ي)</w:t>
      </w:r>
      <w:r w:rsidRPr="003043C4">
        <w:rPr>
          <w:szCs w:val="30"/>
          <w:rtl/>
          <w:lang w:val="en-GB" w:eastAsia="zh-TW"/>
        </w:rPr>
        <w:tab/>
      </w:r>
      <w:r w:rsidR="0019604F">
        <w:rPr>
          <w:rFonts w:hint="cs"/>
          <w:szCs w:val="30"/>
          <w:rtl/>
          <w:lang w:val="en-GB" w:eastAsia="zh-TW"/>
        </w:rPr>
        <w:t>الروابط</w:t>
      </w:r>
      <w:r w:rsidRPr="003043C4">
        <w:rPr>
          <w:szCs w:val="30"/>
          <w:rtl/>
          <w:lang w:val="en-GB" w:eastAsia="zh-TW"/>
        </w:rPr>
        <w:t xml:space="preserve"> بين استراتيجيات </w:t>
      </w:r>
      <w:r w:rsidR="00397CB9">
        <w:rPr>
          <w:rFonts w:hint="cs"/>
          <w:szCs w:val="30"/>
          <w:rtl/>
          <w:lang w:val="en-GB" w:eastAsia="zh-TW"/>
        </w:rPr>
        <w:t>ال</w:t>
      </w:r>
      <w:r w:rsidRPr="003043C4">
        <w:rPr>
          <w:szCs w:val="30"/>
          <w:rtl/>
          <w:lang w:val="en-GB" w:eastAsia="zh-TW"/>
        </w:rPr>
        <w:t xml:space="preserve">تخفيف </w:t>
      </w:r>
      <w:r w:rsidR="00397CB9">
        <w:rPr>
          <w:rFonts w:hint="cs"/>
          <w:szCs w:val="30"/>
          <w:rtl/>
          <w:lang w:val="en-GB" w:eastAsia="zh-TW"/>
        </w:rPr>
        <w:t xml:space="preserve">من </w:t>
      </w:r>
      <w:r w:rsidR="0019604F">
        <w:rPr>
          <w:rFonts w:hint="cs"/>
          <w:szCs w:val="30"/>
          <w:rtl/>
          <w:lang w:val="en-GB" w:eastAsia="zh-TW"/>
        </w:rPr>
        <w:t>آثار تغير</w:t>
      </w:r>
      <w:r w:rsidRPr="003043C4">
        <w:rPr>
          <w:szCs w:val="30"/>
          <w:rtl/>
          <w:lang w:val="en-GB" w:eastAsia="zh-TW"/>
        </w:rPr>
        <w:t xml:space="preserve"> المناخ والتكيف</w:t>
      </w:r>
      <w:r w:rsidR="0019604F">
        <w:rPr>
          <w:rFonts w:hint="cs"/>
          <w:szCs w:val="30"/>
          <w:rtl/>
          <w:lang w:val="en-GB" w:eastAsia="zh-TW"/>
        </w:rPr>
        <w:t xml:space="preserve"> معه</w:t>
      </w:r>
      <w:r w:rsidR="001B24CA" w:rsidRPr="003043C4">
        <w:rPr>
          <w:szCs w:val="30"/>
          <w:rtl/>
          <w:lang w:val="en-GB" w:eastAsia="zh-TW"/>
        </w:rPr>
        <w:t>،</w:t>
      </w:r>
      <w:r w:rsidRPr="003043C4">
        <w:rPr>
          <w:szCs w:val="30"/>
          <w:rtl/>
          <w:lang w:val="en-GB" w:eastAsia="zh-TW"/>
        </w:rPr>
        <w:t xml:space="preserve"> بما في ذلك الن</w:t>
      </w:r>
      <w:r w:rsidR="0019604F">
        <w:rPr>
          <w:rFonts w:hint="cs"/>
          <w:szCs w:val="30"/>
          <w:rtl/>
          <w:lang w:val="en-GB" w:eastAsia="zh-TW"/>
        </w:rPr>
        <w:t>ُ</w:t>
      </w:r>
      <w:r w:rsidRPr="003043C4">
        <w:rPr>
          <w:szCs w:val="30"/>
          <w:rtl/>
          <w:lang w:val="en-GB" w:eastAsia="zh-TW"/>
        </w:rPr>
        <w:t xml:space="preserve">هج القائمة على </w:t>
      </w:r>
      <w:r w:rsidR="00FC6511">
        <w:rPr>
          <w:szCs w:val="30"/>
          <w:rtl/>
          <w:lang w:val="en-GB" w:eastAsia="zh-TW"/>
        </w:rPr>
        <w:t>النظم الإيكولوجية</w:t>
      </w:r>
      <w:r w:rsidRPr="003043C4">
        <w:rPr>
          <w:szCs w:val="30"/>
          <w:rtl/>
          <w:lang w:val="en-GB" w:eastAsia="zh-TW"/>
        </w:rPr>
        <w:t xml:space="preserve"> (</w:t>
      </w:r>
      <w:r w:rsidR="0019604F">
        <w:rPr>
          <w:rFonts w:hint="cs"/>
          <w:szCs w:val="30"/>
          <w:rtl/>
          <w:lang w:val="en-GB" w:eastAsia="zh-TW"/>
        </w:rPr>
        <w:t>الحد من</w:t>
      </w:r>
      <w:r w:rsidRPr="003043C4">
        <w:rPr>
          <w:szCs w:val="30"/>
          <w:rtl/>
          <w:lang w:val="en-GB" w:eastAsia="zh-TW"/>
        </w:rPr>
        <w:t xml:space="preserve"> فقدان النظم الإيكولوجية وتدهورها</w:t>
      </w:r>
      <w:r w:rsidR="001B24CA" w:rsidRPr="003043C4">
        <w:rPr>
          <w:szCs w:val="30"/>
          <w:rtl/>
          <w:lang w:val="en-GB" w:eastAsia="zh-TW"/>
        </w:rPr>
        <w:t>،</w:t>
      </w:r>
      <w:r w:rsidRPr="003043C4">
        <w:rPr>
          <w:szCs w:val="30"/>
          <w:rtl/>
          <w:lang w:val="en-GB" w:eastAsia="zh-TW"/>
        </w:rPr>
        <w:t xml:space="preserve"> واستعادة </w:t>
      </w:r>
      <w:r w:rsidR="00FC6511">
        <w:rPr>
          <w:szCs w:val="30"/>
          <w:rtl/>
          <w:lang w:val="en-GB" w:eastAsia="zh-TW"/>
        </w:rPr>
        <w:t>النظم الإيكولوجية</w:t>
      </w:r>
      <w:r w:rsidRPr="003043C4">
        <w:rPr>
          <w:szCs w:val="30"/>
          <w:rtl/>
          <w:lang w:val="en-GB" w:eastAsia="zh-TW"/>
        </w:rPr>
        <w:t xml:space="preserve"> والإدارة المستدامة للأراضي والتربة والماشية والمحاصيل)</w:t>
      </w:r>
      <w:r w:rsidR="001B24CA" w:rsidRPr="003043C4">
        <w:rPr>
          <w:szCs w:val="30"/>
          <w:rtl/>
          <w:lang w:val="en-GB" w:eastAsia="zh-TW"/>
        </w:rPr>
        <w:t>،</w:t>
      </w:r>
      <w:r w:rsidRPr="003043C4">
        <w:rPr>
          <w:szCs w:val="30"/>
          <w:rtl/>
          <w:lang w:val="en-GB" w:eastAsia="zh-TW"/>
        </w:rPr>
        <w:t xml:space="preserve"> وكيف يمكن للاستراتيجيات المقترحة الأخرى </w:t>
      </w:r>
      <w:r w:rsidR="00397CB9">
        <w:rPr>
          <w:rFonts w:hint="cs"/>
          <w:szCs w:val="30"/>
          <w:rtl/>
          <w:lang w:val="en-GB" w:eastAsia="zh-TW"/>
        </w:rPr>
        <w:t>ل</w:t>
      </w:r>
      <w:r w:rsidRPr="003043C4">
        <w:rPr>
          <w:szCs w:val="30"/>
          <w:rtl/>
          <w:lang w:val="en-GB" w:eastAsia="zh-TW"/>
        </w:rPr>
        <w:t xml:space="preserve">لتخفيف </w:t>
      </w:r>
      <w:r w:rsidR="00397CB9">
        <w:rPr>
          <w:rFonts w:hint="cs"/>
          <w:szCs w:val="30"/>
          <w:rtl/>
          <w:lang w:val="en-GB" w:eastAsia="zh-TW"/>
        </w:rPr>
        <w:t xml:space="preserve">من </w:t>
      </w:r>
      <w:r w:rsidR="0019604F">
        <w:rPr>
          <w:rFonts w:hint="cs"/>
          <w:szCs w:val="30"/>
          <w:rtl/>
          <w:lang w:val="en-GB" w:eastAsia="zh-TW"/>
        </w:rPr>
        <w:t xml:space="preserve">آثار تغير </w:t>
      </w:r>
      <w:r w:rsidRPr="003043C4">
        <w:rPr>
          <w:szCs w:val="30"/>
          <w:rtl/>
          <w:lang w:val="en-GB" w:eastAsia="zh-TW"/>
        </w:rPr>
        <w:t xml:space="preserve">المناخ (بما في ذلك الاستراتيجيات </w:t>
      </w:r>
      <w:r w:rsidR="0019604F">
        <w:rPr>
          <w:rFonts w:hint="cs"/>
          <w:szCs w:val="30"/>
          <w:rtl/>
          <w:lang w:val="en-GB" w:eastAsia="zh-TW"/>
        </w:rPr>
        <w:t xml:space="preserve">القائمة على الأراضي </w:t>
      </w:r>
      <w:r w:rsidRPr="003043C4">
        <w:rPr>
          <w:szCs w:val="30"/>
          <w:rtl/>
          <w:lang w:val="en-GB" w:eastAsia="zh-TW"/>
        </w:rPr>
        <w:t xml:space="preserve">مثل التشجير </w:t>
      </w:r>
      <w:r w:rsidR="0019604F">
        <w:rPr>
          <w:rFonts w:hint="cs"/>
          <w:szCs w:val="30"/>
          <w:rtl/>
          <w:lang w:val="en-GB" w:eastAsia="zh-TW"/>
        </w:rPr>
        <w:t>واسع ال</w:t>
      </w:r>
      <w:r w:rsidRPr="003043C4">
        <w:rPr>
          <w:szCs w:val="30"/>
          <w:rtl/>
          <w:lang w:val="en-GB" w:eastAsia="zh-TW"/>
        </w:rPr>
        <w:t>نطاق والطاقة الحيوية) أن تؤثر على التنوع البيولوجي</w:t>
      </w:r>
      <w:r w:rsidR="00065CDF">
        <w:rPr>
          <w:rFonts w:hint="cs"/>
          <w:szCs w:val="30"/>
          <w:vertAlign w:val="superscript"/>
          <w:rtl/>
          <w:lang w:val="en-GB" w:eastAsia="zh-TW"/>
        </w:rPr>
        <w:t>(</w:t>
      </w:r>
      <w:r w:rsidR="004E3DF2" w:rsidRPr="0019604F">
        <w:rPr>
          <w:rFonts w:hint="cs"/>
          <w:szCs w:val="30"/>
          <w:vertAlign w:val="superscript"/>
          <w:rtl/>
          <w:lang w:val="en-GB" w:eastAsia="zh-TW"/>
        </w:rPr>
        <w:t>28</w:t>
      </w:r>
      <w:r w:rsidR="00065CDF">
        <w:rPr>
          <w:rFonts w:hint="cs"/>
          <w:szCs w:val="30"/>
          <w:vertAlign w:val="superscript"/>
          <w:rtl/>
          <w:lang w:val="en-GB" w:eastAsia="zh-TW"/>
        </w:rPr>
        <w:t>)</w:t>
      </w:r>
      <w:r w:rsidR="00065CDF" w:rsidRPr="003043C4">
        <w:rPr>
          <w:szCs w:val="30"/>
          <w:rtl/>
          <w:lang w:val="en-GB" w:eastAsia="zh-TW"/>
        </w:rPr>
        <w:t>؛</w:t>
      </w:r>
      <w:r w:rsidRPr="003043C4">
        <w:rPr>
          <w:szCs w:val="30"/>
          <w:rtl/>
          <w:lang w:val="en-GB" w:eastAsia="zh-TW"/>
        </w:rPr>
        <w:tab/>
      </w:r>
    </w:p>
    <w:p w14:paraId="7C75B59D" w14:textId="1A32EA17" w:rsidR="0083197E" w:rsidRPr="003043C4" w:rsidRDefault="004E3DF2" w:rsidP="0019604F">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bidi="ar-EG"/>
        </w:rPr>
      </w:pPr>
      <w:r w:rsidRPr="003043C4">
        <w:rPr>
          <w:szCs w:val="30"/>
          <w:rtl/>
          <w:lang w:val="en-GB" w:eastAsia="zh-TW" w:bidi="ar-EG"/>
        </w:rPr>
        <w:t xml:space="preserve">(ك) </w:t>
      </w:r>
      <w:r w:rsidRPr="003043C4">
        <w:rPr>
          <w:szCs w:val="30"/>
          <w:rtl/>
          <w:lang w:val="en-GB" w:eastAsia="zh-TW" w:bidi="ar-EG"/>
        </w:rPr>
        <w:tab/>
        <w:t xml:space="preserve">الطرق التي </w:t>
      </w:r>
      <w:r w:rsidR="0019604F">
        <w:rPr>
          <w:rFonts w:hint="cs"/>
          <w:szCs w:val="30"/>
          <w:rtl/>
          <w:lang w:val="en-GB" w:eastAsia="zh-TW" w:bidi="ar-EG"/>
        </w:rPr>
        <w:t>س</w:t>
      </w:r>
      <w:r w:rsidRPr="003043C4">
        <w:rPr>
          <w:szCs w:val="30"/>
          <w:rtl/>
          <w:lang w:val="en-GB" w:eastAsia="zh-TW" w:bidi="ar-EG"/>
        </w:rPr>
        <w:t>تؤثر بها التغيرات المتوقعة في المناخ وفقدان التنوع البيولوجي على الإنتاج الزراعي وموارد المياه وصحة الإنسان</w:t>
      </w:r>
      <w:r w:rsidR="00065CDF">
        <w:rPr>
          <w:rFonts w:hint="cs"/>
          <w:szCs w:val="30"/>
          <w:vertAlign w:val="superscript"/>
          <w:rtl/>
          <w:lang w:val="en-GB" w:eastAsia="zh-TW" w:bidi="ar-EG"/>
        </w:rPr>
        <w:t>(</w:t>
      </w:r>
      <w:r w:rsidRPr="003043C4">
        <w:rPr>
          <w:rFonts w:hint="cs"/>
          <w:szCs w:val="30"/>
          <w:vertAlign w:val="superscript"/>
          <w:rtl/>
          <w:lang w:val="en-GB" w:eastAsia="zh-TW" w:bidi="ar-EG"/>
        </w:rPr>
        <w:t>28</w:t>
      </w:r>
      <w:r w:rsidR="00065CDF">
        <w:rPr>
          <w:rFonts w:hint="cs"/>
          <w:szCs w:val="30"/>
          <w:vertAlign w:val="superscript"/>
          <w:rtl/>
          <w:lang w:val="en-GB" w:eastAsia="zh-TW" w:bidi="ar-EG"/>
        </w:rPr>
        <w:t>)</w:t>
      </w:r>
      <w:r w:rsidR="00065CDF">
        <w:rPr>
          <w:rFonts w:hint="cs"/>
          <w:szCs w:val="30"/>
          <w:rtl/>
          <w:lang w:val="en-GB" w:eastAsia="zh-TW" w:bidi="ar-EG"/>
        </w:rPr>
        <w:t>.</w:t>
      </w:r>
    </w:p>
    <w:p w14:paraId="7F7E098D" w14:textId="33BFA5B0" w:rsidR="004E3DF2" w:rsidRPr="003043C4" w:rsidRDefault="0029776A" w:rsidP="0019604F">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7-</w:t>
      </w:r>
      <w:r>
        <w:rPr>
          <w:rFonts w:hint="cs"/>
          <w:szCs w:val="30"/>
          <w:rtl/>
          <w:lang w:val="en-GB" w:eastAsia="zh-TW" w:bidi="ar-EG"/>
        </w:rPr>
        <w:tab/>
      </w:r>
      <w:r w:rsidR="0019604F">
        <w:rPr>
          <w:rFonts w:hint="cs"/>
          <w:szCs w:val="30"/>
          <w:rtl/>
          <w:lang w:val="en-GB" w:eastAsia="zh-TW" w:bidi="ar-EG"/>
        </w:rPr>
        <w:t>و</w:t>
      </w:r>
      <w:r w:rsidR="007579C9" w:rsidRPr="003043C4">
        <w:rPr>
          <w:szCs w:val="30"/>
          <w:rtl/>
          <w:lang w:val="en-GB" w:eastAsia="zh-TW" w:bidi="ar-EG"/>
        </w:rPr>
        <w:t xml:space="preserve">ستتم دراسة </w:t>
      </w:r>
      <w:r w:rsidR="0019604F">
        <w:rPr>
          <w:rFonts w:hint="cs"/>
          <w:szCs w:val="30"/>
          <w:rtl/>
          <w:lang w:val="en-GB" w:eastAsia="zh-TW" w:bidi="ar-EG"/>
        </w:rPr>
        <w:t>القضايا</w:t>
      </w:r>
      <w:r w:rsidR="007579C9" w:rsidRPr="003043C4">
        <w:rPr>
          <w:szCs w:val="30"/>
          <w:rtl/>
          <w:lang w:val="en-GB" w:eastAsia="zh-TW" w:bidi="ar-EG"/>
        </w:rPr>
        <w:t xml:space="preserve"> المذكورة أعلاه</w:t>
      </w:r>
      <w:r w:rsidR="001B24CA" w:rsidRPr="003043C4">
        <w:rPr>
          <w:szCs w:val="30"/>
          <w:rtl/>
          <w:lang w:val="en-GB" w:eastAsia="zh-TW" w:bidi="ar-EG"/>
        </w:rPr>
        <w:t>،</w:t>
      </w:r>
      <w:r w:rsidR="007579C9" w:rsidRPr="003043C4">
        <w:rPr>
          <w:szCs w:val="30"/>
          <w:rtl/>
          <w:lang w:val="en-GB" w:eastAsia="zh-TW" w:bidi="ar-EG"/>
        </w:rPr>
        <w:t xml:space="preserve"> من </w:t>
      </w:r>
      <w:r w:rsidR="0019604F">
        <w:rPr>
          <w:rFonts w:hint="cs"/>
          <w:szCs w:val="30"/>
          <w:rtl/>
          <w:lang w:val="en-GB" w:eastAsia="zh-TW" w:bidi="ar-EG"/>
        </w:rPr>
        <w:t>خلال جملة</w:t>
      </w:r>
      <w:r w:rsidR="007579C9" w:rsidRPr="003043C4">
        <w:rPr>
          <w:szCs w:val="30"/>
          <w:rtl/>
          <w:lang w:val="en-GB" w:eastAsia="zh-TW" w:bidi="ar-EG"/>
        </w:rPr>
        <w:t xml:space="preserve"> أمور</w:t>
      </w:r>
      <w:r w:rsidR="0019604F">
        <w:rPr>
          <w:rFonts w:hint="cs"/>
          <w:szCs w:val="30"/>
          <w:rtl/>
          <w:lang w:val="en-GB" w:eastAsia="zh-TW" w:bidi="ar-EG"/>
        </w:rPr>
        <w:t>، منها</w:t>
      </w:r>
      <w:r w:rsidR="007579C9" w:rsidRPr="003043C4">
        <w:rPr>
          <w:szCs w:val="30"/>
          <w:rtl/>
          <w:lang w:val="en-GB" w:eastAsia="zh-TW" w:bidi="ar-EG"/>
        </w:rPr>
        <w:t xml:space="preserve"> نهج </w:t>
      </w:r>
      <w:r w:rsidR="0019604F">
        <w:rPr>
          <w:rFonts w:hint="cs"/>
          <w:szCs w:val="30"/>
          <w:rtl/>
          <w:lang w:val="en-GB" w:eastAsia="zh-TW" w:bidi="ar-EG"/>
        </w:rPr>
        <w:t>العلاقات</w:t>
      </w:r>
      <w:r w:rsidR="007579C9" w:rsidRPr="003043C4">
        <w:rPr>
          <w:szCs w:val="30"/>
          <w:rtl/>
          <w:lang w:val="en-GB" w:eastAsia="zh-TW" w:bidi="ar-EG"/>
        </w:rPr>
        <w:t xml:space="preserve"> (أي النظر في التفاعلات بين القضايا والأهداف والقطاعات).</w:t>
      </w:r>
    </w:p>
    <w:p w14:paraId="4F6A32B9" w14:textId="516BF1F7" w:rsidR="007579C9" w:rsidRPr="003043C4" w:rsidRDefault="0029776A" w:rsidP="006A33D2">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8-</w:t>
      </w:r>
      <w:r>
        <w:rPr>
          <w:rFonts w:hint="cs"/>
          <w:szCs w:val="30"/>
          <w:rtl/>
          <w:lang w:val="en-GB" w:eastAsia="zh-TW" w:bidi="ar-EG"/>
        </w:rPr>
        <w:tab/>
      </w:r>
      <w:r w:rsidR="00826BAC">
        <w:rPr>
          <w:rFonts w:hint="cs"/>
          <w:szCs w:val="30"/>
          <w:rtl/>
          <w:lang w:val="en-GB" w:eastAsia="zh-TW" w:bidi="ar-EG"/>
        </w:rPr>
        <w:t>و</w:t>
      </w:r>
      <w:r w:rsidR="007579C9" w:rsidRPr="003043C4">
        <w:rPr>
          <w:szCs w:val="30"/>
          <w:rtl/>
          <w:lang w:val="en-GB" w:eastAsia="zh-TW" w:bidi="ar-EG"/>
        </w:rPr>
        <w:t>سيتطلب التقييم عمل</w:t>
      </w:r>
      <w:r w:rsidR="00F02174">
        <w:rPr>
          <w:rFonts w:hint="cs"/>
          <w:szCs w:val="30"/>
          <w:rtl/>
          <w:lang w:val="en-GB" w:eastAsia="zh-TW" w:bidi="ar-EG"/>
        </w:rPr>
        <w:t>اً</w:t>
      </w:r>
      <w:r w:rsidR="007579C9" w:rsidRPr="003043C4">
        <w:rPr>
          <w:szCs w:val="30"/>
          <w:rtl/>
          <w:lang w:val="en-GB" w:eastAsia="zh-TW" w:bidi="ar-EG"/>
        </w:rPr>
        <w:t xml:space="preserve"> متعدد التخصصات </w:t>
      </w:r>
      <w:r w:rsidR="00F02174">
        <w:rPr>
          <w:rFonts w:hint="cs"/>
          <w:szCs w:val="30"/>
          <w:rtl/>
          <w:lang w:val="en-GB" w:eastAsia="zh-TW" w:bidi="ar-EG"/>
        </w:rPr>
        <w:t>يستند إ</w:t>
      </w:r>
      <w:r w:rsidR="007579C9" w:rsidRPr="003043C4">
        <w:rPr>
          <w:szCs w:val="30"/>
          <w:rtl/>
          <w:lang w:val="en-GB" w:eastAsia="zh-TW" w:bidi="ar-EG"/>
        </w:rPr>
        <w:t xml:space="preserve">لى العلوم الطبيعية والاجتماعية </w:t>
      </w:r>
      <w:r w:rsidR="00065CDF">
        <w:rPr>
          <w:rFonts w:hint="cs"/>
          <w:szCs w:val="30"/>
          <w:rtl/>
          <w:lang w:val="en-GB" w:eastAsia="zh-TW" w:bidi="ar-EG"/>
        </w:rPr>
        <w:t>ومعارف الشعوب</w:t>
      </w:r>
      <w:r w:rsidR="00065CDF" w:rsidRPr="003043C4">
        <w:rPr>
          <w:szCs w:val="30"/>
          <w:rtl/>
          <w:lang w:val="en-GB" w:eastAsia="zh-TW" w:bidi="ar-EG"/>
        </w:rPr>
        <w:t xml:space="preserve"> </w:t>
      </w:r>
      <w:r w:rsidR="007579C9" w:rsidRPr="003043C4">
        <w:rPr>
          <w:szCs w:val="30"/>
          <w:rtl/>
          <w:lang w:val="en-GB" w:eastAsia="zh-TW" w:bidi="ar-EG"/>
        </w:rPr>
        <w:t>الأصلية و</w:t>
      </w:r>
      <w:r w:rsidR="00065CDF">
        <w:rPr>
          <w:rFonts w:hint="cs"/>
          <w:szCs w:val="30"/>
          <w:rtl/>
          <w:lang w:val="en-GB" w:eastAsia="zh-TW" w:bidi="ar-EG"/>
        </w:rPr>
        <w:t xml:space="preserve">المعارف </w:t>
      </w:r>
      <w:r w:rsidR="007579C9" w:rsidRPr="003043C4">
        <w:rPr>
          <w:szCs w:val="30"/>
          <w:rtl/>
          <w:lang w:val="en-GB" w:eastAsia="zh-TW" w:bidi="ar-EG"/>
        </w:rPr>
        <w:t>المحلية</w:t>
      </w:r>
      <w:r w:rsidR="001B24CA" w:rsidRPr="003043C4">
        <w:rPr>
          <w:szCs w:val="30"/>
          <w:rtl/>
          <w:lang w:val="en-GB" w:eastAsia="zh-TW" w:bidi="ar-EG"/>
        </w:rPr>
        <w:t>،</w:t>
      </w:r>
      <w:r w:rsidR="007579C9" w:rsidRPr="003043C4">
        <w:rPr>
          <w:szCs w:val="30"/>
          <w:rtl/>
          <w:lang w:val="en-GB" w:eastAsia="zh-TW" w:bidi="ar-EG"/>
        </w:rPr>
        <w:t xml:space="preserve"> وسي</w:t>
      </w:r>
      <w:r w:rsidR="00F02174">
        <w:rPr>
          <w:rFonts w:hint="cs"/>
          <w:szCs w:val="30"/>
          <w:rtl/>
          <w:lang w:val="en-GB" w:eastAsia="zh-TW" w:bidi="ar-EG"/>
        </w:rPr>
        <w:t>ُ</w:t>
      </w:r>
      <w:r w:rsidR="007579C9" w:rsidRPr="003043C4">
        <w:rPr>
          <w:szCs w:val="30"/>
          <w:rtl/>
          <w:lang w:val="en-GB" w:eastAsia="zh-TW" w:bidi="ar-EG"/>
        </w:rPr>
        <w:t xml:space="preserve">شرك خبراء </w:t>
      </w:r>
      <w:r w:rsidR="00F02174">
        <w:rPr>
          <w:rFonts w:hint="cs"/>
          <w:szCs w:val="30"/>
          <w:rtl/>
          <w:lang w:val="en-GB" w:eastAsia="zh-TW" w:bidi="ar-EG"/>
        </w:rPr>
        <w:t>من</w:t>
      </w:r>
      <w:r w:rsidR="007579C9" w:rsidRPr="003043C4">
        <w:rPr>
          <w:szCs w:val="30"/>
          <w:rtl/>
          <w:lang w:val="en-GB" w:eastAsia="zh-TW" w:bidi="ar-EG"/>
        </w:rPr>
        <w:t xml:space="preserve"> مجالات متعددة و</w:t>
      </w:r>
      <w:r w:rsidR="00F02174">
        <w:rPr>
          <w:rFonts w:hint="cs"/>
          <w:szCs w:val="30"/>
          <w:rtl/>
          <w:lang w:val="en-GB" w:eastAsia="zh-TW" w:bidi="ar-EG"/>
        </w:rPr>
        <w:t>حائزي</w:t>
      </w:r>
      <w:r w:rsidR="007579C9" w:rsidRPr="003043C4">
        <w:rPr>
          <w:szCs w:val="30"/>
          <w:rtl/>
          <w:lang w:val="en-GB" w:eastAsia="zh-TW" w:bidi="ar-EG"/>
        </w:rPr>
        <w:t xml:space="preserve"> </w:t>
      </w:r>
      <w:r w:rsidR="00065CDF">
        <w:rPr>
          <w:rFonts w:hint="cs"/>
          <w:szCs w:val="30"/>
          <w:rtl/>
          <w:lang w:val="en-GB" w:eastAsia="zh-TW" w:bidi="ar-EG"/>
        </w:rPr>
        <w:t>معارف الشعوب</w:t>
      </w:r>
      <w:r w:rsidR="00065CDF" w:rsidRPr="003043C4">
        <w:rPr>
          <w:szCs w:val="30"/>
          <w:rtl/>
          <w:lang w:val="en-GB" w:eastAsia="zh-TW" w:bidi="ar-EG"/>
        </w:rPr>
        <w:t xml:space="preserve"> </w:t>
      </w:r>
      <w:r w:rsidR="007579C9" w:rsidRPr="003043C4">
        <w:rPr>
          <w:szCs w:val="30"/>
          <w:rtl/>
          <w:lang w:val="en-GB" w:eastAsia="zh-TW" w:bidi="ar-EG"/>
        </w:rPr>
        <w:t>الأصلية و</w:t>
      </w:r>
      <w:r w:rsidR="00065CDF">
        <w:rPr>
          <w:rFonts w:hint="cs"/>
          <w:szCs w:val="30"/>
          <w:rtl/>
          <w:lang w:val="en-GB" w:eastAsia="zh-TW" w:bidi="ar-EG"/>
        </w:rPr>
        <w:t xml:space="preserve">المعارف </w:t>
      </w:r>
      <w:r w:rsidR="007579C9" w:rsidRPr="003043C4">
        <w:rPr>
          <w:szCs w:val="30"/>
          <w:rtl/>
          <w:lang w:val="en-GB" w:eastAsia="zh-TW" w:bidi="ar-EG"/>
        </w:rPr>
        <w:t>المحلية. وس</w:t>
      </w:r>
      <w:r w:rsidR="00F02174">
        <w:rPr>
          <w:rFonts w:hint="cs"/>
          <w:szCs w:val="30"/>
          <w:rtl/>
          <w:lang w:val="en-GB" w:eastAsia="zh-TW" w:bidi="ar-EG"/>
        </w:rPr>
        <w:t>ي</w:t>
      </w:r>
      <w:r w:rsidR="007579C9" w:rsidRPr="003043C4">
        <w:rPr>
          <w:szCs w:val="30"/>
          <w:rtl/>
          <w:lang w:val="en-GB" w:eastAsia="zh-TW" w:bidi="ar-EG"/>
        </w:rPr>
        <w:t xml:space="preserve">درس </w:t>
      </w:r>
      <w:r w:rsidR="00F02174">
        <w:rPr>
          <w:rFonts w:hint="cs"/>
          <w:szCs w:val="30"/>
          <w:rtl/>
          <w:lang w:val="en-GB" w:eastAsia="zh-TW" w:bidi="ar-EG"/>
        </w:rPr>
        <w:t xml:space="preserve">التقييم </w:t>
      </w:r>
      <w:r w:rsidR="007579C9" w:rsidRPr="003043C4">
        <w:rPr>
          <w:szCs w:val="30"/>
          <w:rtl/>
          <w:lang w:val="en-GB" w:eastAsia="zh-TW" w:bidi="ar-EG"/>
        </w:rPr>
        <w:t>الأطر والن</w:t>
      </w:r>
      <w:r w:rsidR="00F02174">
        <w:rPr>
          <w:rFonts w:hint="cs"/>
          <w:szCs w:val="30"/>
          <w:rtl/>
          <w:lang w:val="en-GB" w:eastAsia="zh-TW" w:bidi="ar-EG"/>
        </w:rPr>
        <w:t>ُ</w:t>
      </w:r>
      <w:r w:rsidR="007579C9" w:rsidRPr="003043C4">
        <w:rPr>
          <w:szCs w:val="30"/>
          <w:rtl/>
          <w:lang w:val="en-GB" w:eastAsia="zh-TW" w:bidi="ar-EG"/>
        </w:rPr>
        <w:t xml:space="preserve">هج ذات الصلة مثل </w:t>
      </w:r>
      <w:r w:rsidR="006A33D2">
        <w:rPr>
          <w:rFonts w:hint="cs"/>
          <w:szCs w:val="30"/>
          <w:rtl/>
          <w:lang w:val="en-GB" w:eastAsia="zh-TW" w:bidi="ar-EG"/>
        </w:rPr>
        <w:t xml:space="preserve">نُهج </w:t>
      </w:r>
      <w:r w:rsidR="007579C9" w:rsidRPr="003043C4">
        <w:rPr>
          <w:szCs w:val="30"/>
          <w:rtl/>
          <w:lang w:val="en-GB" w:eastAsia="zh-TW" w:bidi="ar-EG"/>
        </w:rPr>
        <w:t xml:space="preserve">النظام </w:t>
      </w:r>
      <w:r w:rsidR="00F02174">
        <w:rPr>
          <w:rFonts w:hint="cs"/>
          <w:szCs w:val="30"/>
          <w:rtl/>
          <w:lang w:val="en-GB" w:eastAsia="zh-TW" w:bidi="ar-EG"/>
        </w:rPr>
        <w:t>الإيكولوجي</w:t>
      </w:r>
      <w:r w:rsidR="007579C9" w:rsidRPr="003043C4">
        <w:rPr>
          <w:szCs w:val="30"/>
          <w:rtl/>
          <w:lang w:val="en-GB" w:eastAsia="zh-TW" w:bidi="ar-EG"/>
        </w:rPr>
        <w:t xml:space="preserve"> </w:t>
      </w:r>
      <w:r w:rsidR="00065CDF">
        <w:rPr>
          <w:rFonts w:hint="cs"/>
          <w:szCs w:val="30"/>
          <w:rtl/>
          <w:lang w:val="en-GB" w:eastAsia="zh-TW" w:bidi="ar-EG"/>
        </w:rPr>
        <w:t>وتوحيد الأداء في مجال الصح</w:t>
      </w:r>
      <w:r w:rsidR="00F02174">
        <w:rPr>
          <w:rFonts w:hint="cs"/>
          <w:szCs w:val="30"/>
          <w:rtl/>
          <w:lang w:val="en-GB" w:eastAsia="zh-TW" w:bidi="ar-EG"/>
        </w:rPr>
        <w:t>ة</w:t>
      </w:r>
      <w:r w:rsidR="007579C9" w:rsidRPr="003043C4">
        <w:rPr>
          <w:szCs w:val="30"/>
          <w:rtl/>
          <w:lang w:val="en-GB" w:eastAsia="zh-TW" w:bidi="ar-EG"/>
        </w:rPr>
        <w:t xml:space="preserve"> </w:t>
      </w:r>
      <w:r w:rsidR="00065CDF">
        <w:rPr>
          <w:rFonts w:hint="cs"/>
          <w:szCs w:val="30"/>
          <w:rtl/>
          <w:lang w:val="en-GB" w:eastAsia="zh-TW" w:bidi="ar-EG"/>
        </w:rPr>
        <w:t>والمساحات</w:t>
      </w:r>
      <w:r w:rsidR="00065CDF" w:rsidRPr="003043C4">
        <w:rPr>
          <w:szCs w:val="30"/>
          <w:rtl/>
          <w:lang w:val="en-GB" w:eastAsia="zh-TW" w:bidi="ar-EG"/>
        </w:rPr>
        <w:t xml:space="preserve"> </w:t>
      </w:r>
      <w:r w:rsidR="007579C9" w:rsidRPr="003043C4">
        <w:rPr>
          <w:szCs w:val="30"/>
          <w:rtl/>
          <w:lang w:val="en-GB" w:eastAsia="zh-TW" w:bidi="ar-EG"/>
        </w:rPr>
        <w:t>الطبيعية.</w:t>
      </w:r>
    </w:p>
    <w:p w14:paraId="325B15DC" w14:textId="73F3DE0D" w:rsidR="007579C9" w:rsidRPr="003043C4" w:rsidRDefault="0029776A" w:rsidP="00F02174">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9-</w:t>
      </w:r>
      <w:r>
        <w:rPr>
          <w:rFonts w:hint="cs"/>
          <w:szCs w:val="30"/>
          <w:rtl/>
          <w:lang w:val="en-GB" w:eastAsia="zh-TW" w:bidi="ar-EG"/>
        </w:rPr>
        <w:tab/>
      </w:r>
      <w:r w:rsidR="00065CDF">
        <w:rPr>
          <w:rFonts w:hint="cs"/>
          <w:szCs w:val="30"/>
          <w:rtl/>
          <w:lang w:val="en-GB" w:eastAsia="zh-TW" w:bidi="ar-EG"/>
        </w:rPr>
        <w:t>وعلى الرغم من أن التقييم س</w:t>
      </w:r>
      <w:r w:rsidR="00F02174">
        <w:rPr>
          <w:rFonts w:hint="cs"/>
          <w:szCs w:val="30"/>
          <w:rtl/>
          <w:lang w:val="en-GB" w:eastAsia="zh-TW" w:bidi="ar-EG"/>
        </w:rPr>
        <w:t xml:space="preserve">يكون </w:t>
      </w:r>
      <w:r w:rsidR="00065CDF" w:rsidRPr="003043C4">
        <w:rPr>
          <w:szCs w:val="30"/>
          <w:rtl/>
          <w:lang w:val="en-GB" w:eastAsia="zh-TW" w:bidi="ar-EG"/>
        </w:rPr>
        <w:t>عالمي</w:t>
      </w:r>
      <w:r w:rsidR="00065CDF">
        <w:rPr>
          <w:rFonts w:hint="cs"/>
          <w:szCs w:val="30"/>
          <w:rtl/>
          <w:lang w:val="en-GB" w:eastAsia="zh-TW" w:bidi="ar-EG"/>
        </w:rPr>
        <w:t>اً في نطاقه</w:t>
      </w:r>
      <w:r w:rsidR="001B24CA" w:rsidRPr="003043C4">
        <w:rPr>
          <w:szCs w:val="30"/>
          <w:rtl/>
          <w:lang w:val="en-GB" w:eastAsia="zh-TW" w:bidi="ar-EG"/>
        </w:rPr>
        <w:t>،</w:t>
      </w:r>
      <w:r w:rsidR="007579C9" w:rsidRPr="003043C4">
        <w:rPr>
          <w:szCs w:val="30"/>
          <w:rtl/>
          <w:lang w:val="en-GB" w:eastAsia="zh-TW" w:bidi="ar-EG"/>
        </w:rPr>
        <w:t xml:space="preserve"> </w:t>
      </w:r>
      <w:r w:rsidR="00065CDF">
        <w:rPr>
          <w:rFonts w:hint="cs"/>
          <w:szCs w:val="30"/>
          <w:rtl/>
          <w:lang w:val="en-GB" w:eastAsia="zh-TW" w:bidi="ar-EG"/>
        </w:rPr>
        <w:t>فهو سي</w:t>
      </w:r>
      <w:r w:rsidR="00F02174">
        <w:rPr>
          <w:rFonts w:hint="cs"/>
          <w:szCs w:val="30"/>
          <w:rtl/>
          <w:lang w:val="en-GB" w:eastAsia="zh-TW" w:bidi="ar-EG"/>
        </w:rPr>
        <w:t xml:space="preserve">تناول </w:t>
      </w:r>
      <w:r w:rsidR="00065CDF">
        <w:rPr>
          <w:rFonts w:hint="cs"/>
          <w:szCs w:val="30"/>
          <w:rtl/>
          <w:lang w:val="en-GB" w:eastAsia="zh-TW" w:bidi="ar-EG"/>
        </w:rPr>
        <w:t>أيضاً أوجه التباين والتشابه ا</w:t>
      </w:r>
      <w:r w:rsidR="007579C9" w:rsidRPr="003043C4">
        <w:rPr>
          <w:szCs w:val="30"/>
          <w:rtl/>
          <w:lang w:val="en-GB" w:eastAsia="zh-TW" w:bidi="ar-EG"/>
        </w:rPr>
        <w:t>لإقليمية.</w:t>
      </w:r>
    </w:p>
    <w:p w14:paraId="287AF205" w14:textId="5C57BCC2" w:rsidR="007579C9" w:rsidRPr="003043C4" w:rsidRDefault="0029776A" w:rsidP="00F02174">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10-</w:t>
      </w:r>
      <w:r>
        <w:rPr>
          <w:rFonts w:hint="cs"/>
          <w:szCs w:val="30"/>
          <w:rtl/>
          <w:lang w:val="en-GB" w:eastAsia="zh-TW" w:bidi="ar-EG"/>
        </w:rPr>
        <w:tab/>
      </w:r>
      <w:r w:rsidR="00F02174">
        <w:rPr>
          <w:rFonts w:hint="cs"/>
          <w:szCs w:val="30"/>
          <w:rtl/>
          <w:lang w:val="en-GB" w:eastAsia="zh-TW" w:bidi="ar-EG"/>
        </w:rPr>
        <w:t>و</w:t>
      </w:r>
      <w:r w:rsidR="007579C9" w:rsidRPr="003043C4">
        <w:rPr>
          <w:szCs w:val="30"/>
          <w:rtl/>
          <w:lang w:val="en-GB" w:eastAsia="zh-TW" w:bidi="ar-EG"/>
        </w:rPr>
        <w:t xml:space="preserve">سيركز التقييم على إنتاج المعلومات اللازمة لتحقيق </w:t>
      </w:r>
      <w:r w:rsidR="00065CDF">
        <w:rPr>
          <w:rFonts w:hint="cs"/>
          <w:szCs w:val="30"/>
          <w:rtl/>
          <w:lang w:val="en-GB" w:eastAsia="zh-TW" w:bidi="ar-EG"/>
        </w:rPr>
        <w:t>ال</w:t>
      </w:r>
      <w:r w:rsidR="007579C9" w:rsidRPr="003043C4">
        <w:rPr>
          <w:szCs w:val="30"/>
          <w:rtl/>
          <w:lang w:val="en-GB" w:eastAsia="zh-TW" w:bidi="ar-EG"/>
        </w:rPr>
        <w:t xml:space="preserve">أهداف </w:t>
      </w:r>
      <w:r w:rsidR="00065CDF">
        <w:rPr>
          <w:rFonts w:hint="cs"/>
          <w:szCs w:val="30"/>
          <w:rtl/>
          <w:lang w:val="en-GB" w:eastAsia="zh-TW" w:bidi="ar-EG"/>
        </w:rPr>
        <w:t>السياساتية ل</w:t>
      </w:r>
      <w:r w:rsidR="007579C9" w:rsidRPr="003043C4">
        <w:rPr>
          <w:szCs w:val="30"/>
          <w:rtl/>
          <w:lang w:val="en-GB" w:eastAsia="zh-TW" w:bidi="ar-EG"/>
        </w:rPr>
        <w:t xml:space="preserve">أهداف التنمية المستدامة واتفاق باريس وإطار التنوع البيولوجي لما بعد عام 2020. </w:t>
      </w:r>
      <w:r w:rsidR="00F02174">
        <w:rPr>
          <w:rFonts w:hint="cs"/>
          <w:szCs w:val="30"/>
          <w:rtl/>
          <w:lang w:val="en-GB" w:eastAsia="zh-TW" w:bidi="ar-EG"/>
        </w:rPr>
        <w:t xml:space="preserve">وسيتصل اتصالاً </w:t>
      </w:r>
      <w:r w:rsidR="007579C9" w:rsidRPr="003043C4">
        <w:rPr>
          <w:szCs w:val="30"/>
          <w:rtl/>
          <w:lang w:val="en-GB" w:eastAsia="zh-TW" w:bidi="ar-EG"/>
        </w:rPr>
        <w:t>مباشر</w:t>
      </w:r>
      <w:r w:rsidR="00F02174">
        <w:rPr>
          <w:rFonts w:hint="cs"/>
          <w:szCs w:val="30"/>
          <w:rtl/>
          <w:lang w:val="en-GB" w:eastAsia="zh-TW" w:bidi="ar-EG"/>
        </w:rPr>
        <w:t>اً</w:t>
      </w:r>
      <w:r w:rsidR="007579C9" w:rsidRPr="003043C4">
        <w:rPr>
          <w:szCs w:val="30"/>
          <w:rtl/>
          <w:lang w:val="en-GB" w:eastAsia="zh-TW" w:bidi="ar-EG"/>
        </w:rPr>
        <w:t xml:space="preserve"> بأهداف التنمية المستدامة 2 (</w:t>
      </w:r>
      <w:r w:rsidR="007579C9" w:rsidRPr="003043C4">
        <w:rPr>
          <w:rFonts w:hint="cs"/>
          <w:szCs w:val="30"/>
          <w:rtl/>
          <w:lang w:val="en-GB" w:eastAsia="zh-TW" w:bidi="ar-EG"/>
        </w:rPr>
        <w:t>القضاء على الجوع</w:t>
      </w:r>
      <w:r w:rsidR="001B24CA" w:rsidRPr="003043C4">
        <w:rPr>
          <w:szCs w:val="30"/>
          <w:rtl/>
          <w:lang w:val="en-GB" w:eastAsia="zh-TW" w:bidi="ar-EG"/>
        </w:rPr>
        <w:t>،</w:t>
      </w:r>
      <w:r w:rsidR="007579C9" w:rsidRPr="003043C4">
        <w:rPr>
          <w:szCs w:val="30"/>
          <w:rtl/>
          <w:lang w:val="en-GB" w:eastAsia="zh-TW" w:bidi="ar-EG"/>
        </w:rPr>
        <w:t xml:space="preserve"> أي قضايا الأمن الغذائي)</w:t>
      </w:r>
      <w:r w:rsidR="001B24CA" w:rsidRPr="003043C4">
        <w:rPr>
          <w:szCs w:val="30"/>
          <w:rtl/>
          <w:lang w:val="en-GB" w:eastAsia="zh-TW" w:bidi="ar-EG"/>
        </w:rPr>
        <w:t>،</w:t>
      </w:r>
      <w:r w:rsidR="007579C9" w:rsidRPr="003043C4">
        <w:rPr>
          <w:szCs w:val="30"/>
          <w:rtl/>
          <w:lang w:val="en-GB" w:eastAsia="zh-TW" w:bidi="ar-EG"/>
        </w:rPr>
        <w:t xml:space="preserve"> </w:t>
      </w:r>
      <w:r w:rsidR="00F02174">
        <w:rPr>
          <w:rFonts w:hint="cs"/>
          <w:szCs w:val="30"/>
          <w:rtl/>
          <w:lang w:val="en-GB" w:eastAsia="zh-TW" w:bidi="ar-EG"/>
        </w:rPr>
        <w:t>و</w:t>
      </w:r>
      <w:r w:rsidR="007579C9" w:rsidRPr="003043C4">
        <w:rPr>
          <w:szCs w:val="30"/>
          <w:rtl/>
          <w:lang w:val="en-GB" w:eastAsia="zh-TW" w:bidi="ar-EG"/>
        </w:rPr>
        <w:t>3 (الصحة الجيدة والرفاه)</w:t>
      </w:r>
      <w:r w:rsidR="001B24CA" w:rsidRPr="003043C4">
        <w:rPr>
          <w:szCs w:val="30"/>
          <w:rtl/>
          <w:lang w:val="en-GB" w:eastAsia="zh-TW" w:bidi="ar-EG"/>
        </w:rPr>
        <w:t>،</w:t>
      </w:r>
      <w:r w:rsidR="007579C9" w:rsidRPr="003043C4">
        <w:rPr>
          <w:szCs w:val="30"/>
          <w:rtl/>
          <w:lang w:val="en-GB" w:eastAsia="zh-TW" w:bidi="ar-EG"/>
        </w:rPr>
        <w:t xml:space="preserve"> </w:t>
      </w:r>
      <w:r w:rsidR="00F02174">
        <w:rPr>
          <w:rFonts w:hint="cs"/>
          <w:szCs w:val="30"/>
          <w:rtl/>
          <w:lang w:val="en-GB" w:eastAsia="zh-TW" w:bidi="ar-EG"/>
        </w:rPr>
        <w:t>و</w:t>
      </w:r>
      <w:r w:rsidR="007579C9" w:rsidRPr="003043C4">
        <w:rPr>
          <w:szCs w:val="30"/>
          <w:rtl/>
          <w:lang w:val="en-GB" w:eastAsia="zh-TW" w:bidi="ar-EG"/>
        </w:rPr>
        <w:t>6 (المياه النظيفة</w:t>
      </w:r>
      <w:r w:rsidR="001B24CA" w:rsidRPr="003043C4">
        <w:rPr>
          <w:szCs w:val="30"/>
          <w:rtl/>
          <w:lang w:val="en-GB" w:eastAsia="zh-TW" w:bidi="ar-EG"/>
        </w:rPr>
        <w:t>،</w:t>
      </w:r>
      <w:r w:rsidR="007579C9" w:rsidRPr="003043C4">
        <w:rPr>
          <w:szCs w:val="30"/>
          <w:rtl/>
          <w:lang w:val="en-GB" w:eastAsia="zh-TW" w:bidi="ar-EG"/>
        </w:rPr>
        <w:t xml:space="preserve"> أي قضايا الأمن المائي)</w:t>
      </w:r>
      <w:r w:rsidR="001B24CA" w:rsidRPr="003043C4">
        <w:rPr>
          <w:szCs w:val="30"/>
          <w:rtl/>
          <w:lang w:val="en-GB" w:eastAsia="zh-TW" w:bidi="ar-EG"/>
        </w:rPr>
        <w:t>،</w:t>
      </w:r>
      <w:r w:rsidR="007579C9" w:rsidRPr="003043C4">
        <w:rPr>
          <w:szCs w:val="30"/>
          <w:rtl/>
          <w:lang w:val="en-GB" w:eastAsia="zh-TW" w:bidi="ar-EG"/>
        </w:rPr>
        <w:t xml:space="preserve"> </w:t>
      </w:r>
      <w:r w:rsidR="00F02174">
        <w:rPr>
          <w:rFonts w:hint="cs"/>
          <w:szCs w:val="30"/>
          <w:rtl/>
          <w:lang w:val="en-GB" w:eastAsia="zh-TW" w:bidi="ar-EG"/>
        </w:rPr>
        <w:t>و</w:t>
      </w:r>
      <w:r w:rsidR="007579C9" w:rsidRPr="003043C4">
        <w:rPr>
          <w:szCs w:val="30"/>
          <w:rtl/>
          <w:lang w:val="en-GB" w:eastAsia="zh-TW" w:bidi="ar-EG"/>
        </w:rPr>
        <w:t>13 (العمل المناخي)</w:t>
      </w:r>
      <w:r w:rsidR="001B24CA" w:rsidRPr="003043C4">
        <w:rPr>
          <w:szCs w:val="30"/>
          <w:rtl/>
          <w:lang w:val="en-GB" w:eastAsia="zh-TW" w:bidi="ar-EG"/>
        </w:rPr>
        <w:t>،</w:t>
      </w:r>
      <w:r w:rsidR="007579C9" w:rsidRPr="003043C4">
        <w:rPr>
          <w:szCs w:val="30"/>
          <w:rtl/>
          <w:lang w:val="en-GB" w:eastAsia="zh-TW" w:bidi="ar-EG"/>
        </w:rPr>
        <w:t xml:space="preserve"> </w:t>
      </w:r>
      <w:r w:rsidR="00F02174">
        <w:rPr>
          <w:rFonts w:hint="cs"/>
          <w:szCs w:val="30"/>
          <w:rtl/>
          <w:lang w:val="en-GB" w:eastAsia="zh-TW" w:bidi="ar-EG"/>
        </w:rPr>
        <w:t>و</w:t>
      </w:r>
      <w:r w:rsidR="007579C9" w:rsidRPr="003043C4">
        <w:rPr>
          <w:szCs w:val="30"/>
          <w:rtl/>
          <w:lang w:val="en-GB" w:eastAsia="zh-TW" w:bidi="ar-EG"/>
        </w:rPr>
        <w:t>14 (الحياة تحت الماء)</w:t>
      </w:r>
      <w:r w:rsidR="000937AE" w:rsidRPr="003043C4">
        <w:rPr>
          <w:szCs w:val="30"/>
          <w:rtl/>
          <w:lang w:val="en-GB" w:eastAsia="zh-TW" w:bidi="ar-EG"/>
        </w:rPr>
        <w:t xml:space="preserve"> و</w:t>
      </w:r>
      <w:r w:rsidR="007579C9" w:rsidRPr="003043C4">
        <w:rPr>
          <w:szCs w:val="30"/>
          <w:rtl/>
          <w:lang w:val="en-GB" w:eastAsia="zh-TW" w:bidi="ar-EG"/>
        </w:rPr>
        <w:t>15 (الحياة على الأرض).</w:t>
      </w:r>
    </w:p>
    <w:p w14:paraId="123099FD" w14:textId="44DBF7ED" w:rsidR="007579C9" w:rsidRPr="003043C4" w:rsidRDefault="0029776A" w:rsidP="00053625">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11-</w:t>
      </w:r>
      <w:r>
        <w:rPr>
          <w:rFonts w:hint="cs"/>
          <w:szCs w:val="30"/>
          <w:rtl/>
          <w:lang w:val="en-GB" w:eastAsia="zh-TW" w:bidi="ar-EG"/>
        </w:rPr>
        <w:tab/>
      </w:r>
      <w:r w:rsidR="00F02174">
        <w:rPr>
          <w:rFonts w:hint="cs"/>
          <w:szCs w:val="30"/>
          <w:rtl/>
          <w:lang w:val="en-GB" w:eastAsia="zh-TW" w:bidi="ar-EG"/>
        </w:rPr>
        <w:t>و</w:t>
      </w:r>
      <w:r w:rsidR="007579C9" w:rsidRPr="003043C4">
        <w:rPr>
          <w:szCs w:val="30"/>
          <w:rtl/>
          <w:lang w:val="en-GB" w:eastAsia="zh-TW" w:bidi="ar-EG"/>
        </w:rPr>
        <w:t xml:space="preserve">سيكون التقييم ذا </w:t>
      </w:r>
      <w:r w:rsidR="00065CDF">
        <w:rPr>
          <w:rFonts w:hint="cs"/>
          <w:szCs w:val="30"/>
          <w:rtl/>
          <w:lang w:val="en-GB" w:eastAsia="zh-TW" w:bidi="ar-EG"/>
        </w:rPr>
        <w:t>أهمية</w:t>
      </w:r>
      <w:r w:rsidR="00065CDF" w:rsidRPr="003043C4">
        <w:rPr>
          <w:szCs w:val="30"/>
          <w:rtl/>
          <w:lang w:val="en-GB" w:eastAsia="zh-TW" w:bidi="ar-EG"/>
        </w:rPr>
        <w:t xml:space="preserve"> </w:t>
      </w:r>
      <w:r w:rsidR="007579C9" w:rsidRPr="003043C4">
        <w:rPr>
          <w:szCs w:val="30"/>
          <w:rtl/>
          <w:lang w:val="en-GB" w:eastAsia="zh-TW" w:bidi="ar-EG"/>
        </w:rPr>
        <w:t>أيضا</w:t>
      </w:r>
      <w:r w:rsidR="00F02174">
        <w:rPr>
          <w:rFonts w:hint="cs"/>
          <w:szCs w:val="30"/>
          <w:rtl/>
          <w:lang w:val="en-GB" w:eastAsia="zh-TW" w:bidi="ar-EG"/>
        </w:rPr>
        <w:t>ً</w:t>
      </w:r>
      <w:r w:rsidR="007579C9" w:rsidRPr="003043C4">
        <w:rPr>
          <w:szCs w:val="30"/>
          <w:rtl/>
          <w:lang w:val="en-GB" w:eastAsia="zh-TW" w:bidi="ar-EG"/>
        </w:rPr>
        <w:t xml:space="preserve"> </w:t>
      </w:r>
      <w:r w:rsidR="00065CDF">
        <w:rPr>
          <w:rFonts w:hint="cs"/>
          <w:szCs w:val="30"/>
          <w:rtl/>
          <w:lang w:val="en-GB" w:eastAsia="zh-TW" w:bidi="ar-EG"/>
        </w:rPr>
        <w:t>ل</w:t>
      </w:r>
      <w:r w:rsidR="00065CDF" w:rsidRPr="003043C4">
        <w:rPr>
          <w:szCs w:val="30"/>
          <w:rtl/>
          <w:lang w:val="en-GB" w:eastAsia="zh-TW" w:bidi="ar-EG"/>
        </w:rPr>
        <w:t xml:space="preserve">أهداف </w:t>
      </w:r>
      <w:r w:rsidR="007579C9" w:rsidRPr="003043C4">
        <w:rPr>
          <w:szCs w:val="30"/>
          <w:rtl/>
          <w:lang w:val="en-GB" w:eastAsia="zh-TW" w:bidi="ar-EG"/>
        </w:rPr>
        <w:t>التنمية المستدامة 1 (الفقر في تعريفه الأوسع)</w:t>
      </w:r>
      <w:r w:rsidR="001B24CA" w:rsidRPr="003043C4">
        <w:rPr>
          <w:szCs w:val="30"/>
          <w:rtl/>
          <w:lang w:val="en-GB" w:eastAsia="zh-TW" w:bidi="ar-EG"/>
        </w:rPr>
        <w:t>،</w:t>
      </w:r>
      <w:r w:rsidR="007579C9" w:rsidRPr="003043C4">
        <w:rPr>
          <w:szCs w:val="30"/>
          <w:rtl/>
          <w:lang w:val="en-GB" w:eastAsia="zh-TW" w:bidi="ar-EG"/>
        </w:rPr>
        <w:t xml:space="preserve"> </w:t>
      </w:r>
      <w:r w:rsidR="00F02174">
        <w:rPr>
          <w:rFonts w:hint="cs"/>
          <w:szCs w:val="30"/>
          <w:rtl/>
          <w:lang w:val="en-GB" w:eastAsia="zh-TW" w:bidi="ar-EG"/>
        </w:rPr>
        <w:t>و</w:t>
      </w:r>
      <w:r w:rsidR="007579C9" w:rsidRPr="003043C4">
        <w:rPr>
          <w:szCs w:val="30"/>
          <w:rtl/>
          <w:lang w:val="en-GB" w:eastAsia="zh-TW" w:bidi="ar-EG"/>
        </w:rPr>
        <w:t>4 (التعليم</w:t>
      </w:r>
      <w:r w:rsidR="001B24CA" w:rsidRPr="003043C4">
        <w:rPr>
          <w:szCs w:val="30"/>
          <w:rtl/>
          <w:lang w:val="en-GB" w:eastAsia="zh-TW" w:bidi="ar-EG"/>
        </w:rPr>
        <w:t>،</w:t>
      </w:r>
      <w:r w:rsidR="007579C9" w:rsidRPr="003043C4">
        <w:rPr>
          <w:szCs w:val="30"/>
          <w:rtl/>
          <w:lang w:val="en-GB" w:eastAsia="zh-TW" w:bidi="ar-EG"/>
        </w:rPr>
        <w:t xml:space="preserve"> أي قضايا مثل </w:t>
      </w:r>
      <w:r w:rsidR="00F02174">
        <w:rPr>
          <w:rFonts w:hint="cs"/>
          <w:szCs w:val="30"/>
          <w:rtl/>
          <w:lang w:val="en-GB" w:eastAsia="zh-TW" w:bidi="ar-EG"/>
        </w:rPr>
        <w:t>إذكاء الوعي</w:t>
      </w:r>
      <w:r w:rsidR="007579C9" w:rsidRPr="003043C4">
        <w:rPr>
          <w:szCs w:val="30"/>
          <w:rtl/>
          <w:lang w:val="en-GB" w:eastAsia="zh-TW" w:bidi="ar-EG"/>
        </w:rPr>
        <w:t>)</w:t>
      </w:r>
      <w:r w:rsidR="001B24CA" w:rsidRPr="003043C4">
        <w:rPr>
          <w:szCs w:val="30"/>
          <w:rtl/>
          <w:lang w:val="en-GB" w:eastAsia="zh-TW" w:bidi="ar-EG"/>
        </w:rPr>
        <w:t>،</w:t>
      </w:r>
      <w:r w:rsidR="007579C9" w:rsidRPr="003043C4">
        <w:rPr>
          <w:szCs w:val="30"/>
          <w:rtl/>
          <w:lang w:val="en-GB" w:eastAsia="zh-TW" w:bidi="ar-EG"/>
        </w:rPr>
        <w:t xml:space="preserve"> </w:t>
      </w:r>
      <w:r w:rsidR="00F02174">
        <w:rPr>
          <w:rFonts w:hint="cs"/>
          <w:szCs w:val="30"/>
          <w:rtl/>
          <w:lang w:val="en-GB" w:eastAsia="zh-TW" w:bidi="ar-EG"/>
        </w:rPr>
        <w:t>و</w:t>
      </w:r>
      <w:r w:rsidR="007579C9" w:rsidRPr="003043C4">
        <w:rPr>
          <w:szCs w:val="30"/>
          <w:rtl/>
          <w:lang w:val="en-GB" w:eastAsia="zh-TW" w:bidi="ar-EG"/>
        </w:rPr>
        <w:t>5 (المساواة بين الجنسين</w:t>
      </w:r>
      <w:r w:rsidR="001B24CA" w:rsidRPr="003043C4">
        <w:rPr>
          <w:szCs w:val="30"/>
          <w:rtl/>
          <w:lang w:val="en-GB" w:eastAsia="zh-TW" w:bidi="ar-EG"/>
        </w:rPr>
        <w:t>،</w:t>
      </w:r>
      <w:r w:rsidR="007579C9" w:rsidRPr="003043C4">
        <w:rPr>
          <w:szCs w:val="30"/>
          <w:rtl/>
          <w:lang w:val="en-GB" w:eastAsia="zh-TW" w:bidi="ar-EG"/>
        </w:rPr>
        <w:t xml:space="preserve"> أي قضايا مثل دور المرأة في الزراعة)</w:t>
      </w:r>
      <w:r w:rsidR="001B24CA" w:rsidRPr="003043C4">
        <w:rPr>
          <w:szCs w:val="30"/>
          <w:rtl/>
          <w:lang w:val="en-GB" w:eastAsia="zh-TW" w:bidi="ar-EG"/>
        </w:rPr>
        <w:t>،</w:t>
      </w:r>
      <w:r w:rsidR="007579C9" w:rsidRPr="003043C4">
        <w:rPr>
          <w:szCs w:val="30"/>
          <w:rtl/>
          <w:lang w:val="en-GB" w:eastAsia="zh-TW" w:bidi="ar-EG"/>
        </w:rPr>
        <w:t xml:space="preserve"> </w:t>
      </w:r>
      <w:r w:rsidR="00F02174">
        <w:rPr>
          <w:rFonts w:hint="cs"/>
          <w:szCs w:val="30"/>
          <w:rtl/>
          <w:lang w:val="en-GB" w:eastAsia="zh-TW" w:bidi="ar-EG"/>
        </w:rPr>
        <w:t>و</w:t>
      </w:r>
      <w:r w:rsidR="007579C9" w:rsidRPr="003043C4">
        <w:rPr>
          <w:szCs w:val="30"/>
          <w:rtl/>
          <w:lang w:val="en-GB" w:eastAsia="zh-TW" w:bidi="ar-EG"/>
        </w:rPr>
        <w:t>8 (العمل اللائق والنمو الاقتصادي</w:t>
      </w:r>
      <w:r w:rsidR="001B24CA" w:rsidRPr="003043C4">
        <w:rPr>
          <w:szCs w:val="30"/>
          <w:rtl/>
          <w:lang w:val="en-GB" w:eastAsia="zh-TW" w:bidi="ar-EG"/>
        </w:rPr>
        <w:t>،</w:t>
      </w:r>
      <w:r w:rsidR="007579C9" w:rsidRPr="003043C4">
        <w:rPr>
          <w:szCs w:val="30"/>
          <w:rtl/>
          <w:lang w:val="en-GB" w:eastAsia="zh-TW" w:bidi="ar-EG"/>
        </w:rPr>
        <w:t xml:space="preserve"> أي قضايا مثل الآثار </w:t>
      </w:r>
      <w:r w:rsidR="00F02174">
        <w:rPr>
          <w:rFonts w:hint="cs"/>
          <w:szCs w:val="30"/>
          <w:rtl/>
          <w:lang w:val="en-GB" w:eastAsia="zh-TW" w:bidi="ar-EG"/>
        </w:rPr>
        <w:t>بالنسبة ل</w:t>
      </w:r>
      <w:r w:rsidR="007579C9" w:rsidRPr="003043C4">
        <w:rPr>
          <w:szCs w:val="30"/>
          <w:rtl/>
          <w:lang w:val="en-GB" w:eastAsia="zh-TW" w:bidi="ar-EG"/>
        </w:rPr>
        <w:t>سبل العيش)</w:t>
      </w:r>
      <w:r w:rsidR="001B24CA" w:rsidRPr="003043C4">
        <w:rPr>
          <w:szCs w:val="30"/>
          <w:rtl/>
          <w:lang w:val="en-GB" w:eastAsia="zh-TW" w:bidi="ar-EG"/>
        </w:rPr>
        <w:t>،</w:t>
      </w:r>
      <w:r w:rsidR="007579C9" w:rsidRPr="003043C4">
        <w:rPr>
          <w:szCs w:val="30"/>
          <w:rtl/>
          <w:lang w:val="en-GB" w:eastAsia="zh-TW" w:bidi="ar-EG"/>
        </w:rPr>
        <w:t xml:space="preserve"> </w:t>
      </w:r>
      <w:r w:rsidR="00F02174">
        <w:rPr>
          <w:rFonts w:hint="cs"/>
          <w:szCs w:val="30"/>
          <w:rtl/>
          <w:lang w:val="en-GB" w:eastAsia="zh-TW" w:bidi="ar-EG"/>
        </w:rPr>
        <w:t>و</w:t>
      </w:r>
      <w:r w:rsidR="007579C9" w:rsidRPr="003043C4">
        <w:rPr>
          <w:szCs w:val="30"/>
          <w:rtl/>
          <w:lang w:val="en-GB" w:eastAsia="zh-TW" w:bidi="ar-EG"/>
        </w:rPr>
        <w:t>10 (</w:t>
      </w:r>
      <w:r w:rsidR="00065CDF">
        <w:rPr>
          <w:rFonts w:hint="cs"/>
          <w:szCs w:val="30"/>
          <w:rtl/>
          <w:lang w:val="en-GB" w:eastAsia="zh-TW" w:bidi="ar-EG"/>
        </w:rPr>
        <w:t>تقليل</w:t>
      </w:r>
      <w:r w:rsidR="00065CDF" w:rsidRPr="003043C4">
        <w:rPr>
          <w:szCs w:val="30"/>
          <w:rtl/>
          <w:lang w:val="en-GB" w:eastAsia="zh-TW" w:bidi="ar-EG"/>
        </w:rPr>
        <w:t xml:space="preserve"> </w:t>
      </w:r>
      <w:r w:rsidR="007579C9" w:rsidRPr="003043C4">
        <w:rPr>
          <w:szCs w:val="30"/>
          <w:rtl/>
          <w:lang w:val="en-GB" w:eastAsia="zh-TW" w:bidi="ar-EG"/>
        </w:rPr>
        <w:t xml:space="preserve">أوجه </w:t>
      </w:r>
      <w:r w:rsidR="00065CDF">
        <w:rPr>
          <w:rFonts w:hint="cs"/>
          <w:szCs w:val="30"/>
          <w:rtl/>
          <w:lang w:val="en-GB" w:eastAsia="zh-TW" w:bidi="ar-EG"/>
        </w:rPr>
        <w:t>اللا</w:t>
      </w:r>
      <w:r w:rsidR="007579C9" w:rsidRPr="003043C4">
        <w:rPr>
          <w:szCs w:val="30"/>
          <w:rtl/>
          <w:lang w:val="en-GB" w:eastAsia="zh-TW" w:bidi="ar-EG"/>
        </w:rPr>
        <w:t>مساواة</w:t>
      </w:r>
      <w:r w:rsidR="001B24CA" w:rsidRPr="003043C4">
        <w:rPr>
          <w:szCs w:val="30"/>
          <w:rtl/>
          <w:lang w:val="en-GB" w:eastAsia="zh-TW" w:bidi="ar-EG"/>
        </w:rPr>
        <w:t>،</w:t>
      </w:r>
      <w:r w:rsidR="007579C9" w:rsidRPr="003043C4">
        <w:rPr>
          <w:szCs w:val="30"/>
          <w:rtl/>
          <w:lang w:val="en-GB" w:eastAsia="zh-TW" w:bidi="ar-EG"/>
        </w:rPr>
        <w:t xml:space="preserve"> أي قضايا مثل الآثار التوزيعية لتغير المناخ وفقدان التنوع البيولوجي والأمن الغذائي والمائي والوصول إلى </w:t>
      </w:r>
      <w:r w:rsidR="00065CDF">
        <w:rPr>
          <w:rFonts w:hint="cs"/>
          <w:szCs w:val="30"/>
          <w:rtl/>
          <w:lang w:val="en-GB" w:eastAsia="zh-TW" w:bidi="ar-EG"/>
        </w:rPr>
        <w:t>الهياكل الأساسية</w:t>
      </w:r>
      <w:r w:rsidR="007579C9" w:rsidRPr="003043C4">
        <w:rPr>
          <w:szCs w:val="30"/>
          <w:rtl/>
          <w:lang w:val="en-GB" w:eastAsia="zh-TW" w:bidi="ar-EG"/>
        </w:rPr>
        <w:t xml:space="preserve"> الصحية)</w:t>
      </w:r>
      <w:r w:rsidR="007579C9" w:rsidRPr="003043C4">
        <w:rPr>
          <w:rFonts w:hint="cs"/>
          <w:szCs w:val="30"/>
          <w:rtl/>
          <w:lang w:val="en-GB" w:eastAsia="zh-TW" w:bidi="ar-EG"/>
        </w:rPr>
        <w:t>،</w:t>
      </w:r>
      <w:r w:rsidR="007579C9" w:rsidRPr="003043C4">
        <w:rPr>
          <w:szCs w:val="30"/>
          <w:rtl/>
          <w:lang w:val="en-GB" w:eastAsia="zh-TW" w:bidi="ar-EG"/>
        </w:rPr>
        <w:t xml:space="preserve"> </w:t>
      </w:r>
      <w:r w:rsidR="00F02174">
        <w:rPr>
          <w:rFonts w:hint="cs"/>
          <w:szCs w:val="30"/>
          <w:rtl/>
          <w:lang w:val="en-GB" w:eastAsia="zh-TW" w:bidi="ar-EG"/>
        </w:rPr>
        <w:t>و</w:t>
      </w:r>
      <w:r w:rsidR="007579C9" w:rsidRPr="003043C4">
        <w:rPr>
          <w:szCs w:val="30"/>
          <w:rtl/>
          <w:lang w:val="en-GB" w:eastAsia="zh-TW" w:bidi="ar-EG"/>
        </w:rPr>
        <w:t>11 (المدن والمجتمعات المستدامة</w:t>
      </w:r>
      <w:r w:rsidR="001B24CA" w:rsidRPr="003043C4">
        <w:rPr>
          <w:szCs w:val="30"/>
          <w:rtl/>
          <w:lang w:val="en-GB" w:eastAsia="zh-TW" w:bidi="ar-EG"/>
        </w:rPr>
        <w:t>،</w:t>
      </w:r>
      <w:r w:rsidR="007579C9" w:rsidRPr="003043C4">
        <w:rPr>
          <w:szCs w:val="30"/>
          <w:rtl/>
          <w:lang w:val="en-GB" w:eastAsia="zh-TW" w:bidi="ar-EG"/>
        </w:rPr>
        <w:t xml:space="preserve"> أي المساحات الخضراء)</w:t>
      </w:r>
      <w:r w:rsidR="001B24CA" w:rsidRPr="003043C4">
        <w:rPr>
          <w:szCs w:val="30"/>
          <w:rtl/>
          <w:lang w:val="en-GB" w:eastAsia="zh-TW" w:bidi="ar-EG"/>
        </w:rPr>
        <w:t>،</w:t>
      </w:r>
      <w:r w:rsidR="007579C9" w:rsidRPr="003043C4">
        <w:rPr>
          <w:szCs w:val="30"/>
          <w:rtl/>
          <w:lang w:val="en-GB" w:eastAsia="zh-TW" w:bidi="ar-EG"/>
        </w:rPr>
        <w:t xml:space="preserve"> </w:t>
      </w:r>
      <w:r w:rsidR="00F02174">
        <w:rPr>
          <w:rFonts w:hint="cs"/>
          <w:szCs w:val="30"/>
          <w:rtl/>
          <w:lang w:val="en-GB" w:eastAsia="zh-TW" w:bidi="ar-EG"/>
        </w:rPr>
        <w:t>و</w:t>
      </w:r>
      <w:r w:rsidR="007579C9" w:rsidRPr="003043C4">
        <w:rPr>
          <w:szCs w:val="30"/>
          <w:rtl/>
          <w:lang w:val="en-GB" w:eastAsia="zh-TW" w:bidi="ar-EG"/>
        </w:rPr>
        <w:t>12 (الاستهلاك والإنتاج المستدامان</w:t>
      </w:r>
      <w:r w:rsidR="001B24CA" w:rsidRPr="003043C4">
        <w:rPr>
          <w:szCs w:val="30"/>
          <w:rtl/>
          <w:lang w:val="en-GB" w:eastAsia="zh-TW" w:bidi="ar-EG"/>
        </w:rPr>
        <w:t>،</w:t>
      </w:r>
      <w:r w:rsidR="007579C9" w:rsidRPr="003043C4">
        <w:rPr>
          <w:szCs w:val="30"/>
          <w:rtl/>
          <w:lang w:val="en-GB" w:eastAsia="zh-TW" w:bidi="ar-EG"/>
        </w:rPr>
        <w:t xml:space="preserve"> أي قضايا مثل الزراعة المستدامة و</w:t>
      </w:r>
      <w:r w:rsidR="00F02174">
        <w:rPr>
          <w:rFonts w:hint="cs"/>
          <w:szCs w:val="30"/>
          <w:rtl/>
          <w:lang w:val="en-GB" w:eastAsia="zh-TW" w:bidi="ar-EG"/>
        </w:rPr>
        <w:t>الفضلات</w:t>
      </w:r>
      <w:r w:rsidR="007579C9" w:rsidRPr="003043C4">
        <w:rPr>
          <w:szCs w:val="30"/>
          <w:rtl/>
          <w:lang w:val="en-GB" w:eastAsia="zh-TW" w:bidi="ar-EG"/>
        </w:rPr>
        <w:t xml:space="preserve"> الغذائية)</w:t>
      </w:r>
      <w:r w:rsidR="001B24CA" w:rsidRPr="003043C4">
        <w:rPr>
          <w:szCs w:val="30"/>
          <w:rtl/>
          <w:lang w:val="en-GB" w:eastAsia="zh-TW" w:bidi="ar-EG"/>
        </w:rPr>
        <w:t>،</w:t>
      </w:r>
      <w:r w:rsidR="007579C9" w:rsidRPr="003043C4">
        <w:rPr>
          <w:szCs w:val="30"/>
          <w:rtl/>
          <w:lang w:val="en-GB" w:eastAsia="zh-TW" w:bidi="ar-EG"/>
        </w:rPr>
        <w:t xml:space="preserve"> </w:t>
      </w:r>
      <w:r w:rsidR="00F02174">
        <w:rPr>
          <w:rFonts w:hint="cs"/>
          <w:szCs w:val="30"/>
          <w:rtl/>
          <w:lang w:val="en-GB" w:eastAsia="zh-TW" w:bidi="ar-EG"/>
        </w:rPr>
        <w:t>و</w:t>
      </w:r>
      <w:r w:rsidR="007579C9" w:rsidRPr="003043C4">
        <w:rPr>
          <w:szCs w:val="30"/>
          <w:rtl/>
          <w:lang w:val="en-GB" w:eastAsia="zh-TW" w:bidi="ar-EG"/>
        </w:rPr>
        <w:t>16 (السلام والعدالة والمؤسسات القوية</w:t>
      </w:r>
      <w:r w:rsidR="001B24CA" w:rsidRPr="003043C4">
        <w:rPr>
          <w:szCs w:val="30"/>
          <w:rtl/>
          <w:lang w:val="en-GB" w:eastAsia="zh-TW" w:bidi="ar-EG"/>
        </w:rPr>
        <w:t>،</w:t>
      </w:r>
      <w:r w:rsidR="007579C9" w:rsidRPr="003043C4">
        <w:rPr>
          <w:szCs w:val="30"/>
          <w:rtl/>
          <w:lang w:val="en-GB" w:eastAsia="zh-TW" w:bidi="ar-EG"/>
        </w:rPr>
        <w:t xml:space="preserve"> أي قضايا مثل الآثار المترتبة على عدم الحصول على الغذاء والمياه النظيفة </w:t>
      </w:r>
      <w:r w:rsidR="00065CDF">
        <w:rPr>
          <w:rFonts w:hint="cs"/>
          <w:szCs w:val="30"/>
          <w:rtl/>
          <w:lang w:val="en-GB" w:eastAsia="zh-TW" w:bidi="ar-EG"/>
        </w:rPr>
        <w:t>بالنسبة ل</w:t>
      </w:r>
      <w:r w:rsidR="007579C9" w:rsidRPr="003043C4">
        <w:rPr>
          <w:szCs w:val="30"/>
          <w:rtl/>
          <w:lang w:val="en-GB" w:eastAsia="zh-TW" w:bidi="ar-EG"/>
        </w:rPr>
        <w:t>لسلام المحلي والإقليمي) و17 (</w:t>
      </w:r>
      <w:r w:rsidR="00F02174">
        <w:rPr>
          <w:rFonts w:hint="cs"/>
          <w:szCs w:val="30"/>
          <w:rtl/>
          <w:lang w:val="en-GB" w:eastAsia="zh-TW" w:bidi="ar-EG"/>
        </w:rPr>
        <w:t>ال</w:t>
      </w:r>
      <w:r w:rsidR="007579C9" w:rsidRPr="003043C4">
        <w:rPr>
          <w:szCs w:val="30"/>
          <w:rtl/>
          <w:lang w:val="en-GB" w:eastAsia="zh-TW" w:bidi="ar-EG"/>
        </w:rPr>
        <w:t xml:space="preserve">شراكات من أجل </w:t>
      </w:r>
      <w:r w:rsidR="00F02174">
        <w:rPr>
          <w:rFonts w:hint="cs"/>
          <w:szCs w:val="30"/>
          <w:rtl/>
          <w:lang w:val="en-GB" w:eastAsia="zh-TW" w:bidi="ar-EG"/>
        </w:rPr>
        <w:t xml:space="preserve">تحقيق </w:t>
      </w:r>
      <w:r w:rsidR="007579C9" w:rsidRPr="003043C4">
        <w:rPr>
          <w:szCs w:val="30"/>
          <w:rtl/>
          <w:lang w:val="en-GB" w:eastAsia="zh-TW" w:bidi="ar-EG"/>
        </w:rPr>
        <w:t>الأهداف</w:t>
      </w:r>
      <w:r w:rsidR="001B24CA" w:rsidRPr="003043C4">
        <w:rPr>
          <w:szCs w:val="30"/>
          <w:rtl/>
          <w:lang w:val="en-GB" w:eastAsia="zh-TW" w:bidi="ar-EG"/>
        </w:rPr>
        <w:t>،</w:t>
      </w:r>
      <w:r w:rsidR="007579C9" w:rsidRPr="003043C4">
        <w:rPr>
          <w:szCs w:val="30"/>
          <w:rtl/>
          <w:lang w:val="en-GB" w:eastAsia="zh-TW" w:bidi="ar-EG"/>
        </w:rPr>
        <w:t xml:space="preserve"> أي قضايا مثل </w:t>
      </w:r>
      <w:r w:rsidR="00053625">
        <w:rPr>
          <w:rFonts w:hint="cs"/>
          <w:szCs w:val="30"/>
          <w:rtl/>
          <w:lang w:val="en-GB" w:eastAsia="zh-TW" w:bidi="ar-EG"/>
        </w:rPr>
        <w:t>الحوكمة</w:t>
      </w:r>
      <w:r w:rsidR="007579C9" w:rsidRPr="003043C4">
        <w:rPr>
          <w:szCs w:val="30"/>
          <w:rtl/>
          <w:lang w:val="en-GB" w:eastAsia="zh-TW" w:bidi="ar-EG"/>
        </w:rPr>
        <w:t xml:space="preserve"> متعددة المراكز والسياسات </w:t>
      </w:r>
      <w:r w:rsidR="00065CDF">
        <w:rPr>
          <w:rFonts w:hint="cs"/>
          <w:szCs w:val="30"/>
          <w:rtl/>
          <w:lang w:val="en-GB" w:eastAsia="zh-TW" w:bidi="ar-EG"/>
        </w:rPr>
        <w:t>و</w:t>
      </w:r>
      <w:r w:rsidR="00F02174">
        <w:rPr>
          <w:rFonts w:hint="cs"/>
          <w:szCs w:val="30"/>
          <w:rtl/>
          <w:lang w:val="en-GB" w:eastAsia="zh-TW" w:bidi="ar-EG"/>
        </w:rPr>
        <w:t>متعددة ال</w:t>
      </w:r>
      <w:r w:rsidR="007579C9" w:rsidRPr="003043C4">
        <w:rPr>
          <w:szCs w:val="30"/>
          <w:rtl/>
          <w:lang w:val="en-GB" w:eastAsia="zh-TW" w:bidi="ar-EG"/>
        </w:rPr>
        <w:t>قطاعات).</w:t>
      </w:r>
    </w:p>
    <w:p w14:paraId="5497E97B" w14:textId="6F92731F" w:rsidR="007579C9" w:rsidRPr="003043C4" w:rsidRDefault="0029776A" w:rsidP="0074702E">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12-</w:t>
      </w:r>
      <w:r>
        <w:rPr>
          <w:rFonts w:hint="cs"/>
          <w:szCs w:val="30"/>
          <w:rtl/>
          <w:lang w:val="en-GB" w:eastAsia="zh-TW" w:bidi="ar-EG"/>
        </w:rPr>
        <w:tab/>
      </w:r>
      <w:r w:rsidR="00F02174">
        <w:rPr>
          <w:rFonts w:hint="cs"/>
          <w:szCs w:val="30"/>
          <w:rtl/>
          <w:lang w:val="en-GB" w:eastAsia="zh-TW" w:bidi="ar-EG"/>
        </w:rPr>
        <w:t>و</w:t>
      </w:r>
      <w:r w:rsidR="007579C9" w:rsidRPr="003043C4">
        <w:rPr>
          <w:szCs w:val="30"/>
          <w:rtl/>
          <w:lang w:val="en-GB" w:eastAsia="zh-TW" w:bidi="ar-EG"/>
        </w:rPr>
        <w:t>سيستند التقييم إلى العمل السابق و</w:t>
      </w:r>
      <w:r w:rsidR="00F02174">
        <w:rPr>
          <w:rFonts w:hint="cs"/>
          <w:szCs w:val="30"/>
          <w:rtl/>
          <w:lang w:val="en-GB" w:eastAsia="zh-TW" w:bidi="ar-EG"/>
        </w:rPr>
        <w:t>الجاري</w:t>
      </w:r>
      <w:r w:rsidR="007579C9" w:rsidRPr="003043C4">
        <w:rPr>
          <w:szCs w:val="30"/>
          <w:rtl/>
          <w:lang w:val="en-GB" w:eastAsia="zh-TW" w:bidi="ar-EG"/>
        </w:rPr>
        <w:t xml:space="preserve"> </w:t>
      </w:r>
      <w:r w:rsidR="00F02174">
        <w:rPr>
          <w:rFonts w:hint="cs"/>
          <w:szCs w:val="30"/>
          <w:rtl/>
          <w:lang w:val="en-GB" w:eastAsia="zh-TW" w:bidi="ar-EG"/>
        </w:rPr>
        <w:t>ل</w:t>
      </w:r>
      <w:r w:rsidR="000108AE" w:rsidRPr="003043C4">
        <w:rPr>
          <w:rFonts w:hint="cs"/>
          <w:szCs w:val="30"/>
          <w:rtl/>
          <w:lang w:val="en-GB" w:eastAsia="zh-TW" w:bidi="ar-EG"/>
        </w:rPr>
        <w:t xml:space="preserve">لمنبر </w:t>
      </w:r>
      <w:r w:rsidR="007579C9" w:rsidRPr="003043C4">
        <w:rPr>
          <w:szCs w:val="30"/>
          <w:rtl/>
          <w:lang w:val="en-GB" w:eastAsia="zh-TW" w:bidi="ar-EG"/>
        </w:rPr>
        <w:t>(تقييم التلقيح</w:t>
      </w:r>
      <w:r w:rsidR="001B24CA" w:rsidRPr="003043C4">
        <w:rPr>
          <w:szCs w:val="30"/>
          <w:rtl/>
          <w:lang w:val="en-GB" w:eastAsia="zh-TW" w:bidi="ar-EG"/>
        </w:rPr>
        <w:t>،</w:t>
      </w:r>
      <w:r w:rsidR="007579C9" w:rsidRPr="003043C4">
        <w:rPr>
          <w:szCs w:val="30"/>
          <w:rtl/>
          <w:lang w:val="en-GB" w:eastAsia="zh-TW" w:bidi="ar-EG"/>
        </w:rPr>
        <w:t xml:space="preserve"> وتدهور الأراضي وتقييم </w:t>
      </w:r>
      <w:r w:rsidR="00F02174">
        <w:rPr>
          <w:rFonts w:hint="cs"/>
          <w:szCs w:val="30"/>
          <w:rtl/>
          <w:lang w:val="en-GB" w:eastAsia="zh-TW" w:bidi="ar-EG"/>
        </w:rPr>
        <w:t>تدهور الأراضي و</w:t>
      </w:r>
      <w:r w:rsidR="007579C9" w:rsidRPr="003043C4">
        <w:rPr>
          <w:szCs w:val="30"/>
          <w:rtl/>
          <w:lang w:val="en-GB" w:eastAsia="zh-TW" w:bidi="ar-EG"/>
        </w:rPr>
        <w:t>استعاد</w:t>
      </w:r>
      <w:r w:rsidR="00F02174">
        <w:rPr>
          <w:rFonts w:hint="cs"/>
          <w:szCs w:val="30"/>
          <w:rtl/>
          <w:lang w:val="en-GB" w:eastAsia="zh-TW" w:bidi="ar-EG"/>
        </w:rPr>
        <w:t>تها</w:t>
      </w:r>
      <w:r w:rsidR="007579C9" w:rsidRPr="003043C4">
        <w:rPr>
          <w:szCs w:val="30"/>
          <w:rtl/>
          <w:lang w:val="en-GB" w:eastAsia="zh-TW" w:bidi="ar-EG"/>
        </w:rPr>
        <w:t xml:space="preserve"> والتقييمات الإقليمية والعالمية للتنوع البيولوجي و</w:t>
      </w:r>
      <w:r w:rsidR="00711A30">
        <w:rPr>
          <w:szCs w:val="30"/>
          <w:rtl/>
          <w:lang w:val="en-GB" w:eastAsia="zh-TW" w:bidi="ar-EG"/>
        </w:rPr>
        <w:t>خدمات النظم الإيكولوجية</w:t>
      </w:r>
      <w:r w:rsidR="007579C9" w:rsidRPr="003043C4">
        <w:rPr>
          <w:szCs w:val="30"/>
          <w:rtl/>
          <w:lang w:val="en-GB" w:eastAsia="zh-TW" w:bidi="ar-EG"/>
        </w:rPr>
        <w:t>)</w:t>
      </w:r>
      <w:r w:rsidR="00F02174">
        <w:rPr>
          <w:rFonts w:hint="cs"/>
          <w:szCs w:val="30"/>
          <w:rtl/>
          <w:lang w:val="en-GB" w:eastAsia="zh-TW" w:bidi="ar-EG"/>
        </w:rPr>
        <w:t xml:space="preserve"> ويستكمله</w:t>
      </w:r>
      <w:r w:rsidR="000108AE" w:rsidRPr="003043C4">
        <w:rPr>
          <w:rFonts w:hint="cs"/>
          <w:szCs w:val="30"/>
          <w:rtl/>
          <w:lang w:val="en-GB" w:eastAsia="zh-TW" w:bidi="ar-EG"/>
        </w:rPr>
        <w:t>،</w:t>
      </w:r>
      <w:r w:rsidR="007579C9" w:rsidRPr="003043C4">
        <w:rPr>
          <w:szCs w:val="30"/>
          <w:rtl/>
          <w:lang w:val="en-GB" w:eastAsia="zh-TW" w:bidi="ar-EG"/>
        </w:rPr>
        <w:t xml:space="preserve"> </w:t>
      </w:r>
      <w:r w:rsidR="00065CDF">
        <w:rPr>
          <w:rFonts w:hint="cs"/>
          <w:szCs w:val="30"/>
          <w:rtl/>
          <w:lang w:val="en-GB" w:eastAsia="zh-TW" w:bidi="ar-EG"/>
        </w:rPr>
        <w:t xml:space="preserve">وكذلك إلى العمل السابق والجاري </w:t>
      </w:r>
      <w:r w:rsidR="00D40879">
        <w:rPr>
          <w:rFonts w:hint="cs"/>
          <w:szCs w:val="30"/>
          <w:rtl/>
          <w:lang w:val="en-GB" w:eastAsia="zh-TW" w:bidi="ar-EG"/>
        </w:rPr>
        <w:t>ل</w:t>
      </w:r>
      <w:r w:rsidR="000108AE" w:rsidRPr="003043C4">
        <w:rPr>
          <w:szCs w:val="30"/>
          <w:rtl/>
          <w:lang w:val="en-GB" w:eastAsia="zh-TW"/>
        </w:rPr>
        <w:t>ل</w:t>
      </w:r>
      <w:r w:rsidR="00D40879">
        <w:rPr>
          <w:rFonts w:hint="cs"/>
          <w:szCs w:val="30"/>
          <w:rtl/>
          <w:lang w:val="en-GB" w:eastAsia="zh-TW"/>
        </w:rPr>
        <w:t>هيئة</w:t>
      </w:r>
      <w:r w:rsidR="000108AE" w:rsidRPr="003043C4">
        <w:rPr>
          <w:szCs w:val="30"/>
          <w:rtl/>
          <w:lang w:val="en-GB" w:eastAsia="zh-TW"/>
        </w:rPr>
        <w:t xml:space="preserve"> الحكومي</w:t>
      </w:r>
      <w:r w:rsidR="00D40879">
        <w:rPr>
          <w:rFonts w:hint="cs"/>
          <w:szCs w:val="30"/>
          <w:rtl/>
          <w:lang w:val="en-GB" w:eastAsia="zh-TW"/>
        </w:rPr>
        <w:t>ة</w:t>
      </w:r>
      <w:r w:rsidR="000108AE" w:rsidRPr="003043C4">
        <w:rPr>
          <w:szCs w:val="30"/>
          <w:rtl/>
          <w:lang w:val="en-GB" w:eastAsia="zh-TW"/>
        </w:rPr>
        <w:t xml:space="preserve"> الدولي</w:t>
      </w:r>
      <w:r w:rsidR="00D40879">
        <w:rPr>
          <w:rFonts w:hint="cs"/>
          <w:szCs w:val="30"/>
          <w:rtl/>
          <w:lang w:val="en-GB" w:eastAsia="zh-TW"/>
        </w:rPr>
        <w:t>ة المعنية بتغير المناخ</w:t>
      </w:r>
      <w:r w:rsidR="000108AE" w:rsidRPr="003043C4">
        <w:rPr>
          <w:szCs w:val="30"/>
          <w:rtl/>
          <w:lang w:val="en-GB" w:eastAsia="zh-TW" w:bidi="ar-EG"/>
        </w:rPr>
        <w:t xml:space="preserve"> </w:t>
      </w:r>
      <w:r w:rsidR="007579C9" w:rsidRPr="003043C4">
        <w:rPr>
          <w:szCs w:val="30"/>
          <w:rtl/>
          <w:lang w:val="en-GB" w:eastAsia="zh-TW" w:bidi="ar-EG"/>
        </w:rPr>
        <w:t>(تقرير التقييم الخامس</w:t>
      </w:r>
      <w:r w:rsidR="001B24CA" w:rsidRPr="003043C4">
        <w:rPr>
          <w:szCs w:val="30"/>
          <w:rtl/>
          <w:lang w:val="en-GB" w:eastAsia="zh-TW" w:bidi="ar-EG"/>
        </w:rPr>
        <w:t>،</w:t>
      </w:r>
      <w:r w:rsidR="007579C9" w:rsidRPr="003043C4">
        <w:rPr>
          <w:szCs w:val="30"/>
          <w:rtl/>
          <w:lang w:val="en-GB" w:eastAsia="zh-TW" w:bidi="ar-EG"/>
        </w:rPr>
        <w:t xml:space="preserve"> </w:t>
      </w:r>
      <w:r w:rsidR="00D40879">
        <w:rPr>
          <w:rFonts w:hint="cs"/>
          <w:szCs w:val="30"/>
          <w:rtl/>
          <w:lang w:val="en-GB" w:eastAsia="zh-TW" w:bidi="ar-EG"/>
        </w:rPr>
        <w:t>وال</w:t>
      </w:r>
      <w:r w:rsidR="007579C9" w:rsidRPr="003043C4">
        <w:rPr>
          <w:szCs w:val="30"/>
          <w:rtl/>
          <w:lang w:val="en-GB" w:eastAsia="zh-TW" w:bidi="ar-EG"/>
        </w:rPr>
        <w:t xml:space="preserve">تقارير </w:t>
      </w:r>
      <w:r w:rsidR="00D40879">
        <w:rPr>
          <w:rFonts w:hint="cs"/>
          <w:szCs w:val="30"/>
          <w:rtl/>
          <w:lang w:val="en-GB" w:eastAsia="zh-TW" w:bidi="ar-EG"/>
        </w:rPr>
        <w:t>ال</w:t>
      </w:r>
      <w:r w:rsidR="007579C9" w:rsidRPr="003043C4">
        <w:rPr>
          <w:szCs w:val="30"/>
          <w:rtl/>
          <w:lang w:val="en-GB" w:eastAsia="zh-TW" w:bidi="ar-EG"/>
        </w:rPr>
        <w:t xml:space="preserve">خاصة عن آثار الاحترار </w:t>
      </w:r>
      <w:r w:rsidR="00D40879">
        <w:rPr>
          <w:rFonts w:hint="cs"/>
          <w:szCs w:val="30"/>
          <w:rtl/>
          <w:lang w:val="en-GB" w:eastAsia="zh-TW" w:bidi="ar-EG"/>
        </w:rPr>
        <w:t xml:space="preserve">العالمي </w:t>
      </w:r>
      <w:r w:rsidR="007579C9" w:rsidRPr="003043C4">
        <w:rPr>
          <w:szCs w:val="30"/>
          <w:rtl/>
          <w:lang w:val="en-GB" w:eastAsia="zh-TW" w:bidi="ar-EG"/>
        </w:rPr>
        <w:t>بمقدار 1.5 درجة مئوية و</w:t>
      </w:r>
      <w:r w:rsidR="001465FB">
        <w:rPr>
          <w:rFonts w:hint="cs"/>
          <w:szCs w:val="30"/>
          <w:rtl/>
          <w:lang w:val="en-GB" w:eastAsia="zh-TW" w:bidi="ar-EG"/>
        </w:rPr>
        <w:t xml:space="preserve">عن </w:t>
      </w:r>
      <w:r w:rsidR="007579C9" w:rsidRPr="003043C4">
        <w:rPr>
          <w:szCs w:val="30"/>
          <w:rtl/>
          <w:lang w:val="en-GB" w:eastAsia="zh-TW" w:bidi="ar-EG"/>
        </w:rPr>
        <w:t>تغير المناخ والأر</w:t>
      </w:r>
      <w:r w:rsidR="00D40879">
        <w:rPr>
          <w:rFonts w:hint="cs"/>
          <w:szCs w:val="30"/>
          <w:rtl/>
          <w:lang w:val="en-GB" w:eastAsia="zh-TW" w:bidi="ar-EG"/>
        </w:rPr>
        <w:t>ا</w:t>
      </w:r>
      <w:r w:rsidR="007579C9" w:rsidRPr="003043C4">
        <w:rPr>
          <w:szCs w:val="30"/>
          <w:rtl/>
          <w:lang w:val="en-GB" w:eastAsia="zh-TW" w:bidi="ar-EG"/>
        </w:rPr>
        <w:t>ض</w:t>
      </w:r>
      <w:r w:rsidR="00D40879">
        <w:rPr>
          <w:rFonts w:hint="cs"/>
          <w:szCs w:val="30"/>
          <w:rtl/>
          <w:lang w:val="en-GB" w:eastAsia="zh-TW" w:bidi="ar-EG"/>
        </w:rPr>
        <w:t>ي</w:t>
      </w:r>
      <w:r w:rsidR="007579C9" w:rsidRPr="003043C4">
        <w:rPr>
          <w:szCs w:val="30"/>
          <w:rtl/>
          <w:lang w:val="en-GB" w:eastAsia="zh-TW" w:bidi="ar-EG"/>
        </w:rPr>
        <w:t>) و</w:t>
      </w:r>
      <w:r w:rsidR="00F27256">
        <w:rPr>
          <w:rFonts w:hint="cs"/>
          <w:szCs w:val="30"/>
          <w:rtl/>
          <w:lang w:val="en-GB" w:eastAsia="zh-TW" w:bidi="ar-EG"/>
        </w:rPr>
        <w:t>ل</w:t>
      </w:r>
      <w:r w:rsidR="007579C9" w:rsidRPr="003043C4">
        <w:rPr>
          <w:szCs w:val="30"/>
          <w:rtl/>
          <w:lang w:val="en-GB" w:eastAsia="zh-TW" w:bidi="ar-EG"/>
        </w:rPr>
        <w:t xml:space="preserve">لهيئات الدولية الأخرى (مثل حالة التنوع البيولوجي في العالم </w:t>
      </w:r>
      <w:r w:rsidR="00D40879">
        <w:rPr>
          <w:rFonts w:hint="cs"/>
          <w:szCs w:val="30"/>
          <w:rtl/>
          <w:lang w:val="en-GB" w:eastAsia="zh-TW" w:bidi="ar-EG"/>
        </w:rPr>
        <w:t>من أجل ا</w:t>
      </w:r>
      <w:r w:rsidR="007579C9" w:rsidRPr="003043C4">
        <w:rPr>
          <w:szCs w:val="30"/>
          <w:rtl/>
          <w:lang w:val="en-GB" w:eastAsia="zh-TW" w:bidi="ar-EG"/>
        </w:rPr>
        <w:t xml:space="preserve">لأغذية والزراعة والتقارير ذات الصلة </w:t>
      </w:r>
      <w:r w:rsidR="00D40879">
        <w:rPr>
          <w:rFonts w:hint="cs"/>
          <w:szCs w:val="30"/>
          <w:rtl/>
          <w:lang w:val="en-GB" w:eastAsia="zh-TW" w:bidi="ar-EG"/>
        </w:rPr>
        <w:t xml:space="preserve">المتعلقة </w:t>
      </w:r>
      <w:r w:rsidR="007579C9" w:rsidRPr="003043C4">
        <w:rPr>
          <w:szCs w:val="30"/>
          <w:rtl/>
          <w:lang w:val="en-GB" w:eastAsia="zh-TW" w:bidi="ar-EG"/>
        </w:rPr>
        <w:t>بالموارد الوراثية من منظمة الأغذية والزراعة للأمم المتحدة</w:t>
      </w:r>
      <w:r w:rsidR="001B24CA" w:rsidRPr="003043C4">
        <w:rPr>
          <w:szCs w:val="30"/>
          <w:rtl/>
          <w:lang w:val="en-GB" w:eastAsia="zh-TW" w:bidi="ar-EG"/>
        </w:rPr>
        <w:t>،</w:t>
      </w:r>
      <w:r w:rsidR="007579C9" w:rsidRPr="003043C4">
        <w:rPr>
          <w:szCs w:val="30"/>
          <w:rtl/>
          <w:lang w:val="en-GB" w:eastAsia="zh-TW" w:bidi="ar-EG"/>
        </w:rPr>
        <w:t xml:space="preserve"> </w:t>
      </w:r>
      <w:r w:rsidR="00D40879">
        <w:rPr>
          <w:rFonts w:hint="cs"/>
          <w:szCs w:val="30"/>
          <w:rtl/>
          <w:lang w:val="en-GB" w:eastAsia="zh-TW" w:bidi="ar-EG"/>
        </w:rPr>
        <w:t>و</w:t>
      </w:r>
      <w:r w:rsidR="007579C9" w:rsidRPr="003043C4">
        <w:rPr>
          <w:szCs w:val="30"/>
          <w:rtl/>
          <w:lang w:val="en-GB" w:eastAsia="zh-TW" w:bidi="ar-EG"/>
        </w:rPr>
        <w:t xml:space="preserve">التقييم الدولي </w:t>
      </w:r>
      <w:r w:rsidR="000108AE" w:rsidRPr="003043C4">
        <w:rPr>
          <w:rFonts w:hint="cs"/>
          <w:szCs w:val="30"/>
          <w:rtl/>
          <w:lang w:val="en-GB" w:eastAsia="zh-TW" w:bidi="ar-EG"/>
        </w:rPr>
        <w:t>ل</w:t>
      </w:r>
      <w:r w:rsidR="007579C9" w:rsidRPr="003043C4">
        <w:rPr>
          <w:szCs w:val="30"/>
          <w:rtl/>
          <w:lang w:val="en-GB" w:eastAsia="zh-TW" w:bidi="ar-EG"/>
        </w:rPr>
        <w:t xml:space="preserve">لمعارف والعلوم والتكنولوجيا </w:t>
      </w:r>
      <w:r w:rsidR="00D40879" w:rsidRPr="003043C4">
        <w:rPr>
          <w:szCs w:val="30"/>
          <w:rtl/>
          <w:lang w:val="en-GB" w:eastAsia="zh-TW" w:bidi="ar-EG"/>
        </w:rPr>
        <w:t xml:space="preserve">الزراعية </w:t>
      </w:r>
      <w:r w:rsidR="00D40879">
        <w:rPr>
          <w:rFonts w:hint="cs"/>
          <w:szCs w:val="30"/>
          <w:rtl/>
          <w:lang w:val="en-GB" w:eastAsia="zh-TW" w:bidi="ar-EG"/>
        </w:rPr>
        <w:t>من أجل</w:t>
      </w:r>
      <w:r w:rsidR="007579C9" w:rsidRPr="003043C4">
        <w:rPr>
          <w:szCs w:val="30"/>
          <w:rtl/>
          <w:lang w:val="en-GB" w:eastAsia="zh-TW" w:bidi="ar-EG"/>
        </w:rPr>
        <w:t xml:space="preserve"> التنمية</w:t>
      </w:r>
      <w:r w:rsidR="001B24CA" w:rsidRPr="003043C4">
        <w:rPr>
          <w:szCs w:val="30"/>
          <w:rtl/>
          <w:lang w:val="en-GB" w:eastAsia="zh-TW" w:bidi="ar-EG"/>
        </w:rPr>
        <w:t>،</w:t>
      </w:r>
      <w:r w:rsidR="007579C9" w:rsidRPr="003043C4">
        <w:rPr>
          <w:szCs w:val="30"/>
          <w:rtl/>
          <w:lang w:val="en-GB" w:eastAsia="zh-TW" w:bidi="ar-EG"/>
        </w:rPr>
        <w:t xml:space="preserve"> والتقارير ذات الصلة باقتصادات النظم الإيكولوجية والتنوع البيولوجي</w:t>
      </w:r>
      <w:r w:rsidR="001B24CA" w:rsidRPr="003043C4">
        <w:rPr>
          <w:szCs w:val="30"/>
          <w:rtl/>
          <w:lang w:val="en-GB" w:eastAsia="zh-TW" w:bidi="ar-EG"/>
        </w:rPr>
        <w:t>،</w:t>
      </w:r>
      <w:r w:rsidR="007579C9" w:rsidRPr="003043C4">
        <w:rPr>
          <w:szCs w:val="30"/>
          <w:rtl/>
          <w:lang w:val="en-GB" w:eastAsia="zh-TW" w:bidi="ar-EG"/>
        </w:rPr>
        <w:t xml:space="preserve"> و</w:t>
      </w:r>
      <w:r w:rsidR="00D40879">
        <w:rPr>
          <w:rFonts w:hint="cs"/>
          <w:szCs w:val="30"/>
          <w:rtl/>
          <w:lang w:val="en-GB" w:eastAsia="zh-TW" w:bidi="ar-EG"/>
        </w:rPr>
        <w:t xml:space="preserve">لجنة </w:t>
      </w:r>
      <w:r w:rsidR="007579C9" w:rsidRPr="003043C4">
        <w:rPr>
          <w:szCs w:val="30"/>
          <w:rtl/>
          <w:lang w:val="en-GB" w:eastAsia="zh-TW" w:bidi="ar-EG"/>
        </w:rPr>
        <w:t>مؤسسة روكفلر</w:t>
      </w:r>
      <w:r w:rsidR="00D40879">
        <w:rPr>
          <w:rFonts w:hint="cs"/>
          <w:szCs w:val="30"/>
          <w:rtl/>
          <w:lang w:val="en-GB" w:eastAsia="zh-TW" w:bidi="ar-EG"/>
        </w:rPr>
        <w:t>-</w:t>
      </w:r>
      <w:r w:rsidR="007579C9" w:rsidRPr="003043C4">
        <w:rPr>
          <w:szCs w:val="30"/>
          <w:rtl/>
          <w:lang w:val="en-GB" w:eastAsia="zh-TW" w:bidi="ar-EG"/>
        </w:rPr>
        <w:t xml:space="preserve">لانسيت </w:t>
      </w:r>
      <w:r w:rsidR="00D40879">
        <w:rPr>
          <w:rFonts w:hint="cs"/>
          <w:szCs w:val="30"/>
          <w:rtl/>
          <w:lang w:val="en-GB" w:eastAsia="zh-TW" w:bidi="ar-EG"/>
        </w:rPr>
        <w:t>المعنية ب</w:t>
      </w:r>
      <w:r w:rsidR="007579C9" w:rsidRPr="003043C4">
        <w:rPr>
          <w:szCs w:val="30"/>
          <w:rtl/>
          <w:lang w:val="en-GB" w:eastAsia="zh-TW" w:bidi="ar-EG"/>
        </w:rPr>
        <w:t>صحة الكوكب</w:t>
      </w:r>
      <w:r w:rsidR="001B24CA" w:rsidRPr="003043C4">
        <w:rPr>
          <w:szCs w:val="30"/>
          <w:rtl/>
          <w:lang w:val="en-GB" w:eastAsia="zh-TW" w:bidi="ar-EG"/>
        </w:rPr>
        <w:t>،</w:t>
      </w:r>
      <w:r w:rsidR="007579C9" w:rsidRPr="003043C4">
        <w:rPr>
          <w:szCs w:val="30"/>
          <w:rtl/>
          <w:lang w:val="en-GB" w:eastAsia="zh-TW" w:bidi="ar-EG"/>
        </w:rPr>
        <w:t xml:space="preserve"> وفريق الخبراء الدولي المعني بالنظم الغذائية المستدامة). </w:t>
      </w:r>
      <w:r w:rsidR="00D40879">
        <w:rPr>
          <w:rFonts w:hint="cs"/>
          <w:szCs w:val="30"/>
          <w:rtl/>
          <w:lang w:val="en-GB" w:eastAsia="zh-TW" w:bidi="ar-EG"/>
        </w:rPr>
        <w:t>و</w:t>
      </w:r>
      <w:r w:rsidR="007579C9" w:rsidRPr="003043C4">
        <w:rPr>
          <w:szCs w:val="30"/>
          <w:rtl/>
          <w:lang w:val="en-GB" w:eastAsia="zh-TW" w:bidi="ar-EG"/>
        </w:rPr>
        <w:t>ستحدد عملية تحديد النطاق ال</w:t>
      </w:r>
      <w:r w:rsidR="002457F9">
        <w:rPr>
          <w:rFonts w:hint="cs"/>
          <w:szCs w:val="30"/>
          <w:rtl/>
          <w:lang w:val="en-GB" w:eastAsia="zh-TW" w:bidi="ar-EG"/>
        </w:rPr>
        <w:t>مفصلة</w:t>
      </w:r>
      <w:r w:rsidR="007579C9" w:rsidRPr="003043C4">
        <w:rPr>
          <w:szCs w:val="30"/>
          <w:rtl/>
          <w:lang w:val="en-GB" w:eastAsia="zh-TW" w:bidi="ar-EG"/>
        </w:rPr>
        <w:t xml:space="preserve"> ما تم </w:t>
      </w:r>
      <w:r w:rsidR="002457F9">
        <w:rPr>
          <w:rFonts w:hint="cs"/>
          <w:szCs w:val="30"/>
          <w:rtl/>
          <w:lang w:val="en-GB" w:eastAsia="zh-TW" w:bidi="ar-EG"/>
        </w:rPr>
        <w:t>تقييمه و</w:t>
      </w:r>
      <w:r w:rsidR="007579C9" w:rsidRPr="003043C4">
        <w:rPr>
          <w:szCs w:val="30"/>
          <w:rtl/>
          <w:lang w:val="en-GB" w:eastAsia="zh-TW" w:bidi="ar-EG"/>
        </w:rPr>
        <w:t>ما يجري تقييمه</w:t>
      </w:r>
      <w:r w:rsidR="001B24CA" w:rsidRPr="003043C4">
        <w:rPr>
          <w:szCs w:val="30"/>
          <w:rtl/>
          <w:lang w:val="en-GB" w:eastAsia="zh-TW" w:bidi="ar-EG"/>
        </w:rPr>
        <w:t>،</w:t>
      </w:r>
      <w:r w:rsidR="007579C9" w:rsidRPr="003043C4">
        <w:rPr>
          <w:szCs w:val="30"/>
          <w:rtl/>
          <w:lang w:val="en-GB" w:eastAsia="zh-TW" w:bidi="ar-EG"/>
        </w:rPr>
        <w:t xml:space="preserve"> لضمان أن يضيف التقييم المقترح قيمة </w:t>
      </w:r>
      <w:r w:rsidR="002457F9">
        <w:rPr>
          <w:rFonts w:hint="cs"/>
          <w:szCs w:val="30"/>
          <w:rtl/>
          <w:lang w:val="en-GB" w:eastAsia="zh-TW" w:bidi="ar-EG"/>
        </w:rPr>
        <w:t>للقضايا</w:t>
      </w:r>
      <w:r w:rsidR="007579C9" w:rsidRPr="003043C4">
        <w:rPr>
          <w:szCs w:val="30"/>
          <w:rtl/>
          <w:lang w:val="en-GB" w:eastAsia="zh-TW" w:bidi="ar-EG"/>
        </w:rPr>
        <w:t xml:space="preserve"> التي </w:t>
      </w:r>
      <w:r w:rsidR="0074702E">
        <w:rPr>
          <w:rFonts w:hint="cs"/>
          <w:szCs w:val="30"/>
          <w:rtl/>
          <w:lang w:val="en-GB" w:eastAsia="zh-TW" w:bidi="ar-EG"/>
        </w:rPr>
        <w:t>ي</w:t>
      </w:r>
      <w:r w:rsidR="007579C9" w:rsidRPr="003043C4">
        <w:rPr>
          <w:szCs w:val="30"/>
          <w:rtl/>
          <w:lang w:val="en-GB" w:eastAsia="zh-TW" w:bidi="ar-EG"/>
        </w:rPr>
        <w:t xml:space="preserve">رغب </w:t>
      </w:r>
      <w:r w:rsidR="0007596B">
        <w:rPr>
          <w:szCs w:val="30"/>
          <w:rtl/>
          <w:lang w:val="en-GB" w:eastAsia="zh-TW" w:bidi="ar-EG"/>
        </w:rPr>
        <w:t>الاجتماع العام</w:t>
      </w:r>
      <w:r w:rsidR="007579C9" w:rsidRPr="003043C4">
        <w:rPr>
          <w:szCs w:val="30"/>
          <w:rtl/>
          <w:lang w:val="en-GB" w:eastAsia="zh-TW" w:bidi="ar-EG"/>
        </w:rPr>
        <w:t xml:space="preserve"> في التركيز عليها</w:t>
      </w:r>
      <w:r w:rsidR="002457F9">
        <w:rPr>
          <w:rFonts w:hint="cs"/>
          <w:szCs w:val="30"/>
          <w:rtl/>
          <w:lang w:val="en-GB" w:eastAsia="zh-TW" w:bidi="ar-EG"/>
        </w:rPr>
        <w:t xml:space="preserve"> ويحدد تلك القضايا</w:t>
      </w:r>
      <w:r w:rsidR="007579C9" w:rsidRPr="003043C4">
        <w:rPr>
          <w:szCs w:val="30"/>
          <w:rtl/>
          <w:lang w:val="en-GB" w:eastAsia="zh-TW" w:bidi="ar-EG"/>
        </w:rPr>
        <w:t>.</w:t>
      </w:r>
    </w:p>
    <w:p w14:paraId="105939E7" w14:textId="26ED3225" w:rsidR="000108AE" w:rsidRPr="003043C4" w:rsidRDefault="0029776A" w:rsidP="007931A1">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13-</w:t>
      </w:r>
      <w:r>
        <w:rPr>
          <w:rFonts w:hint="cs"/>
          <w:szCs w:val="30"/>
          <w:rtl/>
          <w:lang w:val="en-GB" w:eastAsia="zh-TW" w:bidi="ar-EG"/>
        </w:rPr>
        <w:tab/>
      </w:r>
      <w:r w:rsidR="00065CDF">
        <w:rPr>
          <w:rFonts w:hint="cs"/>
          <w:szCs w:val="30"/>
          <w:rtl/>
          <w:lang w:val="en-GB" w:eastAsia="zh-TW" w:bidi="ar-EG"/>
        </w:rPr>
        <w:t>وعلى الرغم من صعوبة التقييم،</w:t>
      </w:r>
      <w:r w:rsidR="000108AE" w:rsidRPr="003043C4">
        <w:rPr>
          <w:szCs w:val="30"/>
          <w:rtl/>
          <w:lang w:val="en-GB" w:eastAsia="zh-TW" w:bidi="ar-EG"/>
        </w:rPr>
        <w:t xml:space="preserve"> </w:t>
      </w:r>
      <w:r w:rsidR="002457F9">
        <w:rPr>
          <w:rFonts w:hint="cs"/>
          <w:szCs w:val="30"/>
          <w:rtl/>
          <w:lang w:val="en-GB" w:eastAsia="zh-TW" w:bidi="ar-EG"/>
        </w:rPr>
        <w:t xml:space="preserve">فإن </w:t>
      </w:r>
      <w:r w:rsidR="000108AE" w:rsidRPr="003043C4">
        <w:rPr>
          <w:szCs w:val="30"/>
          <w:rtl/>
          <w:lang w:val="en-GB" w:eastAsia="zh-TW" w:bidi="ar-EG"/>
        </w:rPr>
        <w:t>فريق الخبراء المتعدد التخصصات والمكتب</w:t>
      </w:r>
      <w:r w:rsidR="002457F9">
        <w:rPr>
          <w:rFonts w:hint="cs"/>
          <w:szCs w:val="30"/>
          <w:rtl/>
          <w:lang w:val="en-GB" w:eastAsia="zh-TW" w:bidi="ar-EG"/>
        </w:rPr>
        <w:t xml:space="preserve"> يريان أن تنفيذه ممكن</w:t>
      </w:r>
      <w:r w:rsidR="000108AE" w:rsidRPr="003043C4">
        <w:rPr>
          <w:szCs w:val="30"/>
          <w:rtl/>
          <w:lang w:val="en-GB" w:eastAsia="zh-TW" w:bidi="ar-EG"/>
        </w:rPr>
        <w:t xml:space="preserve">. </w:t>
      </w:r>
      <w:r w:rsidR="000108AE" w:rsidRPr="003043C4">
        <w:rPr>
          <w:rFonts w:hint="cs"/>
          <w:szCs w:val="30"/>
          <w:rtl/>
          <w:lang w:val="en-GB" w:eastAsia="zh-TW" w:bidi="ar-EG"/>
        </w:rPr>
        <w:t>و</w:t>
      </w:r>
      <w:r w:rsidR="000108AE" w:rsidRPr="003043C4">
        <w:rPr>
          <w:szCs w:val="30"/>
          <w:rtl/>
          <w:lang w:val="en-GB" w:eastAsia="zh-TW" w:bidi="ar-EG"/>
        </w:rPr>
        <w:t>ستكون هناك حاجة إلى سيناريوهات جديدة</w:t>
      </w:r>
      <w:r w:rsidR="001B24CA" w:rsidRPr="003043C4">
        <w:rPr>
          <w:szCs w:val="30"/>
          <w:rtl/>
          <w:lang w:val="en-GB" w:eastAsia="zh-TW" w:bidi="ar-EG"/>
        </w:rPr>
        <w:t>،</w:t>
      </w:r>
      <w:r w:rsidR="000108AE" w:rsidRPr="003043C4">
        <w:rPr>
          <w:szCs w:val="30"/>
          <w:rtl/>
          <w:lang w:val="en-GB" w:eastAsia="zh-TW" w:bidi="ar-EG"/>
        </w:rPr>
        <w:t xml:space="preserve"> كما كان الحال بالنسبة للتقرير الخاص </w:t>
      </w:r>
      <w:r w:rsidR="002457F9">
        <w:rPr>
          <w:rFonts w:hint="cs"/>
          <w:szCs w:val="30"/>
          <w:rtl/>
          <w:lang w:val="en-GB" w:eastAsia="zh-TW" w:bidi="ar-EG"/>
        </w:rPr>
        <w:t>للهيئة</w:t>
      </w:r>
      <w:r w:rsidR="000108AE" w:rsidRPr="003043C4">
        <w:rPr>
          <w:szCs w:val="30"/>
          <w:rtl/>
          <w:lang w:val="en-GB" w:eastAsia="zh-TW" w:bidi="ar-EG"/>
        </w:rPr>
        <w:t xml:space="preserve"> الحكومي</w:t>
      </w:r>
      <w:r w:rsidR="002457F9">
        <w:rPr>
          <w:rFonts w:hint="cs"/>
          <w:szCs w:val="30"/>
          <w:rtl/>
          <w:lang w:val="en-GB" w:eastAsia="zh-TW" w:bidi="ar-EG"/>
        </w:rPr>
        <w:t>ة</w:t>
      </w:r>
      <w:r w:rsidR="000108AE" w:rsidRPr="003043C4">
        <w:rPr>
          <w:szCs w:val="30"/>
          <w:rtl/>
          <w:lang w:val="en-GB" w:eastAsia="zh-TW" w:bidi="ar-EG"/>
        </w:rPr>
        <w:t xml:space="preserve"> الدولي</w:t>
      </w:r>
      <w:r w:rsidR="002457F9">
        <w:rPr>
          <w:rFonts w:hint="cs"/>
          <w:szCs w:val="30"/>
          <w:rtl/>
          <w:lang w:val="en-GB" w:eastAsia="zh-TW" w:bidi="ar-EG"/>
        </w:rPr>
        <w:t>ة</w:t>
      </w:r>
      <w:r w:rsidR="000108AE" w:rsidRPr="003043C4">
        <w:rPr>
          <w:szCs w:val="30"/>
          <w:rtl/>
          <w:lang w:val="en-GB" w:eastAsia="zh-TW" w:bidi="ar-EG"/>
        </w:rPr>
        <w:t xml:space="preserve"> المعني</w:t>
      </w:r>
      <w:r w:rsidR="002457F9">
        <w:rPr>
          <w:rFonts w:hint="cs"/>
          <w:szCs w:val="30"/>
          <w:rtl/>
          <w:lang w:val="en-GB" w:eastAsia="zh-TW" w:bidi="ar-EG"/>
        </w:rPr>
        <w:t>ة</w:t>
      </w:r>
      <w:r w:rsidR="000108AE" w:rsidRPr="003043C4">
        <w:rPr>
          <w:szCs w:val="30"/>
          <w:rtl/>
          <w:lang w:val="en-GB" w:eastAsia="zh-TW" w:bidi="ar-EG"/>
        </w:rPr>
        <w:t xml:space="preserve"> بتغير المناخ بشأن </w:t>
      </w:r>
      <w:r w:rsidR="002457F9">
        <w:rPr>
          <w:rFonts w:hint="cs"/>
          <w:szCs w:val="30"/>
          <w:rtl/>
          <w:lang w:val="en-GB" w:eastAsia="zh-TW" w:bidi="ar-EG"/>
        </w:rPr>
        <w:t>آثار</w:t>
      </w:r>
      <w:r w:rsidR="000108AE" w:rsidRPr="003043C4">
        <w:rPr>
          <w:szCs w:val="30"/>
          <w:rtl/>
          <w:lang w:val="en-GB" w:eastAsia="zh-TW" w:bidi="ar-EG"/>
        </w:rPr>
        <w:t xml:space="preserve"> الاحترار العالمي بمقدار 1.5 درجة مئوية.</w:t>
      </w:r>
    </w:p>
    <w:p w14:paraId="278F82C6" w14:textId="64F9C154" w:rsidR="000108AE" w:rsidRPr="003043C4" w:rsidRDefault="0029776A" w:rsidP="0029776A">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14-</w:t>
      </w:r>
      <w:r>
        <w:rPr>
          <w:rFonts w:hint="cs"/>
          <w:szCs w:val="30"/>
          <w:rtl/>
          <w:lang w:val="en-GB" w:eastAsia="zh-TW" w:bidi="ar-EG"/>
        </w:rPr>
        <w:tab/>
      </w:r>
      <w:r w:rsidR="0044439A">
        <w:rPr>
          <w:rFonts w:hint="cs"/>
          <w:szCs w:val="30"/>
          <w:rtl/>
          <w:lang w:val="en-GB" w:eastAsia="zh-TW" w:bidi="ar-EG"/>
        </w:rPr>
        <w:t>وسيُجرى</w:t>
      </w:r>
      <w:r w:rsidR="0044439A" w:rsidRPr="003043C4">
        <w:rPr>
          <w:szCs w:val="30"/>
          <w:rtl/>
          <w:lang w:val="en-GB" w:eastAsia="zh-TW" w:bidi="ar-EG"/>
        </w:rPr>
        <w:t xml:space="preserve"> </w:t>
      </w:r>
      <w:r w:rsidR="000108AE" w:rsidRPr="003043C4">
        <w:rPr>
          <w:szCs w:val="30"/>
          <w:rtl/>
          <w:lang w:val="en-GB" w:eastAsia="zh-TW" w:bidi="ar-EG"/>
        </w:rPr>
        <w:t>التقييم على مدى أربع سنوات.</w:t>
      </w:r>
    </w:p>
    <w:p w14:paraId="1224871D" w14:textId="2AA84E88" w:rsidR="000108AE" w:rsidRPr="005A1BB9" w:rsidRDefault="000108AE" w:rsidP="00F02174">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 w:val="32"/>
          <w:szCs w:val="32"/>
          <w:lang w:val="en-GB" w:eastAsia="zh-TW"/>
        </w:rPr>
      </w:pPr>
      <w:r w:rsidRPr="005A1BB9">
        <w:rPr>
          <w:rFonts w:hint="cs"/>
          <w:b/>
          <w:bCs/>
          <w:sz w:val="32"/>
          <w:szCs w:val="32"/>
          <w:rtl/>
          <w:lang w:val="en-GB" w:eastAsia="zh-TW"/>
        </w:rPr>
        <w:t>ثانيا</w:t>
      </w:r>
      <w:r w:rsidR="008655C5" w:rsidRPr="005A1BB9">
        <w:rPr>
          <w:rFonts w:hint="cs"/>
          <w:b/>
          <w:bCs/>
          <w:sz w:val="32"/>
          <w:szCs w:val="32"/>
          <w:rtl/>
          <w:lang w:val="en-GB" w:eastAsia="zh-TW"/>
        </w:rPr>
        <w:t>ً</w:t>
      </w:r>
      <w:r w:rsidRPr="005A1BB9">
        <w:rPr>
          <w:rFonts w:hint="cs"/>
          <w:b/>
          <w:bCs/>
          <w:sz w:val="32"/>
          <w:szCs w:val="32"/>
          <w:rtl/>
          <w:lang w:val="en-GB" w:eastAsia="zh-TW"/>
        </w:rPr>
        <w:t>-</w:t>
      </w:r>
      <w:r w:rsidR="00BA7E5A" w:rsidRPr="005A1BB9">
        <w:rPr>
          <w:b/>
          <w:bCs/>
          <w:sz w:val="32"/>
          <w:szCs w:val="32"/>
          <w:rtl/>
          <w:lang w:val="en-GB" w:eastAsia="zh-TW"/>
        </w:rPr>
        <w:tab/>
      </w:r>
      <w:r w:rsidRPr="005A1BB9">
        <w:rPr>
          <w:b/>
          <w:bCs/>
          <w:sz w:val="32"/>
          <w:szCs w:val="32"/>
          <w:rtl/>
          <w:lang w:val="en-GB" w:eastAsia="zh-TW"/>
        </w:rPr>
        <w:t xml:space="preserve">الناتج 1 (ب): تقييم </w:t>
      </w:r>
      <w:r w:rsidR="00F02174" w:rsidRPr="005A1BB9">
        <w:rPr>
          <w:rFonts w:hint="cs"/>
          <w:b/>
          <w:bCs/>
          <w:sz w:val="32"/>
          <w:szCs w:val="32"/>
          <w:rtl/>
          <w:lang w:val="en-GB" w:eastAsia="zh-TW"/>
        </w:rPr>
        <w:t>الروابط</w:t>
      </w:r>
      <w:r w:rsidRPr="005A1BB9">
        <w:rPr>
          <w:b/>
          <w:bCs/>
          <w:sz w:val="32"/>
          <w:szCs w:val="32"/>
          <w:rtl/>
          <w:lang w:val="en-GB" w:eastAsia="zh-TW"/>
        </w:rPr>
        <w:t xml:space="preserve"> بين التنوع البيولوجي وتغير المناخ (ورقة تقنية)</w:t>
      </w:r>
    </w:p>
    <w:p w14:paraId="7F077D4B" w14:textId="2FE47D5E" w:rsidR="000108AE" w:rsidRPr="003043C4" w:rsidRDefault="002457F9" w:rsidP="00647471">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15-</w:t>
      </w:r>
      <w:r>
        <w:rPr>
          <w:rFonts w:hint="cs"/>
          <w:szCs w:val="30"/>
          <w:rtl/>
          <w:lang w:val="en-GB" w:eastAsia="zh-TW" w:bidi="ar-EG"/>
        </w:rPr>
        <w:tab/>
      </w:r>
      <w:r w:rsidR="00BA7E5A" w:rsidRPr="003043C4">
        <w:rPr>
          <w:szCs w:val="30"/>
          <w:rtl/>
          <w:lang w:val="en-GB" w:eastAsia="zh-TW" w:bidi="ar-EG"/>
        </w:rPr>
        <w:t xml:space="preserve">في ضوء الضرورة الملحة لوضع التنوع البيولوجي في صدارة المناقشات المتعلقة باستراتيجيات </w:t>
      </w:r>
      <w:r w:rsidR="00397CB9">
        <w:rPr>
          <w:rFonts w:hint="cs"/>
          <w:szCs w:val="30"/>
          <w:rtl/>
          <w:lang w:val="en-GB" w:eastAsia="zh-TW" w:bidi="ar-EG"/>
        </w:rPr>
        <w:t>ال</w:t>
      </w:r>
      <w:r w:rsidR="00BA7E5A" w:rsidRPr="003043C4">
        <w:rPr>
          <w:szCs w:val="30"/>
          <w:rtl/>
          <w:lang w:val="en-GB" w:eastAsia="zh-TW" w:bidi="ar-EG"/>
        </w:rPr>
        <w:t xml:space="preserve">تخفيف </w:t>
      </w:r>
      <w:r w:rsidR="00397CB9">
        <w:rPr>
          <w:rFonts w:hint="cs"/>
          <w:szCs w:val="30"/>
          <w:rtl/>
          <w:lang w:val="en-GB" w:eastAsia="zh-TW" w:bidi="ar-EG"/>
        </w:rPr>
        <w:t xml:space="preserve">من </w:t>
      </w:r>
      <w:r>
        <w:rPr>
          <w:rFonts w:hint="cs"/>
          <w:szCs w:val="30"/>
          <w:rtl/>
          <w:lang w:val="en-GB" w:eastAsia="zh-TW" w:bidi="ar-EG"/>
        </w:rPr>
        <w:t>آثار تغير</w:t>
      </w:r>
      <w:r w:rsidR="00BA7E5A" w:rsidRPr="003043C4">
        <w:rPr>
          <w:szCs w:val="30"/>
          <w:rtl/>
          <w:lang w:val="en-GB" w:eastAsia="zh-TW" w:bidi="ar-EG"/>
        </w:rPr>
        <w:t xml:space="preserve"> المناخ والتكيف معه </w:t>
      </w:r>
      <w:r>
        <w:rPr>
          <w:rFonts w:hint="cs"/>
          <w:szCs w:val="30"/>
          <w:rtl/>
          <w:lang w:val="en-GB" w:eastAsia="zh-TW" w:bidi="ar-EG"/>
        </w:rPr>
        <w:t>القائمة على الأراضي</w:t>
      </w:r>
      <w:r w:rsidR="001B24CA" w:rsidRPr="003043C4">
        <w:rPr>
          <w:szCs w:val="30"/>
          <w:rtl/>
          <w:lang w:val="en-GB" w:eastAsia="zh-TW" w:bidi="ar-EG"/>
        </w:rPr>
        <w:t>،</w:t>
      </w:r>
      <w:r w:rsidR="00BA7E5A" w:rsidRPr="003043C4">
        <w:rPr>
          <w:szCs w:val="30"/>
          <w:rtl/>
          <w:lang w:val="en-GB" w:eastAsia="zh-TW" w:bidi="ar-EG"/>
        </w:rPr>
        <w:t xml:space="preserve"> سينتج</w:t>
      </w:r>
      <w:r w:rsidR="00BA7E5A" w:rsidRPr="003043C4">
        <w:rPr>
          <w:rFonts w:hint="cs"/>
          <w:szCs w:val="30"/>
          <w:rtl/>
          <w:lang w:val="en-GB" w:eastAsia="zh-TW" w:bidi="ar-EG"/>
        </w:rPr>
        <w:t xml:space="preserve"> </w:t>
      </w:r>
      <w:r w:rsidR="00B529AB" w:rsidRPr="003043C4">
        <w:rPr>
          <w:rFonts w:hint="cs"/>
          <w:szCs w:val="30"/>
          <w:rtl/>
          <w:lang w:val="en-GB" w:eastAsia="zh-TW" w:bidi="ar-EG"/>
        </w:rPr>
        <w:t xml:space="preserve">المنبر </w:t>
      </w:r>
      <w:r w:rsidR="00B529AB">
        <w:rPr>
          <w:rFonts w:hint="cs"/>
          <w:szCs w:val="30"/>
          <w:rtl/>
          <w:lang w:val="en-GB" w:eastAsia="zh-TW" w:bidi="ar-EG"/>
        </w:rPr>
        <w:t>والهيئة</w:t>
      </w:r>
      <w:r w:rsidR="00BA7E5A" w:rsidRPr="003043C4">
        <w:rPr>
          <w:rFonts w:hint="cs"/>
          <w:szCs w:val="30"/>
          <w:rtl/>
          <w:lang w:val="en-GB" w:eastAsia="zh-TW" w:bidi="ar-EG"/>
        </w:rPr>
        <w:t xml:space="preserve"> الحكومي</w:t>
      </w:r>
      <w:r w:rsidR="00B529AB">
        <w:rPr>
          <w:rFonts w:hint="cs"/>
          <w:szCs w:val="30"/>
          <w:rtl/>
          <w:lang w:val="en-GB" w:eastAsia="zh-TW" w:bidi="ar-EG"/>
        </w:rPr>
        <w:t>ة</w:t>
      </w:r>
      <w:r w:rsidR="00BA7E5A" w:rsidRPr="003043C4">
        <w:rPr>
          <w:rFonts w:hint="cs"/>
          <w:szCs w:val="30"/>
          <w:rtl/>
          <w:lang w:val="en-GB" w:eastAsia="zh-TW" w:bidi="ar-EG"/>
        </w:rPr>
        <w:t xml:space="preserve"> الدولي</w:t>
      </w:r>
      <w:r w:rsidR="00B529AB">
        <w:rPr>
          <w:rFonts w:hint="cs"/>
          <w:szCs w:val="30"/>
          <w:rtl/>
          <w:lang w:val="en-GB" w:eastAsia="zh-TW" w:bidi="ar-EG"/>
        </w:rPr>
        <w:t>ة المعنية بتغير المناخ</w:t>
      </w:r>
      <w:r w:rsidR="00BA7E5A" w:rsidRPr="003043C4">
        <w:rPr>
          <w:rFonts w:hint="cs"/>
          <w:szCs w:val="30"/>
          <w:rtl/>
          <w:lang w:val="en-GB" w:eastAsia="zh-TW" w:bidi="ar-EG"/>
        </w:rPr>
        <w:t xml:space="preserve"> </w:t>
      </w:r>
      <w:r w:rsidR="00BA7E5A" w:rsidRPr="003043C4">
        <w:rPr>
          <w:szCs w:val="30"/>
          <w:rtl/>
          <w:lang w:val="en-GB" w:eastAsia="zh-TW" w:bidi="ar-EG"/>
        </w:rPr>
        <w:t xml:space="preserve">ورقة تقنية مشتركة بشأن أوجه التآزر </w:t>
      </w:r>
      <w:r w:rsidR="00BA7E5A" w:rsidRPr="003043C4">
        <w:rPr>
          <w:rFonts w:hint="cs"/>
          <w:szCs w:val="30"/>
          <w:rtl/>
          <w:lang w:val="en-GB" w:eastAsia="zh-TW" w:bidi="ar-EG"/>
        </w:rPr>
        <w:t>والمفاضل</w:t>
      </w:r>
      <w:r w:rsidR="00B529AB">
        <w:rPr>
          <w:rFonts w:hint="cs"/>
          <w:szCs w:val="30"/>
          <w:rtl/>
          <w:lang w:val="en-GB" w:eastAsia="zh-TW" w:bidi="ar-EG"/>
        </w:rPr>
        <w:t>ات</w:t>
      </w:r>
      <w:r w:rsidR="00BA7E5A" w:rsidRPr="003043C4">
        <w:rPr>
          <w:szCs w:val="30"/>
          <w:rtl/>
          <w:lang w:val="en-GB" w:eastAsia="zh-TW" w:bidi="ar-EG"/>
        </w:rPr>
        <w:t xml:space="preserve"> بين الحاجة إلى حماية التنوع البيولوجي و</w:t>
      </w:r>
      <w:r w:rsidR="00397CB9">
        <w:rPr>
          <w:rFonts w:hint="cs"/>
          <w:szCs w:val="30"/>
          <w:rtl/>
          <w:lang w:val="en-GB" w:eastAsia="zh-TW" w:bidi="ar-EG"/>
        </w:rPr>
        <w:t>ال</w:t>
      </w:r>
      <w:r w:rsidR="00BA7E5A" w:rsidRPr="003043C4">
        <w:rPr>
          <w:szCs w:val="30"/>
          <w:rtl/>
          <w:lang w:val="en-GB" w:eastAsia="zh-TW" w:bidi="ar-EG"/>
        </w:rPr>
        <w:t xml:space="preserve">تخفيف </w:t>
      </w:r>
      <w:r w:rsidR="00397CB9">
        <w:rPr>
          <w:rFonts w:hint="cs"/>
          <w:szCs w:val="30"/>
          <w:rtl/>
          <w:lang w:val="en-GB" w:eastAsia="zh-TW" w:bidi="ar-EG"/>
        </w:rPr>
        <w:t xml:space="preserve">من </w:t>
      </w:r>
      <w:r w:rsidR="00BA7E5A" w:rsidRPr="003043C4">
        <w:rPr>
          <w:szCs w:val="30"/>
          <w:rtl/>
          <w:lang w:val="en-GB" w:eastAsia="zh-TW" w:bidi="ar-EG"/>
        </w:rPr>
        <w:t>آثار</w:t>
      </w:r>
      <w:r w:rsidR="00B529AB">
        <w:rPr>
          <w:rFonts w:hint="cs"/>
          <w:szCs w:val="30"/>
          <w:rtl/>
          <w:lang w:val="en-GB" w:eastAsia="zh-TW" w:bidi="ar-EG"/>
        </w:rPr>
        <w:t xml:space="preserve"> </w:t>
      </w:r>
      <w:r w:rsidR="00BA7E5A" w:rsidRPr="003043C4">
        <w:rPr>
          <w:szCs w:val="30"/>
          <w:rtl/>
          <w:lang w:val="en-GB" w:eastAsia="zh-TW" w:bidi="ar-EG"/>
        </w:rPr>
        <w:t>تغير المناخ</w:t>
      </w:r>
      <w:r w:rsidR="00B529AB" w:rsidRPr="00B529AB">
        <w:rPr>
          <w:szCs w:val="30"/>
          <w:rtl/>
          <w:lang w:val="en-GB" w:eastAsia="zh-TW" w:bidi="ar-EG"/>
        </w:rPr>
        <w:t xml:space="preserve"> </w:t>
      </w:r>
      <w:r w:rsidR="00B529AB" w:rsidRPr="003043C4">
        <w:rPr>
          <w:szCs w:val="30"/>
          <w:rtl/>
          <w:lang w:val="en-GB" w:eastAsia="zh-TW" w:bidi="ar-EG"/>
        </w:rPr>
        <w:t>والتكيف مع</w:t>
      </w:r>
      <w:r w:rsidR="00B529AB">
        <w:rPr>
          <w:rFonts w:hint="cs"/>
          <w:szCs w:val="30"/>
          <w:rtl/>
          <w:lang w:val="en-GB" w:eastAsia="zh-TW" w:bidi="ar-EG"/>
        </w:rPr>
        <w:t>ه</w:t>
      </w:r>
      <w:r w:rsidR="001B24CA" w:rsidRPr="003043C4">
        <w:rPr>
          <w:szCs w:val="30"/>
          <w:rtl/>
          <w:lang w:val="en-GB" w:eastAsia="zh-TW" w:bidi="ar-EG"/>
        </w:rPr>
        <w:t>،</w:t>
      </w:r>
      <w:r w:rsidR="00BA7E5A" w:rsidRPr="003043C4">
        <w:rPr>
          <w:szCs w:val="30"/>
          <w:rtl/>
          <w:lang w:val="en-GB" w:eastAsia="zh-TW" w:bidi="ar-EG"/>
        </w:rPr>
        <w:t xml:space="preserve"> على النحو الذي أوصى به فريق الخبراء المتعدد التخصصات والمكتب. </w:t>
      </w:r>
      <w:r w:rsidR="00B529AB">
        <w:rPr>
          <w:rFonts w:hint="cs"/>
          <w:szCs w:val="30"/>
          <w:rtl/>
          <w:lang w:val="en-GB" w:eastAsia="zh-TW" w:bidi="ar-EG"/>
        </w:rPr>
        <w:t>و</w:t>
      </w:r>
      <w:r w:rsidR="00BA7E5A" w:rsidRPr="003043C4">
        <w:rPr>
          <w:szCs w:val="30"/>
          <w:rtl/>
          <w:lang w:val="en-GB" w:eastAsia="zh-TW" w:bidi="ar-EG"/>
        </w:rPr>
        <w:t>ستستند الورقة التقنية</w:t>
      </w:r>
      <w:r w:rsidR="001B24CA" w:rsidRPr="003043C4">
        <w:rPr>
          <w:szCs w:val="30"/>
          <w:rtl/>
          <w:lang w:val="en-GB" w:eastAsia="zh-TW" w:bidi="ar-EG"/>
        </w:rPr>
        <w:t>،</w:t>
      </w:r>
      <w:r w:rsidR="00BA7E5A" w:rsidRPr="003043C4">
        <w:rPr>
          <w:szCs w:val="30"/>
          <w:rtl/>
          <w:lang w:val="en-GB" w:eastAsia="zh-TW" w:bidi="ar-EG"/>
        </w:rPr>
        <w:t xml:space="preserve"> التي سيتم إنتاجها على مدار عام ونصف</w:t>
      </w:r>
      <w:r w:rsidR="001B24CA" w:rsidRPr="003043C4">
        <w:rPr>
          <w:szCs w:val="30"/>
          <w:rtl/>
          <w:lang w:val="en-GB" w:eastAsia="zh-TW" w:bidi="ar-EG"/>
        </w:rPr>
        <w:t>،</w:t>
      </w:r>
      <w:r w:rsidR="00BA7E5A" w:rsidRPr="003043C4">
        <w:rPr>
          <w:szCs w:val="30"/>
          <w:rtl/>
          <w:lang w:val="en-GB" w:eastAsia="zh-TW" w:bidi="ar-EG"/>
        </w:rPr>
        <w:t xml:space="preserve"> إلى المواد الواردة في تقييمات </w:t>
      </w:r>
      <w:r w:rsidR="00647471">
        <w:rPr>
          <w:rFonts w:hint="cs"/>
          <w:szCs w:val="30"/>
          <w:rtl/>
          <w:lang w:val="en-GB" w:eastAsia="zh-TW" w:bidi="ar-EG"/>
        </w:rPr>
        <w:t>ا</w:t>
      </w:r>
      <w:r w:rsidR="00647471" w:rsidRPr="003043C4">
        <w:rPr>
          <w:rFonts w:hint="cs"/>
          <w:szCs w:val="30"/>
          <w:rtl/>
          <w:lang w:val="en-GB" w:eastAsia="zh-TW" w:bidi="ar-EG"/>
        </w:rPr>
        <w:t xml:space="preserve">لمنبر </w:t>
      </w:r>
      <w:r w:rsidR="00BA7E5A" w:rsidRPr="003043C4">
        <w:rPr>
          <w:szCs w:val="30"/>
          <w:rtl/>
          <w:lang w:val="en-GB" w:eastAsia="zh-TW" w:bidi="ar-EG"/>
        </w:rPr>
        <w:t xml:space="preserve">الإقليمية والعالمية </w:t>
      </w:r>
      <w:r w:rsidR="00B529AB" w:rsidRPr="003043C4">
        <w:rPr>
          <w:szCs w:val="30"/>
          <w:rtl/>
          <w:lang w:val="en-GB" w:eastAsia="zh-TW" w:bidi="ar-EG"/>
        </w:rPr>
        <w:t>للتنوع البيولوجي و</w:t>
      </w:r>
      <w:r w:rsidR="00B529AB">
        <w:rPr>
          <w:szCs w:val="30"/>
          <w:rtl/>
          <w:lang w:val="en-GB" w:eastAsia="zh-TW" w:bidi="ar-EG"/>
        </w:rPr>
        <w:t>خدمات النظم الإيكولوجية</w:t>
      </w:r>
      <w:r w:rsidR="00B529AB" w:rsidRPr="003043C4">
        <w:rPr>
          <w:rFonts w:hint="cs"/>
          <w:szCs w:val="30"/>
          <w:rtl/>
          <w:lang w:val="en-GB" w:eastAsia="zh-TW" w:bidi="ar-EG"/>
        </w:rPr>
        <w:t xml:space="preserve"> </w:t>
      </w:r>
      <w:r w:rsidR="00647471" w:rsidRPr="003043C4">
        <w:rPr>
          <w:szCs w:val="30"/>
          <w:rtl/>
          <w:lang w:val="en-GB" w:eastAsia="zh-TW" w:bidi="ar-EG"/>
        </w:rPr>
        <w:t>وتقييم تدهور الأراضي واستعادتها</w:t>
      </w:r>
      <w:r w:rsidR="001B24CA" w:rsidRPr="003043C4">
        <w:rPr>
          <w:szCs w:val="30"/>
          <w:rtl/>
          <w:lang w:val="en-GB" w:eastAsia="zh-TW" w:bidi="ar-EG"/>
        </w:rPr>
        <w:t>،</w:t>
      </w:r>
      <w:r w:rsidR="00BA7E5A" w:rsidRPr="003043C4">
        <w:rPr>
          <w:szCs w:val="30"/>
          <w:rtl/>
          <w:lang w:val="en-GB" w:eastAsia="zh-TW" w:bidi="ar-EG"/>
        </w:rPr>
        <w:t xml:space="preserve"> والتقارير الخاصة </w:t>
      </w:r>
      <w:r w:rsidR="00647471">
        <w:rPr>
          <w:rFonts w:hint="cs"/>
          <w:szCs w:val="30"/>
          <w:rtl/>
          <w:lang w:val="en-GB" w:eastAsia="zh-TW" w:bidi="ar-EG"/>
        </w:rPr>
        <w:t>ل</w:t>
      </w:r>
      <w:r w:rsidR="00BA7E5A" w:rsidRPr="003043C4">
        <w:rPr>
          <w:szCs w:val="30"/>
          <w:rtl/>
          <w:lang w:val="en-GB" w:eastAsia="zh-TW" w:bidi="ar-EG"/>
        </w:rPr>
        <w:t>ل</w:t>
      </w:r>
      <w:r w:rsidR="00B529AB">
        <w:rPr>
          <w:szCs w:val="30"/>
          <w:rtl/>
          <w:lang w:val="en-GB" w:eastAsia="zh-TW" w:bidi="ar-EG"/>
        </w:rPr>
        <w:t>هيئة الحكومية الدولية المعنية بتغير المناخ</w:t>
      </w:r>
      <w:r w:rsidR="00BA7E5A" w:rsidRPr="003043C4">
        <w:rPr>
          <w:szCs w:val="30"/>
          <w:rtl/>
          <w:lang w:val="en-GB" w:eastAsia="zh-TW" w:bidi="ar-EG"/>
        </w:rPr>
        <w:t xml:space="preserve"> عن آثار الاحترار العالمي بمقدار 1.5 درجة مئوية و</w:t>
      </w:r>
      <w:r w:rsidR="00647471">
        <w:rPr>
          <w:rFonts w:hint="cs"/>
          <w:szCs w:val="30"/>
          <w:rtl/>
          <w:lang w:val="en-GB" w:eastAsia="zh-TW" w:bidi="ar-EG"/>
        </w:rPr>
        <w:t xml:space="preserve">عن </w:t>
      </w:r>
      <w:r w:rsidR="00BA7E5A" w:rsidRPr="003043C4">
        <w:rPr>
          <w:szCs w:val="30"/>
          <w:rtl/>
          <w:lang w:val="en-GB" w:eastAsia="zh-TW" w:bidi="ar-EG"/>
        </w:rPr>
        <w:t>تغير المناخ والأر</w:t>
      </w:r>
      <w:r w:rsidR="00B529AB">
        <w:rPr>
          <w:rFonts w:hint="cs"/>
          <w:szCs w:val="30"/>
          <w:rtl/>
          <w:lang w:val="en-GB" w:eastAsia="zh-TW" w:bidi="ar-EG"/>
        </w:rPr>
        <w:t>ا</w:t>
      </w:r>
      <w:r w:rsidR="00BA7E5A" w:rsidRPr="003043C4">
        <w:rPr>
          <w:szCs w:val="30"/>
          <w:rtl/>
          <w:lang w:val="en-GB" w:eastAsia="zh-TW" w:bidi="ar-EG"/>
        </w:rPr>
        <w:t>ض</w:t>
      </w:r>
      <w:r w:rsidR="00B529AB">
        <w:rPr>
          <w:rFonts w:hint="cs"/>
          <w:szCs w:val="30"/>
          <w:rtl/>
          <w:lang w:val="en-GB" w:eastAsia="zh-TW" w:bidi="ar-EG"/>
        </w:rPr>
        <w:t>ي</w:t>
      </w:r>
      <w:r w:rsidR="00BA7E5A" w:rsidRPr="003043C4">
        <w:rPr>
          <w:szCs w:val="30"/>
          <w:rtl/>
          <w:lang w:val="en-GB" w:eastAsia="zh-TW" w:bidi="ar-EG"/>
        </w:rPr>
        <w:t xml:space="preserve"> وتقرير التقييم الخامس لل</w:t>
      </w:r>
      <w:r w:rsidR="00B529AB">
        <w:rPr>
          <w:szCs w:val="30"/>
          <w:rtl/>
          <w:lang w:val="en-GB" w:eastAsia="zh-TW" w:bidi="ar-EG"/>
        </w:rPr>
        <w:t>هيئة الحكومية الدولية المعنية بتغير المناخ</w:t>
      </w:r>
      <w:r w:rsidR="00BA7E5A" w:rsidRPr="003043C4">
        <w:rPr>
          <w:szCs w:val="30"/>
          <w:rtl/>
          <w:lang w:val="en-GB" w:eastAsia="zh-TW" w:bidi="ar-EG"/>
        </w:rPr>
        <w:t>.</w:t>
      </w:r>
    </w:p>
    <w:p w14:paraId="21A0F2F3" w14:textId="5A9554EC" w:rsidR="00BA7E5A" w:rsidRPr="003043C4" w:rsidRDefault="002457F9" w:rsidP="00B529AB">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16-</w:t>
      </w:r>
      <w:r>
        <w:rPr>
          <w:rFonts w:hint="cs"/>
          <w:szCs w:val="30"/>
          <w:rtl/>
          <w:lang w:val="en-GB" w:eastAsia="zh-TW" w:bidi="ar-EG"/>
        </w:rPr>
        <w:tab/>
      </w:r>
      <w:r w:rsidR="00B529AB">
        <w:rPr>
          <w:rFonts w:hint="cs"/>
          <w:szCs w:val="30"/>
          <w:rtl/>
          <w:lang w:val="en-GB" w:eastAsia="zh-TW" w:bidi="ar-EG"/>
        </w:rPr>
        <w:t>وستوفر</w:t>
      </w:r>
      <w:r w:rsidR="00BA7E5A" w:rsidRPr="003043C4">
        <w:rPr>
          <w:szCs w:val="30"/>
          <w:rtl/>
          <w:lang w:val="en-GB" w:eastAsia="zh-TW" w:bidi="ar-EG"/>
        </w:rPr>
        <w:t xml:space="preserve"> الورقة التقنية معلومات ذات صلة بتنفيذ اتفاق باريس وإطار التنوع البيولوجي لما بعد عام 2020 وأهداف التنمية المستدامة.</w:t>
      </w:r>
    </w:p>
    <w:p w14:paraId="25832C52" w14:textId="342FC303" w:rsidR="00BA7E5A" w:rsidRPr="003043C4" w:rsidRDefault="002457F9" w:rsidP="00B529AB">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17-</w:t>
      </w:r>
      <w:r>
        <w:rPr>
          <w:rFonts w:hint="cs"/>
          <w:szCs w:val="30"/>
          <w:rtl/>
          <w:lang w:val="en-GB" w:eastAsia="zh-TW" w:bidi="ar-EG"/>
        </w:rPr>
        <w:tab/>
      </w:r>
      <w:r w:rsidR="00B529AB">
        <w:rPr>
          <w:rFonts w:hint="cs"/>
          <w:szCs w:val="30"/>
          <w:rtl/>
          <w:lang w:val="en-GB" w:eastAsia="zh-TW" w:bidi="ar-EG"/>
        </w:rPr>
        <w:t>و</w:t>
      </w:r>
      <w:r w:rsidR="00BA7E5A" w:rsidRPr="003043C4">
        <w:rPr>
          <w:szCs w:val="30"/>
          <w:rtl/>
          <w:lang w:val="en-GB" w:eastAsia="zh-TW" w:bidi="ar-EG"/>
        </w:rPr>
        <w:t xml:space="preserve">ستساهم الورقة </w:t>
      </w:r>
      <w:r w:rsidR="00A10C20">
        <w:rPr>
          <w:szCs w:val="30"/>
          <w:rtl/>
          <w:lang w:val="en-GB" w:eastAsia="zh-TW" w:bidi="ar-EG"/>
        </w:rPr>
        <w:t>التقني</w:t>
      </w:r>
      <w:r w:rsidR="00BA7E5A" w:rsidRPr="003043C4">
        <w:rPr>
          <w:szCs w:val="30"/>
          <w:rtl/>
          <w:lang w:val="en-GB" w:eastAsia="zh-TW" w:bidi="ar-EG"/>
        </w:rPr>
        <w:t xml:space="preserve">ة في تحديد نطاق الناتج 1 (أ) </w:t>
      </w:r>
      <w:r w:rsidR="00B529AB">
        <w:rPr>
          <w:rFonts w:hint="cs"/>
          <w:szCs w:val="30"/>
          <w:rtl/>
          <w:lang w:val="en-GB" w:eastAsia="zh-TW" w:bidi="ar-EG"/>
        </w:rPr>
        <w:t>وتوفير معلومات له</w:t>
      </w:r>
      <w:r w:rsidR="00BA7E5A" w:rsidRPr="003043C4">
        <w:rPr>
          <w:szCs w:val="30"/>
          <w:rtl/>
          <w:lang w:val="en-GB" w:eastAsia="zh-TW" w:bidi="ar-EG"/>
        </w:rPr>
        <w:t>.</w:t>
      </w:r>
    </w:p>
    <w:p w14:paraId="06E3D77F" w14:textId="4EADF329" w:rsidR="00BA7E5A" w:rsidRPr="003043C4" w:rsidRDefault="002457F9" w:rsidP="00B529AB">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18-</w:t>
      </w:r>
      <w:r>
        <w:rPr>
          <w:rFonts w:hint="cs"/>
          <w:szCs w:val="30"/>
          <w:rtl/>
          <w:lang w:val="en-GB" w:eastAsia="zh-TW" w:bidi="ar-EG"/>
        </w:rPr>
        <w:tab/>
      </w:r>
      <w:r w:rsidR="00B529AB">
        <w:rPr>
          <w:rFonts w:hint="cs"/>
          <w:szCs w:val="30"/>
          <w:rtl/>
          <w:lang w:val="en-GB" w:eastAsia="zh-TW" w:bidi="ar-EG"/>
        </w:rPr>
        <w:t>و</w:t>
      </w:r>
      <w:r w:rsidR="00BA7E5A" w:rsidRPr="003043C4">
        <w:rPr>
          <w:szCs w:val="30"/>
          <w:rtl/>
          <w:lang w:val="en-GB" w:eastAsia="zh-TW" w:bidi="ar-EG"/>
        </w:rPr>
        <w:t xml:space="preserve">في </w:t>
      </w:r>
      <w:r w:rsidR="00711A30">
        <w:rPr>
          <w:szCs w:val="30"/>
          <w:rtl/>
          <w:lang w:val="en-GB" w:eastAsia="zh-TW" w:bidi="ar-EG"/>
        </w:rPr>
        <w:t>حلقة</w:t>
      </w:r>
      <w:r w:rsidR="00BA7E5A" w:rsidRPr="003043C4">
        <w:rPr>
          <w:szCs w:val="30"/>
          <w:rtl/>
          <w:lang w:val="en-GB" w:eastAsia="zh-TW" w:bidi="ar-EG"/>
        </w:rPr>
        <w:t xml:space="preserve"> عمل حول </w:t>
      </w:r>
      <w:r w:rsidR="00065CDF">
        <w:rPr>
          <w:rFonts w:hint="cs"/>
          <w:szCs w:val="30"/>
          <w:rtl/>
          <w:lang w:val="en-GB" w:eastAsia="zh-TW" w:bidi="ar-EG"/>
        </w:rPr>
        <w:t>”</w:t>
      </w:r>
      <w:r w:rsidR="00BA7E5A" w:rsidRPr="003043C4">
        <w:rPr>
          <w:szCs w:val="30"/>
          <w:rtl/>
          <w:lang w:val="en-GB" w:eastAsia="zh-TW" w:bidi="ar-EG"/>
        </w:rPr>
        <w:t>التنوع البيولوجي وتغير المناخ: دمج العلوم من أجل سياس</w:t>
      </w:r>
      <w:r w:rsidR="00B529AB">
        <w:rPr>
          <w:rFonts w:hint="cs"/>
          <w:szCs w:val="30"/>
          <w:rtl/>
          <w:lang w:val="en-GB" w:eastAsia="zh-TW" w:bidi="ar-EG"/>
        </w:rPr>
        <w:t>ات</w:t>
      </w:r>
      <w:r w:rsidR="00BA7E5A" w:rsidRPr="003043C4">
        <w:rPr>
          <w:szCs w:val="30"/>
          <w:rtl/>
          <w:lang w:val="en-GB" w:eastAsia="zh-TW" w:bidi="ar-EG"/>
        </w:rPr>
        <w:t xml:space="preserve"> متماسكة</w:t>
      </w:r>
      <w:r w:rsidR="00065CDF">
        <w:rPr>
          <w:rFonts w:hint="cs"/>
          <w:szCs w:val="30"/>
          <w:rtl/>
          <w:lang w:val="en-GB" w:eastAsia="zh-TW" w:bidi="ar-EG"/>
        </w:rPr>
        <w:t>“</w:t>
      </w:r>
      <w:r w:rsidR="00065CDF" w:rsidRPr="003043C4">
        <w:rPr>
          <w:szCs w:val="30"/>
          <w:rtl/>
          <w:lang w:val="en-GB" w:eastAsia="zh-TW" w:bidi="ar-EG"/>
        </w:rPr>
        <w:t xml:space="preserve"> </w:t>
      </w:r>
      <w:r w:rsidR="00B529AB">
        <w:rPr>
          <w:rFonts w:hint="cs"/>
          <w:szCs w:val="30"/>
          <w:rtl/>
          <w:lang w:val="en-GB" w:eastAsia="zh-TW" w:bidi="ar-EG"/>
        </w:rPr>
        <w:t>عُقدت</w:t>
      </w:r>
      <w:r w:rsidR="00BA7E5A" w:rsidRPr="003043C4">
        <w:rPr>
          <w:szCs w:val="30"/>
          <w:rtl/>
          <w:lang w:val="en-GB" w:eastAsia="zh-TW" w:bidi="ar-EG"/>
        </w:rPr>
        <w:t xml:space="preserve"> في </w:t>
      </w:r>
      <w:r w:rsidR="001A7CC1" w:rsidRPr="003043C4">
        <w:rPr>
          <w:rFonts w:hint="cs"/>
          <w:szCs w:val="30"/>
          <w:rtl/>
          <w:lang w:val="en-GB" w:eastAsia="zh-TW" w:bidi="ar-EG"/>
        </w:rPr>
        <w:t>تشرين الأول/</w:t>
      </w:r>
      <w:r w:rsidR="00BA7E5A" w:rsidRPr="003043C4">
        <w:rPr>
          <w:szCs w:val="30"/>
          <w:rtl/>
          <w:lang w:val="en-GB" w:eastAsia="zh-TW" w:bidi="ar-EG"/>
        </w:rPr>
        <w:t xml:space="preserve">أكتوبر 2018 </w:t>
      </w:r>
      <w:r w:rsidR="00B529AB">
        <w:rPr>
          <w:rFonts w:hint="cs"/>
          <w:szCs w:val="30"/>
          <w:rtl/>
          <w:lang w:val="en-GB" w:eastAsia="zh-TW" w:bidi="ar-EG"/>
        </w:rPr>
        <w:t>في إطار</w:t>
      </w:r>
      <w:r w:rsidR="00BA7E5A" w:rsidRPr="003043C4">
        <w:rPr>
          <w:szCs w:val="30"/>
          <w:rtl/>
          <w:lang w:val="en-GB" w:eastAsia="zh-TW" w:bidi="ar-EG"/>
        </w:rPr>
        <w:t xml:space="preserve"> اتفاقية التنوع البيولوجي واتفاقية الأمم المتحدة الإطارية بشأن تغير المناخ</w:t>
      </w:r>
      <w:r w:rsidR="001A7CC1" w:rsidRPr="003043C4">
        <w:rPr>
          <w:rFonts w:hint="cs"/>
          <w:szCs w:val="30"/>
          <w:rtl/>
          <w:lang w:val="en-GB" w:eastAsia="zh-TW" w:bidi="ar-EG"/>
        </w:rPr>
        <w:t>،</w:t>
      </w:r>
      <w:r w:rsidR="00025951">
        <w:rPr>
          <w:szCs w:val="30"/>
          <w:rtl/>
          <w:lang w:val="en-GB" w:eastAsia="zh-TW" w:bidi="ar-EG"/>
        </w:rPr>
        <w:t xml:space="preserve"> </w:t>
      </w:r>
      <w:r w:rsidR="00B529AB">
        <w:rPr>
          <w:rFonts w:hint="cs"/>
          <w:szCs w:val="30"/>
          <w:rtl/>
          <w:lang w:val="en-GB" w:eastAsia="zh-TW" w:bidi="ar-EG"/>
        </w:rPr>
        <w:t xml:space="preserve">ناقش </w:t>
      </w:r>
      <w:r w:rsidR="00BA7E5A" w:rsidRPr="003043C4">
        <w:rPr>
          <w:szCs w:val="30"/>
          <w:rtl/>
          <w:lang w:val="en-GB" w:eastAsia="zh-TW" w:bidi="ar-EG"/>
        </w:rPr>
        <w:t>خبراء في مجالات التنوع البيولوجي و</w:t>
      </w:r>
      <w:r w:rsidR="00397CB9">
        <w:rPr>
          <w:rFonts w:hint="cs"/>
          <w:szCs w:val="30"/>
          <w:rtl/>
          <w:lang w:val="en-GB" w:eastAsia="zh-TW" w:bidi="ar-EG"/>
        </w:rPr>
        <w:t>ال</w:t>
      </w:r>
      <w:r w:rsidR="00BA7E5A" w:rsidRPr="003043C4">
        <w:rPr>
          <w:szCs w:val="30"/>
          <w:rtl/>
          <w:lang w:val="en-GB" w:eastAsia="zh-TW" w:bidi="ar-EG"/>
        </w:rPr>
        <w:t xml:space="preserve">تخفيف </w:t>
      </w:r>
      <w:r w:rsidR="00397CB9">
        <w:rPr>
          <w:rFonts w:hint="cs"/>
          <w:szCs w:val="30"/>
          <w:rtl/>
          <w:lang w:val="en-GB" w:eastAsia="zh-TW" w:bidi="ar-EG"/>
        </w:rPr>
        <w:t xml:space="preserve">من </w:t>
      </w:r>
      <w:r w:rsidR="00B529AB">
        <w:rPr>
          <w:szCs w:val="30"/>
          <w:rtl/>
          <w:lang w:val="en-GB" w:eastAsia="zh-TW" w:bidi="ar-EG"/>
        </w:rPr>
        <w:t>آثار تغير المناخ والتكيف معه</w:t>
      </w:r>
      <w:r w:rsidR="00B529AB">
        <w:rPr>
          <w:rFonts w:hint="cs"/>
          <w:szCs w:val="30"/>
          <w:rtl/>
          <w:lang w:val="en-GB" w:eastAsia="zh-TW" w:bidi="ar-EG"/>
        </w:rPr>
        <w:t xml:space="preserve">، </w:t>
      </w:r>
      <w:r w:rsidR="00BA7E5A" w:rsidRPr="003043C4">
        <w:rPr>
          <w:szCs w:val="30"/>
          <w:rtl/>
          <w:lang w:val="en-GB" w:eastAsia="zh-TW" w:bidi="ar-EG"/>
        </w:rPr>
        <w:t xml:space="preserve">معظمهم من </w:t>
      </w:r>
      <w:r w:rsidR="006532C9">
        <w:rPr>
          <w:rFonts w:hint="cs"/>
          <w:szCs w:val="30"/>
          <w:rtl/>
          <w:lang w:val="en-GB" w:eastAsia="zh-TW" w:bidi="ar-EG"/>
        </w:rPr>
        <w:t xml:space="preserve">أوساط </w:t>
      </w:r>
      <w:r w:rsidR="00BA7E5A" w:rsidRPr="003043C4">
        <w:rPr>
          <w:szCs w:val="30"/>
          <w:rtl/>
          <w:lang w:val="en-GB" w:eastAsia="zh-TW" w:bidi="ar-EG"/>
        </w:rPr>
        <w:t>ال</w:t>
      </w:r>
      <w:r w:rsidR="00B529AB">
        <w:rPr>
          <w:szCs w:val="30"/>
          <w:rtl/>
          <w:lang w:val="en-GB" w:eastAsia="zh-TW" w:bidi="ar-EG"/>
        </w:rPr>
        <w:t>هيئة الحكومية الدولية المعنية بتغير المناخ</w:t>
      </w:r>
      <w:r w:rsidR="001A7CC1" w:rsidRPr="003043C4">
        <w:rPr>
          <w:rFonts w:hint="cs"/>
          <w:szCs w:val="30"/>
          <w:rtl/>
          <w:lang w:val="en-GB" w:eastAsia="zh-TW" w:bidi="ar-EG"/>
        </w:rPr>
        <w:t xml:space="preserve"> والمنبر</w:t>
      </w:r>
      <w:r w:rsidR="00B529AB">
        <w:rPr>
          <w:rFonts w:hint="cs"/>
          <w:szCs w:val="30"/>
          <w:rtl/>
          <w:lang w:val="en-GB" w:eastAsia="zh-TW" w:bidi="ar-EG"/>
        </w:rPr>
        <w:t>،</w:t>
      </w:r>
      <w:r w:rsidR="00BA7E5A" w:rsidRPr="003043C4">
        <w:rPr>
          <w:szCs w:val="30"/>
          <w:rtl/>
          <w:lang w:val="en-GB" w:eastAsia="zh-TW" w:bidi="ar-EG"/>
        </w:rPr>
        <w:t xml:space="preserve"> القضايا التي يتعين تناولها في الورقة التقنية </w:t>
      </w:r>
      <w:r w:rsidR="00BA7E5A" w:rsidRPr="003C34B4">
        <w:rPr>
          <w:rFonts w:asciiTheme="majorBidi" w:hAnsiTheme="majorBidi" w:cstheme="majorBidi"/>
          <w:rtl/>
          <w:lang w:val="en-GB" w:eastAsia="zh-TW" w:bidi="ar-EG"/>
        </w:rPr>
        <w:t>(</w:t>
      </w:r>
      <w:r w:rsidR="00BA7E5A" w:rsidRPr="003C34B4">
        <w:rPr>
          <w:rFonts w:asciiTheme="majorBidi" w:hAnsiTheme="majorBidi" w:cstheme="majorBidi"/>
          <w:lang w:val="en-GB" w:eastAsia="zh-TW" w:bidi="ar-EG"/>
        </w:rPr>
        <w:t>CBD</w:t>
      </w:r>
      <w:r w:rsidR="000937AE" w:rsidRPr="003C34B4">
        <w:rPr>
          <w:rFonts w:asciiTheme="majorBidi" w:hAnsiTheme="majorBidi" w:cstheme="majorBidi"/>
          <w:lang w:val="en-GB" w:eastAsia="zh-TW" w:bidi="ar-EG"/>
        </w:rPr>
        <w:t>/</w:t>
      </w:r>
      <w:r w:rsidR="00BA7E5A" w:rsidRPr="003C34B4">
        <w:rPr>
          <w:rFonts w:asciiTheme="majorBidi" w:hAnsiTheme="majorBidi" w:cstheme="majorBidi"/>
          <w:lang w:val="en-GB" w:eastAsia="zh-TW" w:bidi="ar-EG"/>
        </w:rPr>
        <w:t>COP</w:t>
      </w:r>
      <w:r w:rsidR="000937AE" w:rsidRPr="003C34B4">
        <w:rPr>
          <w:rFonts w:asciiTheme="majorBidi" w:hAnsiTheme="majorBidi" w:cstheme="majorBidi"/>
          <w:lang w:val="en-GB" w:eastAsia="zh-TW" w:bidi="ar-EG"/>
        </w:rPr>
        <w:t>/</w:t>
      </w:r>
      <w:r w:rsidR="00BA7E5A" w:rsidRPr="003C34B4">
        <w:rPr>
          <w:rFonts w:asciiTheme="majorBidi" w:hAnsiTheme="majorBidi" w:cstheme="majorBidi"/>
          <w:lang w:val="en-GB" w:eastAsia="zh-TW" w:bidi="ar-EG"/>
        </w:rPr>
        <w:t>14</w:t>
      </w:r>
      <w:r w:rsidR="000937AE" w:rsidRPr="003C34B4">
        <w:rPr>
          <w:rFonts w:asciiTheme="majorBidi" w:hAnsiTheme="majorBidi" w:cstheme="majorBidi"/>
          <w:lang w:val="en-GB" w:eastAsia="zh-TW" w:bidi="ar-EG"/>
        </w:rPr>
        <w:t>/</w:t>
      </w:r>
      <w:r w:rsidR="00BA7E5A" w:rsidRPr="003C34B4">
        <w:rPr>
          <w:rFonts w:asciiTheme="majorBidi" w:hAnsiTheme="majorBidi" w:cstheme="majorBidi"/>
          <w:lang w:val="en-GB" w:eastAsia="zh-TW" w:bidi="ar-EG"/>
        </w:rPr>
        <w:t>INF</w:t>
      </w:r>
      <w:r w:rsidR="000937AE" w:rsidRPr="003C34B4">
        <w:rPr>
          <w:rFonts w:asciiTheme="majorBidi" w:hAnsiTheme="majorBidi" w:cstheme="majorBidi"/>
          <w:lang w:val="en-GB" w:eastAsia="zh-TW" w:bidi="ar-EG"/>
        </w:rPr>
        <w:t>/</w:t>
      </w:r>
      <w:r w:rsidR="00BA7E5A" w:rsidRPr="003C34B4">
        <w:rPr>
          <w:rFonts w:asciiTheme="majorBidi" w:hAnsiTheme="majorBidi" w:cstheme="majorBidi"/>
          <w:lang w:val="en-GB" w:eastAsia="zh-TW" w:bidi="ar-EG"/>
        </w:rPr>
        <w:t>22</w:t>
      </w:r>
      <w:r w:rsidR="00BA7E5A" w:rsidRPr="003C34B4">
        <w:rPr>
          <w:rFonts w:asciiTheme="majorBidi" w:hAnsiTheme="majorBidi" w:cstheme="majorBidi"/>
          <w:rtl/>
          <w:lang w:val="en-GB" w:eastAsia="zh-TW" w:bidi="ar-EG"/>
        </w:rPr>
        <w:t>)</w:t>
      </w:r>
      <w:r w:rsidR="00BA7E5A" w:rsidRPr="003043C4">
        <w:rPr>
          <w:szCs w:val="30"/>
          <w:rtl/>
          <w:lang w:val="en-GB" w:eastAsia="zh-TW" w:bidi="ar-EG"/>
        </w:rPr>
        <w:t xml:space="preserve">. </w:t>
      </w:r>
      <w:r w:rsidR="00B529AB">
        <w:rPr>
          <w:rFonts w:hint="cs"/>
          <w:szCs w:val="30"/>
          <w:rtl/>
          <w:lang w:val="en-GB" w:eastAsia="zh-TW" w:bidi="ar-EG"/>
        </w:rPr>
        <w:t>و</w:t>
      </w:r>
      <w:r w:rsidR="00BA7E5A" w:rsidRPr="003043C4">
        <w:rPr>
          <w:szCs w:val="30"/>
          <w:rtl/>
          <w:lang w:val="en-GB" w:eastAsia="zh-TW" w:bidi="ar-EG"/>
        </w:rPr>
        <w:t>الرسائل الرئيسية</w:t>
      </w:r>
      <w:r w:rsidR="00B529AB">
        <w:rPr>
          <w:rFonts w:hint="cs"/>
          <w:szCs w:val="30"/>
          <w:rtl/>
          <w:lang w:val="en-GB" w:eastAsia="zh-TW" w:bidi="ar-EG"/>
        </w:rPr>
        <w:t xml:space="preserve"> ل</w:t>
      </w:r>
      <w:r w:rsidR="00711A30">
        <w:rPr>
          <w:szCs w:val="30"/>
          <w:rtl/>
          <w:lang w:val="en-GB" w:eastAsia="zh-TW" w:bidi="ar-EG"/>
        </w:rPr>
        <w:t>حلقة</w:t>
      </w:r>
      <w:r w:rsidR="00BA7E5A" w:rsidRPr="003043C4">
        <w:rPr>
          <w:szCs w:val="30"/>
          <w:rtl/>
          <w:lang w:val="en-GB" w:eastAsia="zh-TW" w:bidi="ar-EG"/>
        </w:rPr>
        <w:t xml:space="preserve"> العمل </w:t>
      </w:r>
      <w:r w:rsidR="00B529AB">
        <w:rPr>
          <w:rFonts w:hint="cs"/>
          <w:szCs w:val="30"/>
          <w:rtl/>
          <w:lang w:val="en-GB" w:eastAsia="zh-TW" w:bidi="ar-EG"/>
        </w:rPr>
        <w:t>هي</w:t>
      </w:r>
      <w:r w:rsidR="00BA7E5A" w:rsidRPr="003043C4">
        <w:rPr>
          <w:szCs w:val="30"/>
          <w:rtl/>
          <w:lang w:val="en-GB" w:eastAsia="zh-TW" w:bidi="ar-EG"/>
        </w:rPr>
        <w:t>:</w:t>
      </w:r>
    </w:p>
    <w:p w14:paraId="431467BE" w14:textId="0256413E" w:rsidR="001A7CC1" w:rsidRPr="003043C4" w:rsidRDefault="002457F9" w:rsidP="002457F9">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lang w:val="en-GB" w:eastAsia="zh-TW"/>
        </w:rPr>
      </w:pPr>
      <w:r>
        <w:rPr>
          <w:rFonts w:hint="cs"/>
          <w:szCs w:val="30"/>
          <w:rtl/>
          <w:lang w:val="en-GB" w:eastAsia="zh-TW"/>
        </w:rPr>
        <w:t>(أ)</w:t>
      </w:r>
      <w:r>
        <w:rPr>
          <w:rFonts w:hint="cs"/>
          <w:szCs w:val="30"/>
          <w:rtl/>
          <w:lang w:val="en-GB" w:eastAsia="zh-TW"/>
        </w:rPr>
        <w:tab/>
      </w:r>
      <w:r w:rsidR="006532C9">
        <w:rPr>
          <w:rFonts w:hint="cs"/>
          <w:szCs w:val="30"/>
          <w:rtl/>
          <w:lang w:val="en-GB" w:eastAsia="zh-TW"/>
        </w:rPr>
        <w:t>يمثل</w:t>
      </w:r>
      <w:r w:rsidR="006532C9" w:rsidRPr="003043C4">
        <w:rPr>
          <w:szCs w:val="30"/>
          <w:rtl/>
          <w:lang w:val="en-GB" w:eastAsia="zh-TW"/>
        </w:rPr>
        <w:t xml:space="preserve"> </w:t>
      </w:r>
      <w:r w:rsidR="001A7CC1" w:rsidRPr="003043C4">
        <w:rPr>
          <w:szCs w:val="30"/>
          <w:rtl/>
          <w:lang w:val="en-GB" w:eastAsia="zh-TW"/>
        </w:rPr>
        <w:t>تغير المناخ وفقدان التنوع البيولوجي تهديدين لا ينفصلان للبشرية ويجب معالجتهما معا</w:t>
      </w:r>
      <w:r w:rsidR="00B529AB">
        <w:rPr>
          <w:rFonts w:hint="cs"/>
          <w:szCs w:val="30"/>
          <w:rtl/>
          <w:lang w:val="en-GB" w:eastAsia="zh-TW"/>
        </w:rPr>
        <w:t>ً</w:t>
      </w:r>
      <w:r w:rsidR="001B24CA" w:rsidRPr="003043C4">
        <w:rPr>
          <w:szCs w:val="30"/>
          <w:rtl/>
          <w:lang w:val="en-GB" w:eastAsia="zh-TW"/>
        </w:rPr>
        <w:t>؛</w:t>
      </w:r>
    </w:p>
    <w:p w14:paraId="133DA7E6" w14:textId="583CB04A" w:rsidR="001A7CC1" w:rsidRPr="003043C4" w:rsidRDefault="002457F9" w:rsidP="00B529AB">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lang w:val="en-GB" w:eastAsia="zh-TW"/>
        </w:rPr>
      </w:pPr>
      <w:r>
        <w:rPr>
          <w:rFonts w:hint="cs"/>
          <w:szCs w:val="30"/>
          <w:rtl/>
          <w:lang w:val="en-GB" w:eastAsia="zh-TW"/>
        </w:rPr>
        <w:t>(ب)</w:t>
      </w:r>
      <w:r>
        <w:rPr>
          <w:rFonts w:hint="cs"/>
          <w:szCs w:val="30"/>
          <w:rtl/>
          <w:lang w:val="en-GB" w:eastAsia="zh-TW"/>
        </w:rPr>
        <w:tab/>
      </w:r>
      <w:r w:rsidR="001A7CC1" w:rsidRPr="003043C4">
        <w:rPr>
          <w:szCs w:val="30"/>
          <w:rtl/>
          <w:lang w:val="en-GB" w:eastAsia="zh-TW"/>
        </w:rPr>
        <w:t xml:space="preserve">هناك مخاطر أكبر بكثير </w:t>
      </w:r>
      <w:r w:rsidR="00B529AB">
        <w:rPr>
          <w:rFonts w:hint="cs"/>
          <w:szCs w:val="30"/>
          <w:rtl/>
          <w:lang w:val="en-GB" w:eastAsia="zh-TW"/>
        </w:rPr>
        <w:t>تتعرض لها</w:t>
      </w:r>
      <w:r w:rsidR="001A7CC1" w:rsidRPr="003043C4">
        <w:rPr>
          <w:szCs w:val="30"/>
          <w:rtl/>
          <w:lang w:val="en-GB" w:eastAsia="zh-TW"/>
        </w:rPr>
        <w:t xml:space="preserve"> النظم الطبيعية والبشرية في عالم ترتفع </w:t>
      </w:r>
      <w:r w:rsidR="00B529AB">
        <w:rPr>
          <w:rFonts w:hint="cs"/>
          <w:szCs w:val="30"/>
          <w:rtl/>
          <w:lang w:val="en-GB" w:eastAsia="zh-TW"/>
        </w:rPr>
        <w:t xml:space="preserve">فيه </w:t>
      </w:r>
      <w:r w:rsidR="001A7CC1" w:rsidRPr="003043C4">
        <w:rPr>
          <w:szCs w:val="30"/>
          <w:rtl/>
          <w:lang w:val="en-GB" w:eastAsia="zh-TW"/>
        </w:rPr>
        <w:t xml:space="preserve">درجة حرارته </w:t>
      </w:r>
      <w:r w:rsidR="00B529AB">
        <w:rPr>
          <w:rFonts w:hint="cs"/>
          <w:szCs w:val="30"/>
          <w:rtl/>
          <w:lang w:val="en-GB" w:eastAsia="zh-TW"/>
        </w:rPr>
        <w:t>بمقدار</w:t>
      </w:r>
      <w:r w:rsidR="001A7CC1" w:rsidRPr="003043C4">
        <w:rPr>
          <w:szCs w:val="30"/>
          <w:rtl/>
          <w:lang w:val="en-GB" w:eastAsia="zh-TW"/>
        </w:rPr>
        <w:t xml:space="preserve"> درجتين مئويتين فوق درجات حرارة ما قبل </w:t>
      </w:r>
      <w:r w:rsidR="001B2C00">
        <w:rPr>
          <w:rFonts w:hint="cs"/>
          <w:szCs w:val="30"/>
          <w:rtl/>
          <w:lang w:val="en-GB" w:eastAsia="zh-TW"/>
        </w:rPr>
        <w:t>ال</w:t>
      </w:r>
      <w:r w:rsidR="00B529AB">
        <w:rPr>
          <w:rFonts w:hint="cs"/>
          <w:szCs w:val="30"/>
          <w:rtl/>
          <w:lang w:val="en-GB" w:eastAsia="zh-TW"/>
        </w:rPr>
        <w:t xml:space="preserve">حقبة </w:t>
      </w:r>
      <w:r w:rsidR="001A7CC1" w:rsidRPr="003043C4">
        <w:rPr>
          <w:szCs w:val="30"/>
          <w:rtl/>
          <w:lang w:val="en-GB" w:eastAsia="zh-TW"/>
        </w:rPr>
        <w:t>الصناع</w:t>
      </w:r>
      <w:r w:rsidR="001B2C00">
        <w:rPr>
          <w:rFonts w:hint="cs"/>
          <w:szCs w:val="30"/>
          <w:rtl/>
          <w:lang w:val="en-GB" w:eastAsia="zh-TW"/>
        </w:rPr>
        <w:t>ي</w:t>
      </w:r>
      <w:r w:rsidR="001A7CC1" w:rsidRPr="003043C4">
        <w:rPr>
          <w:szCs w:val="30"/>
          <w:rtl/>
          <w:lang w:val="en-GB" w:eastAsia="zh-TW"/>
        </w:rPr>
        <w:t xml:space="preserve">ة مقارنة </w:t>
      </w:r>
      <w:r w:rsidR="00B529AB">
        <w:rPr>
          <w:rFonts w:hint="cs"/>
          <w:szCs w:val="30"/>
          <w:rtl/>
          <w:lang w:val="en-GB" w:eastAsia="zh-TW"/>
        </w:rPr>
        <w:t>بارتفاع قدره</w:t>
      </w:r>
      <w:r w:rsidR="001A7CC1" w:rsidRPr="003043C4">
        <w:rPr>
          <w:szCs w:val="30"/>
          <w:rtl/>
          <w:lang w:val="en-GB" w:eastAsia="zh-TW"/>
        </w:rPr>
        <w:t xml:space="preserve"> 1.5 درجة مئوية فوق درجات حرارة ما قبل </w:t>
      </w:r>
      <w:r w:rsidR="001B2C00">
        <w:rPr>
          <w:rFonts w:hint="cs"/>
          <w:szCs w:val="30"/>
          <w:rtl/>
          <w:lang w:val="en-GB" w:eastAsia="zh-TW"/>
        </w:rPr>
        <w:t>ال</w:t>
      </w:r>
      <w:r w:rsidR="00B529AB">
        <w:rPr>
          <w:rFonts w:hint="cs"/>
          <w:szCs w:val="30"/>
          <w:rtl/>
          <w:lang w:val="en-GB" w:eastAsia="zh-TW"/>
        </w:rPr>
        <w:t xml:space="preserve">حقبة </w:t>
      </w:r>
      <w:r w:rsidR="001A7CC1" w:rsidRPr="003043C4">
        <w:rPr>
          <w:szCs w:val="30"/>
          <w:rtl/>
          <w:lang w:val="en-GB" w:eastAsia="zh-TW"/>
        </w:rPr>
        <w:t>الصناع</w:t>
      </w:r>
      <w:r w:rsidR="001B2C00">
        <w:rPr>
          <w:rFonts w:hint="cs"/>
          <w:szCs w:val="30"/>
          <w:rtl/>
          <w:lang w:val="en-GB" w:eastAsia="zh-TW"/>
        </w:rPr>
        <w:t>ي</w:t>
      </w:r>
      <w:r w:rsidR="001A7CC1" w:rsidRPr="003043C4">
        <w:rPr>
          <w:szCs w:val="30"/>
          <w:rtl/>
          <w:lang w:val="en-GB" w:eastAsia="zh-TW"/>
        </w:rPr>
        <w:t>ة</w:t>
      </w:r>
      <w:r w:rsidR="001B24CA" w:rsidRPr="003043C4">
        <w:rPr>
          <w:szCs w:val="30"/>
          <w:rtl/>
          <w:lang w:val="en-GB" w:eastAsia="zh-TW"/>
        </w:rPr>
        <w:t>؛</w:t>
      </w:r>
    </w:p>
    <w:p w14:paraId="2DBAADD8" w14:textId="505BA011" w:rsidR="006C3305" w:rsidRPr="003043C4" w:rsidRDefault="006C3305" w:rsidP="00B529AB">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szCs w:val="30"/>
          <w:rtl/>
          <w:lang w:val="en-GB" w:eastAsia="zh-TW"/>
        </w:rPr>
        <w:t>(ج)</w:t>
      </w:r>
      <w:r w:rsidRPr="003043C4">
        <w:rPr>
          <w:szCs w:val="30"/>
          <w:rtl/>
          <w:lang w:val="en-GB" w:eastAsia="zh-TW"/>
        </w:rPr>
        <w:tab/>
        <w:t xml:space="preserve">من أجل </w:t>
      </w:r>
      <w:r w:rsidR="006532C9">
        <w:rPr>
          <w:rFonts w:hint="cs"/>
          <w:szCs w:val="30"/>
          <w:rtl/>
          <w:lang w:val="en-GB" w:eastAsia="zh-TW"/>
        </w:rPr>
        <w:t xml:space="preserve">الإبقاء على </w:t>
      </w:r>
      <w:r w:rsidR="00B529AB">
        <w:rPr>
          <w:rFonts w:hint="cs"/>
          <w:szCs w:val="30"/>
          <w:rtl/>
          <w:lang w:val="en-GB" w:eastAsia="zh-TW"/>
        </w:rPr>
        <w:t>الاحترار العالمي</w:t>
      </w:r>
      <w:r w:rsidRPr="003043C4">
        <w:rPr>
          <w:szCs w:val="30"/>
          <w:rtl/>
          <w:lang w:val="en-GB" w:eastAsia="zh-TW"/>
        </w:rPr>
        <w:t xml:space="preserve"> </w:t>
      </w:r>
      <w:r w:rsidR="006532C9">
        <w:rPr>
          <w:rFonts w:hint="cs"/>
          <w:szCs w:val="30"/>
          <w:rtl/>
          <w:lang w:val="en-GB" w:eastAsia="zh-TW"/>
        </w:rPr>
        <w:t>ضمن حدود</w:t>
      </w:r>
      <w:r w:rsidR="006532C9" w:rsidRPr="003043C4">
        <w:rPr>
          <w:szCs w:val="30"/>
          <w:rtl/>
          <w:lang w:val="en-GB" w:eastAsia="zh-TW"/>
        </w:rPr>
        <w:t xml:space="preserve"> </w:t>
      </w:r>
      <w:r w:rsidRPr="003043C4">
        <w:rPr>
          <w:szCs w:val="30"/>
          <w:rtl/>
          <w:lang w:val="en-GB" w:eastAsia="zh-TW"/>
        </w:rPr>
        <w:t>أقل من درجتين مئويتين و</w:t>
      </w:r>
      <w:r w:rsidR="00B529AB">
        <w:rPr>
          <w:rFonts w:hint="cs"/>
          <w:szCs w:val="30"/>
          <w:rtl/>
          <w:lang w:val="en-GB" w:eastAsia="zh-TW"/>
        </w:rPr>
        <w:t xml:space="preserve">ليكون </w:t>
      </w:r>
      <w:r w:rsidRPr="003043C4">
        <w:rPr>
          <w:szCs w:val="30"/>
          <w:rtl/>
          <w:lang w:val="en-GB" w:eastAsia="zh-TW"/>
        </w:rPr>
        <w:t xml:space="preserve">أقرب </w:t>
      </w:r>
      <w:r w:rsidR="00B529AB">
        <w:rPr>
          <w:rFonts w:hint="cs"/>
          <w:szCs w:val="30"/>
          <w:rtl/>
          <w:lang w:val="en-GB" w:eastAsia="zh-TW"/>
        </w:rPr>
        <w:t>إلى</w:t>
      </w:r>
      <w:r w:rsidRPr="003043C4">
        <w:rPr>
          <w:szCs w:val="30"/>
          <w:rtl/>
          <w:lang w:val="en-GB" w:eastAsia="zh-TW"/>
        </w:rPr>
        <w:t xml:space="preserve"> 1.5 درجة مئوية فوق مستويات ما قبل </w:t>
      </w:r>
      <w:r w:rsidR="001B2C00">
        <w:rPr>
          <w:rFonts w:hint="cs"/>
          <w:szCs w:val="30"/>
          <w:rtl/>
          <w:lang w:val="en-GB" w:eastAsia="zh-TW"/>
        </w:rPr>
        <w:t>ال</w:t>
      </w:r>
      <w:r w:rsidR="00B529AB">
        <w:rPr>
          <w:rFonts w:hint="cs"/>
          <w:szCs w:val="30"/>
          <w:rtl/>
          <w:lang w:val="en-GB" w:eastAsia="zh-TW"/>
        </w:rPr>
        <w:t xml:space="preserve">حقبة </w:t>
      </w:r>
      <w:r w:rsidRPr="003043C4">
        <w:rPr>
          <w:szCs w:val="30"/>
          <w:rtl/>
          <w:lang w:val="en-GB" w:eastAsia="zh-TW"/>
        </w:rPr>
        <w:t>الصناع</w:t>
      </w:r>
      <w:r w:rsidR="001B2C00">
        <w:rPr>
          <w:rFonts w:hint="cs"/>
          <w:szCs w:val="30"/>
          <w:rtl/>
          <w:lang w:val="en-GB" w:eastAsia="zh-TW"/>
        </w:rPr>
        <w:t>ي</w:t>
      </w:r>
      <w:r w:rsidRPr="003043C4">
        <w:rPr>
          <w:szCs w:val="30"/>
          <w:rtl/>
          <w:lang w:val="en-GB" w:eastAsia="zh-TW"/>
        </w:rPr>
        <w:t>ة</w:t>
      </w:r>
      <w:r w:rsidR="001B24CA" w:rsidRPr="003043C4">
        <w:rPr>
          <w:szCs w:val="30"/>
          <w:rtl/>
          <w:lang w:val="en-GB" w:eastAsia="zh-TW"/>
        </w:rPr>
        <w:t>،</w:t>
      </w:r>
      <w:r w:rsidRPr="003043C4">
        <w:rPr>
          <w:szCs w:val="30"/>
          <w:rtl/>
          <w:lang w:val="en-GB" w:eastAsia="zh-TW"/>
        </w:rPr>
        <w:t xml:space="preserve"> </w:t>
      </w:r>
      <w:r w:rsidR="006532C9">
        <w:rPr>
          <w:rFonts w:hint="cs"/>
          <w:szCs w:val="30"/>
          <w:rtl/>
          <w:lang w:val="en-GB" w:eastAsia="zh-TW"/>
        </w:rPr>
        <w:t>تلزم</w:t>
      </w:r>
      <w:r w:rsidRPr="003043C4">
        <w:rPr>
          <w:szCs w:val="30"/>
          <w:rtl/>
          <w:lang w:val="en-GB" w:eastAsia="zh-TW"/>
        </w:rPr>
        <w:t xml:space="preserve"> إجراءات قوية للحد من انبعاثات غازات </w:t>
      </w:r>
      <w:r w:rsidR="006532C9">
        <w:rPr>
          <w:rFonts w:hint="cs"/>
          <w:szCs w:val="30"/>
          <w:rtl/>
          <w:lang w:val="en-GB" w:eastAsia="zh-TW"/>
        </w:rPr>
        <w:t>الاحتباس الحراري</w:t>
      </w:r>
      <w:r w:rsidR="006532C9" w:rsidRPr="003043C4">
        <w:rPr>
          <w:szCs w:val="30"/>
          <w:rtl/>
          <w:lang w:val="en-GB" w:eastAsia="zh-TW"/>
        </w:rPr>
        <w:t xml:space="preserve"> </w:t>
      </w:r>
      <w:r w:rsidRPr="003043C4">
        <w:rPr>
          <w:szCs w:val="30"/>
          <w:rtl/>
          <w:lang w:val="en-GB" w:eastAsia="zh-TW"/>
        </w:rPr>
        <w:t xml:space="preserve">الناتجة عن استخدام الوقود الأحفوري وإنتاج </w:t>
      </w:r>
      <w:r w:rsidR="004710A7" w:rsidRPr="003043C4">
        <w:rPr>
          <w:rFonts w:hint="cs"/>
          <w:szCs w:val="30"/>
          <w:rtl/>
          <w:lang w:val="en-GB" w:eastAsia="zh-TW"/>
        </w:rPr>
        <w:t>الإسمنت</w:t>
      </w:r>
      <w:r w:rsidRPr="003043C4">
        <w:rPr>
          <w:szCs w:val="30"/>
          <w:rtl/>
          <w:lang w:val="en-GB" w:eastAsia="zh-TW"/>
        </w:rPr>
        <w:t xml:space="preserve"> وحماية وتعزيز </w:t>
      </w:r>
      <w:r w:rsidR="006532C9">
        <w:rPr>
          <w:rFonts w:hint="cs"/>
          <w:szCs w:val="30"/>
          <w:rtl/>
          <w:lang w:val="en-GB" w:eastAsia="zh-TW"/>
        </w:rPr>
        <w:t>بالوعات</w:t>
      </w:r>
      <w:r w:rsidR="006532C9" w:rsidRPr="003043C4">
        <w:rPr>
          <w:szCs w:val="30"/>
          <w:rtl/>
          <w:lang w:val="en-GB" w:eastAsia="zh-TW"/>
        </w:rPr>
        <w:t xml:space="preserve"> </w:t>
      </w:r>
      <w:r w:rsidRPr="003043C4">
        <w:rPr>
          <w:szCs w:val="30"/>
          <w:rtl/>
          <w:lang w:val="en-GB" w:eastAsia="zh-TW"/>
        </w:rPr>
        <w:t xml:space="preserve">الكربون على </w:t>
      </w:r>
      <w:r w:rsidR="006532C9">
        <w:rPr>
          <w:rFonts w:hint="cs"/>
          <w:szCs w:val="30"/>
          <w:rtl/>
          <w:lang w:val="en-GB" w:eastAsia="zh-TW"/>
        </w:rPr>
        <w:t>اليابسة</w:t>
      </w:r>
      <w:r w:rsidR="006532C9" w:rsidRPr="003043C4">
        <w:rPr>
          <w:szCs w:val="30"/>
          <w:rtl/>
          <w:lang w:val="en-GB" w:eastAsia="zh-TW"/>
        </w:rPr>
        <w:t xml:space="preserve"> </w:t>
      </w:r>
      <w:r w:rsidRPr="003043C4">
        <w:rPr>
          <w:szCs w:val="30"/>
          <w:rtl/>
          <w:lang w:val="en-GB" w:eastAsia="zh-TW"/>
        </w:rPr>
        <w:t>وفي المحيط</w:t>
      </w:r>
      <w:r w:rsidR="00B529AB">
        <w:rPr>
          <w:rFonts w:hint="cs"/>
          <w:szCs w:val="30"/>
          <w:rtl/>
          <w:lang w:val="en-GB" w:eastAsia="zh-TW"/>
        </w:rPr>
        <w:t>ات</w:t>
      </w:r>
      <w:r w:rsidRPr="003043C4">
        <w:rPr>
          <w:szCs w:val="30"/>
          <w:rtl/>
          <w:lang w:val="en-GB" w:eastAsia="zh-TW"/>
        </w:rPr>
        <w:t xml:space="preserve"> من خلال ن</w:t>
      </w:r>
      <w:r w:rsidR="00B529AB">
        <w:rPr>
          <w:rFonts w:hint="cs"/>
          <w:szCs w:val="30"/>
          <w:rtl/>
          <w:lang w:val="en-GB" w:eastAsia="zh-TW"/>
        </w:rPr>
        <w:t>ُ</w:t>
      </w:r>
      <w:r w:rsidRPr="003043C4">
        <w:rPr>
          <w:szCs w:val="30"/>
          <w:rtl/>
          <w:lang w:val="en-GB" w:eastAsia="zh-TW"/>
        </w:rPr>
        <w:t xml:space="preserve">هج قائمة على </w:t>
      </w:r>
      <w:r w:rsidR="00FC6511">
        <w:rPr>
          <w:szCs w:val="30"/>
          <w:rtl/>
          <w:lang w:val="en-GB" w:eastAsia="zh-TW"/>
        </w:rPr>
        <w:t>النظم الإيكولوجية</w:t>
      </w:r>
      <w:r w:rsidR="001B24CA" w:rsidRPr="003043C4">
        <w:rPr>
          <w:szCs w:val="30"/>
          <w:rtl/>
          <w:lang w:val="en-GB" w:eastAsia="zh-TW"/>
        </w:rPr>
        <w:t>؛</w:t>
      </w:r>
    </w:p>
    <w:p w14:paraId="499BC186" w14:textId="141AA504" w:rsidR="006C3305" w:rsidRPr="003043C4" w:rsidRDefault="006C3305" w:rsidP="008575CE">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rFonts w:hint="cs"/>
          <w:szCs w:val="30"/>
          <w:rtl/>
          <w:lang w:val="en-GB" w:eastAsia="zh-TW"/>
        </w:rPr>
        <w:t>(د)</w:t>
      </w:r>
      <w:r w:rsidRPr="003043C4">
        <w:rPr>
          <w:szCs w:val="30"/>
          <w:rtl/>
          <w:lang w:val="en-GB" w:eastAsia="zh-TW"/>
        </w:rPr>
        <w:tab/>
      </w:r>
      <w:r w:rsidR="006532C9">
        <w:rPr>
          <w:rFonts w:hint="cs"/>
          <w:szCs w:val="30"/>
          <w:rtl/>
          <w:lang w:val="en-GB" w:eastAsia="zh-TW"/>
        </w:rPr>
        <w:t>تتسم</w:t>
      </w:r>
      <w:r w:rsidR="006532C9" w:rsidRPr="003043C4">
        <w:rPr>
          <w:szCs w:val="30"/>
          <w:rtl/>
          <w:lang w:val="en-GB" w:eastAsia="zh-TW"/>
        </w:rPr>
        <w:t xml:space="preserve"> </w:t>
      </w:r>
      <w:r w:rsidRPr="003043C4">
        <w:rPr>
          <w:szCs w:val="30"/>
          <w:rtl/>
          <w:lang w:val="en-GB" w:eastAsia="zh-TW"/>
        </w:rPr>
        <w:t xml:space="preserve">حماية التنوع البيولوجي والنظم الإيكولوجية </w:t>
      </w:r>
      <w:r w:rsidR="008575CE">
        <w:rPr>
          <w:rFonts w:hint="cs"/>
          <w:szCs w:val="30"/>
          <w:rtl/>
          <w:lang w:val="en-GB" w:eastAsia="zh-TW"/>
        </w:rPr>
        <w:t xml:space="preserve">وحفظهما </w:t>
      </w:r>
      <w:r w:rsidR="006532C9">
        <w:rPr>
          <w:rFonts w:hint="cs"/>
          <w:szCs w:val="30"/>
          <w:rtl/>
          <w:lang w:val="en-GB" w:eastAsia="zh-TW"/>
        </w:rPr>
        <w:t xml:space="preserve">بأهمية بالغة </w:t>
      </w:r>
      <w:r w:rsidRPr="003043C4">
        <w:rPr>
          <w:szCs w:val="30"/>
          <w:rtl/>
          <w:lang w:val="en-GB" w:eastAsia="zh-TW"/>
        </w:rPr>
        <w:t xml:space="preserve">من أجل الحفاظ على </w:t>
      </w:r>
      <w:r w:rsidR="008575CE">
        <w:rPr>
          <w:rFonts w:hint="cs"/>
          <w:szCs w:val="30"/>
          <w:rtl/>
          <w:lang w:val="en-GB" w:eastAsia="zh-TW"/>
        </w:rPr>
        <w:t xml:space="preserve">قدرة </w:t>
      </w:r>
      <w:r w:rsidRPr="003043C4">
        <w:rPr>
          <w:szCs w:val="30"/>
          <w:rtl/>
          <w:lang w:val="en-GB" w:eastAsia="zh-TW"/>
        </w:rPr>
        <w:t xml:space="preserve">النظم الإيكولوجية </w:t>
      </w:r>
      <w:r w:rsidRPr="003043C4">
        <w:rPr>
          <w:rFonts w:hint="cs"/>
          <w:szCs w:val="30"/>
          <w:rtl/>
          <w:lang w:val="en-GB" w:eastAsia="zh-TW"/>
        </w:rPr>
        <w:t>و</w:t>
      </w:r>
      <w:r w:rsidR="006A00BA">
        <w:rPr>
          <w:rFonts w:hint="cs"/>
          <w:szCs w:val="30"/>
          <w:rtl/>
          <w:lang w:val="en-GB" w:eastAsia="zh-TW"/>
        </w:rPr>
        <w:t>الناس</w:t>
      </w:r>
      <w:r w:rsidRPr="003043C4">
        <w:rPr>
          <w:szCs w:val="30"/>
          <w:rtl/>
          <w:lang w:val="en-GB" w:eastAsia="zh-TW"/>
        </w:rPr>
        <w:t xml:space="preserve"> </w:t>
      </w:r>
      <w:r w:rsidR="008575CE">
        <w:rPr>
          <w:rFonts w:hint="cs"/>
          <w:szCs w:val="30"/>
          <w:rtl/>
          <w:lang w:val="en-GB" w:eastAsia="zh-TW"/>
        </w:rPr>
        <w:t xml:space="preserve">على الصمود </w:t>
      </w:r>
      <w:r w:rsidRPr="003043C4">
        <w:rPr>
          <w:szCs w:val="30"/>
          <w:rtl/>
          <w:lang w:val="en-GB" w:eastAsia="zh-TW"/>
        </w:rPr>
        <w:t>في مواجهة الآثار الضارة لتغير المناخ</w:t>
      </w:r>
      <w:r w:rsidR="006532C9">
        <w:rPr>
          <w:rFonts w:hint="cs"/>
          <w:szCs w:val="30"/>
          <w:rtl/>
          <w:lang w:val="en-GB" w:eastAsia="zh-TW"/>
        </w:rPr>
        <w:t xml:space="preserve"> وتعزيز هذه القدرة، والتقليل </w:t>
      </w:r>
      <w:r w:rsidR="008575CE">
        <w:rPr>
          <w:rFonts w:hint="cs"/>
          <w:szCs w:val="30"/>
          <w:rtl/>
          <w:lang w:val="en-GB" w:eastAsia="zh-TW"/>
        </w:rPr>
        <w:t>من ضعفهما أمام تلك الآثار</w:t>
      </w:r>
      <w:r w:rsidR="001B24CA" w:rsidRPr="003043C4">
        <w:rPr>
          <w:szCs w:val="30"/>
          <w:rtl/>
          <w:lang w:val="en-GB" w:eastAsia="zh-TW"/>
        </w:rPr>
        <w:t>،</w:t>
      </w:r>
      <w:r w:rsidRPr="003043C4">
        <w:rPr>
          <w:szCs w:val="30"/>
          <w:rtl/>
          <w:lang w:val="en-GB" w:eastAsia="zh-TW"/>
        </w:rPr>
        <w:t xml:space="preserve"> وكذلك للحفاظ على قدرة النظم الإيكولوجية على تخزين الكربون</w:t>
      </w:r>
      <w:r w:rsidR="008575CE">
        <w:rPr>
          <w:rFonts w:hint="cs"/>
          <w:szCs w:val="30"/>
          <w:rtl/>
          <w:lang w:val="en-GB" w:eastAsia="zh-TW"/>
        </w:rPr>
        <w:t>؛</w:t>
      </w:r>
    </w:p>
    <w:p w14:paraId="2ACBE587" w14:textId="5D394CC3" w:rsidR="006C3305" w:rsidRPr="003043C4" w:rsidRDefault="006C3305" w:rsidP="008575CE">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szCs w:val="30"/>
          <w:rtl/>
          <w:lang w:val="en-GB" w:eastAsia="zh-TW"/>
        </w:rPr>
        <w:t xml:space="preserve">(هـ) </w:t>
      </w:r>
      <w:r w:rsidRPr="003043C4">
        <w:rPr>
          <w:szCs w:val="30"/>
          <w:rtl/>
          <w:lang w:val="en-GB" w:eastAsia="zh-TW"/>
        </w:rPr>
        <w:tab/>
        <w:t>تقدم الن</w:t>
      </w:r>
      <w:r w:rsidR="008575CE">
        <w:rPr>
          <w:rFonts w:hint="cs"/>
          <w:szCs w:val="30"/>
          <w:rtl/>
          <w:lang w:val="en-GB" w:eastAsia="zh-TW"/>
        </w:rPr>
        <w:t>ُ</w:t>
      </w:r>
      <w:r w:rsidRPr="003043C4">
        <w:rPr>
          <w:szCs w:val="30"/>
          <w:rtl/>
          <w:lang w:val="en-GB" w:eastAsia="zh-TW"/>
        </w:rPr>
        <w:t xml:space="preserve">هج القائمة على </w:t>
      </w:r>
      <w:r w:rsidR="00FC6511">
        <w:rPr>
          <w:szCs w:val="30"/>
          <w:rtl/>
          <w:lang w:val="en-GB" w:eastAsia="zh-TW"/>
        </w:rPr>
        <w:t>النظم الإيكولوجية</w:t>
      </w:r>
      <w:r w:rsidRPr="003043C4">
        <w:rPr>
          <w:szCs w:val="30"/>
          <w:rtl/>
          <w:lang w:val="en-GB" w:eastAsia="zh-TW"/>
        </w:rPr>
        <w:t xml:space="preserve"> للتخفيف من </w:t>
      </w:r>
      <w:r w:rsidR="008575CE">
        <w:rPr>
          <w:rFonts w:hint="cs"/>
          <w:szCs w:val="30"/>
          <w:rtl/>
          <w:lang w:val="en-GB" w:eastAsia="zh-TW"/>
        </w:rPr>
        <w:t xml:space="preserve">آثار </w:t>
      </w:r>
      <w:r w:rsidRPr="003043C4">
        <w:rPr>
          <w:szCs w:val="30"/>
          <w:rtl/>
          <w:lang w:val="en-GB" w:eastAsia="zh-TW"/>
        </w:rPr>
        <w:t>تغير المناخ والتكيف معه</w:t>
      </w:r>
      <w:r w:rsidR="001B24CA" w:rsidRPr="003043C4">
        <w:rPr>
          <w:szCs w:val="30"/>
          <w:rtl/>
          <w:lang w:val="en-GB" w:eastAsia="zh-TW"/>
        </w:rPr>
        <w:t>،</w:t>
      </w:r>
      <w:r w:rsidRPr="003043C4">
        <w:rPr>
          <w:szCs w:val="30"/>
          <w:rtl/>
          <w:lang w:val="en-GB" w:eastAsia="zh-TW"/>
        </w:rPr>
        <w:t xml:space="preserve"> بما في ذلك حفظ التنوع البيولوجي</w:t>
      </w:r>
      <w:r w:rsidR="001B24CA" w:rsidRPr="003043C4">
        <w:rPr>
          <w:szCs w:val="30"/>
          <w:rtl/>
          <w:lang w:val="en-GB" w:eastAsia="zh-TW"/>
        </w:rPr>
        <w:t>،</w:t>
      </w:r>
      <w:r w:rsidRPr="003043C4">
        <w:rPr>
          <w:szCs w:val="30"/>
          <w:rtl/>
          <w:lang w:val="en-GB" w:eastAsia="zh-TW"/>
        </w:rPr>
        <w:t xml:space="preserve"> والحد من تدهور </w:t>
      </w:r>
      <w:r w:rsidR="00FC6511">
        <w:rPr>
          <w:szCs w:val="30"/>
          <w:rtl/>
          <w:lang w:val="en-GB" w:eastAsia="zh-TW"/>
        </w:rPr>
        <w:t>النظم الإيكولوجية</w:t>
      </w:r>
      <w:r w:rsidRPr="003043C4">
        <w:rPr>
          <w:szCs w:val="30"/>
          <w:rtl/>
          <w:lang w:val="en-GB" w:eastAsia="zh-TW"/>
        </w:rPr>
        <w:t xml:space="preserve"> واستعادة النظم الإيكولوجية</w:t>
      </w:r>
      <w:r w:rsidR="001B24CA" w:rsidRPr="003043C4">
        <w:rPr>
          <w:szCs w:val="30"/>
          <w:rtl/>
          <w:lang w:val="en-GB" w:eastAsia="zh-TW"/>
        </w:rPr>
        <w:t>،</w:t>
      </w:r>
      <w:r w:rsidRPr="003043C4">
        <w:rPr>
          <w:szCs w:val="30"/>
          <w:rtl/>
          <w:lang w:val="en-GB" w:eastAsia="zh-TW"/>
        </w:rPr>
        <w:t xml:space="preserve"> إسهامات كبيرة </w:t>
      </w:r>
      <w:r w:rsidR="008575CE">
        <w:rPr>
          <w:rFonts w:hint="cs"/>
          <w:szCs w:val="30"/>
          <w:rtl/>
          <w:lang w:val="en-GB" w:eastAsia="zh-TW"/>
        </w:rPr>
        <w:t>ل</w:t>
      </w:r>
      <w:r w:rsidRPr="003043C4">
        <w:rPr>
          <w:szCs w:val="30"/>
          <w:rtl/>
          <w:lang w:val="en-GB" w:eastAsia="zh-TW"/>
        </w:rPr>
        <w:t xml:space="preserve">تثبيت الاحترار </w:t>
      </w:r>
      <w:r w:rsidR="006532C9">
        <w:rPr>
          <w:rFonts w:hint="cs"/>
          <w:szCs w:val="30"/>
          <w:rtl/>
          <w:lang w:val="en-GB" w:eastAsia="zh-TW"/>
        </w:rPr>
        <w:t>عند حد</w:t>
      </w:r>
      <w:r w:rsidR="006532C9" w:rsidRPr="003043C4">
        <w:rPr>
          <w:szCs w:val="30"/>
          <w:rtl/>
          <w:lang w:val="en-GB" w:eastAsia="zh-TW"/>
        </w:rPr>
        <w:t xml:space="preserve"> </w:t>
      </w:r>
      <w:r w:rsidRPr="003043C4">
        <w:rPr>
          <w:szCs w:val="30"/>
          <w:rtl/>
          <w:lang w:val="en-GB" w:eastAsia="zh-TW"/>
        </w:rPr>
        <w:t xml:space="preserve">أقل من درجتين مئويتين وأقرب </w:t>
      </w:r>
      <w:r w:rsidR="008575CE">
        <w:rPr>
          <w:rFonts w:hint="cs"/>
          <w:szCs w:val="30"/>
          <w:rtl/>
          <w:lang w:val="en-GB" w:eastAsia="zh-TW"/>
        </w:rPr>
        <w:t>إلى</w:t>
      </w:r>
      <w:r w:rsidRPr="003043C4">
        <w:rPr>
          <w:szCs w:val="30"/>
          <w:rtl/>
          <w:lang w:val="en-GB" w:eastAsia="zh-TW"/>
        </w:rPr>
        <w:t xml:space="preserve"> 1.5 درجة مئوية فوق مستويات ما قبل </w:t>
      </w:r>
      <w:r w:rsidR="001B2C00">
        <w:rPr>
          <w:rFonts w:hint="cs"/>
          <w:szCs w:val="30"/>
          <w:rtl/>
          <w:lang w:val="en-GB" w:eastAsia="zh-TW"/>
        </w:rPr>
        <w:t>ال</w:t>
      </w:r>
      <w:r w:rsidR="008575CE">
        <w:rPr>
          <w:rFonts w:hint="cs"/>
          <w:szCs w:val="30"/>
          <w:rtl/>
          <w:lang w:val="en-GB" w:eastAsia="zh-TW"/>
        </w:rPr>
        <w:t xml:space="preserve">حقبة </w:t>
      </w:r>
      <w:r w:rsidR="008575CE">
        <w:rPr>
          <w:szCs w:val="30"/>
          <w:rtl/>
          <w:lang w:val="en-GB" w:eastAsia="zh-TW"/>
        </w:rPr>
        <w:t>الصناع</w:t>
      </w:r>
      <w:r w:rsidR="001B2C00">
        <w:rPr>
          <w:rFonts w:hint="cs"/>
          <w:szCs w:val="30"/>
          <w:rtl/>
          <w:lang w:val="en-GB" w:eastAsia="zh-TW"/>
        </w:rPr>
        <w:t>ي</w:t>
      </w:r>
      <w:r w:rsidR="008575CE">
        <w:rPr>
          <w:szCs w:val="30"/>
          <w:rtl/>
          <w:lang w:val="en-GB" w:eastAsia="zh-TW"/>
        </w:rPr>
        <w:t>ة بينما تقد</w:t>
      </w:r>
      <w:r w:rsidRPr="003043C4">
        <w:rPr>
          <w:szCs w:val="30"/>
          <w:rtl/>
          <w:lang w:val="en-GB" w:eastAsia="zh-TW"/>
        </w:rPr>
        <w:t>م منافع متعددة للتنوع البيولوجي والتنمية المستدامة</w:t>
      </w:r>
      <w:r w:rsidR="001B24CA" w:rsidRPr="003043C4">
        <w:rPr>
          <w:szCs w:val="30"/>
          <w:rtl/>
          <w:lang w:val="en-GB" w:eastAsia="zh-TW"/>
        </w:rPr>
        <w:t>؛</w:t>
      </w:r>
    </w:p>
    <w:p w14:paraId="573051D9" w14:textId="79430B7A" w:rsidR="006C3305" w:rsidRPr="003043C4" w:rsidRDefault="006C3305" w:rsidP="008575CE">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szCs w:val="30"/>
          <w:rtl/>
          <w:lang w:val="en-GB" w:eastAsia="zh-TW"/>
        </w:rPr>
        <w:t>(و)</w:t>
      </w:r>
      <w:r w:rsidRPr="003043C4">
        <w:rPr>
          <w:szCs w:val="30"/>
          <w:rtl/>
          <w:lang w:val="en-GB" w:eastAsia="zh-TW"/>
        </w:rPr>
        <w:tab/>
      </w:r>
      <w:r w:rsidR="008575CE">
        <w:rPr>
          <w:rFonts w:hint="cs"/>
          <w:szCs w:val="30"/>
          <w:rtl/>
          <w:lang w:val="en-GB" w:eastAsia="zh-TW"/>
        </w:rPr>
        <w:t>يمكن ل</w:t>
      </w:r>
      <w:r w:rsidRPr="003043C4">
        <w:rPr>
          <w:szCs w:val="30"/>
          <w:rtl/>
          <w:lang w:val="en-GB" w:eastAsia="zh-TW"/>
        </w:rPr>
        <w:t>لاستثمار في استعادة النظم الإيكولوجية</w:t>
      </w:r>
      <w:r w:rsidR="008575CE">
        <w:rPr>
          <w:rFonts w:hint="cs"/>
          <w:szCs w:val="30"/>
          <w:rtl/>
          <w:lang w:val="en-GB" w:eastAsia="zh-TW"/>
        </w:rPr>
        <w:t xml:space="preserve"> بالتزامن مع </w:t>
      </w:r>
      <w:r w:rsidRPr="003043C4">
        <w:rPr>
          <w:szCs w:val="30"/>
          <w:rtl/>
          <w:lang w:val="en-GB" w:eastAsia="zh-TW"/>
        </w:rPr>
        <w:t>إصلاح الأراضي الزراعية والمراعي المتدهورة وطرق تعزيز الإنتاجية الزراعية بصورة مستدامة أن يسهم في مكافحة تغير المناخ وفقدان التنوع البيولوجي وتعزيز الأمن الغذائي في نفس الوقت</w:t>
      </w:r>
      <w:r w:rsidR="001B24CA" w:rsidRPr="003043C4">
        <w:rPr>
          <w:szCs w:val="30"/>
          <w:rtl/>
          <w:lang w:val="en-GB" w:eastAsia="zh-TW"/>
        </w:rPr>
        <w:t>؛</w:t>
      </w:r>
    </w:p>
    <w:p w14:paraId="445F09C0" w14:textId="6F86C917" w:rsidR="006C3305" w:rsidRPr="003043C4" w:rsidRDefault="006C3305" w:rsidP="008575CE">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szCs w:val="30"/>
          <w:rtl/>
          <w:lang w:val="en-GB" w:eastAsia="zh-TW"/>
        </w:rPr>
        <w:t>(ز)</w:t>
      </w:r>
      <w:r w:rsidRPr="003043C4">
        <w:rPr>
          <w:szCs w:val="30"/>
          <w:rtl/>
          <w:lang w:val="en-GB" w:eastAsia="zh-TW"/>
        </w:rPr>
        <w:tab/>
        <w:t xml:space="preserve">عند النظر في </w:t>
      </w:r>
      <w:r w:rsidR="008575CE" w:rsidRPr="003043C4">
        <w:rPr>
          <w:szCs w:val="30"/>
          <w:rtl/>
          <w:lang w:val="en-GB" w:eastAsia="zh-TW"/>
        </w:rPr>
        <w:t xml:space="preserve">التدابير القائمة </w:t>
      </w:r>
      <w:r w:rsidR="008575CE">
        <w:rPr>
          <w:rFonts w:hint="cs"/>
          <w:szCs w:val="30"/>
          <w:rtl/>
          <w:lang w:val="en-GB" w:eastAsia="zh-TW"/>
        </w:rPr>
        <w:t xml:space="preserve">على </w:t>
      </w:r>
      <w:r w:rsidRPr="003043C4">
        <w:rPr>
          <w:szCs w:val="30"/>
          <w:rtl/>
          <w:lang w:val="en-GB" w:eastAsia="zh-TW"/>
        </w:rPr>
        <w:t xml:space="preserve">الطاقة الحيوية </w:t>
      </w:r>
      <w:r w:rsidR="008575CE">
        <w:rPr>
          <w:rFonts w:hint="cs"/>
          <w:szCs w:val="30"/>
          <w:rtl/>
          <w:lang w:val="en-GB" w:eastAsia="zh-TW"/>
        </w:rPr>
        <w:t>و</w:t>
      </w:r>
      <w:r w:rsidRPr="003043C4">
        <w:rPr>
          <w:szCs w:val="30"/>
          <w:rtl/>
          <w:lang w:val="en-GB" w:eastAsia="zh-TW"/>
        </w:rPr>
        <w:t>الكتلة الحيوية</w:t>
      </w:r>
      <w:r w:rsidR="001B24CA" w:rsidRPr="003043C4">
        <w:rPr>
          <w:szCs w:val="30"/>
          <w:rtl/>
          <w:lang w:val="en-GB" w:eastAsia="zh-TW"/>
        </w:rPr>
        <w:t>،</w:t>
      </w:r>
      <w:r w:rsidRPr="003043C4">
        <w:rPr>
          <w:szCs w:val="30"/>
          <w:rtl/>
          <w:lang w:val="en-GB" w:eastAsia="zh-TW"/>
        </w:rPr>
        <w:t xml:space="preserve"> ينبغي إيلاء الاهتمام للآثار المباشرة وغير المباشرة للتغيرات ذات الصلة في </w:t>
      </w:r>
      <w:r w:rsidR="006532C9">
        <w:rPr>
          <w:rFonts w:hint="cs"/>
          <w:szCs w:val="30"/>
          <w:rtl/>
          <w:lang w:val="en-GB" w:eastAsia="zh-TW"/>
        </w:rPr>
        <w:t xml:space="preserve">مجال </w:t>
      </w:r>
      <w:r w:rsidRPr="003043C4">
        <w:rPr>
          <w:szCs w:val="30"/>
          <w:rtl/>
          <w:lang w:val="en-GB" w:eastAsia="zh-TW"/>
        </w:rPr>
        <w:t>استخدام الأراضي</w:t>
      </w:r>
      <w:r w:rsidR="001B24CA" w:rsidRPr="003043C4">
        <w:rPr>
          <w:szCs w:val="30"/>
          <w:rtl/>
          <w:lang w:val="en-GB" w:eastAsia="zh-TW"/>
        </w:rPr>
        <w:t>،</w:t>
      </w:r>
      <w:r w:rsidRPr="003043C4">
        <w:rPr>
          <w:szCs w:val="30"/>
          <w:rtl/>
          <w:lang w:val="en-GB" w:eastAsia="zh-TW"/>
        </w:rPr>
        <w:t xml:space="preserve"> بما في ذلك صافي انبعاثات غازات </w:t>
      </w:r>
      <w:r w:rsidR="006532C9">
        <w:rPr>
          <w:rFonts w:hint="cs"/>
          <w:szCs w:val="30"/>
          <w:rtl/>
          <w:lang w:val="en-GB" w:eastAsia="zh-TW"/>
        </w:rPr>
        <w:t>الاحتباس الحراري</w:t>
      </w:r>
      <w:r w:rsidR="001B24CA" w:rsidRPr="003043C4">
        <w:rPr>
          <w:szCs w:val="30"/>
          <w:rtl/>
          <w:lang w:val="en-GB" w:eastAsia="zh-TW"/>
        </w:rPr>
        <w:t>،</w:t>
      </w:r>
      <w:r w:rsidRPr="003043C4">
        <w:rPr>
          <w:szCs w:val="30"/>
          <w:rtl/>
          <w:lang w:val="en-GB" w:eastAsia="zh-TW"/>
        </w:rPr>
        <w:t xml:space="preserve"> </w:t>
      </w:r>
      <w:r w:rsidR="006532C9">
        <w:rPr>
          <w:rFonts w:hint="cs"/>
          <w:szCs w:val="30"/>
          <w:rtl/>
          <w:lang w:val="en-GB" w:eastAsia="zh-TW"/>
        </w:rPr>
        <w:t>والقيود المفروضة على</w:t>
      </w:r>
      <w:r w:rsidR="006532C9" w:rsidRPr="003043C4">
        <w:rPr>
          <w:szCs w:val="30"/>
          <w:rtl/>
          <w:lang w:val="en-GB" w:eastAsia="zh-TW"/>
        </w:rPr>
        <w:t xml:space="preserve"> </w:t>
      </w:r>
      <w:r w:rsidRPr="003043C4">
        <w:rPr>
          <w:szCs w:val="30"/>
          <w:rtl/>
          <w:lang w:val="en-GB" w:eastAsia="zh-TW"/>
        </w:rPr>
        <w:t>الماء والمغذيات والتغيرات في البياض</w:t>
      </w:r>
      <w:r w:rsidR="006532C9">
        <w:rPr>
          <w:rFonts w:hint="cs"/>
          <w:szCs w:val="30"/>
          <w:rtl/>
          <w:lang w:val="en-GB" w:eastAsia="zh-TW"/>
        </w:rPr>
        <w:t xml:space="preserve"> (العاكسية)</w:t>
      </w:r>
      <w:r w:rsidR="001B24CA" w:rsidRPr="003043C4">
        <w:rPr>
          <w:szCs w:val="30"/>
          <w:rtl/>
          <w:lang w:val="en-GB" w:eastAsia="zh-TW"/>
        </w:rPr>
        <w:t>؛</w:t>
      </w:r>
    </w:p>
    <w:p w14:paraId="0D091935" w14:textId="00E2D49B" w:rsidR="006C3305" w:rsidRPr="003043C4" w:rsidRDefault="006C3305" w:rsidP="008575CE">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szCs w:val="30"/>
          <w:rtl/>
          <w:lang w:val="en-GB" w:eastAsia="zh-TW"/>
        </w:rPr>
        <w:t>(ح)</w:t>
      </w:r>
      <w:r w:rsidRPr="003043C4">
        <w:rPr>
          <w:szCs w:val="30"/>
          <w:rtl/>
          <w:lang w:val="en-GB" w:eastAsia="zh-TW"/>
        </w:rPr>
        <w:tab/>
        <w:t xml:space="preserve">إن العديد من </w:t>
      </w:r>
      <w:r w:rsidR="008575CE">
        <w:rPr>
          <w:rFonts w:hint="cs"/>
          <w:szCs w:val="30"/>
          <w:rtl/>
          <w:lang w:val="en-GB" w:eastAsia="zh-TW"/>
        </w:rPr>
        <w:t>المحركات</w:t>
      </w:r>
      <w:r w:rsidRPr="003043C4">
        <w:rPr>
          <w:szCs w:val="30"/>
          <w:rtl/>
          <w:lang w:val="en-GB" w:eastAsia="zh-TW"/>
        </w:rPr>
        <w:t xml:space="preserve"> المباشرة ومعظم </w:t>
      </w:r>
      <w:r w:rsidR="008575CE">
        <w:rPr>
          <w:rFonts w:hint="cs"/>
          <w:szCs w:val="30"/>
          <w:rtl/>
          <w:lang w:val="en-GB" w:eastAsia="zh-TW"/>
        </w:rPr>
        <w:t>المحركات</w:t>
      </w:r>
      <w:r w:rsidRPr="003043C4">
        <w:rPr>
          <w:szCs w:val="30"/>
          <w:rtl/>
          <w:lang w:val="en-GB" w:eastAsia="zh-TW"/>
        </w:rPr>
        <w:t xml:space="preserve"> غير المباشرة لفقدان التنوع البيولوجي وتغير المناخ مشتركة بين هذين التحديين</w:t>
      </w:r>
      <w:r w:rsidR="001B24CA" w:rsidRPr="003043C4">
        <w:rPr>
          <w:szCs w:val="30"/>
          <w:rtl/>
          <w:lang w:val="en-GB" w:eastAsia="zh-TW"/>
        </w:rPr>
        <w:t>؛</w:t>
      </w:r>
    </w:p>
    <w:p w14:paraId="23387EC8" w14:textId="69241302" w:rsidR="006C3305" w:rsidRPr="003043C4" w:rsidRDefault="006C3305" w:rsidP="008575CE">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szCs w:val="30"/>
          <w:rtl/>
          <w:lang w:val="en-GB" w:eastAsia="zh-TW"/>
        </w:rPr>
        <w:t>(</w:t>
      </w:r>
      <w:r w:rsidRPr="003043C4">
        <w:rPr>
          <w:rFonts w:hint="cs"/>
          <w:szCs w:val="30"/>
          <w:rtl/>
          <w:lang w:val="en-GB" w:eastAsia="zh-TW"/>
        </w:rPr>
        <w:t>ط</w:t>
      </w:r>
      <w:r w:rsidRPr="003043C4">
        <w:rPr>
          <w:szCs w:val="30"/>
          <w:rtl/>
          <w:lang w:val="en-GB" w:eastAsia="zh-TW"/>
        </w:rPr>
        <w:t>)</w:t>
      </w:r>
      <w:r w:rsidRPr="003043C4">
        <w:rPr>
          <w:szCs w:val="30"/>
          <w:rtl/>
          <w:lang w:val="en-GB" w:eastAsia="zh-TW"/>
        </w:rPr>
        <w:tab/>
      </w:r>
      <w:r w:rsidR="006532C9">
        <w:rPr>
          <w:rFonts w:hint="cs"/>
          <w:szCs w:val="30"/>
          <w:rtl/>
          <w:lang w:val="en-GB" w:eastAsia="zh-TW"/>
        </w:rPr>
        <w:t>يلزم</w:t>
      </w:r>
      <w:r w:rsidRPr="003043C4">
        <w:rPr>
          <w:szCs w:val="30"/>
          <w:rtl/>
          <w:lang w:val="en-GB" w:eastAsia="zh-TW"/>
        </w:rPr>
        <w:t xml:space="preserve"> اتباع نهج متكامل فيما يتعلق بالتنوع البيولوجي وتغير المناخ على المستوى المحلي/الوطني من أجل معالجة التفاعلات المنهجية وتحديد أوجه التآزر التي يمكن تعزيزها </w:t>
      </w:r>
      <w:r w:rsidR="006532C9">
        <w:rPr>
          <w:rFonts w:hint="cs"/>
          <w:szCs w:val="30"/>
          <w:rtl/>
          <w:lang w:val="en-GB" w:eastAsia="zh-TW"/>
        </w:rPr>
        <w:t>بمجموعات إجراءات</w:t>
      </w:r>
      <w:r w:rsidR="006532C9" w:rsidRPr="003043C4">
        <w:rPr>
          <w:szCs w:val="30"/>
          <w:rtl/>
          <w:lang w:val="en-GB" w:eastAsia="zh-TW"/>
        </w:rPr>
        <w:t xml:space="preserve"> </w:t>
      </w:r>
      <w:r w:rsidRPr="003043C4">
        <w:rPr>
          <w:szCs w:val="30"/>
          <w:rtl/>
          <w:lang w:val="en-GB" w:eastAsia="zh-TW"/>
        </w:rPr>
        <w:t>سياسات</w:t>
      </w:r>
      <w:r w:rsidR="008575CE">
        <w:rPr>
          <w:rFonts w:hint="cs"/>
          <w:szCs w:val="30"/>
          <w:rtl/>
          <w:lang w:val="en-GB" w:eastAsia="zh-TW"/>
        </w:rPr>
        <w:t>ية</w:t>
      </w:r>
      <w:r w:rsidRPr="003043C4">
        <w:rPr>
          <w:szCs w:val="30"/>
          <w:rtl/>
          <w:lang w:val="en-GB" w:eastAsia="zh-TW"/>
        </w:rPr>
        <w:t xml:space="preserve"> ملائمة</w:t>
      </w:r>
      <w:r w:rsidR="001B24CA" w:rsidRPr="003043C4">
        <w:rPr>
          <w:szCs w:val="30"/>
          <w:rtl/>
          <w:lang w:val="en-GB" w:eastAsia="zh-TW"/>
        </w:rPr>
        <w:t>؛</w:t>
      </w:r>
    </w:p>
    <w:p w14:paraId="319FE6CF" w14:textId="233E83F5" w:rsidR="006C3305" w:rsidRPr="003043C4" w:rsidRDefault="006C3305" w:rsidP="004710A7">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lang w:val="en-GB" w:eastAsia="zh-TW"/>
        </w:rPr>
      </w:pPr>
      <w:r w:rsidRPr="003043C4">
        <w:rPr>
          <w:szCs w:val="30"/>
          <w:rtl/>
          <w:lang w:val="en-GB" w:eastAsia="zh-TW"/>
        </w:rPr>
        <w:t>(ي)</w:t>
      </w:r>
      <w:r w:rsidRPr="003043C4">
        <w:rPr>
          <w:szCs w:val="30"/>
          <w:rtl/>
          <w:lang w:val="en-GB" w:eastAsia="zh-TW"/>
        </w:rPr>
        <w:tab/>
        <w:t xml:space="preserve">هناك فرص لاستخدام </w:t>
      </w:r>
      <w:r w:rsidR="00F64EE4">
        <w:rPr>
          <w:szCs w:val="30"/>
          <w:rtl/>
          <w:lang w:val="en-GB" w:eastAsia="zh-TW"/>
        </w:rPr>
        <w:t>المعارف</w:t>
      </w:r>
      <w:r w:rsidRPr="003043C4">
        <w:rPr>
          <w:szCs w:val="30"/>
          <w:rtl/>
          <w:lang w:val="en-GB" w:eastAsia="zh-TW"/>
        </w:rPr>
        <w:t xml:space="preserve"> العلمية فيما يتعلق بالصلات بين تغير المناخ والتنوع البيولوجي</w:t>
      </w:r>
      <w:r w:rsidR="004710A7" w:rsidRPr="004710A7">
        <w:rPr>
          <w:rFonts w:hint="cs"/>
          <w:szCs w:val="30"/>
          <w:rtl/>
          <w:lang w:val="en-GB" w:eastAsia="zh-TW"/>
        </w:rPr>
        <w:t xml:space="preserve"> </w:t>
      </w:r>
      <w:r w:rsidR="004710A7">
        <w:rPr>
          <w:rFonts w:hint="cs"/>
          <w:szCs w:val="30"/>
          <w:rtl/>
          <w:lang w:val="en-GB" w:eastAsia="zh-TW"/>
        </w:rPr>
        <w:t>في رسم السياسات</w:t>
      </w:r>
      <w:r w:rsidRPr="003043C4">
        <w:rPr>
          <w:szCs w:val="30"/>
          <w:rtl/>
          <w:lang w:val="en-GB" w:eastAsia="zh-TW"/>
        </w:rPr>
        <w:t>.</w:t>
      </w:r>
    </w:p>
    <w:p w14:paraId="60543BCC" w14:textId="54373DDB" w:rsidR="001A7CC1" w:rsidRPr="003043C4" w:rsidRDefault="002457F9" w:rsidP="00A52B74">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19-</w:t>
      </w:r>
      <w:r>
        <w:rPr>
          <w:rFonts w:hint="cs"/>
          <w:szCs w:val="30"/>
          <w:rtl/>
          <w:lang w:val="en-GB" w:eastAsia="zh-TW" w:bidi="ar-EG"/>
        </w:rPr>
        <w:tab/>
      </w:r>
      <w:r w:rsidR="008575CE">
        <w:rPr>
          <w:rFonts w:hint="cs"/>
          <w:szCs w:val="30"/>
          <w:rtl/>
          <w:lang w:val="en-GB" w:eastAsia="zh-TW" w:bidi="ar-EG"/>
        </w:rPr>
        <w:t>و</w:t>
      </w:r>
      <w:r w:rsidR="006C3305" w:rsidRPr="003043C4">
        <w:rPr>
          <w:szCs w:val="30"/>
          <w:rtl/>
          <w:lang w:val="en-GB" w:eastAsia="zh-TW" w:bidi="ar-EG"/>
        </w:rPr>
        <w:t>ستركز الورقة التقنية المشتركة على المستقبل</w:t>
      </w:r>
      <w:r w:rsidR="001B24CA" w:rsidRPr="003043C4">
        <w:rPr>
          <w:szCs w:val="30"/>
          <w:rtl/>
          <w:lang w:val="en-GB" w:eastAsia="zh-TW" w:bidi="ar-EG"/>
        </w:rPr>
        <w:t>،</w:t>
      </w:r>
      <w:r w:rsidR="006C3305" w:rsidRPr="003043C4">
        <w:rPr>
          <w:szCs w:val="30"/>
          <w:rtl/>
          <w:lang w:val="en-GB" w:eastAsia="zh-TW" w:bidi="ar-EG"/>
        </w:rPr>
        <w:t xml:space="preserve"> وتتناول الاستنتاجات الرئيسية المذكورة أعلاه</w:t>
      </w:r>
      <w:r w:rsidR="00A52B74">
        <w:rPr>
          <w:rFonts w:hint="cs"/>
          <w:szCs w:val="30"/>
          <w:rtl/>
          <w:lang w:val="en-GB" w:eastAsia="zh-TW" w:bidi="ar-EG"/>
        </w:rPr>
        <w:t xml:space="preserve"> وتبني عليها</w:t>
      </w:r>
      <w:r w:rsidR="006C3305" w:rsidRPr="003043C4">
        <w:rPr>
          <w:szCs w:val="30"/>
          <w:rtl/>
          <w:lang w:val="en-GB" w:eastAsia="zh-TW" w:bidi="ar-EG"/>
        </w:rPr>
        <w:t>:</w:t>
      </w:r>
    </w:p>
    <w:p w14:paraId="2C5A5A18" w14:textId="5BEA5D59" w:rsidR="009A26A1" w:rsidRPr="003043C4" w:rsidRDefault="002457F9" w:rsidP="00282C73">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lang w:val="en-GB" w:eastAsia="zh-TW"/>
        </w:rPr>
      </w:pPr>
      <w:r>
        <w:rPr>
          <w:rFonts w:hint="cs"/>
          <w:szCs w:val="30"/>
          <w:rtl/>
          <w:lang w:val="en-GB" w:eastAsia="zh-TW"/>
        </w:rPr>
        <w:t>(أ)</w:t>
      </w:r>
      <w:r>
        <w:rPr>
          <w:rFonts w:hint="cs"/>
          <w:szCs w:val="30"/>
          <w:rtl/>
          <w:lang w:val="en-GB" w:eastAsia="zh-TW"/>
        </w:rPr>
        <w:tab/>
      </w:r>
      <w:r w:rsidR="00A52B74">
        <w:rPr>
          <w:rFonts w:hint="cs"/>
          <w:szCs w:val="30"/>
          <w:rtl/>
          <w:lang w:val="en-GB" w:eastAsia="zh-TW"/>
        </w:rPr>
        <w:t>أثر</w:t>
      </w:r>
      <w:r w:rsidR="009A26A1" w:rsidRPr="003043C4">
        <w:rPr>
          <w:szCs w:val="30"/>
          <w:rtl/>
          <w:lang w:val="en-GB" w:eastAsia="zh-TW"/>
        </w:rPr>
        <w:t xml:space="preserve"> تغيرات </w:t>
      </w:r>
      <w:r w:rsidR="00A52B74" w:rsidRPr="003043C4">
        <w:rPr>
          <w:szCs w:val="30"/>
          <w:rtl/>
          <w:lang w:val="en-GB" w:eastAsia="zh-TW"/>
        </w:rPr>
        <w:t xml:space="preserve">المناخ </w:t>
      </w:r>
      <w:r w:rsidR="00282C73">
        <w:rPr>
          <w:rFonts w:hint="cs"/>
          <w:szCs w:val="30"/>
          <w:rtl/>
          <w:lang w:val="en-GB" w:eastAsia="zh-TW"/>
        </w:rPr>
        <w:t>المحتملة</w:t>
      </w:r>
      <w:r w:rsidR="00A52B74">
        <w:rPr>
          <w:rFonts w:hint="cs"/>
          <w:szCs w:val="30"/>
          <w:rtl/>
          <w:lang w:val="en-GB" w:eastAsia="zh-TW"/>
        </w:rPr>
        <w:t xml:space="preserve"> في </w:t>
      </w:r>
      <w:r w:rsidR="009A26A1" w:rsidRPr="003043C4">
        <w:rPr>
          <w:szCs w:val="30"/>
          <w:rtl/>
          <w:lang w:val="en-GB" w:eastAsia="zh-TW"/>
        </w:rPr>
        <w:t>المستقبل</w:t>
      </w:r>
      <w:r w:rsidR="00A52B74">
        <w:rPr>
          <w:rFonts w:hint="cs"/>
          <w:szCs w:val="30"/>
          <w:rtl/>
          <w:lang w:val="en-GB" w:eastAsia="zh-TW"/>
        </w:rPr>
        <w:t xml:space="preserve"> </w:t>
      </w:r>
      <w:r w:rsidR="009A26A1" w:rsidRPr="003043C4">
        <w:rPr>
          <w:szCs w:val="30"/>
          <w:rtl/>
          <w:lang w:val="en-GB" w:eastAsia="zh-TW"/>
        </w:rPr>
        <w:t>(على سبيل المثال</w:t>
      </w:r>
      <w:r w:rsidR="001B24CA" w:rsidRPr="003043C4">
        <w:rPr>
          <w:szCs w:val="30"/>
          <w:rtl/>
          <w:lang w:val="en-GB" w:eastAsia="zh-TW"/>
        </w:rPr>
        <w:t>،</w:t>
      </w:r>
      <w:r w:rsidR="009A26A1" w:rsidRPr="003043C4">
        <w:rPr>
          <w:szCs w:val="30"/>
          <w:rtl/>
          <w:lang w:val="en-GB" w:eastAsia="zh-TW"/>
        </w:rPr>
        <w:t xml:space="preserve"> مستويات احترار </w:t>
      </w:r>
      <w:r w:rsidR="00A52B74">
        <w:rPr>
          <w:rFonts w:hint="cs"/>
          <w:szCs w:val="30"/>
          <w:rtl/>
          <w:lang w:val="en-GB" w:eastAsia="zh-TW"/>
        </w:rPr>
        <w:t>قدرها</w:t>
      </w:r>
      <w:r w:rsidR="009A26A1" w:rsidRPr="003043C4">
        <w:rPr>
          <w:szCs w:val="30"/>
          <w:rtl/>
          <w:lang w:val="en-GB" w:eastAsia="zh-TW"/>
        </w:rPr>
        <w:t xml:space="preserve"> 1.5 درجة مئوية</w:t>
      </w:r>
      <w:r w:rsidR="000937AE" w:rsidRPr="003043C4">
        <w:rPr>
          <w:szCs w:val="30"/>
          <w:rtl/>
          <w:lang w:val="en-GB" w:eastAsia="zh-TW"/>
        </w:rPr>
        <w:t xml:space="preserve"> و</w:t>
      </w:r>
      <w:r w:rsidR="009A26A1" w:rsidRPr="003043C4">
        <w:rPr>
          <w:szCs w:val="30"/>
          <w:rtl/>
          <w:lang w:val="en-GB" w:eastAsia="zh-TW"/>
        </w:rPr>
        <w:t>درج</w:t>
      </w:r>
      <w:r w:rsidR="00A52B74">
        <w:rPr>
          <w:rFonts w:hint="cs"/>
          <w:szCs w:val="30"/>
          <w:rtl/>
          <w:lang w:val="en-GB" w:eastAsia="zh-TW"/>
        </w:rPr>
        <w:t>تين</w:t>
      </w:r>
      <w:r w:rsidR="009A26A1" w:rsidRPr="003043C4">
        <w:rPr>
          <w:szCs w:val="30"/>
          <w:rtl/>
          <w:lang w:val="en-GB" w:eastAsia="zh-TW"/>
        </w:rPr>
        <w:t xml:space="preserve"> مئوي</w:t>
      </w:r>
      <w:r w:rsidR="00A52B74">
        <w:rPr>
          <w:rFonts w:hint="cs"/>
          <w:szCs w:val="30"/>
          <w:rtl/>
          <w:lang w:val="en-GB" w:eastAsia="zh-TW"/>
        </w:rPr>
        <w:t>تين</w:t>
      </w:r>
      <w:r w:rsidR="000937AE" w:rsidRPr="003043C4">
        <w:rPr>
          <w:szCs w:val="30"/>
          <w:rtl/>
          <w:lang w:val="en-GB" w:eastAsia="zh-TW"/>
        </w:rPr>
        <w:t xml:space="preserve"> و</w:t>
      </w:r>
      <w:r w:rsidR="009A26A1" w:rsidRPr="003043C4">
        <w:rPr>
          <w:szCs w:val="30"/>
          <w:rtl/>
          <w:lang w:val="en-GB" w:eastAsia="zh-TW"/>
        </w:rPr>
        <w:t>3 درج</w:t>
      </w:r>
      <w:r w:rsidR="00A52B74">
        <w:rPr>
          <w:rFonts w:hint="cs"/>
          <w:szCs w:val="30"/>
          <w:rtl/>
          <w:lang w:val="en-GB" w:eastAsia="zh-TW"/>
        </w:rPr>
        <w:t>ات</w:t>
      </w:r>
      <w:r w:rsidR="009A26A1" w:rsidRPr="003043C4">
        <w:rPr>
          <w:szCs w:val="30"/>
          <w:rtl/>
          <w:lang w:val="en-GB" w:eastAsia="zh-TW"/>
        </w:rPr>
        <w:t xml:space="preserve"> مئوية</w:t>
      </w:r>
      <w:r w:rsidR="000937AE" w:rsidRPr="003043C4">
        <w:rPr>
          <w:szCs w:val="30"/>
          <w:rtl/>
          <w:lang w:val="en-GB" w:eastAsia="zh-TW"/>
        </w:rPr>
        <w:t xml:space="preserve"> و</w:t>
      </w:r>
      <w:r w:rsidR="009A26A1" w:rsidRPr="003043C4">
        <w:rPr>
          <w:szCs w:val="30"/>
          <w:rtl/>
          <w:lang w:val="en-GB" w:eastAsia="zh-TW"/>
        </w:rPr>
        <w:t>4 درج</w:t>
      </w:r>
      <w:r w:rsidR="00A52B74">
        <w:rPr>
          <w:rFonts w:hint="cs"/>
          <w:szCs w:val="30"/>
          <w:rtl/>
          <w:lang w:val="en-GB" w:eastAsia="zh-TW"/>
        </w:rPr>
        <w:t>ات</w:t>
      </w:r>
      <w:r w:rsidR="009A26A1" w:rsidRPr="003043C4">
        <w:rPr>
          <w:szCs w:val="30"/>
          <w:rtl/>
          <w:lang w:val="en-GB" w:eastAsia="zh-TW"/>
        </w:rPr>
        <w:t xml:space="preserve"> مئوية) على التنوع البيولوجي </w:t>
      </w:r>
      <w:r w:rsidR="00A52B74">
        <w:rPr>
          <w:rFonts w:hint="cs"/>
          <w:szCs w:val="30"/>
          <w:rtl/>
          <w:lang w:val="en-GB" w:eastAsia="zh-TW"/>
        </w:rPr>
        <w:t>البري والبحري</w:t>
      </w:r>
      <w:r w:rsidR="009A26A1" w:rsidRPr="003043C4">
        <w:rPr>
          <w:szCs w:val="30"/>
          <w:rtl/>
          <w:lang w:val="en-GB" w:eastAsia="zh-TW"/>
        </w:rPr>
        <w:t xml:space="preserve"> و</w:t>
      </w:r>
      <w:r w:rsidR="00A52B74" w:rsidRPr="003043C4">
        <w:rPr>
          <w:szCs w:val="30"/>
          <w:rtl/>
          <w:lang w:val="en-GB" w:eastAsia="zh-TW"/>
        </w:rPr>
        <w:t xml:space="preserve">التنوع البيولوجي </w:t>
      </w:r>
      <w:r w:rsidR="00A52B74">
        <w:rPr>
          <w:rFonts w:hint="cs"/>
          <w:szCs w:val="30"/>
          <w:rtl/>
          <w:lang w:val="en-GB" w:eastAsia="zh-TW"/>
        </w:rPr>
        <w:t>ل</w:t>
      </w:r>
      <w:r w:rsidR="00A52B74">
        <w:rPr>
          <w:szCs w:val="30"/>
          <w:rtl/>
          <w:lang w:val="en-GB" w:eastAsia="zh-TW"/>
        </w:rPr>
        <w:t>لمياه العذبة</w:t>
      </w:r>
      <w:r w:rsidR="001B24CA" w:rsidRPr="003043C4">
        <w:rPr>
          <w:szCs w:val="30"/>
          <w:rtl/>
          <w:lang w:val="en-GB" w:eastAsia="zh-TW"/>
        </w:rPr>
        <w:t>،</w:t>
      </w:r>
      <w:r w:rsidR="009A26A1" w:rsidRPr="003043C4">
        <w:rPr>
          <w:szCs w:val="30"/>
          <w:rtl/>
          <w:lang w:val="en-GB" w:eastAsia="zh-TW"/>
        </w:rPr>
        <w:t xml:space="preserve"> </w:t>
      </w:r>
      <w:r w:rsidR="006532C9">
        <w:rPr>
          <w:rFonts w:hint="cs"/>
          <w:szCs w:val="30"/>
          <w:rtl/>
          <w:lang w:val="en-GB" w:eastAsia="zh-TW"/>
        </w:rPr>
        <w:t xml:space="preserve">والإسهامات </w:t>
      </w:r>
      <w:r w:rsidR="00212CD4">
        <w:rPr>
          <w:rFonts w:hint="cs"/>
          <w:szCs w:val="30"/>
          <w:rtl/>
          <w:lang w:val="en-GB" w:eastAsia="zh-TW"/>
        </w:rPr>
        <w:t xml:space="preserve">التي تقدمها الطبيعة </w:t>
      </w:r>
      <w:r w:rsidR="006532C9">
        <w:rPr>
          <w:rFonts w:hint="cs"/>
          <w:szCs w:val="30"/>
          <w:rtl/>
          <w:lang w:val="en-GB" w:eastAsia="zh-TW"/>
        </w:rPr>
        <w:t>للبشر</w:t>
      </w:r>
      <w:r w:rsidR="006532C9" w:rsidRPr="003043C4">
        <w:rPr>
          <w:szCs w:val="30"/>
          <w:rtl/>
          <w:lang w:val="en-GB" w:eastAsia="zh-TW"/>
        </w:rPr>
        <w:t xml:space="preserve"> </w:t>
      </w:r>
      <w:r w:rsidR="009A26A1" w:rsidRPr="003043C4">
        <w:rPr>
          <w:szCs w:val="30"/>
          <w:rtl/>
          <w:lang w:val="en-GB" w:eastAsia="zh-TW"/>
        </w:rPr>
        <w:t>ونوعية الحياة</w:t>
      </w:r>
      <w:r w:rsidR="001B24CA" w:rsidRPr="003043C4">
        <w:rPr>
          <w:szCs w:val="30"/>
          <w:rtl/>
          <w:lang w:val="en-GB" w:eastAsia="zh-TW"/>
        </w:rPr>
        <w:t>،</w:t>
      </w:r>
      <w:r w:rsidR="009A26A1" w:rsidRPr="003043C4">
        <w:rPr>
          <w:szCs w:val="30"/>
          <w:rtl/>
          <w:lang w:val="en-GB" w:eastAsia="zh-TW"/>
        </w:rPr>
        <w:t xml:space="preserve"> وبالتالي </w:t>
      </w:r>
      <w:r w:rsidR="002E6618" w:rsidRPr="003043C4">
        <w:rPr>
          <w:szCs w:val="30"/>
          <w:rtl/>
          <w:lang w:val="en-GB" w:eastAsia="zh-TW"/>
        </w:rPr>
        <w:t xml:space="preserve">أهداف </w:t>
      </w:r>
      <w:r w:rsidR="009A26A1" w:rsidRPr="003043C4">
        <w:rPr>
          <w:szCs w:val="30"/>
          <w:rtl/>
          <w:lang w:val="en-GB" w:eastAsia="zh-TW"/>
        </w:rPr>
        <w:t xml:space="preserve">التنمية المستدامة </w:t>
      </w:r>
      <w:r w:rsidR="00A52B74">
        <w:rPr>
          <w:rFonts w:hint="cs"/>
          <w:szCs w:val="30"/>
          <w:rtl/>
          <w:lang w:val="en-GB" w:eastAsia="zh-TW"/>
        </w:rPr>
        <w:t>المراعية</w:t>
      </w:r>
      <w:r w:rsidR="009A26A1" w:rsidRPr="003043C4">
        <w:rPr>
          <w:szCs w:val="30"/>
          <w:rtl/>
          <w:lang w:val="en-GB" w:eastAsia="zh-TW"/>
        </w:rPr>
        <w:t xml:space="preserve"> للتنوع البيولوجي (تتناول الاستنتاج</w:t>
      </w:r>
      <w:r w:rsidR="00A52B74">
        <w:rPr>
          <w:rFonts w:hint="cs"/>
          <w:szCs w:val="30"/>
          <w:rtl/>
          <w:lang w:val="en-GB" w:eastAsia="zh-TW"/>
        </w:rPr>
        <w:t>ين</w:t>
      </w:r>
      <w:r w:rsidR="009A26A1" w:rsidRPr="003043C4">
        <w:rPr>
          <w:szCs w:val="30"/>
          <w:rtl/>
          <w:lang w:val="en-GB" w:eastAsia="zh-TW"/>
        </w:rPr>
        <w:t xml:space="preserve"> (أ) و(ب))</w:t>
      </w:r>
      <w:r w:rsidR="001B24CA" w:rsidRPr="003043C4">
        <w:rPr>
          <w:szCs w:val="30"/>
          <w:rtl/>
          <w:lang w:val="en-GB" w:eastAsia="zh-TW"/>
        </w:rPr>
        <w:t>؛</w:t>
      </w:r>
    </w:p>
    <w:p w14:paraId="560DC619" w14:textId="7E925134" w:rsidR="009A26A1" w:rsidRPr="003043C4" w:rsidRDefault="002457F9" w:rsidP="00282C73">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lang w:val="en-GB" w:eastAsia="zh-TW"/>
        </w:rPr>
      </w:pPr>
      <w:r>
        <w:rPr>
          <w:rFonts w:hint="cs"/>
          <w:szCs w:val="30"/>
          <w:rtl/>
          <w:lang w:val="en-GB" w:eastAsia="zh-TW"/>
        </w:rPr>
        <w:t>(ب)</w:t>
      </w:r>
      <w:r>
        <w:rPr>
          <w:rFonts w:hint="cs"/>
          <w:szCs w:val="30"/>
          <w:rtl/>
          <w:lang w:val="en-GB" w:eastAsia="zh-TW"/>
        </w:rPr>
        <w:tab/>
      </w:r>
      <w:r w:rsidR="00A52B74">
        <w:rPr>
          <w:rFonts w:hint="cs"/>
          <w:szCs w:val="30"/>
          <w:rtl/>
          <w:lang w:val="en-GB" w:eastAsia="zh-TW"/>
        </w:rPr>
        <w:t>أثر</w:t>
      </w:r>
      <w:r w:rsidR="00A52B74" w:rsidRPr="003043C4">
        <w:rPr>
          <w:szCs w:val="30"/>
          <w:rtl/>
          <w:lang w:val="en-GB" w:eastAsia="zh-TW"/>
        </w:rPr>
        <w:t xml:space="preserve"> </w:t>
      </w:r>
      <w:r w:rsidR="00282C73">
        <w:rPr>
          <w:rFonts w:hint="cs"/>
          <w:szCs w:val="30"/>
          <w:rtl/>
          <w:lang w:val="en-GB" w:eastAsia="zh-TW"/>
        </w:rPr>
        <w:t>ال</w:t>
      </w:r>
      <w:r w:rsidR="00A52B74" w:rsidRPr="003043C4">
        <w:rPr>
          <w:szCs w:val="30"/>
          <w:rtl/>
          <w:lang w:val="en-GB" w:eastAsia="zh-TW"/>
        </w:rPr>
        <w:t xml:space="preserve">تغيرات </w:t>
      </w:r>
      <w:r w:rsidR="00282C73">
        <w:rPr>
          <w:rFonts w:hint="cs"/>
          <w:szCs w:val="30"/>
          <w:rtl/>
          <w:lang w:val="en-GB" w:eastAsia="zh-TW"/>
        </w:rPr>
        <w:t>المحتملة</w:t>
      </w:r>
      <w:r w:rsidR="00A52B74">
        <w:rPr>
          <w:rFonts w:hint="cs"/>
          <w:szCs w:val="30"/>
          <w:rtl/>
          <w:lang w:val="en-GB" w:eastAsia="zh-TW"/>
        </w:rPr>
        <w:t xml:space="preserve"> في </w:t>
      </w:r>
      <w:r w:rsidR="009A26A1" w:rsidRPr="003043C4">
        <w:rPr>
          <w:szCs w:val="30"/>
          <w:rtl/>
          <w:lang w:val="en-GB" w:eastAsia="zh-TW"/>
        </w:rPr>
        <w:t>التنوع البيولوجي على تغير المناخ (</w:t>
      </w:r>
      <w:r w:rsidR="00A52B74">
        <w:rPr>
          <w:rFonts w:hint="cs"/>
          <w:szCs w:val="30"/>
          <w:rtl/>
          <w:lang w:val="en-GB" w:eastAsia="zh-TW"/>
        </w:rPr>
        <w:t>ت</w:t>
      </w:r>
      <w:r w:rsidR="009A26A1" w:rsidRPr="003043C4">
        <w:rPr>
          <w:szCs w:val="30"/>
          <w:rtl/>
          <w:lang w:val="en-GB" w:eastAsia="zh-TW"/>
        </w:rPr>
        <w:t>تناول الاستنتاج (أ))</w:t>
      </w:r>
      <w:r w:rsidR="001B24CA" w:rsidRPr="003043C4">
        <w:rPr>
          <w:szCs w:val="30"/>
          <w:rtl/>
          <w:lang w:val="en-GB" w:eastAsia="zh-TW"/>
        </w:rPr>
        <w:t>؛</w:t>
      </w:r>
    </w:p>
    <w:p w14:paraId="6ED9AF0F" w14:textId="200480D0" w:rsidR="009A26A1" w:rsidRPr="003043C4" w:rsidRDefault="009A26A1" w:rsidP="00A52B74">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szCs w:val="30"/>
          <w:rtl/>
          <w:lang w:val="en-GB" w:eastAsia="zh-TW"/>
        </w:rPr>
        <w:t xml:space="preserve">(ج) </w:t>
      </w:r>
      <w:r w:rsidRPr="003043C4">
        <w:rPr>
          <w:szCs w:val="30"/>
          <w:rtl/>
          <w:lang w:val="en-GB" w:eastAsia="zh-TW"/>
        </w:rPr>
        <w:tab/>
        <w:t xml:space="preserve">الفرص والتحديات والآثار </w:t>
      </w:r>
      <w:r w:rsidR="00A52B74">
        <w:rPr>
          <w:rFonts w:hint="cs"/>
          <w:szCs w:val="30"/>
          <w:rtl/>
          <w:lang w:val="en-GB" w:eastAsia="zh-TW"/>
        </w:rPr>
        <w:t>المتعلقة ب</w:t>
      </w:r>
      <w:r w:rsidR="00397CB9">
        <w:rPr>
          <w:rFonts w:hint="cs"/>
          <w:szCs w:val="30"/>
          <w:rtl/>
          <w:lang w:val="en-GB" w:eastAsia="zh-TW"/>
        </w:rPr>
        <w:t>ال</w:t>
      </w:r>
      <w:r w:rsidRPr="003043C4">
        <w:rPr>
          <w:szCs w:val="30"/>
          <w:rtl/>
          <w:lang w:val="en-GB" w:eastAsia="zh-TW"/>
        </w:rPr>
        <w:t xml:space="preserve">تخفيف </w:t>
      </w:r>
      <w:r w:rsidR="00397CB9">
        <w:rPr>
          <w:rFonts w:hint="cs"/>
          <w:szCs w:val="30"/>
          <w:rtl/>
          <w:lang w:val="en-GB" w:eastAsia="zh-TW"/>
        </w:rPr>
        <w:t xml:space="preserve">من </w:t>
      </w:r>
      <w:r w:rsidRPr="003043C4">
        <w:rPr>
          <w:szCs w:val="30"/>
          <w:rtl/>
          <w:lang w:val="en-GB" w:eastAsia="zh-TW"/>
        </w:rPr>
        <w:t>آثار تغير المناخ والتكيف معه (مثل الطاقة الحيوية وجمع الكربون وتخزينه و</w:t>
      </w:r>
      <w:r w:rsidR="00A52B74">
        <w:rPr>
          <w:rFonts w:hint="cs"/>
          <w:szCs w:val="30"/>
          <w:rtl/>
          <w:lang w:val="en-GB" w:eastAsia="zh-TW"/>
        </w:rPr>
        <w:t>ال</w:t>
      </w:r>
      <w:r w:rsidRPr="003043C4">
        <w:rPr>
          <w:szCs w:val="30"/>
          <w:rtl/>
          <w:lang w:val="en-GB" w:eastAsia="zh-TW"/>
        </w:rPr>
        <w:t xml:space="preserve">تشجير </w:t>
      </w:r>
      <w:r w:rsidR="00A52B74">
        <w:rPr>
          <w:rFonts w:hint="cs"/>
          <w:szCs w:val="30"/>
          <w:rtl/>
          <w:lang w:val="en-GB" w:eastAsia="zh-TW"/>
        </w:rPr>
        <w:t>واسع ال</w:t>
      </w:r>
      <w:r w:rsidRPr="003043C4">
        <w:rPr>
          <w:szCs w:val="30"/>
          <w:rtl/>
          <w:lang w:val="en-GB" w:eastAsia="zh-TW"/>
        </w:rPr>
        <w:t xml:space="preserve">نطاق وإعادة التحريج واستعادة </w:t>
      </w:r>
      <w:r w:rsidR="00FC6511">
        <w:rPr>
          <w:szCs w:val="30"/>
          <w:rtl/>
          <w:lang w:val="en-GB" w:eastAsia="zh-TW"/>
        </w:rPr>
        <w:t>النظم الإيكولوجية</w:t>
      </w:r>
      <w:r w:rsidRPr="003043C4">
        <w:rPr>
          <w:szCs w:val="30"/>
          <w:rtl/>
          <w:lang w:val="en-GB" w:eastAsia="zh-TW"/>
        </w:rPr>
        <w:t xml:space="preserve">) </w:t>
      </w:r>
      <w:r w:rsidR="00774D30">
        <w:rPr>
          <w:rFonts w:hint="cs"/>
          <w:szCs w:val="30"/>
          <w:rtl/>
          <w:lang w:val="en-GB" w:eastAsia="zh-TW"/>
        </w:rPr>
        <w:t>بالنسبة ل</w:t>
      </w:r>
      <w:r w:rsidRPr="003043C4">
        <w:rPr>
          <w:szCs w:val="30"/>
          <w:rtl/>
          <w:lang w:val="en-GB" w:eastAsia="zh-TW"/>
        </w:rPr>
        <w:t xml:space="preserve">لتنوع البيولوجي </w:t>
      </w:r>
      <w:r w:rsidR="00774D30">
        <w:rPr>
          <w:rFonts w:hint="cs"/>
          <w:szCs w:val="30"/>
          <w:rtl/>
          <w:lang w:val="en-GB" w:eastAsia="zh-TW"/>
        </w:rPr>
        <w:t xml:space="preserve">والإسهامات </w:t>
      </w:r>
      <w:r w:rsidR="00212CD4">
        <w:rPr>
          <w:rFonts w:hint="cs"/>
          <w:szCs w:val="30"/>
          <w:rtl/>
          <w:lang w:val="en-GB" w:eastAsia="zh-TW"/>
        </w:rPr>
        <w:t>التي تقدمها الطبيعة لل</w:t>
      </w:r>
      <w:r w:rsidR="00774D30">
        <w:rPr>
          <w:rFonts w:hint="cs"/>
          <w:szCs w:val="30"/>
          <w:rtl/>
          <w:lang w:val="en-GB" w:eastAsia="zh-TW"/>
        </w:rPr>
        <w:t>بشر</w:t>
      </w:r>
      <w:r w:rsidRPr="003043C4">
        <w:rPr>
          <w:szCs w:val="30"/>
          <w:rtl/>
          <w:lang w:val="en-GB" w:eastAsia="zh-TW"/>
        </w:rPr>
        <w:t xml:space="preserve"> و</w:t>
      </w:r>
      <w:r w:rsidR="00774D30">
        <w:rPr>
          <w:rFonts w:hint="cs"/>
          <w:szCs w:val="30"/>
          <w:rtl/>
          <w:lang w:val="en-GB" w:eastAsia="zh-TW"/>
        </w:rPr>
        <w:t>ل</w:t>
      </w:r>
      <w:r w:rsidRPr="003043C4">
        <w:rPr>
          <w:szCs w:val="30"/>
          <w:rtl/>
          <w:lang w:val="en-GB" w:eastAsia="zh-TW"/>
        </w:rPr>
        <w:t>نوعية الحياة (أي</w:t>
      </w:r>
      <w:r w:rsidR="001B24CA" w:rsidRPr="003043C4">
        <w:rPr>
          <w:szCs w:val="30"/>
          <w:rtl/>
          <w:lang w:val="en-GB" w:eastAsia="zh-TW"/>
        </w:rPr>
        <w:t>،</w:t>
      </w:r>
      <w:r w:rsidRPr="003043C4">
        <w:rPr>
          <w:szCs w:val="30"/>
          <w:rtl/>
          <w:lang w:val="en-GB" w:eastAsia="zh-TW"/>
        </w:rPr>
        <w:t xml:space="preserve"> أهداف التنمية المستدامة </w:t>
      </w:r>
      <w:r w:rsidR="00A52B74">
        <w:rPr>
          <w:rFonts w:hint="cs"/>
          <w:szCs w:val="30"/>
          <w:rtl/>
          <w:lang w:val="en-GB" w:eastAsia="zh-TW"/>
        </w:rPr>
        <w:t>المراعية</w:t>
      </w:r>
      <w:r w:rsidRPr="003043C4">
        <w:rPr>
          <w:szCs w:val="30"/>
          <w:rtl/>
          <w:lang w:val="en-GB" w:eastAsia="zh-TW"/>
        </w:rPr>
        <w:t xml:space="preserve"> للتنوع البيولوجي) (تتناول الاستنتاجات </w:t>
      </w:r>
      <w:r w:rsidR="00A52B74">
        <w:rPr>
          <w:rFonts w:hint="cs"/>
          <w:szCs w:val="30"/>
          <w:rtl/>
          <w:lang w:val="en-GB" w:eastAsia="zh-TW"/>
        </w:rPr>
        <w:t>(ج) و(ز</w:t>
      </w:r>
      <w:r w:rsidRPr="003043C4">
        <w:rPr>
          <w:szCs w:val="30"/>
          <w:rtl/>
          <w:lang w:val="en-GB" w:eastAsia="zh-TW"/>
        </w:rPr>
        <w:t>)</w:t>
      </w:r>
      <w:r w:rsidR="00774D30">
        <w:rPr>
          <w:rFonts w:hint="cs"/>
          <w:szCs w:val="30"/>
          <w:rtl/>
          <w:lang w:val="en-GB" w:eastAsia="zh-TW"/>
        </w:rPr>
        <w:t>)</w:t>
      </w:r>
      <w:r w:rsidR="001B24CA" w:rsidRPr="003043C4">
        <w:rPr>
          <w:szCs w:val="30"/>
          <w:rtl/>
          <w:lang w:val="en-GB" w:eastAsia="zh-TW"/>
        </w:rPr>
        <w:t>؛</w:t>
      </w:r>
    </w:p>
    <w:p w14:paraId="51C09A53" w14:textId="67CE6960" w:rsidR="009A26A1" w:rsidRPr="003043C4" w:rsidRDefault="009A26A1" w:rsidP="00A52B74">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szCs w:val="30"/>
          <w:rtl/>
          <w:lang w:val="en-GB" w:eastAsia="zh-TW"/>
        </w:rPr>
        <w:t>(د)</w:t>
      </w:r>
      <w:r w:rsidRPr="003043C4">
        <w:rPr>
          <w:szCs w:val="30"/>
          <w:rtl/>
          <w:lang w:val="en-GB" w:eastAsia="zh-TW"/>
        </w:rPr>
        <w:tab/>
      </w:r>
      <w:r w:rsidR="00A52B74">
        <w:rPr>
          <w:rFonts w:hint="cs"/>
          <w:szCs w:val="30"/>
          <w:rtl/>
          <w:lang w:val="en-GB" w:eastAsia="zh-TW"/>
        </w:rPr>
        <w:t>أثر</w:t>
      </w:r>
      <w:r w:rsidRPr="003043C4">
        <w:rPr>
          <w:szCs w:val="30"/>
          <w:rtl/>
          <w:lang w:val="en-GB" w:eastAsia="zh-TW"/>
        </w:rPr>
        <w:t xml:space="preserve"> ممارسات حفظ التنوع البيولوجي واستخدامه المستدام على انبعاثات غازات </w:t>
      </w:r>
      <w:r w:rsidR="00774D30">
        <w:rPr>
          <w:rFonts w:hint="cs"/>
          <w:szCs w:val="30"/>
          <w:rtl/>
          <w:lang w:val="en-GB" w:eastAsia="zh-TW"/>
        </w:rPr>
        <w:t>الاحتباس الحراري</w:t>
      </w:r>
      <w:r w:rsidR="00774D30" w:rsidRPr="003043C4">
        <w:rPr>
          <w:szCs w:val="30"/>
          <w:rtl/>
          <w:lang w:val="en-GB" w:eastAsia="zh-TW"/>
        </w:rPr>
        <w:t xml:space="preserve"> </w:t>
      </w:r>
      <w:r w:rsidRPr="003043C4">
        <w:rPr>
          <w:szCs w:val="30"/>
          <w:rtl/>
          <w:lang w:val="en-GB" w:eastAsia="zh-TW"/>
        </w:rPr>
        <w:t xml:space="preserve">(أي التخفيف من </w:t>
      </w:r>
      <w:r w:rsidR="00A52B74">
        <w:rPr>
          <w:rFonts w:hint="cs"/>
          <w:szCs w:val="30"/>
          <w:rtl/>
          <w:lang w:val="en-GB" w:eastAsia="zh-TW"/>
        </w:rPr>
        <w:t>آثار تغير</w:t>
      </w:r>
      <w:r w:rsidRPr="003043C4">
        <w:rPr>
          <w:szCs w:val="30"/>
          <w:rtl/>
          <w:lang w:val="en-GB" w:eastAsia="zh-TW"/>
        </w:rPr>
        <w:t xml:space="preserve"> المناخ) (</w:t>
      </w:r>
      <w:r w:rsidR="00A52B74">
        <w:rPr>
          <w:rFonts w:hint="cs"/>
          <w:szCs w:val="30"/>
          <w:rtl/>
          <w:lang w:val="en-GB" w:eastAsia="zh-TW"/>
        </w:rPr>
        <w:t>ت</w:t>
      </w:r>
      <w:r w:rsidRPr="003043C4">
        <w:rPr>
          <w:szCs w:val="30"/>
          <w:rtl/>
          <w:lang w:val="en-GB" w:eastAsia="zh-TW"/>
        </w:rPr>
        <w:t>تناول الاستنتاجات (د) و(هـ) و(و))</w:t>
      </w:r>
      <w:r w:rsidR="001B24CA" w:rsidRPr="003043C4">
        <w:rPr>
          <w:szCs w:val="30"/>
          <w:rtl/>
          <w:lang w:val="en-GB" w:eastAsia="zh-TW"/>
        </w:rPr>
        <w:t>؛</w:t>
      </w:r>
    </w:p>
    <w:p w14:paraId="4E3B1A3B" w14:textId="66D79106" w:rsidR="009A26A1" w:rsidRPr="003043C4" w:rsidRDefault="009A26A1" w:rsidP="00A52B74">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szCs w:val="30"/>
          <w:rtl/>
          <w:lang w:val="en-GB" w:eastAsia="zh-TW"/>
        </w:rPr>
        <w:t>(هـ)</w:t>
      </w:r>
      <w:r w:rsidRPr="003043C4">
        <w:rPr>
          <w:szCs w:val="30"/>
          <w:rtl/>
          <w:lang w:val="en-GB" w:eastAsia="zh-TW"/>
        </w:rPr>
        <w:tab/>
        <w:t xml:space="preserve">تقييم </w:t>
      </w:r>
      <w:r w:rsidR="00A52B74">
        <w:rPr>
          <w:rFonts w:hint="cs"/>
          <w:szCs w:val="30"/>
          <w:rtl/>
          <w:lang w:val="en-GB" w:eastAsia="zh-TW"/>
        </w:rPr>
        <w:t>المحركات</w:t>
      </w:r>
      <w:r w:rsidRPr="003043C4">
        <w:rPr>
          <w:szCs w:val="30"/>
          <w:rtl/>
          <w:lang w:val="en-GB" w:eastAsia="zh-TW"/>
        </w:rPr>
        <w:t xml:space="preserve"> غير المباشرة والمباشرة للتغيرات المستقبلية في المناخ والتنوع البيولوجي (</w:t>
      </w:r>
      <w:r w:rsidR="00A52B74">
        <w:rPr>
          <w:rFonts w:hint="cs"/>
          <w:szCs w:val="30"/>
          <w:rtl/>
          <w:lang w:val="en-GB" w:eastAsia="zh-TW"/>
        </w:rPr>
        <w:t>ت</w:t>
      </w:r>
      <w:r w:rsidRPr="003043C4">
        <w:rPr>
          <w:szCs w:val="30"/>
          <w:rtl/>
          <w:lang w:val="en-GB" w:eastAsia="zh-TW"/>
        </w:rPr>
        <w:t>تناول الاستنتاج (ح))</w:t>
      </w:r>
      <w:r w:rsidR="001B24CA" w:rsidRPr="003043C4">
        <w:rPr>
          <w:szCs w:val="30"/>
          <w:rtl/>
          <w:lang w:val="en-GB" w:eastAsia="zh-TW"/>
        </w:rPr>
        <w:t>؛</w:t>
      </w:r>
    </w:p>
    <w:p w14:paraId="0D23BD5C" w14:textId="76E37B70" w:rsidR="009A26A1" w:rsidRPr="003043C4" w:rsidRDefault="009A26A1" w:rsidP="00A52B74">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szCs w:val="30"/>
          <w:rtl/>
          <w:lang w:val="en-GB" w:eastAsia="zh-TW"/>
        </w:rPr>
        <w:t>(و)</w:t>
      </w:r>
      <w:r w:rsidRPr="003043C4">
        <w:rPr>
          <w:szCs w:val="30"/>
          <w:rtl/>
          <w:lang w:val="en-GB" w:eastAsia="zh-TW"/>
        </w:rPr>
        <w:tab/>
        <w:t xml:space="preserve">تقييم أوجه التآزر </w:t>
      </w:r>
      <w:r w:rsidRPr="003043C4">
        <w:rPr>
          <w:rFonts w:hint="cs"/>
          <w:szCs w:val="30"/>
          <w:rtl/>
          <w:lang w:val="en-GB" w:eastAsia="zh-TW"/>
        </w:rPr>
        <w:t>والمفاضل</w:t>
      </w:r>
      <w:r w:rsidR="00A52B74">
        <w:rPr>
          <w:rFonts w:hint="cs"/>
          <w:szCs w:val="30"/>
          <w:rtl/>
          <w:lang w:val="en-GB" w:eastAsia="zh-TW"/>
        </w:rPr>
        <w:t>ات</w:t>
      </w:r>
      <w:r w:rsidRPr="003043C4">
        <w:rPr>
          <w:szCs w:val="30"/>
          <w:rtl/>
          <w:lang w:val="en-GB" w:eastAsia="zh-TW"/>
        </w:rPr>
        <w:t xml:space="preserve"> وفعالية السياسات وهياكل </w:t>
      </w:r>
      <w:r w:rsidR="00A52B74">
        <w:rPr>
          <w:rFonts w:hint="cs"/>
          <w:szCs w:val="30"/>
          <w:rtl/>
          <w:lang w:val="en-GB" w:eastAsia="zh-TW"/>
        </w:rPr>
        <w:t>الحوكمة</w:t>
      </w:r>
      <w:r w:rsidRPr="003043C4">
        <w:rPr>
          <w:szCs w:val="30"/>
          <w:rtl/>
          <w:lang w:val="en-GB" w:eastAsia="zh-TW"/>
        </w:rPr>
        <w:t xml:space="preserve"> التي </w:t>
      </w:r>
      <w:r w:rsidR="00A52B74">
        <w:rPr>
          <w:rFonts w:hint="cs"/>
          <w:szCs w:val="30"/>
          <w:rtl/>
          <w:lang w:val="en-GB" w:eastAsia="zh-TW"/>
        </w:rPr>
        <w:t>تتناول</w:t>
      </w:r>
      <w:r w:rsidRPr="003043C4">
        <w:rPr>
          <w:szCs w:val="30"/>
          <w:rtl/>
          <w:lang w:val="en-GB" w:eastAsia="zh-TW"/>
        </w:rPr>
        <w:t xml:space="preserve"> في </w:t>
      </w:r>
      <w:r w:rsidR="00A52B74">
        <w:rPr>
          <w:rFonts w:hint="cs"/>
          <w:szCs w:val="30"/>
          <w:rtl/>
          <w:lang w:val="en-GB" w:eastAsia="zh-TW"/>
        </w:rPr>
        <w:t>آن</w:t>
      </w:r>
      <w:r w:rsidRPr="003043C4">
        <w:rPr>
          <w:szCs w:val="30"/>
          <w:rtl/>
          <w:lang w:val="en-GB" w:eastAsia="zh-TW"/>
        </w:rPr>
        <w:t xml:space="preserve"> واحد تغير المناخ وفقدان التنوع البيولوجي (تتناول الاستنتاج</w:t>
      </w:r>
      <w:r w:rsidR="00A52B74">
        <w:rPr>
          <w:rFonts w:hint="cs"/>
          <w:szCs w:val="30"/>
          <w:rtl/>
          <w:lang w:val="en-GB" w:eastAsia="zh-TW"/>
        </w:rPr>
        <w:t>ين</w:t>
      </w:r>
      <w:r w:rsidRPr="003043C4">
        <w:rPr>
          <w:szCs w:val="30"/>
          <w:rtl/>
          <w:lang w:val="en-GB" w:eastAsia="zh-TW"/>
        </w:rPr>
        <w:t xml:space="preserve"> (ح)</w:t>
      </w:r>
      <w:r w:rsidR="000937AE" w:rsidRPr="003043C4">
        <w:rPr>
          <w:szCs w:val="30"/>
          <w:rtl/>
          <w:lang w:val="en-GB" w:eastAsia="zh-TW"/>
        </w:rPr>
        <w:t xml:space="preserve"> و</w:t>
      </w:r>
      <w:r w:rsidRPr="003043C4">
        <w:rPr>
          <w:szCs w:val="30"/>
          <w:rtl/>
          <w:lang w:val="en-GB" w:eastAsia="zh-TW"/>
        </w:rPr>
        <w:t>(ط))</w:t>
      </w:r>
      <w:r w:rsidR="001B24CA" w:rsidRPr="003043C4">
        <w:rPr>
          <w:szCs w:val="30"/>
          <w:rtl/>
          <w:lang w:val="en-GB" w:eastAsia="zh-TW"/>
        </w:rPr>
        <w:t>؛</w:t>
      </w:r>
    </w:p>
    <w:p w14:paraId="2B7ADB59" w14:textId="4E422D61" w:rsidR="009A26A1" w:rsidRPr="003043C4" w:rsidRDefault="009A26A1" w:rsidP="00A52B74">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szCs w:val="30"/>
          <w:rtl/>
          <w:lang w:val="en-GB" w:eastAsia="zh-TW"/>
        </w:rPr>
        <w:t xml:space="preserve">(ز) </w:t>
      </w:r>
      <w:r w:rsidRPr="003043C4">
        <w:rPr>
          <w:szCs w:val="30"/>
          <w:rtl/>
          <w:lang w:val="en-GB" w:eastAsia="zh-TW"/>
        </w:rPr>
        <w:tab/>
      </w:r>
      <w:r w:rsidR="00A52B74">
        <w:rPr>
          <w:rFonts w:hint="cs"/>
          <w:szCs w:val="30"/>
          <w:rtl/>
          <w:lang w:val="en-GB" w:eastAsia="zh-TW"/>
        </w:rPr>
        <w:t>أوجه عد</w:t>
      </w:r>
      <w:r w:rsidR="00282C73">
        <w:rPr>
          <w:rFonts w:hint="cs"/>
          <w:szCs w:val="30"/>
          <w:rtl/>
          <w:lang w:val="en-GB" w:eastAsia="zh-TW"/>
        </w:rPr>
        <w:t>م</w:t>
      </w:r>
      <w:r w:rsidR="00A52B74">
        <w:rPr>
          <w:rFonts w:hint="cs"/>
          <w:szCs w:val="30"/>
          <w:rtl/>
          <w:lang w:val="en-GB" w:eastAsia="zh-TW"/>
        </w:rPr>
        <w:t xml:space="preserve"> اليقين</w:t>
      </w:r>
      <w:r w:rsidRPr="003043C4">
        <w:rPr>
          <w:szCs w:val="30"/>
          <w:rtl/>
          <w:lang w:val="en-GB" w:eastAsia="zh-TW"/>
        </w:rPr>
        <w:t xml:space="preserve"> العلمي الرئيسية</w:t>
      </w:r>
      <w:r w:rsidRPr="003043C4">
        <w:rPr>
          <w:rFonts w:hint="cs"/>
          <w:szCs w:val="30"/>
          <w:rtl/>
          <w:lang w:val="en-GB" w:eastAsia="zh-TW"/>
        </w:rPr>
        <w:t>.</w:t>
      </w:r>
    </w:p>
    <w:p w14:paraId="2B4E7698" w14:textId="1003818F" w:rsidR="000E331A" w:rsidRPr="009B7979" w:rsidRDefault="000E331A" w:rsidP="00A52B74">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 w:val="32"/>
          <w:szCs w:val="32"/>
          <w:lang w:val="en-GB" w:eastAsia="zh-TW"/>
        </w:rPr>
      </w:pPr>
      <w:r w:rsidRPr="009B7979">
        <w:rPr>
          <w:rFonts w:hint="cs"/>
          <w:b/>
          <w:bCs/>
          <w:sz w:val="32"/>
          <w:szCs w:val="32"/>
          <w:rtl/>
          <w:lang w:val="en-GB" w:eastAsia="zh-TW"/>
        </w:rPr>
        <w:t>ثالثا</w:t>
      </w:r>
      <w:r w:rsidR="00A52B74" w:rsidRPr="009B7979">
        <w:rPr>
          <w:rFonts w:hint="cs"/>
          <w:b/>
          <w:bCs/>
          <w:sz w:val="32"/>
          <w:szCs w:val="32"/>
          <w:rtl/>
          <w:lang w:val="en-GB" w:eastAsia="zh-TW"/>
        </w:rPr>
        <w:t>ً</w:t>
      </w:r>
      <w:r w:rsidRPr="009B7979">
        <w:rPr>
          <w:rFonts w:hint="cs"/>
          <w:b/>
          <w:bCs/>
          <w:sz w:val="32"/>
          <w:szCs w:val="32"/>
          <w:rtl/>
          <w:lang w:val="en-GB" w:eastAsia="zh-TW"/>
        </w:rPr>
        <w:t>-</w:t>
      </w:r>
      <w:r w:rsidRPr="009B7979">
        <w:rPr>
          <w:b/>
          <w:bCs/>
          <w:sz w:val="32"/>
          <w:szCs w:val="32"/>
          <w:rtl/>
          <w:lang w:val="en-GB" w:eastAsia="zh-TW"/>
        </w:rPr>
        <w:tab/>
        <w:t xml:space="preserve">الناتج 1 (ج): </w:t>
      </w:r>
      <w:r w:rsidR="00A52B74" w:rsidRPr="009B7979">
        <w:rPr>
          <w:b/>
          <w:bCs/>
          <w:sz w:val="32"/>
          <w:szCs w:val="32"/>
          <w:rtl/>
          <w:lang w:val="en-GB" w:eastAsia="zh-TW"/>
        </w:rPr>
        <w:t>تقييم الأسباب الكامنة وراء فقدان التنوع البيولوجي ومحددات التغير التحويلي (تقييم مواضيعي)</w:t>
      </w:r>
    </w:p>
    <w:p w14:paraId="4F0F5517" w14:textId="6BACCA8B" w:rsidR="009A26A1" w:rsidRPr="003043C4" w:rsidRDefault="002457F9" w:rsidP="00282C73">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20-</w:t>
      </w:r>
      <w:r>
        <w:rPr>
          <w:rFonts w:hint="cs"/>
          <w:szCs w:val="30"/>
          <w:rtl/>
          <w:lang w:val="en-GB" w:eastAsia="zh-TW" w:bidi="ar-EG"/>
        </w:rPr>
        <w:tab/>
      </w:r>
      <w:r w:rsidR="000E331A" w:rsidRPr="003043C4">
        <w:rPr>
          <w:szCs w:val="30"/>
          <w:rtl/>
          <w:lang w:val="en-GB" w:eastAsia="zh-TW" w:bidi="ar-EG"/>
        </w:rPr>
        <w:t xml:space="preserve">خلصت التقييمات السابقة إلى وجود مسارات </w:t>
      </w:r>
      <w:r w:rsidR="00282C73">
        <w:rPr>
          <w:rFonts w:hint="cs"/>
          <w:szCs w:val="30"/>
          <w:rtl/>
          <w:lang w:val="en-GB" w:eastAsia="zh-TW" w:bidi="ar-EG"/>
        </w:rPr>
        <w:t>محتملة</w:t>
      </w:r>
      <w:r w:rsidR="000E331A" w:rsidRPr="003043C4">
        <w:rPr>
          <w:szCs w:val="30"/>
          <w:rtl/>
          <w:lang w:val="en-GB" w:eastAsia="zh-TW" w:bidi="ar-EG"/>
        </w:rPr>
        <w:t xml:space="preserve"> لتحقيق رؤية عام 2050 للتنوع البيولوجي</w:t>
      </w:r>
      <w:r w:rsidR="000671D4" w:rsidRPr="00120A39">
        <w:rPr>
          <w:szCs w:val="30"/>
          <w:vertAlign w:val="superscript"/>
          <w:rtl/>
          <w:lang w:val="en-GB" w:eastAsia="zh-TW"/>
        </w:rPr>
        <w:t>(</w:t>
      </w:r>
      <w:r w:rsidR="0052798F" w:rsidRPr="000671D4">
        <w:rPr>
          <w:rStyle w:val="FootnoteReference"/>
          <w:szCs w:val="30"/>
          <w:rtl/>
          <w:lang w:val="en-GB" w:eastAsia="zh-TW" w:bidi="ar-EG"/>
        </w:rPr>
        <w:footnoteReference w:id="32"/>
      </w:r>
      <w:r w:rsidR="000671D4" w:rsidRPr="00120A39">
        <w:rPr>
          <w:szCs w:val="30"/>
          <w:vertAlign w:val="superscript"/>
          <w:rtl/>
          <w:lang w:val="en-GB" w:eastAsia="zh-TW"/>
        </w:rPr>
        <w:t>)</w:t>
      </w:r>
      <w:r w:rsidR="000E331A" w:rsidRPr="003043C4">
        <w:rPr>
          <w:szCs w:val="30"/>
          <w:rtl/>
          <w:lang w:val="en-GB" w:eastAsia="zh-TW" w:bidi="ar-EG"/>
        </w:rPr>
        <w:t xml:space="preserve"> </w:t>
      </w:r>
      <w:r w:rsidR="004C6C06">
        <w:rPr>
          <w:rFonts w:hint="cs"/>
          <w:szCs w:val="30"/>
          <w:rtl/>
          <w:lang w:val="en-GB" w:eastAsia="zh-TW" w:bidi="ar-EG"/>
        </w:rPr>
        <w:t>بالاقتران مع</w:t>
      </w:r>
      <w:r w:rsidR="000E331A" w:rsidRPr="003043C4">
        <w:rPr>
          <w:szCs w:val="30"/>
          <w:rtl/>
          <w:lang w:val="en-GB" w:eastAsia="zh-TW" w:bidi="ar-EG"/>
        </w:rPr>
        <w:t xml:space="preserve"> الأهداف الرئيسية للتنمية البشرية. </w:t>
      </w:r>
      <w:r w:rsidR="004C6C06">
        <w:rPr>
          <w:rFonts w:hint="cs"/>
          <w:szCs w:val="30"/>
          <w:rtl/>
          <w:lang w:val="en-GB" w:eastAsia="zh-TW" w:bidi="ar-EG"/>
        </w:rPr>
        <w:t>وتتسق</w:t>
      </w:r>
      <w:r w:rsidR="000E331A" w:rsidRPr="003043C4">
        <w:rPr>
          <w:szCs w:val="30"/>
          <w:rtl/>
          <w:lang w:val="en-GB" w:eastAsia="zh-TW" w:bidi="ar-EG"/>
        </w:rPr>
        <w:t xml:space="preserve"> هذه المسارات مع القيود المعروفة على الاقتصاد واستخدام الموارد وأهداف التنمية البشرية. </w:t>
      </w:r>
      <w:r w:rsidR="004C6C06">
        <w:rPr>
          <w:rFonts w:hint="cs"/>
          <w:szCs w:val="30"/>
          <w:rtl/>
          <w:lang w:val="en-GB" w:eastAsia="zh-TW" w:bidi="ar-EG"/>
        </w:rPr>
        <w:t>غير أنها</w:t>
      </w:r>
      <w:r w:rsidR="000E331A" w:rsidRPr="003043C4">
        <w:rPr>
          <w:szCs w:val="30"/>
          <w:rtl/>
          <w:lang w:val="en-GB" w:eastAsia="zh-TW" w:bidi="ar-EG"/>
        </w:rPr>
        <w:t xml:space="preserve"> تتطلب تغيرات أساسية في نماذج التنمية</w:t>
      </w:r>
      <w:r w:rsidR="001B24CA" w:rsidRPr="003043C4">
        <w:rPr>
          <w:szCs w:val="30"/>
          <w:rtl/>
          <w:lang w:val="en-GB" w:eastAsia="zh-TW" w:bidi="ar-EG"/>
        </w:rPr>
        <w:t>،</w:t>
      </w:r>
      <w:r w:rsidR="000E331A" w:rsidRPr="003043C4">
        <w:rPr>
          <w:szCs w:val="30"/>
          <w:rtl/>
          <w:lang w:val="en-GB" w:eastAsia="zh-TW" w:bidi="ar-EG"/>
        </w:rPr>
        <w:t xml:space="preserve"> </w:t>
      </w:r>
      <w:r w:rsidR="004C6C06">
        <w:rPr>
          <w:rFonts w:hint="cs"/>
          <w:szCs w:val="30"/>
          <w:rtl/>
          <w:lang w:val="en-GB" w:eastAsia="zh-TW" w:bidi="ar-EG"/>
        </w:rPr>
        <w:t xml:space="preserve">مما يترتب عليه </w:t>
      </w:r>
      <w:r w:rsidR="000E331A" w:rsidRPr="003043C4">
        <w:rPr>
          <w:szCs w:val="30"/>
          <w:rtl/>
          <w:lang w:val="en-GB" w:eastAsia="zh-TW" w:bidi="ar-EG"/>
        </w:rPr>
        <w:t>تغيرات في المجتمع</w:t>
      </w:r>
      <w:r w:rsidR="000E331A" w:rsidRPr="003043C4">
        <w:rPr>
          <w:rFonts w:hint="cs"/>
          <w:szCs w:val="30"/>
          <w:rtl/>
          <w:lang w:val="en-GB" w:eastAsia="zh-TW" w:bidi="ar-EG"/>
        </w:rPr>
        <w:t>،</w:t>
      </w:r>
      <w:r w:rsidR="00025951">
        <w:rPr>
          <w:szCs w:val="30"/>
          <w:rtl/>
          <w:lang w:val="en-GB" w:eastAsia="zh-TW" w:bidi="ar-EG"/>
        </w:rPr>
        <w:t xml:space="preserve"> </w:t>
      </w:r>
      <w:r w:rsidR="000E331A" w:rsidRPr="003043C4">
        <w:rPr>
          <w:szCs w:val="30"/>
          <w:rtl/>
          <w:lang w:val="en-GB" w:eastAsia="zh-TW" w:bidi="ar-EG"/>
        </w:rPr>
        <w:t xml:space="preserve">بما في ذلك استخدام أكثر كفاءة </w:t>
      </w:r>
      <w:r w:rsidR="004C6C06">
        <w:rPr>
          <w:rFonts w:hint="cs"/>
          <w:szCs w:val="30"/>
          <w:rtl/>
          <w:lang w:val="en-GB" w:eastAsia="zh-TW" w:bidi="ar-EG"/>
        </w:rPr>
        <w:t xml:space="preserve">بكثير </w:t>
      </w:r>
      <w:r w:rsidR="000E331A" w:rsidRPr="003043C4">
        <w:rPr>
          <w:szCs w:val="30"/>
          <w:rtl/>
          <w:lang w:val="en-GB" w:eastAsia="zh-TW" w:bidi="ar-EG"/>
        </w:rPr>
        <w:t>للأراضي والمياه والطاقة والمواد</w:t>
      </w:r>
      <w:r w:rsidR="001B24CA" w:rsidRPr="003043C4">
        <w:rPr>
          <w:szCs w:val="30"/>
          <w:rtl/>
          <w:lang w:val="en-GB" w:eastAsia="zh-TW" w:bidi="ar-EG"/>
        </w:rPr>
        <w:t>،</w:t>
      </w:r>
      <w:r w:rsidR="000E331A" w:rsidRPr="003043C4">
        <w:rPr>
          <w:szCs w:val="30"/>
          <w:rtl/>
          <w:lang w:val="en-GB" w:eastAsia="zh-TW" w:bidi="ar-EG"/>
        </w:rPr>
        <w:t xml:space="preserve"> وإعادة التفكير في عادات الاستهلاك و</w:t>
      </w:r>
      <w:r w:rsidR="004C6C06">
        <w:rPr>
          <w:rFonts w:hint="cs"/>
          <w:szCs w:val="30"/>
          <w:rtl/>
          <w:lang w:val="en-GB" w:eastAsia="zh-TW" w:bidi="ar-EG"/>
        </w:rPr>
        <w:t xml:space="preserve">إجراء </w:t>
      </w:r>
      <w:r w:rsidR="000E331A" w:rsidRPr="003043C4">
        <w:rPr>
          <w:szCs w:val="30"/>
          <w:rtl/>
          <w:lang w:val="en-GB" w:eastAsia="zh-TW" w:bidi="ar-EG"/>
        </w:rPr>
        <w:t xml:space="preserve">تحولات رئيسية في النظم الغذائية. </w:t>
      </w:r>
      <w:r w:rsidR="000E331A" w:rsidRPr="003043C4">
        <w:rPr>
          <w:rFonts w:hint="cs"/>
          <w:szCs w:val="30"/>
          <w:rtl/>
          <w:lang w:val="en-GB" w:eastAsia="zh-TW" w:bidi="ar-EG"/>
        </w:rPr>
        <w:t>و</w:t>
      </w:r>
      <w:r w:rsidR="004C6C06">
        <w:rPr>
          <w:rFonts w:hint="cs"/>
          <w:szCs w:val="30"/>
          <w:rtl/>
          <w:lang w:val="en-GB" w:eastAsia="zh-TW" w:bidi="ar-EG"/>
        </w:rPr>
        <w:t xml:space="preserve">قد </w:t>
      </w:r>
      <w:r w:rsidR="000E331A" w:rsidRPr="003043C4">
        <w:rPr>
          <w:szCs w:val="30"/>
          <w:rtl/>
          <w:lang w:val="en-GB" w:eastAsia="zh-TW" w:bidi="ar-EG"/>
        </w:rPr>
        <w:t xml:space="preserve">تم الاعتراف بالحاجة إلى </w:t>
      </w:r>
      <w:r w:rsidR="00DC1417">
        <w:rPr>
          <w:szCs w:val="30"/>
          <w:rtl/>
          <w:lang w:val="en-GB" w:eastAsia="zh-TW" w:bidi="ar-EG"/>
        </w:rPr>
        <w:t>التغير التحويلي</w:t>
      </w:r>
      <w:r w:rsidR="000671D4" w:rsidRPr="00120A39">
        <w:rPr>
          <w:szCs w:val="30"/>
          <w:vertAlign w:val="superscript"/>
          <w:rtl/>
          <w:lang w:val="en-GB" w:eastAsia="zh-TW" w:bidi="ar-EG"/>
        </w:rPr>
        <w:t>(</w:t>
      </w:r>
      <w:r w:rsidR="00494D63" w:rsidRPr="000671D4">
        <w:rPr>
          <w:rStyle w:val="FootnoteReference"/>
          <w:szCs w:val="30"/>
          <w:rtl/>
          <w:lang w:val="en-GB" w:eastAsia="zh-TW" w:bidi="ar-EG"/>
        </w:rPr>
        <w:footnoteReference w:id="33"/>
      </w:r>
      <w:r w:rsidR="000671D4" w:rsidRPr="00120A39">
        <w:rPr>
          <w:szCs w:val="30"/>
          <w:vertAlign w:val="superscript"/>
          <w:rtl/>
          <w:lang w:val="en-GB" w:eastAsia="zh-TW" w:bidi="ar-EG"/>
        </w:rPr>
        <w:t>)</w:t>
      </w:r>
      <w:r w:rsidR="000E331A" w:rsidRPr="003043C4">
        <w:rPr>
          <w:szCs w:val="30"/>
          <w:rtl/>
          <w:lang w:val="en-GB" w:eastAsia="zh-TW" w:bidi="ar-EG"/>
        </w:rPr>
        <w:t xml:space="preserve"> لتحقيق أهداف التنمية المستدامة في خطة التنمية المستدامة لعام 2030.</w:t>
      </w:r>
    </w:p>
    <w:p w14:paraId="124B59CD" w14:textId="37144D46" w:rsidR="000E331A" w:rsidRPr="003043C4" w:rsidRDefault="00A52B74" w:rsidP="007049DA">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21-</w:t>
      </w:r>
      <w:r>
        <w:rPr>
          <w:rFonts w:hint="cs"/>
          <w:szCs w:val="30"/>
          <w:rtl/>
          <w:lang w:val="en-GB" w:eastAsia="zh-TW" w:bidi="ar-EG"/>
        </w:rPr>
        <w:tab/>
      </w:r>
      <w:r w:rsidR="00BF3F8D">
        <w:rPr>
          <w:rFonts w:hint="cs"/>
          <w:szCs w:val="30"/>
          <w:rtl/>
          <w:lang w:val="en-GB" w:eastAsia="zh-TW" w:bidi="ar-EG"/>
        </w:rPr>
        <w:t>و</w:t>
      </w:r>
      <w:r w:rsidR="000E331A" w:rsidRPr="003043C4">
        <w:rPr>
          <w:szCs w:val="30"/>
          <w:rtl/>
          <w:lang w:val="en-GB" w:eastAsia="zh-TW" w:bidi="ar-EG"/>
        </w:rPr>
        <w:t>يهدف هذا التقييم إلى فهم وتحديد العوامل في المجتمع البشري</w:t>
      </w:r>
      <w:r w:rsidR="001B24CA" w:rsidRPr="003043C4">
        <w:rPr>
          <w:szCs w:val="30"/>
          <w:rtl/>
          <w:lang w:val="en-GB" w:eastAsia="zh-TW" w:bidi="ar-EG"/>
        </w:rPr>
        <w:t>،</w:t>
      </w:r>
      <w:r w:rsidR="000E331A" w:rsidRPr="003043C4">
        <w:rPr>
          <w:szCs w:val="30"/>
          <w:rtl/>
          <w:lang w:val="en-GB" w:eastAsia="zh-TW" w:bidi="ar-EG"/>
        </w:rPr>
        <w:t xml:space="preserve"> على المستويين الفردي والجماعي</w:t>
      </w:r>
      <w:r w:rsidR="001B24CA" w:rsidRPr="003043C4">
        <w:rPr>
          <w:szCs w:val="30"/>
          <w:rtl/>
          <w:lang w:val="en-GB" w:eastAsia="zh-TW" w:bidi="ar-EG"/>
        </w:rPr>
        <w:t>،</w:t>
      </w:r>
      <w:r w:rsidR="000E331A" w:rsidRPr="003043C4">
        <w:rPr>
          <w:szCs w:val="30"/>
          <w:rtl/>
          <w:lang w:val="en-GB" w:eastAsia="zh-TW" w:bidi="ar-EG"/>
        </w:rPr>
        <w:t xml:space="preserve"> التي يمكن الاستفادة منها لتحقيق هذا </w:t>
      </w:r>
      <w:r w:rsidR="00DC1417">
        <w:rPr>
          <w:szCs w:val="30"/>
          <w:rtl/>
          <w:lang w:val="en-GB" w:eastAsia="zh-TW" w:bidi="ar-EG"/>
        </w:rPr>
        <w:t>التغير التحويلي</w:t>
      </w:r>
      <w:r w:rsidR="000E331A" w:rsidRPr="003043C4">
        <w:rPr>
          <w:szCs w:val="30"/>
          <w:rtl/>
          <w:lang w:val="en-GB" w:eastAsia="zh-TW" w:bidi="ar-EG"/>
        </w:rPr>
        <w:t xml:space="preserve"> لصالح التنوع البيولوجي مع مراعاة الضرورات الاجتماعية والاقتصادية الأوسع نطاقا</w:t>
      </w:r>
      <w:r w:rsidR="004C6C06">
        <w:rPr>
          <w:rFonts w:hint="cs"/>
          <w:szCs w:val="30"/>
          <w:rtl/>
          <w:lang w:val="en-GB" w:eastAsia="zh-TW" w:bidi="ar-EG"/>
        </w:rPr>
        <w:t>ً</w:t>
      </w:r>
      <w:r w:rsidR="000E331A" w:rsidRPr="003043C4">
        <w:rPr>
          <w:szCs w:val="30"/>
          <w:rtl/>
          <w:lang w:val="en-GB" w:eastAsia="zh-TW" w:bidi="ar-EG"/>
        </w:rPr>
        <w:t xml:space="preserve"> في سياق </w:t>
      </w:r>
      <w:r w:rsidR="004C6C06">
        <w:rPr>
          <w:rFonts w:hint="cs"/>
          <w:szCs w:val="30"/>
          <w:rtl/>
          <w:lang w:val="en-GB" w:eastAsia="zh-TW" w:bidi="ar-EG"/>
        </w:rPr>
        <w:t>ال</w:t>
      </w:r>
      <w:r w:rsidR="000E331A" w:rsidRPr="003043C4">
        <w:rPr>
          <w:szCs w:val="30"/>
          <w:rtl/>
          <w:lang w:val="en-GB" w:eastAsia="zh-TW" w:bidi="ar-EG"/>
        </w:rPr>
        <w:t xml:space="preserve">تنمية </w:t>
      </w:r>
      <w:r w:rsidR="004C6C06">
        <w:rPr>
          <w:rFonts w:hint="cs"/>
          <w:szCs w:val="30"/>
          <w:rtl/>
          <w:lang w:val="en-GB" w:eastAsia="zh-TW" w:bidi="ar-EG"/>
        </w:rPr>
        <w:t>ال</w:t>
      </w:r>
      <w:r w:rsidR="000E331A" w:rsidRPr="003043C4">
        <w:rPr>
          <w:szCs w:val="30"/>
          <w:rtl/>
          <w:lang w:val="en-GB" w:eastAsia="zh-TW" w:bidi="ar-EG"/>
        </w:rPr>
        <w:t>مستدامة. ويشمل ذلك الأبعاد السلوكية والاجتماعية والثقافية والاقتصادية والمؤسسية والتقنية والتكنولوجية</w:t>
      </w:r>
      <w:r w:rsidR="001B24CA" w:rsidRPr="003043C4">
        <w:rPr>
          <w:szCs w:val="30"/>
          <w:rtl/>
          <w:lang w:val="en-GB" w:eastAsia="zh-TW" w:bidi="ar-EG"/>
        </w:rPr>
        <w:t>،</w:t>
      </w:r>
      <w:r w:rsidR="000E331A" w:rsidRPr="003043C4">
        <w:rPr>
          <w:szCs w:val="30"/>
          <w:rtl/>
          <w:lang w:val="en-GB" w:eastAsia="zh-TW" w:bidi="ar-EG"/>
        </w:rPr>
        <w:t xml:space="preserve"> التي تتوافق مع </w:t>
      </w:r>
      <w:r w:rsidR="004C6C06">
        <w:rPr>
          <w:rFonts w:hint="cs"/>
          <w:szCs w:val="30"/>
          <w:rtl/>
          <w:lang w:val="en-GB" w:eastAsia="zh-TW" w:bidi="ar-EG"/>
        </w:rPr>
        <w:t>المحركات</w:t>
      </w:r>
      <w:r w:rsidR="000E331A" w:rsidRPr="003043C4">
        <w:rPr>
          <w:szCs w:val="30"/>
          <w:rtl/>
          <w:lang w:val="en-GB" w:eastAsia="zh-TW" w:bidi="ar-EG"/>
        </w:rPr>
        <w:t xml:space="preserve"> غير المباشرة للتغير في التنوع البيولوجي</w:t>
      </w:r>
      <w:r w:rsidR="001B24CA" w:rsidRPr="003043C4">
        <w:rPr>
          <w:szCs w:val="30"/>
          <w:rtl/>
          <w:lang w:val="en-GB" w:eastAsia="zh-TW" w:bidi="ar-EG"/>
        </w:rPr>
        <w:t>،</w:t>
      </w:r>
      <w:r w:rsidR="000E331A" w:rsidRPr="003043C4">
        <w:rPr>
          <w:szCs w:val="30"/>
          <w:rtl/>
          <w:lang w:val="en-GB" w:eastAsia="zh-TW" w:bidi="ar-EG"/>
        </w:rPr>
        <w:t xml:space="preserve"> التي تقع في قلب الإطار المفاهيمي</w:t>
      </w:r>
      <w:r w:rsidR="000E331A" w:rsidRPr="003043C4">
        <w:rPr>
          <w:rFonts w:hint="cs"/>
          <w:szCs w:val="30"/>
          <w:rtl/>
          <w:lang w:val="en-GB" w:eastAsia="zh-TW" w:bidi="ar-EG"/>
        </w:rPr>
        <w:t xml:space="preserve"> للمنبر الحكومي الدولي</w:t>
      </w:r>
      <w:r w:rsidR="000E331A" w:rsidRPr="003043C4">
        <w:rPr>
          <w:szCs w:val="30"/>
          <w:rtl/>
          <w:lang w:val="en-GB" w:eastAsia="zh-TW" w:bidi="ar-EG"/>
        </w:rPr>
        <w:t xml:space="preserve">. </w:t>
      </w:r>
      <w:r w:rsidR="004C6C06">
        <w:rPr>
          <w:rFonts w:hint="cs"/>
          <w:szCs w:val="30"/>
          <w:rtl/>
          <w:lang w:val="en-GB" w:eastAsia="zh-TW" w:bidi="ar-EG"/>
        </w:rPr>
        <w:t>ومن شأن</w:t>
      </w:r>
      <w:r w:rsidR="000E331A" w:rsidRPr="003043C4">
        <w:rPr>
          <w:szCs w:val="30"/>
          <w:rtl/>
          <w:lang w:val="en-GB" w:eastAsia="zh-TW" w:bidi="ar-EG"/>
        </w:rPr>
        <w:t xml:space="preserve"> اكتساب فهم أفضل </w:t>
      </w:r>
      <w:r w:rsidR="004C6C06">
        <w:rPr>
          <w:rFonts w:hint="cs"/>
          <w:szCs w:val="30"/>
          <w:rtl/>
          <w:lang w:val="en-GB" w:eastAsia="zh-TW" w:bidi="ar-EG"/>
        </w:rPr>
        <w:t xml:space="preserve">للطريقة </w:t>
      </w:r>
      <w:r w:rsidR="000E331A" w:rsidRPr="003043C4">
        <w:rPr>
          <w:szCs w:val="30"/>
          <w:rtl/>
          <w:lang w:val="en-GB" w:eastAsia="zh-TW" w:bidi="ar-EG"/>
        </w:rPr>
        <w:t xml:space="preserve">التي يمكن بها تحويل هذه </w:t>
      </w:r>
      <w:r w:rsidR="004C6C06">
        <w:rPr>
          <w:rFonts w:hint="cs"/>
          <w:szCs w:val="30"/>
          <w:rtl/>
          <w:lang w:val="en-GB" w:eastAsia="zh-TW" w:bidi="ar-EG"/>
        </w:rPr>
        <w:t>المحركات</w:t>
      </w:r>
      <w:r w:rsidR="000E331A" w:rsidRPr="003043C4">
        <w:rPr>
          <w:szCs w:val="30"/>
          <w:rtl/>
          <w:lang w:val="en-GB" w:eastAsia="zh-TW" w:bidi="ar-EG"/>
        </w:rPr>
        <w:t xml:space="preserve"> أن يساعد في </w:t>
      </w:r>
      <w:r w:rsidR="007049DA">
        <w:rPr>
          <w:rFonts w:hint="cs"/>
          <w:szCs w:val="30"/>
          <w:rtl/>
          <w:lang w:val="en-GB" w:eastAsia="zh-TW" w:bidi="ar-EG"/>
        </w:rPr>
        <w:t xml:space="preserve">إرشاد </w:t>
      </w:r>
      <w:r w:rsidR="004C6C06">
        <w:rPr>
          <w:rFonts w:hint="cs"/>
          <w:szCs w:val="30"/>
          <w:rtl/>
          <w:lang w:val="en-GB" w:eastAsia="zh-TW" w:bidi="ar-EG"/>
        </w:rPr>
        <w:t>وضع</w:t>
      </w:r>
      <w:r w:rsidR="000E331A" w:rsidRPr="003043C4">
        <w:rPr>
          <w:szCs w:val="30"/>
          <w:rtl/>
          <w:lang w:val="en-GB" w:eastAsia="zh-TW" w:bidi="ar-EG"/>
        </w:rPr>
        <w:t xml:space="preserve"> سياسات وإجراءات </w:t>
      </w:r>
      <w:r w:rsidR="004C6C06">
        <w:rPr>
          <w:rFonts w:hint="cs"/>
          <w:szCs w:val="30"/>
          <w:rtl/>
          <w:lang w:val="en-GB" w:eastAsia="zh-TW" w:bidi="ar-EG"/>
        </w:rPr>
        <w:t>لإطلاق</w:t>
      </w:r>
      <w:r w:rsidR="000E331A" w:rsidRPr="003043C4">
        <w:rPr>
          <w:szCs w:val="30"/>
          <w:rtl/>
          <w:lang w:val="en-GB" w:eastAsia="zh-TW" w:bidi="ar-EG"/>
        </w:rPr>
        <w:t xml:space="preserve"> تحول نحو الاستدامة ونوعية الحياة الجيدة على العديد من المستويات</w:t>
      </w:r>
      <w:r w:rsidR="001B24CA" w:rsidRPr="003043C4">
        <w:rPr>
          <w:szCs w:val="30"/>
          <w:rtl/>
          <w:lang w:val="en-GB" w:eastAsia="zh-TW" w:bidi="ar-EG"/>
        </w:rPr>
        <w:t>،</w:t>
      </w:r>
      <w:r w:rsidR="000E331A" w:rsidRPr="003043C4">
        <w:rPr>
          <w:szCs w:val="30"/>
          <w:rtl/>
          <w:lang w:val="en-GB" w:eastAsia="zh-TW" w:bidi="ar-EG"/>
        </w:rPr>
        <w:t xml:space="preserve"> من الأفراد </w:t>
      </w:r>
      <w:r w:rsidR="004C6C06">
        <w:rPr>
          <w:rFonts w:hint="cs"/>
          <w:szCs w:val="30"/>
          <w:rtl/>
          <w:lang w:val="en-GB" w:eastAsia="zh-TW" w:bidi="ar-EG"/>
        </w:rPr>
        <w:t>ومن خلال</w:t>
      </w:r>
      <w:r w:rsidR="000E331A" w:rsidRPr="003043C4">
        <w:rPr>
          <w:szCs w:val="30"/>
          <w:rtl/>
          <w:lang w:val="en-GB" w:eastAsia="zh-TW" w:bidi="ar-EG"/>
        </w:rPr>
        <w:t xml:space="preserve"> المجتمعات </w:t>
      </w:r>
      <w:r w:rsidR="00F646ED">
        <w:rPr>
          <w:rFonts w:hint="cs"/>
          <w:szCs w:val="30"/>
          <w:rtl/>
          <w:lang w:val="en-GB" w:eastAsia="zh-TW" w:bidi="ar-EG"/>
        </w:rPr>
        <w:t>والأعمال التجارية</w:t>
      </w:r>
      <w:r w:rsidR="000E331A" w:rsidRPr="003043C4">
        <w:rPr>
          <w:szCs w:val="30"/>
          <w:rtl/>
          <w:lang w:val="en-GB" w:eastAsia="zh-TW" w:bidi="ar-EG"/>
        </w:rPr>
        <w:t xml:space="preserve"> إلى المجتمع ككل.</w:t>
      </w:r>
    </w:p>
    <w:p w14:paraId="41836F3F" w14:textId="74AD8274" w:rsidR="000E331A" w:rsidRPr="003043C4" w:rsidRDefault="00A52B74" w:rsidP="004C6C06">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22-</w:t>
      </w:r>
      <w:r>
        <w:rPr>
          <w:rFonts w:hint="cs"/>
          <w:szCs w:val="30"/>
          <w:rtl/>
          <w:lang w:val="en-GB" w:eastAsia="zh-TW" w:bidi="ar-EG"/>
        </w:rPr>
        <w:tab/>
      </w:r>
      <w:r w:rsidR="00BF3F8D">
        <w:rPr>
          <w:rFonts w:hint="cs"/>
          <w:szCs w:val="30"/>
          <w:rtl/>
          <w:lang w:val="en-GB" w:eastAsia="zh-TW" w:bidi="ar-EG"/>
        </w:rPr>
        <w:t>و</w:t>
      </w:r>
      <w:r w:rsidR="000E331A" w:rsidRPr="003043C4">
        <w:rPr>
          <w:szCs w:val="30"/>
          <w:rtl/>
          <w:lang w:val="en-GB" w:eastAsia="zh-TW" w:bidi="ar-EG"/>
        </w:rPr>
        <w:t xml:space="preserve">سيستكشف التقييم </w:t>
      </w:r>
      <w:r w:rsidR="004C6C06">
        <w:rPr>
          <w:rFonts w:hint="cs"/>
          <w:szCs w:val="30"/>
          <w:rtl/>
          <w:lang w:val="en-GB" w:eastAsia="zh-TW" w:bidi="ar-EG"/>
        </w:rPr>
        <w:t>المحركات و</w:t>
      </w:r>
      <w:r w:rsidR="000E331A" w:rsidRPr="003043C4">
        <w:rPr>
          <w:szCs w:val="30"/>
          <w:rtl/>
          <w:lang w:val="en-GB" w:eastAsia="zh-TW" w:bidi="ar-EG"/>
        </w:rPr>
        <w:t xml:space="preserve">الدوافع الكامنة وراء التغيرات والتحولات المجتمعية الواسعة </w:t>
      </w:r>
      <w:r w:rsidR="004C6C06">
        <w:rPr>
          <w:rFonts w:hint="cs"/>
          <w:szCs w:val="30"/>
          <w:rtl/>
          <w:lang w:val="en-GB" w:eastAsia="zh-TW" w:bidi="ar-EG"/>
        </w:rPr>
        <w:t xml:space="preserve">لإرشاد </w:t>
      </w:r>
      <w:r w:rsidR="000E331A" w:rsidRPr="003043C4">
        <w:rPr>
          <w:szCs w:val="30"/>
          <w:rtl/>
          <w:lang w:val="en-GB" w:eastAsia="zh-TW" w:bidi="ar-EG"/>
        </w:rPr>
        <w:t>تصميم السياسات ذات الصلة وحملات الاتصال</w:t>
      </w:r>
      <w:r w:rsidR="004C6C06">
        <w:rPr>
          <w:rFonts w:hint="cs"/>
          <w:szCs w:val="30"/>
          <w:rtl/>
          <w:lang w:val="en-GB" w:eastAsia="zh-TW" w:bidi="ar-EG"/>
        </w:rPr>
        <w:t>ات</w:t>
      </w:r>
      <w:r w:rsidR="000E331A" w:rsidRPr="003043C4">
        <w:rPr>
          <w:szCs w:val="30"/>
          <w:rtl/>
          <w:lang w:val="en-GB" w:eastAsia="zh-TW" w:bidi="ar-EG"/>
        </w:rPr>
        <w:t xml:space="preserve"> والمشاركة والإجراءات الأخرى. </w:t>
      </w:r>
      <w:r w:rsidR="004C6C06">
        <w:rPr>
          <w:rFonts w:hint="cs"/>
          <w:szCs w:val="30"/>
          <w:rtl/>
          <w:lang w:val="en-GB" w:eastAsia="zh-TW" w:bidi="ar-EG"/>
        </w:rPr>
        <w:t>و</w:t>
      </w:r>
      <w:r w:rsidR="000E331A" w:rsidRPr="003043C4">
        <w:rPr>
          <w:szCs w:val="30"/>
          <w:rtl/>
          <w:lang w:val="en-GB" w:eastAsia="zh-TW" w:bidi="ar-EG"/>
        </w:rPr>
        <w:t xml:space="preserve">سوف </w:t>
      </w:r>
      <w:r w:rsidR="004C6C06">
        <w:rPr>
          <w:rFonts w:hint="cs"/>
          <w:szCs w:val="30"/>
          <w:rtl/>
          <w:lang w:val="en-GB" w:eastAsia="zh-TW" w:bidi="ar-EG"/>
        </w:rPr>
        <w:t>ي</w:t>
      </w:r>
      <w:r w:rsidR="000E331A" w:rsidRPr="003043C4">
        <w:rPr>
          <w:szCs w:val="30"/>
          <w:rtl/>
          <w:lang w:val="en-GB" w:eastAsia="zh-TW" w:bidi="ar-EG"/>
        </w:rPr>
        <w:t>درس</w:t>
      </w:r>
      <w:r w:rsidR="001B24CA" w:rsidRPr="003043C4">
        <w:rPr>
          <w:szCs w:val="30"/>
          <w:rtl/>
          <w:lang w:val="en-GB" w:eastAsia="zh-TW" w:bidi="ar-EG"/>
        </w:rPr>
        <w:t>،</w:t>
      </w:r>
      <w:r w:rsidR="000E331A" w:rsidRPr="003043C4">
        <w:rPr>
          <w:szCs w:val="30"/>
          <w:rtl/>
          <w:lang w:val="en-GB" w:eastAsia="zh-TW" w:bidi="ar-EG"/>
        </w:rPr>
        <w:t xml:space="preserve"> في جملة أمور</w:t>
      </w:r>
      <w:r w:rsidR="001B24CA" w:rsidRPr="003043C4">
        <w:rPr>
          <w:szCs w:val="30"/>
          <w:rtl/>
          <w:lang w:val="en-GB" w:eastAsia="zh-TW" w:bidi="ar-EG"/>
        </w:rPr>
        <w:t>،</w:t>
      </w:r>
      <w:r w:rsidR="000E331A" w:rsidRPr="003043C4">
        <w:rPr>
          <w:szCs w:val="30"/>
          <w:rtl/>
          <w:lang w:val="en-GB" w:eastAsia="zh-TW" w:bidi="ar-EG"/>
        </w:rPr>
        <w:t xml:space="preserve"> ما يلي:</w:t>
      </w:r>
    </w:p>
    <w:p w14:paraId="23A430C3" w14:textId="286A36AF" w:rsidR="000E331A" w:rsidRPr="003043C4" w:rsidRDefault="00BF3F8D" w:rsidP="004C6C06">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lang w:val="en-GB" w:eastAsia="zh-TW"/>
        </w:rPr>
      </w:pPr>
      <w:r>
        <w:rPr>
          <w:rFonts w:hint="cs"/>
          <w:szCs w:val="30"/>
          <w:rtl/>
          <w:lang w:val="en-GB" w:eastAsia="zh-TW"/>
        </w:rPr>
        <w:t>(أ)</w:t>
      </w:r>
      <w:r>
        <w:rPr>
          <w:rFonts w:hint="cs"/>
          <w:szCs w:val="30"/>
          <w:rtl/>
          <w:lang w:val="en-GB" w:eastAsia="zh-TW"/>
        </w:rPr>
        <w:tab/>
      </w:r>
      <w:r w:rsidR="000E331A" w:rsidRPr="003043C4">
        <w:rPr>
          <w:szCs w:val="30"/>
          <w:rtl/>
          <w:lang w:val="en-GB" w:eastAsia="zh-TW"/>
        </w:rPr>
        <w:t>القيم (العلائقية</w:t>
      </w:r>
      <w:r w:rsidR="001B24CA" w:rsidRPr="003043C4">
        <w:rPr>
          <w:szCs w:val="30"/>
          <w:rtl/>
          <w:lang w:val="en-GB" w:eastAsia="zh-TW"/>
        </w:rPr>
        <w:t>،</w:t>
      </w:r>
      <w:r w:rsidR="000E331A" w:rsidRPr="003043C4">
        <w:rPr>
          <w:szCs w:val="30"/>
          <w:rtl/>
          <w:lang w:val="en-GB" w:eastAsia="zh-TW"/>
        </w:rPr>
        <w:t xml:space="preserve"> </w:t>
      </w:r>
      <w:r w:rsidR="004C6C06">
        <w:rPr>
          <w:rFonts w:hint="cs"/>
          <w:szCs w:val="30"/>
          <w:rtl/>
          <w:lang w:val="en-GB" w:eastAsia="zh-TW"/>
        </w:rPr>
        <w:t>و</w:t>
      </w:r>
      <w:r w:rsidR="000E331A" w:rsidRPr="003043C4">
        <w:rPr>
          <w:szCs w:val="30"/>
          <w:rtl/>
          <w:lang w:val="en-GB" w:eastAsia="zh-TW"/>
        </w:rPr>
        <w:t>النفعية</w:t>
      </w:r>
      <w:r w:rsidR="001B24CA" w:rsidRPr="003043C4">
        <w:rPr>
          <w:szCs w:val="30"/>
          <w:rtl/>
          <w:lang w:val="en-GB" w:eastAsia="zh-TW"/>
        </w:rPr>
        <w:t>،</w:t>
      </w:r>
      <w:r w:rsidR="000E331A" w:rsidRPr="003043C4">
        <w:rPr>
          <w:szCs w:val="30"/>
          <w:rtl/>
          <w:lang w:val="en-GB" w:eastAsia="zh-TW"/>
        </w:rPr>
        <w:t xml:space="preserve"> </w:t>
      </w:r>
      <w:r w:rsidR="000E331A" w:rsidRPr="003043C4">
        <w:rPr>
          <w:rFonts w:hint="cs"/>
          <w:szCs w:val="30"/>
          <w:rtl/>
          <w:lang w:val="en-GB" w:eastAsia="zh-TW"/>
        </w:rPr>
        <w:t>وما إلى ذلك</w:t>
      </w:r>
      <w:r w:rsidR="000E331A" w:rsidRPr="003043C4">
        <w:rPr>
          <w:szCs w:val="30"/>
          <w:rtl/>
          <w:lang w:val="en-GB" w:eastAsia="zh-TW"/>
        </w:rPr>
        <w:t>) وكيف</w:t>
      </w:r>
      <w:r w:rsidR="004C6C06">
        <w:rPr>
          <w:rFonts w:hint="cs"/>
          <w:szCs w:val="30"/>
          <w:rtl/>
          <w:lang w:val="en-GB" w:eastAsia="zh-TW"/>
        </w:rPr>
        <w:t xml:space="preserve"> تؤثر</w:t>
      </w:r>
      <w:r w:rsidR="000E331A" w:rsidRPr="003043C4">
        <w:rPr>
          <w:szCs w:val="30"/>
          <w:rtl/>
          <w:lang w:val="en-GB" w:eastAsia="zh-TW"/>
        </w:rPr>
        <w:t xml:space="preserve"> على السلوك</w:t>
      </w:r>
      <w:r w:rsidR="001B24CA" w:rsidRPr="003043C4">
        <w:rPr>
          <w:szCs w:val="30"/>
          <w:rtl/>
          <w:lang w:val="en-GB" w:eastAsia="zh-TW"/>
        </w:rPr>
        <w:t>؛</w:t>
      </w:r>
    </w:p>
    <w:p w14:paraId="64B4A4A6" w14:textId="0F4FF49D" w:rsidR="000E331A" w:rsidRPr="003043C4" w:rsidRDefault="00BF3F8D" w:rsidP="004C6C06">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lang w:val="en-GB" w:eastAsia="zh-TW"/>
        </w:rPr>
      </w:pPr>
      <w:r>
        <w:rPr>
          <w:rFonts w:hint="cs"/>
          <w:szCs w:val="30"/>
          <w:rtl/>
          <w:lang w:val="en-GB" w:eastAsia="zh-TW"/>
        </w:rPr>
        <w:t>(ب)</w:t>
      </w:r>
      <w:r>
        <w:rPr>
          <w:rFonts w:hint="cs"/>
          <w:szCs w:val="30"/>
          <w:rtl/>
          <w:lang w:val="en-GB" w:eastAsia="zh-TW"/>
        </w:rPr>
        <w:tab/>
      </w:r>
      <w:r w:rsidR="000E331A" w:rsidRPr="003043C4">
        <w:rPr>
          <w:szCs w:val="30"/>
          <w:rtl/>
          <w:lang w:val="en-GB" w:eastAsia="zh-TW"/>
        </w:rPr>
        <w:t xml:space="preserve">مفاهيم نوعية </w:t>
      </w:r>
      <w:r w:rsidR="004C6C06">
        <w:rPr>
          <w:rFonts w:hint="cs"/>
          <w:szCs w:val="30"/>
          <w:rtl/>
          <w:lang w:val="en-GB" w:eastAsia="zh-TW"/>
        </w:rPr>
        <w:t>ا</w:t>
      </w:r>
      <w:r w:rsidR="004C6C06" w:rsidRPr="003043C4">
        <w:rPr>
          <w:szCs w:val="30"/>
          <w:rtl/>
          <w:lang w:val="en-GB" w:eastAsia="zh-TW"/>
        </w:rPr>
        <w:t xml:space="preserve">لحياة </w:t>
      </w:r>
      <w:r w:rsidR="000E331A" w:rsidRPr="003043C4">
        <w:rPr>
          <w:szCs w:val="30"/>
          <w:rtl/>
          <w:lang w:val="en-GB" w:eastAsia="zh-TW"/>
        </w:rPr>
        <w:t>الجيدة</w:t>
      </w:r>
      <w:r w:rsidR="001B24CA" w:rsidRPr="003043C4">
        <w:rPr>
          <w:szCs w:val="30"/>
          <w:rtl/>
          <w:lang w:val="en-GB" w:eastAsia="zh-TW"/>
        </w:rPr>
        <w:t>،</w:t>
      </w:r>
      <w:r w:rsidR="000E331A" w:rsidRPr="003043C4">
        <w:rPr>
          <w:szCs w:val="30"/>
          <w:rtl/>
          <w:lang w:val="en-GB" w:eastAsia="zh-TW"/>
        </w:rPr>
        <w:t xml:space="preserve"> </w:t>
      </w:r>
      <w:r w:rsidR="004C6C06">
        <w:rPr>
          <w:rFonts w:hint="cs"/>
          <w:szCs w:val="30"/>
          <w:rtl/>
          <w:lang w:val="en-GB" w:eastAsia="zh-TW"/>
        </w:rPr>
        <w:t>و</w:t>
      </w:r>
      <w:r w:rsidR="000E331A" w:rsidRPr="003043C4">
        <w:rPr>
          <w:szCs w:val="30"/>
          <w:rtl/>
          <w:lang w:val="en-GB" w:eastAsia="zh-TW"/>
        </w:rPr>
        <w:t>وجهات النظر العالمية والثقافات</w:t>
      </w:r>
      <w:r w:rsidR="001B24CA" w:rsidRPr="003043C4">
        <w:rPr>
          <w:szCs w:val="30"/>
          <w:rtl/>
          <w:lang w:val="en-GB" w:eastAsia="zh-TW"/>
        </w:rPr>
        <w:t>،</w:t>
      </w:r>
      <w:r w:rsidR="000E331A" w:rsidRPr="003043C4">
        <w:rPr>
          <w:szCs w:val="30"/>
          <w:rtl/>
          <w:lang w:val="en-GB" w:eastAsia="zh-TW"/>
        </w:rPr>
        <w:t xml:space="preserve"> ونماذج التفاعل بين الناس والطبيعة والسرد الاجتماعي</w:t>
      </w:r>
      <w:r w:rsidR="001B24CA" w:rsidRPr="003043C4">
        <w:rPr>
          <w:szCs w:val="30"/>
          <w:rtl/>
          <w:lang w:val="en-GB" w:eastAsia="zh-TW"/>
        </w:rPr>
        <w:t>؛</w:t>
      </w:r>
    </w:p>
    <w:p w14:paraId="57FB56B1" w14:textId="3DF83241" w:rsidR="000E331A" w:rsidRPr="003043C4" w:rsidRDefault="000E331A" w:rsidP="00F646ED">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szCs w:val="30"/>
          <w:rtl/>
          <w:lang w:val="en-GB" w:eastAsia="zh-TW"/>
        </w:rPr>
        <w:t>(ج)</w:t>
      </w:r>
      <w:r w:rsidRPr="003043C4">
        <w:rPr>
          <w:szCs w:val="30"/>
          <w:rtl/>
          <w:lang w:val="en-GB" w:eastAsia="zh-TW"/>
        </w:rPr>
        <w:tab/>
        <w:t>دور القواعد واللوائح الاجتماعية</w:t>
      </w:r>
      <w:r w:rsidR="001B24CA" w:rsidRPr="003043C4">
        <w:rPr>
          <w:szCs w:val="30"/>
          <w:rtl/>
          <w:lang w:val="en-GB" w:eastAsia="zh-TW"/>
        </w:rPr>
        <w:t>،</w:t>
      </w:r>
      <w:r w:rsidRPr="003043C4">
        <w:rPr>
          <w:szCs w:val="30"/>
          <w:rtl/>
          <w:lang w:val="en-GB" w:eastAsia="zh-TW"/>
        </w:rPr>
        <w:t xml:space="preserve"> والحوافز الاقتصادية والمؤسسات </w:t>
      </w:r>
      <w:r w:rsidR="004C6C06">
        <w:rPr>
          <w:rFonts w:hint="cs"/>
          <w:szCs w:val="30"/>
          <w:rtl/>
          <w:lang w:val="en-GB" w:eastAsia="zh-TW"/>
        </w:rPr>
        <w:t xml:space="preserve">الأخرى </w:t>
      </w:r>
      <w:r w:rsidRPr="003043C4">
        <w:rPr>
          <w:szCs w:val="30"/>
          <w:rtl/>
          <w:lang w:val="en-GB" w:eastAsia="zh-TW"/>
        </w:rPr>
        <w:t xml:space="preserve">في </w:t>
      </w:r>
      <w:r w:rsidR="004C6C06">
        <w:rPr>
          <w:rFonts w:hint="cs"/>
          <w:szCs w:val="30"/>
          <w:rtl/>
          <w:lang w:val="en-GB" w:eastAsia="zh-TW"/>
        </w:rPr>
        <w:t>إحداث</w:t>
      </w:r>
      <w:r w:rsidRPr="003043C4">
        <w:rPr>
          <w:szCs w:val="30"/>
          <w:rtl/>
          <w:lang w:val="en-GB" w:eastAsia="zh-TW"/>
        </w:rPr>
        <w:t xml:space="preserve"> التغير السلوكي </w:t>
      </w:r>
      <w:r w:rsidR="004C6C06">
        <w:rPr>
          <w:rFonts w:hint="cs"/>
          <w:szCs w:val="30"/>
          <w:rtl/>
          <w:lang w:val="en-GB" w:eastAsia="zh-TW"/>
        </w:rPr>
        <w:t>لدى</w:t>
      </w:r>
      <w:r w:rsidRPr="003043C4">
        <w:rPr>
          <w:szCs w:val="30"/>
          <w:rtl/>
          <w:lang w:val="en-GB" w:eastAsia="zh-TW"/>
        </w:rPr>
        <w:t xml:space="preserve"> الأفراد </w:t>
      </w:r>
      <w:r w:rsidR="00F646ED">
        <w:rPr>
          <w:rFonts w:hint="cs"/>
          <w:szCs w:val="30"/>
          <w:rtl/>
          <w:lang w:val="en-GB" w:eastAsia="zh-TW"/>
        </w:rPr>
        <w:t>والأعمال التجارية</w:t>
      </w:r>
      <w:r w:rsidRPr="003043C4">
        <w:rPr>
          <w:szCs w:val="30"/>
          <w:rtl/>
          <w:lang w:val="en-GB" w:eastAsia="zh-TW"/>
        </w:rPr>
        <w:t xml:space="preserve"> والمجتمعات</w:t>
      </w:r>
      <w:r w:rsidR="001B24CA" w:rsidRPr="003043C4">
        <w:rPr>
          <w:szCs w:val="30"/>
          <w:rtl/>
          <w:lang w:val="en-GB" w:eastAsia="zh-TW"/>
        </w:rPr>
        <w:t>؛</w:t>
      </w:r>
    </w:p>
    <w:p w14:paraId="2AC42A44" w14:textId="3F72A2A3" w:rsidR="000E331A" w:rsidRPr="003043C4" w:rsidRDefault="00A60D1B" w:rsidP="00BF3F8D">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rFonts w:hint="cs"/>
          <w:szCs w:val="30"/>
          <w:rtl/>
          <w:lang w:val="en-GB" w:eastAsia="zh-TW"/>
        </w:rPr>
        <w:t>(</w:t>
      </w:r>
      <w:r w:rsidR="000E331A" w:rsidRPr="003043C4">
        <w:rPr>
          <w:szCs w:val="30"/>
          <w:rtl/>
          <w:lang w:val="en-GB" w:eastAsia="zh-TW"/>
        </w:rPr>
        <w:t>د)</w:t>
      </w:r>
      <w:r w:rsidRPr="003043C4">
        <w:rPr>
          <w:szCs w:val="30"/>
          <w:rtl/>
          <w:lang w:val="en-GB" w:eastAsia="zh-TW"/>
        </w:rPr>
        <w:tab/>
      </w:r>
      <w:r w:rsidR="000E331A" w:rsidRPr="003043C4">
        <w:rPr>
          <w:szCs w:val="30"/>
          <w:rtl/>
          <w:lang w:val="en-GB" w:eastAsia="zh-TW"/>
        </w:rPr>
        <w:t xml:space="preserve">دور </w:t>
      </w:r>
      <w:r w:rsidR="00774D30">
        <w:rPr>
          <w:rFonts w:hint="cs"/>
          <w:szCs w:val="30"/>
          <w:rtl/>
          <w:lang w:val="en-GB" w:eastAsia="zh-TW"/>
        </w:rPr>
        <w:t>أنواع التكنولوجيا</w:t>
      </w:r>
      <w:r w:rsidR="00774D30" w:rsidRPr="003043C4">
        <w:rPr>
          <w:szCs w:val="30"/>
          <w:rtl/>
          <w:lang w:val="en-GB" w:eastAsia="zh-TW"/>
        </w:rPr>
        <w:t xml:space="preserve"> </w:t>
      </w:r>
      <w:r w:rsidR="000E331A" w:rsidRPr="003043C4">
        <w:rPr>
          <w:szCs w:val="30"/>
          <w:rtl/>
          <w:lang w:val="en-GB" w:eastAsia="zh-TW"/>
        </w:rPr>
        <w:t>وتقييم التكنولوجيا</w:t>
      </w:r>
      <w:r w:rsidR="001B24CA" w:rsidRPr="003043C4">
        <w:rPr>
          <w:szCs w:val="30"/>
          <w:rtl/>
          <w:lang w:val="en-GB" w:eastAsia="zh-TW"/>
        </w:rPr>
        <w:t>؛</w:t>
      </w:r>
    </w:p>
    <w:p w14:paraId="6E154675" w14:textId="015ADBBD" w:rsidR="000E331A" w:rsidRPr="003043C4" w:rsidRDefault="000E331A" w:rsidP="00BF3F8D">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szCs w:val="30"/>
          <w:rtl/>
          <w:lang w:val="en-GB" w:eastAsia="zh-TW"/>
        </w:rPr>
        <w:t>(هـ)</w:t>
      </w:r>
      <w:r w:rsidR="00A60D1B" w:rsidRPr="003043C4">
        <w:rPr>
          <w:szCs w:val="30"/>
          <w:rtl/>
          <w:lang w:val="en-GB" w:eastAsia="zh-TW"/>
        </w:rPr>
        <w:tab/>
      </w:r>
      <w:r w:rsidRPr="003043C4">
        <w:rPr>
          <w:szCs w:val="30"/>
          <w:rtl/>
          <w:lang w:val="en-GB" w:eastAsia="zh-TW"/>
        </w:rPr>
        <w:t>دور العمل الجماعي</w:t>
      </w:r>
      <w:r w:rsidR="001B24CA" w:rsidRPr="003043C4">
        <w:rPr>
          <w:szCs w:val="30"/>
          <w:rtl/>
          <w:lang w:val="en-GB" w:eastAsia="zh-TW"/>
        </w:rPr>
        <w:t>؛</w:t>
      </w:r>
    </w:p>
    <w:p w14:paraId="45C70362" w14:textId="1D67C43F" w:rsidR="00A60D1B" w:rsidRPr="003043C4" w:rsidRDefault="00A60D1B" w:rsidP="00FF72B6">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szCs w:val="30"/>
          <w:rtl/>
          <w:lang w:val="en-GB" w:eastAsia="zh-TW"/>
        </w:rPr>
        <w:t>(و)</w:t>
      </w:r>
      <w:r w:rsidRPr="003043C4">
        <w:rPr>
          <w:szCs w:val="30"/>
          <w:rtl/>
          <w:lang w:val="en-GB" w:eastAsia="zh-TW"/>
        </w:rPr>
        <w:tab/>
        <w:t xml:space="preserve">النظم </w:t>
      </w:r>
      <w:r w:rsidR="005363BA" w:rsidRPr="003043C4">
        <w:rPr>
          <w:szCs w:val="30"/>
          <w:rtl/>
          <w:lang w:val="en-GB" w:eastAsia="zh-TW"/>
        </w:rPr>
        <w:t xml:space="preserve">المعقدة </w:t>
      </w:r>
      <w:r w:rsidR="00FF72B6">
        <w:rPr>
          <w:rFonts w:hint="cs"/>
          <w:szCs w:val="30"/>
          <w:rtl/>
          <w:lang w:val="en-GB" w:eastAsia="zh-TW"/>
        </w:rPr>
        <w:t>و</w:t>
      </w:r>
      <w:r w:rsidR="005363BA" w:rsidRPr="003043C4">
        <w:rPr>
          <w:szCs w:val="30"/>
          <w:rtl/>
          <w:lang w:val="en-GB" w:eastAsia="zh-TW"/>
        </w:rPr>
        <w:t xml:space="preserve">نظرية </w:t>
      </w:r>
      <w:r w:rsidRPr="003043C4">
        <w:rPr>
          <w:szCs w:val="30"/>
          <w:rtl/>
          <w:lang w:val="en-GB" w:eastAsia="zh-TW"/>
        </w:rPr>
        <w:t>الانتقالات (دور الابتكارات المتخصصة</w:t>
      </w:r>
      <w:r w:rsidR="001B24CA" w:rsidRPr="003043C4">
        <w:rPr>
          <w:szCs w:val="30"/>
          <w:rtl/>
          <w:lang w:val="en-GB" w:eastAsia="zh-TW"/>
        </w:rPr>
        <w:t>،</w:t>
      </w:r>
      <w:r w:rsidRPr="003043C4">
        <w:rPr>
          <w:szCs w:val="30"/>
          <w:rtl/>
          <w:lang w:val="en-GB" w:eastAsia="zh-TW"/>
        </w:rPr>
        <w:t xml:space="preserve"> وال</w:t>
      </w:r>
      <w:r w:rsidR="00B93495">
        <w:rPr>
          <w:szCs w:val="30"/>
          <w:rtl/>
          <w:lang w:val="en-GB" w:eastAsia="zh-TW"/>
        </w:rPr>
        <w:t>نظم</w:t>
      </w:r>
      <w:r w:rsidRPr="003043C4">
        <w:rPr>
          <w:szCs w:val="30"/>
          <w:rtl/>
          <w:lang w:val="en-GB" w:eastAsia="zh-TW"/>
        </w:rPr>
        <w:t xml:space="preserve"> </w:t>
      </w:r>
      <w:r w:rsidR="005363BA">
        <w:rPr>
          <w:rFonts w:hint="cs"/>
          <w:szCs w:val="30"/>
          <w:rtl/>
          <w:lang w:val="en-GB" w:eastAsia="zh-TW"/>
        </w:rPr>
        <w:t>الراسخة</w:t>
      </w:r>
      <w:r w:rsidR="001B24CA" w:rsidRPr="003043C4">
        <w:rPr>
          <w:szCs w:val="30"/>
          <w:rtl/>
          <w:lang w:val="en-GB" w:eastAsia="zh-TW"/>
        </w:rPr>
        <w:t>،</w:t>
      </w:r>
      <w:r w:rsidRPr="003043C4">
        <w:rPr>
          <w:szCs w:val="30"/>
          <w:rtl/>
          <w:lang w:val="en-GB" w:eastAsia="zh-TW"/>
        </w:rPr>
        <w:t xml:space="preserve"> والاعتماد على المسار </w:t>
      </w:r>
      <w:r w:rsidR="00774D30">
        <w:rPr>
          <w:rFonts w:hint="cs"/>
          <w:szCs w:val="30"/>
          <w:rtl/>
          <w:lang w:val="en-GB" w:eastAsia="zh-TW"/>
        </w:rPr>
        <w:t>والارتباط التام به</w:t>
      </w:r>
      <w:r w:rsidR="001B24CA" w:rsidRPr="003043C4">
        <w:rPr>
          <w:szCs w:val="30"/>
          <w:rtl/>
          <w:lang w:val="en-GB" w:eastAsia="zh-TW"/>
        </w:rPr>
        <w:t>،</w:t>
      </w:r>
      <w:r w:rsidRPr="003043C4">
        <w:rPr>
          <w:szCs w:val="30"/>
          <w:rtl/>
          <w:lang w:val="en-GB" w:eastAsia="zh-TW"/>
        </w:rPr>
        <w:t xml:space="preserve"> والتفاعلات غير </w:t>
      </w:r>
      <w:r w:rsidR="005363BA">
        <w:rPr>
          <w:rFonts w:hint="cs"/>
          <w:szCs w:val="30"/>
          <w:rtl/>
          <w:lang w:val="en-GB" w:eastAsia="zh-TW"/>
        </w:rPr>
        <w:t xml:space="preserve">الخطية </w:t>
      </w:r>
      <w:r w:rsidR="00774D30">
        <w:rPr>
          <w:rFonts w:hint="cs"/>
          <w:szCs w:val="30"/>
          <w:rtl/>
          <w:lang w:val="en-GB" w:eastAsia="zh-TW"/>
        </w:rPr>
        <w:t>والنتائج المرتدة</w:t>
      </w:r>
      <w:r w:rsidR="001B24CA" w:rsidRPr="003043C4">
        <w:rPr>
          <w:szCs w:val="30"/>
          <w:rtl/>
          <w:lang w:val="en-GB" w:eastAsia="zh-TW"/>
        </w:rPr>
        <w:t>،</w:t>
      </w:r>
      <w:r w:rsidRPr="003043C4">
        <w:rPr>
          <w:szCs w:val="30"/>
          <w:rtl/>
          <w:lang w:val="en-GB" w:eastAsia="zh-TW"/>
        </w:rPr>
        <w:t xml:space="preserve"> والخصائص </w:t>
      </w:r>
      <w:r w:rsidR="00774D30">
        <w:rPr>
          <w:rFonts w:hint="cs"/>
          <w:szCs w:val="30"/>
          <w:rtl/>
          <w:lang w:val="en-GB" w:eastAsia="zh-TW"/>
        </w:rPr>
        <w:t>المستجدة</w:t>
      </w:r>
      <w:r w:rsidRPr="003043C4">
        <w:rPr>
          <w:szCs w:val="30"/>
          <w:rtl/>
          <w:lang w:val="en-GB" w:eastAsia="zh-TW"/>
        </w:rPr>
        <w:t>)</w:t>
      </w:r>
      <w:r w:rsidR="001B24CA" w:rsidRPr="003043C4">
        <w:rPr>
          <w:szCs w:val="30"/>
          <w:rtl/>
          <w:lang w:val="en-GB" w:eastAsia="zh-TW"/>
        </w:rPr>
        <w:t>؛</w:t>
      </w:r>
    </w:p>
    <w:p w14:paraId="6AD1AB6E" w14:textId="4CCFA652" w:rsidR="00A60D1B" w:rsidRPr="003043C4" w:rsidRDefault="00A60D1B" w:rsidP="005363BA">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szCs w:val="30"/>
          <w:rtl/>
          <w:lang w:val="en-GB" w:eastAsia="zh-TW"/>
        </w:rPr>
        <w:t>(ز)</w:t>
      </w:r>
      <w:r w:rsidRPr="003043C4">
        <w:rPr>
          <w:szCs w:val="30"/>
          <w:rtl/>
          <w:lang w:val="en-GB" w:eastAsia="zh-TW"/>
        </w:rPr>
        <w:tab/>
        <w:t xml:space="preserve">العقبات التي تحول دون إحداث </w:t>
      </w:r>
      <w:r w:rsidR="005363BA">
        <w:rPr>
          <w:rFonts w:hint="cs"/>
          <w:szCs w:val="30"/>
          <w:rtl/>
          <w:lang w:val="en-GB" w:eastAsia="zh-TW"/>
        </w:rPr>
        <w:t>ال</w:t>
      </w:r>
      <w:r w:rsidRPr="003043C4">
        <w:rPr>
          <w:szCs w:val="30"/>
          <w:rtl/>
          <w:lang w:val="en-GB" w:eastAsia="zh-TW"/>
        </w:rPr>
        <w:t xml:space="preserve">تغير </w:t>
      </w:r>
      <w:r w:rsidR="005363BA">
        <w:rPr>
          <w:rFonts w:hint="cs"/>
          <w:szCs w:val="30"/>
          <w:rtl/>
          <w:lang w:val="en-GB" w:eastAsia="zh-TW"/>
        </w:rPr>
        <w:t>ال</w:t>
      </w:r>
      <w:r w:rsidRPr="003043C4">
        <w:rPr>
          <w:szCs w:val="30"/>
          <w:rtl/>
          <w:lang w:val="en-GB" w:eastAsia="zh-TW"/>
        </w:rPr>
        <w:t>تحويلي</w:t>
      </w:r>
      <w:r w:rsidR="001B24CA" w:rsidRPr="003043C4">
        <w:rPr>
          <w:szCs w:val="30"/>
          <w:rtl/>
          <w:lang w:val="en-GB" w:eastAsia="zh-TW"/>
        </w:rPr>
        <w:t>،</w:t>
      </w:r>
      <w:r w:rsidRPr="003043C4">
        <w:rPr>
          <w:szCs w:val="30"/>
          <w:rtl/>
          <w:lang w:val="en-GB" w:eastAsia="zh-TW"/>
        </w:rPr>
        <w:t xml:space="preserve"> بما في ذلك </w:t>
      </w:r>
      <w:r w:rsidR="00774D30">
        <w:rPr>
          <w:rFonts w:hint="cs"/>
          <w:szCs w:val="30"/>
          <w:rtl/>
          <w:lang w:val="en-GB" w:eastAsia="zh-TW"/>
        </w:rPr>
        <w:t>علاقات عدم تكافؤ القوى</w:t>
      </w:r>
      <w:r w:rsidR="001B24CA" w:rsidRPr="003043C4">
        <w:rPr>
          <w:szCs w:val="30"/>
          <w:rtl/>
          <w:lang w:val="en-GB" w:eastAsia="zh-TW"/>
        </w:rPr>
        <w:t>،</w:t>
      </w:r>
      <w:r w:rsidRPr="003043C4">
        <w:rPr>
          <w:szCs w:val="30"/>
          <w:rtl/>
          <w:lang w:val="en-GB" w:eastAsia="zh-TW"/>
        </w:rPr>
        <w:t xml:space="preserve"> والافتقار إلى الشفافية</w:t>
      </w:r>
      <w:r w:rsidR="001B24CA" w:rsidRPr="003043C4">
        <w:rPr>
          <w:szCs w:val="30"/>
          <w:rtl/>
          <w:lang w:val="en-GB" w:eastAsia="zh-TW"/>
        </w:rPr>
        <w:t>،</w:t>
      </w:r>
      <w:r w:rsidRPr="003043C4">
        <w:rPr>
          <w:szCs w:val="30"/>
          <w:rtl/>
          <w:lang w:val="en-GB" w:eastAsia="zh-TW"/>
        </w:rPr>
        <w:t xml:space="preserve"> والمصالح الخاصة</w:t>
      </w:r>
      <w:r w:rsidR="001B24CA" w:rsidRPr="003043C4">
        <w:rPr>
          <w:szCs w:val="30"/>
          <w:rtl/>
          <w:lang w:val="en-GB" w:eastAsia="zh-TW"/>
        </w:rPr>
        <w:t>،</w:t>
      </w:r>
      <w:r w:rsidRPr="003043C4">
        <w:rPr>
          <w:szCs w:val="30"/>
          <w:rtl/>
          <w:lang w:val="en-GB" w:eastAsia="zh-TW"/>
        </w:rPr>
        <w:t xml:space="preserve"> والتوزيع غير </w:t>
      </w:r>
      <w:r w:rsidR="005363BA">
        <w:rPr>
          <w:rFonts w:hint="cs"/>
          <w:szCs w:val="30"/>
          <w:rtl/>
          <w:lang w:val="en-GB" w:eastAsia="zh-TW"/>
        </w:rPr>
        <w:t>المتساوي</w:t>
      </w:r>
      <w:r w:rsidRPr="003043C4">
        <w:rPr>
          <w:szCs w:val="30"/>
          <w:rtl/>
          <w:lang w:val="en-GB" w:eastAsia="zh-TW"/>
        </w:rPr>
        <w:t xml:space="preserve"> لتكاليف وفوائد الإجراءات</w:t>
      </w:r>
      <w:r w:rsidR="001B24CA" w:rsidRPr="003043C4">
        <w:rPr>
          <w:szCs w:val="30"/>
          <w:rtl/>
          <w:lang w:val="en-GB" w:eastAsia="zh-TW"/>
        </w:rPr>
        <w:t>،</w:t>
      </w:r>
      <w:r w:rsidRPr="003043C4">
        <w:rPr>
          <w:szCs w:val="30"/>
          <w:rtl/>
          <w:lang w:val="en-GB" w:eastAsia="zh-TW"/>
        </w:rPr>
        <w:t xml:space="preserve"> و</w:t>
      </w:r>
      <w:r w:rsidR="005363BA">
        <w:rPr>
          <w:rFonts w:hint="cs"/>
          <w:szCs w:val="30"/>
          <w:rtl/>
          <w:lang w:val="en-GB" w:eastAsia="zh-TW"/>
        </w:rPr>
        <w:t>الميل إلى</w:t>
      </w:r>
      <w:r w:rsidRPr="003043C4">
        <w:rPr>
          <w:szCs w:val="30"/>
          <w:rtl/>
          <w:lang w:val="en-GB" w:eastAsia="zh-TW"/>
        </w:rPr>
        <w:t xml:space="preserve"> اتخاذ قرارات </w:t>
      </w:r>
      <w:r w:rsidR="00774D30">
        <w:rPr>
          <w:rFonts w:hint="cs"/>
          <w:szCs w:val="30"/>
          <w:rtl/>
          <w:lang w:val="en-GB" w:eastAsia="zh-TW"/>
        </w:rPr>
        <w:t>للأجل القصير</w:t>
      </w:r>
      <w:r w:rsidR="001B24CA" w:rsidRPr="003043C4">
        <w:rPr>
          <w:szCs w:val="30"/>
          <w:rtl/>
          <w:lang w:val="en-GB" w:eastAsia="zh-TW"/>
        </w:rPr>
        <w:t>،</w:t>
      </w:r>
      <w:r w:rsidRPr="003043C4">
        <w:rPr>
          <w:szCs w:val="30"/>
          <w:rtl/>
          <w:lang w:val="en-GB" w:eastAsia="zh-TW"/>
        </w:rPr>
        <w:t xml:space="preserve"> </w:t>
      </w:r>
      <w:r w:rsidRPr="003043C4">
        <w:rPr>
          <w:rFonts w:hint="cs"/>
          <w:szCs w:val="30"/>
          <w:rtl/>
          <w:lang w:val="en-GB" w:eastAsia="zh-TW"/>
        </w:rPr>
        <w:t>و</w:t>
      </w:r>
      <w:r w:rsidRPr="003043C4">
        <w:rPr>
          <w:szCs w:val="30"/>
          <w:rtl/>
          <w:lang w:val="en-GB" w:eastAsia="zh-TW"/>
        </w:rPr>
        <w:t>سيكولوجية الخسائر والمكاسب</w:t>
      </w:r>
      <w:r w:rsidR="001B24CA" w:rsidRPr="003043C4">
        <w:rPr>
          <w:szCs w:val="30"/>
          <w:rtl/>
          <w:lang w:val="en-GB" w:eastAsia="zh-TW"/>
        </w:rPr>
        <w:t>،</w:t>
      </w:r>
      <w:r w:rsidRPr="003043C4">
        <w:rPr>
          <w:szCs w:val="30"/>
          <w:rtl/>
          <w:lang w:val="en-GB" w:eastAsia="zh-TW"/>
        </w:rPr>
        <w:t xml:space="preserve"> ومنطق العمليات التي تحركها السوق</w:t>
      </w:r>
      <w:r w:rsidR="001B24CA" w:rsidRPr="003043C4">
        <w:rPr>
          <w:szCs w:val="30"/>
          <w:rtl/>
          <w:lang w:val="en-GB" w:eastAsia="zh-TW"/>
        </w:rPr>
        <w:t>،</w:t>
      </w:r>
      <w:r w:rsidRPr="003043C4">
        <w:rPr>
          <w:szCs w:val="30"/>
          <w:rtl/>
          <w:lang w:val="en-GB" w:eastAsia="zh-TW"/>
        </w:rPr>
        <w:t xml:space="preserve"> </w:t>
      </w:r>
      <w:r w:rsidR="005363BA">
        <w:rPr>
          <w:rFonts w:hint="cs"/>
          <w:szCs w:val="30"/>
          <w:rtl/>
          <w:lang w:val="en-GB" w:eastAsia="zh-TW"/>
        </w:rPr>
        <w:t>وعدم اتساق</w:t>
      </w:r>
      <w:r w:rsidRPr="003043C4">
        <w:rPr>
          <w:szCs w:val="30"/>
          <w:rtl/>
          <w:lang w:val="en-GB" w:eastAsia="zh-TW"/>
        </w:rPr>
        <w:t xml:space="preserve"> السياسات </w:t>
      </w:r>
      <w:r w:rsidR="00774D30">
        <w:rPr>
          <w:rFonts w:hint="cs"/>
          <w:szCs w:val="30"/>
          <w:rtl/>
          <w:lang w:val="en-GB" w:eastAsia="zh-TW"/>
        </w:rPr>
        <w:t>والعطالة</w:t>
      </w:r>
      <w:r w:rsidR="001B24CA" w:rsidRPr="003043C4">
        <w:rPr>
          <w:szCs w:val="30"/>
          <w:rtl/>
          <w:lang w:val="en-GB" w:eastAsia="zh-TW"/>
        </w:rPr>
        <w:t>؛</w:t>
      </w:r>
    </w:p>
    <w:p w14:paraId="6066B0C9" w14:textId="6D746C37" w:rsidR="00A60D1B" w:rsidRPr="003043C4" w:rsidRDefault="00A60D1B" w:rsidP="00BF3F8D">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szCs w:val="30"/>
          <w:rtl/>
          <w:lang w:val="en-GB" w:eastAsia="zh-TW"/>
        </w:rPr>
        <w:t>(ح)</w:t>
      </w:r>
      <w:r w:rsidRPr="003043C4">
        <w:rPr>
          <w:szCs w:val="30"/>
          <w:rtl/>
          <w:lang w:val="en-GB" w:eastAsia="zh-TW"/>
        </w:rPr>
        <w:tab/>
        <w:t xml:space="preserve">الإنصاف والحاجة إلى </w:t>
      </w:r>
      <w:r w:rsidR="00774D30">
        <w:rPr>
          <w:rFonts w:hint="cs"/>
          <w:szCs w:val="30"/>
          <w:rtl/>
          <w:lang w:val="en-GB" w:eastAsia="zh-TW"/>
        </w:rPr>
        <w:t>”</w:t>
      </w:r>
      <w:r w:rsidRPr="003043C4">
        <w:rPr>
          <w:szCs w:val="30"/>
          <w:rtl/>
          <w:lang w:val="en-GB" w:eastAsia="zh-TW"/>
        </w:rPr>
        <w:t>انتقالات عادلة</w:t>
      </w:r>
      <w:r w:rsidR="00774D30">
        <w:rPr>
          <w:rFonts w:hint="cs"/>
          <w:szCs w:val="30"/>
          <w:rtl/>
          <w:lang w:val="en-GB" w:eastAsia="zh-TW"/>
        </w:rPr>
        <w:t>“</w:t>
      </w:r>
      <w:r w:rsidR="00774D30" w:rsidRPr="003043C4">
        <w:rPr>
          <w:szCs w:val="30"/>
          <w:rtl/>
          <w:lang w:val="en-GB" w:eastAsia="zh-TW"/>
        </w:rPr>
        <w:t>؛</w:t>
      </w:r>
    </w:p>
    <w:p w14:paraId="046257C6" w14:textId="69B2E4C9" w:rsidR="00A60D1B" w:rsidRPr="003043C4" w:rsidRDefault="00A60D1B" w:rsidP="005363BA">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lang w:val="en-GB" w:eastAsia="zh-TW"/>
        </w:rPr>
      </w:pPr>
      <w:r w:rsidRPr="003043C4">
        <w:rPr>
          <w:szCs w:val="30"/>
          <w:rtl/>
          <w:lang w:val="en-GB" w:eastAsia="zh-TW"/>
        </w:rPr>
        <w:t>(ط)</w:t>
      </w:r>
      <w:r w:rsidRPr="003043C4">
        <w:rPr>
          <w:szCs w:val="30"/>
          <w:rtl/>
          <w:lang w:val="en-GB" w:eastAsia="zh-TW"/>
        </w:rPr>
        <w:tab/>
        <w:t xml:space="preserve">الدروس المستفادة من </w:t>
      </w:r>
      <w:r w:rsidR="005363BA">
        <w:rPr>
          <w:rFonts w:hint="cs"/>
          <w:szCs w:val="30"/>
          <w:rtl/>
          <w:lang w:val="en-GB" w:eastAsia="zh-TW"/>
        </w:rPr>
        <w:t>الانتقالات</w:t>
      </w:r>
      <w:r w:rsidRPr="003043C4">
        <w:rPr>
          <w:szCs w:val="30"/>
          <w:rtl/>
          <w:lang w:val="en-GB" w:eastAsia="zh-TW"/>
        </w:rPr>
        <w:t xml:space="preserve"> السابقة (مثل المواقف تجاه التدخين</w:t>
      </w:r>
      <w:r w:rsidR="001B24CA" w:rsidRPr="003043C4">
        <w:rPr>
          <w:szCs w:val="30"/>
          <w:rtl/>
          <w:lang w:val="en-GB" w:eastAsia="zh-TW"/>
        </w:rPr>
        <w:t>،</w:t>
      </w:r>
      <w:r w:rsidRPr="003043C4">
        <w:rPr>
          <w:szCs w:val="30"/>
          <w:rtl/>
          <w:lang w:val="en-GB" w:eastAsia="zh-TW"/>
        </w:rPr>
        <w:t xml:space="preserve"> وانتقال الطاقة</w:t>
      </w:r>
      <w:r w:rsidR="001B24CA" w:rsidRPr="003043C4">
        <w:rPr>
          <w:szCs w:val="30"/>
          <w:rtl/>
          <w:lang w:val="en-GB" w:eastAsia="zh-TW"/>
        </w:rPr>
        <w:t>،</w:t>
      </w:r>
      <w:r w:rsidRPr="003043C4">
        <w:rPr>
          <w:szCs w:val="30"/>
          <w:rtl/>
          <w:lang w:val="en-GB" w:eastAsia="zh-TW"/>
        </w:rPr>
        <w:t xml:space="preserve"> والتنمية الحضرية).</w:t>
      </w:r>
    </w:p>
    <w:p w14:paraId="5C732FF9" w14:textId="720F777C" w:rsidR="000E331A" w:rsidRPr="003043C4" w:rsidRDefault="00A52B74" w:rsidP="001B286B">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23-</w:t>
      </w:r>
      <w:r>
        <w:rPr>
          <w:rFonts w:hint="cs"/>
          <w:szCs w:val="30"/>
          <w:rtl/>
          <w:lang w:val="en-GB" w:eastAsia="zh-TW" w:bidi="ar-EG"/>
        </w:rPr>
        <w:tab/>
      </w:r>
      <w:r w:rsidR="00BF3F8D">
        <w:rPr>
          <w:rFonts w:hint="cs"/>
          <w:szCs w:val="30"/>
          <w:rtl/>
          <w:lang w:val="en-GB" w:eastAsia="zh-TW" w:bidi="ar-EG"/>
        </w:rPr>
        <w:t>و</w:t>
      </w:r>
      <w:r w:rsidR="00A60D1B" w:rsidRPr="003043C4">
        <w:rPr>
          <w:szCs w:val="30"/>
          <w:rtl/>
          <w:lang w:val="en-GB" w:eastAsia="zh-TW" w:bidi="ar-EG"/>
        </w:rPr>
        <w:t>سيتطلب التقييم عملا</w:t>
      </w:r>
      <w:r w:rsidR="00AD30D0">
        <w:rPr>
          <w:rFonts w:hint="cs"/>
          <w:szCs w:val="30"/>
          <w:rtl/>
          <w:lang w:val="en-GB" w:eastAsia="zh-TW" w:bidi="ar-EG"/>
        </w:rPr>
        <w:t>ً</w:t>
      </w:r>
      <w:r w:rsidR="00A60D1B" w:rsidRPr="003043C4">
        <w:rPr>
          <w:szCs w:val="30"/>
          <w:rtl/>
          <w:lang w:val="en-GB" w:eastAsia="zh-TW" w:bidi="ar-EG"/>
        </w:rPr>
        <w:t xml:space="preserve"> متعدد </w:t>
      </w:r>
      <w:r w:rsidR="00F86B89">
        <w:rPr>
          <w:rFonts w:hint="cs"/>
          <w:szCs w:val="30"/>
          <w:rtl/>
          <w:lang w:val="en-GB" w:eastAsia="zh-TW" w:bidi="ar-EG"/>
        </w:rPr>
        <w:t>التخصصات</w:t>
      </w:r>
      <w:r w:rsidR="001B24CA" w:rsidRPr="003043C4">
        <w:rPr>
          <w:szCs w:val="30"/>
          <w:rtl/>
          <w:lang w:val="en-GB" w:eastAsia="zh-TW" w:bidi="ar-EG"/>
        </w:rPr>
        <w:t>،</w:t>
      </w:r>
      <w:r w:rsidR="00A60D1B" w:rsidRPr="003043C4">
        <w:rPr>
          <w:szCs w:val="30"/>
          <w:rtl/>
          <w:lang w:val="en-GB" w:eastAsia="zh-TW" w:bidi="ar-EG"/>
        </w:rPr>
        <w:t xml:space="preserve"> </w:t>
      </w:r>
      <w:r w:rsidR="00AD30D0">
        <w:rPr>
          <w:rFonts w:hint="cs"/>
          <w:szCs w:val="30"/>
          <w:rtl/>
          <w:lang w:val="en-GB" w:eastAsia="zh-TW" w:bidi="ar-EG"/>
        </w:rPr>
        <w:t>يستند</w:t>
      </w:r>
      <w:r w:rsidR="00A60D1B" w:rsidRPr="003043C4">
        <w:rPr>
          <w:szCs w:val="30"/>
          <w:rtl/>
          <w:lang w:val="en-GB" w:eastAsia="zh-TW" w:bidi="ar-EG"/>
        </w:rPr>
        <w:t xml:space="preserve"> إلى العلوم الطبيعية والاجتماعية</w:t>
      </w:r>
      <w:r w:rsidR="001B24CA" w:rsidRPr="003043C4">
        <w:rPr>
          <w:szCs w:val="30"/>
          <w:rtl/>
          <w:lang w:val="en-GB" w:eastAsia="zh-TW" w:bidi="ar-EG"/>
        </w:rPr>
        <w:t>،</w:t>
      </w:r>
      <w:r w:rsidR="00A60D1B" w:rsidRPr="003043C4">
        <w:rPr>
          <w:szCs w:val="30"/>
          <w:rtl/>
          <w:lang w:val="en-GB" w:eastAsia="zh-TW" w:bidi="ar-EG"/>
        </w:rPr>
        <w:t xml:space="preserve"> والعلوم الإنسانية </w:t>
      </w:r>
      <w:r w:rsidR="00774D30">
        <w:rPr>
          <w:rFonts w:hint="cs"/>
          <w:szCs w:val="30"/>
          <w:rtl/>
          <w:lang w:val="en-GB" w:eastAsia="zh-TW" w:bidi="ar-EG"/>
        </w:rPr>
        <w:t>ومعارف الشعوب</w:t>
      </w:r>
      <w:r w:rsidR="00774D30" w:rsidRPr="003043C4">
        <w:rPr>
          <w:szCs w:val="30"/>
          <w:rtl/>
          <w:lang w:val="en-GB" w:eastAsia="zh-TW" w:bidi="ar-EG"/>
        </w:rPr>
        <w:t xml:space="preserve"> </w:t>
      </w:r>
      <w:r w:rsidR="00A60D1B" w:rsidRPr="003043C4">
        <w:rPr>
          <w:szCs w:val="30"/>
          <w:rtl/>
          <w:lang w:val="en-GB" w:eastAsia="zh-TW" w:bidi="ar-EG"/>
        </w:rPr>
        <w:t>الأصلية و</w:t>
      </w:r>
      <w:r w:rsidR="00774D30">
        <w:rPr>
          <w:rFonts w:hint="cs"/>
          <w:szCs w:val="30"/>
          <w:rtl/>
          <w:lang w:val="en-GB" w:eastAsia="zh-TW" w:bidi="ar-EG"/>
        </w:rPr>
        <w:t xml:space="preserve">المعارف </w:t>
      </w:r>
      <w:r w:rsidR="00A60D1B" w:rsidRPr="003043C4">
        <w:rPr>
          <w:szCs w:val="30"/>
          <w:rtl/>
          <w:lang w:val="en-GB" w:eastAsia="zh-TW" w:bidi="ar-EG"/>
        </w:rPr>
        <w:t xml:space="preserve">المحلية. </w:t>
      </w:r>
      <w:r w:rsidR="00AD30D0">
        <w:rPr>
          <w:rFonts w:hint="cs"/>
          <w:szCs w:val="30"/>
          <w:rtl/>
          <w:lang w:val="en-GB" w:eastAsia="zh-TW" w:bidi="ar-EG"/>
        </w:rPr>
        <w:t>و</w:t>
      </w:r>
      <w:r w:rsidR="00A60D1B" w:rsidRPr="003043C4">
        <w:rPr>
          <w:szCs w:val="30"/>
          <w:rtl/>
          <w:lang w:val="en-GB" w:eastAsia="zh-TW" w:bidi="ar-EG"/>
        </w:rPr>
        <w:t xml:space="preserve">سيتطلب خبراء </w:t>
      </w:r>
      <w:r w:rsidR="001B286B">
        <w:rPr>
          <w:rFonts w:hint="cs"/>
          <w:szCs w:val="30"/>
          <w:rtl/>
          <w:lang w:val="en-GB" w:eastAsia="zh-TW" w:bidi="ar-EG"/>
        </w:rPr>
        <w:t>معنيين</w:t>
      </w:r>
      <w:r w:rsidR="00A60D1B" w:rsidRPr="003043C4">
        <w:rPr>
          <w:szCs w:val="30"/>
          <w:rtl/>
          <w:lang w:val="en-GB" w:eastAsia="zh-TW" w:bidi="ar-EG"/>
        </w:rPr>
        <w:t xml:space="preserve"> المؤسسات</w:t>
      </w:r>
      <w:r w:rsidR="001B24CA" w:rsidRPr="003043C4">
        <w:rPr>
          <w:szCs w:val="30"/>
          <w:rtl/>
          <w:lang w:val="en-GB" w:eastAsia="zh-TW" w:bidi="ar-EG"/>
        </w:rPr>
        <w:t>،</w:t>
      </w:r>
      <w:r w:rsidR="00A60D1B" w:rsidRPr="003043C4">
        <w:rPr>
          <w:szCs w:val="30"/>
          <w:rtl/>
          <w:lang w:val="en-GB" w:eastAsia="zh-TW" w:bidi="ar-EG"/>
        </w:rPr>
        <w:t xml:space="preserve"> والاقتصاد السلوكي</w:t>
      </w:r>
      <w:r w:rsidR="001B24CA" w:rsidRPr="003043C4">
        <w:rPr>
          <w:szCs w:val="30"/>
          <w:rtl/>
          <w:lang w:val="en-GB" w:eastAsia="zh-TW" w:bidi="ar-EG"/>
        </w:rPr>
        <w:t>،</w:t>
      </w:r>
      <w:r w:rsidR="00A60D1B" w:rsidRPr="003043C4">
        <w:rPr>
          <w:szCs w:val="30"/>
          <w:rtl/>
          <w:lang w:val="en-GB" w:eastAsia="zh-TW" w:bidi="ar-EG"/>
        </w:rPr>
        <w:t xml:space="preserve"> والاقتصاد السياسي</w:t>
      </w:r>
      <w:r w:rsidR="001B24CA" w:rsidRPr="003043C4">
        <w:rPr>
          <w:szCs w:val="30"/>
          <w:rtl/>
          <w:lang w:val="en-GB" w:eastAsia="zh-TW" w:bidi="ar-EG"/>
        </w:rPr>
        <w:t>،</w:t>
      </w:r>
      <w:r w:rsidR="00A60D1B" w:rsidRPr="003043C4">
        <w:rPr>
          <w:szCs w:val="30"/>
          <w:rtl/>
          <w:lang w:val="en-GB" w:eastAsia="zh-TW" w:bidi="ar-EG"/>
        </w:rPr>
        <w:t xml:space="preserve"> وعلم النفس</w:t>
      </w:r>
      <w:r w:rsidR="001B24CA" w:rsidRPr="003043C4">
        <w:rPr>
          <w:szCs w:val="30"/>
          <w:rtl/>
          <w:lang w:val="en-GB" w:eastAsia="zh-TW" w:bidi="ar-EG"/>
        </w:rPr>
        <w:t>،</w:t>
      </w:r>
      <w:r w:rsidR="00A60D1B" w:rsidRPr="003043C4">
        <w:rPr>
          <w:szCs w:val="30"/>
          <w:rtl/>
          <w:lang w:val="en-GB" w:eastAsia="zh-TW" w:bidi="ar-EG"/>
        </w:rPr>
        <w:t xml:space="preserve"> و</w:t>
      </w:r>
      <w:r w:rsidR="00AD30D0">
        <w:rPr>
          <w:rFonts w:hint="cs"/>
          <w:szCs w:val="30"/>
          <w:rtl/>
          <w:lang w:val="en-GB" w:eastAsia="zh-TW" w:bidi="ar-EG"/>
        </w:rPr>
        <w:t>ال</w:t>
      </w:r>
      <w:r w:rsidR="00A60D1B" w:rsidRPr="003043C4">
        <w:rPr>
          <w:szCs w:val="30"/>
          <w:rtl/>
          <w:lang w:val="en-GB" w:eastAsia="zh-TW" w:bidi="ar-EG"/>
        </w:rPr>
        <w:t xml:space="preserve">تفكير </w:t>
      </w:r>
      <w:r w:rsidR="00AD30D0">
        <w:rPr>
          <w:rFonts w:hint="cs"/>
          <w:szCs w:val="30"/>
          <w:rtl/>
          <w:lang w:val="en-GB" w:eastAsia="zh-TW" w:bidi="ar-EG"/>
        </w:rPr>
        <w:t xml:space="preserve">في </w:t>
      </w:r>
      <w:r w:rsidR="00A60D1B" w:rsidRPr="003043C4">
        <w:rPr>
          <w:szCs w:val="30"/>
          <w:rtl/>
          <w:lang w:val="en-GB" w:eastAsia="zh-TW" w:bidi="ar-EG"/>
        </w:rPr>
        <w:t>النظم وتقييم التكنولوجيا</w:t>
      </w:r>
      <w:r w:rsidR="001B24CA" w:rsidRPr="003043C4">
        <w:rPr>
          <w:szCs w:val="30"/>
          <w:rtl/>
          <w:lang w:val="en-GB" w:eastAsia="zh-TW" w:bidi="ar-EG"/>
        </w:rPr>
        <w:t>،</w:t>
      </w:r>
      <w:r w:rsidR="00A60D1B" w:rsidRPr="003043C4">
        <w:rPr>
          <w:szCs w:val="30"/>
          <w:rtl/>
          <w:lang w:val="en-GB" w:eastAsia="zh-TW" w:bidi="ar-EG"/>
        </w:rPr>
        <w:t xml:space="preserve"> </w:t>
      </w:r>
      <w:r w:rsidR="00AD30D0">
        <w:rPr>
          <w:rFonts w:hint="cs"/>
          <w:szCs w:val="30"/>
          <w:rtl/>
          <w:lang w:val="en-GB" w:eastAsia="zh-TW" w:bidi="ar-EG"/>
        </w:rPr>
        <w:t>ضمن غيرها من</w:t>
      </w:r>
      <w:r w:rsidR="00A60D1B" w:rsidRPr="003043C4">
        <w:rPr>
          <w:szCs w:val="30"/>
          <w:rtl/>
          <w:lang w:val="en-GB" w:eastAsia="zh-TW" w:bidi="ar-EG"/>
        </w:rPr>
        <w:t xml:space="preserve"> </w:t>
      </w:r>
      <w:r w:rsidR="00AD30D0">
        <w:rPr>
          <w:rFonts w:hint="cs"/>
          <w:szCs w:val="30"/>
          <w:rtl/>
          <w:lang w:val="en-GB" w:eastAsia="zh-TW" w:bidi="ar-EG"/>
        </w:rPr>
        <w:t>ال</w:t>
      </w:r>
      <w:r w:rsidR="00A60D1B" w:rsidRPr="003043C4">
        <w:rPr>
          <w:szCs w:val="30"/>
          <w:rtl/>
          <w:lang w:val="en-GB" w:eastAsia="zh-TW" w:bidi="ar-EG"/>
        </w:rPr>
        <w:t>تخصصات</w:t>
      </w:r>
      <w:r w:rsidR="001B24CA" w:rsidRPr="003043C4">
        <w:rPr>
          <w:szCs w:val="30"/>
          <w:rtl/>
          <w:lang w:val="en-GB" w:eastAsia="zh-TW" w:bidi="ar-EG"/>
        </w:rPr>
        <w:t>،</w:t>
      </w:r>
      <w:r w:rsidR="00A60D1B" w:rsidRPr="003043C4">
        <w:rPr>
          <w:szCs w:val="30"/>
          <w:rtl/>
          <w:lang w:val="en-GB" w:eastAsia="zh-TW" w:bidi="ar-EG"/>
        </w:rPr>
        <w:t xml:space="preserve"> </w:t>
      </w:r>
      <w:r w:rsidR="00AD30D0">
        <w:rPr>
          <w:rFonts w:hint="cs"/>
          <w:szCs w:val="30"/>
          <w:rtl/>
          <w:lang w:val="en-GB" w:eastAsia="zh-TW" w:bidi="ar-EG"/>
        </w:rPr>
        <w:t>فضلاً عن</w:t>
      </w:r>
      <w:r w:rsidR="00A60D1B" w:rsidRPr="003043C4">
        <w:rPr>
          <w:szCs w:val="30"/>
          <w:rtl/>
          <w:lang w:val="en-GB" w:eastAsia="zh-TW" w:bidi="ar-EG"/>
        </w:rPr>
        <w:t xml:space="preserve"> خبراء </w:t>
      </w:r>
      <w:r w:rsidR="00F64EE4">
        <w:rPr>
          <w:szCs w:val="30"/>
          <w:rtl/>
          <w:lang w:val="en-GB" w:eastAsia="zh-TW" w:bidi="ar-EG"/>
        </w:rPr>
        <w:t>معارف</w:t>
      </w:r>
      <w:r w:rsidR="00A60D1B" w:rsidRPr="003043C4">
        <w:rPr>
          <w:szCs w:val="30"/>
          <w:rtl/>
          <w:lang w:val="en-GB" w:eastAsia="zh-TW" w:bidi="ar-EG"/>
        </w:rPr>
        <w:t xml:space="preserve"> </w:t>
      </w:r>
      <w:r w:rsidR="00774D30">
        <w:rPr>
          <w:rFonts w:hint="cs"/>
          <w:szCs w:val="30"/>
          <w:rtl/>
          <w:lang w:val="en-GB" w:eastAsia="zh-TW" w:bidi="ar-EG"/>
        </w:rPr>
        <w:t xml:space="preserve">الشعوب </w:t>
      </w:r>
      <w:r w:rsidR="00A60D1B" w:rsidRPr="003043C4">
        <w:rPr>
          <w:szCs w:val="30"/>
          <w:rtl/>
          <w:lang w:val="en-GB" w:eastAsia="zh-TW" w:bidi="ar-EG"/>
        </w:rPr>
        <w:t>الأصلية والمحلية و</w:t>
      </w:r>
      <w:r w:rsidR="00AD30D0">
        <w:rPr>
          <w:rFonts w:hint="cs"/>
          <w:szCs w:val="30"/>
          <w:rtl/>
          <w:lang w:val="en-GB" w:eastAsia="zh-TW" w:bidi="ar-EG"/>
        </w:rPr>
        <w:t>ال</w:t>
      </w:r>
      <w:r w:rsidR="00A60D1B" w:rsidRPr="003043C4">
        <w:rPr>
          <w:szCs w:val="30"/>
          <w:rtl/>
          <w:lang w:val="en-GB" w:eastAsia="zh-TW" w:bidi="ar-EG"/>
        </w:rPr>
        <w:t xml:space="preserve">خبراء </w:t>
      </w:r>
      <w:r w:rsidR="00774D30">
        <w:rPr>
          <w:rFonts w:hint="cs"/>
          <w:szCs w:val="30"/>
          <w:rtl/>
          <w:lang w:val="en-GB" w:eastAsia="zh-TW" w:bidi="ar-EG"/>
        </w:rPr>
        <w:t>في مجال م</w:t>
      </w:r>
      <w:r w:rsidR="00F64EE4">
        <w:rPr>
          <w:szCs w:val="30"/>
          <w:rtl/>
          <w:lang w:val="en-GB" w:eastAsia="zh-TW" w:bidi="ar-EG"/>
        </w:rPr>
        <w:t>عارف</w:t>
      </w:r>
      <w:r w:rsidR="00774D30">
        <w:rPr>
          <w:rFonts w:hint="cs"/>
          <w:szCs w:val="30"/>
          <w:rtl/>
          <w:lang w:val="en-GB" w:eastAsia="zh-TW" w:bidi="ar-EG"/>
        </w:rPr>
        <w:t xml:space="preserve"> الشعوب</w:t>
      </w:r>
      <w:r w:rsidR="00A60D1B" w:rsidRPr="003043C4">
        <w:rPr>
          <w:szCs w:val="30"/>
          <w:rtl/>
          <w:lang w:val="en-GB" w:eastAsia="zh-TW" w:bidi="ar-EG"/>
        </w:rPr>
        <w:t xml:space="preserve"> الأصلية </w:t>
      </w:r>
      <w:r w:rsidR="00774D30">
        <w:rPr>
          <w:rFonts w:hint="cs"/>
          <w:szCs w:val="30"/>
          <w:rtl/>
          <w:lang w:val="en-GB" w:eastAsia="zh-TW" w:bidi="ar-EG"/>
        </w:rPr>
        <w:t xml:space="preserve">والمعارف </w:t>
      </w:r>
      <w:r w:rsidR="00774D30" w:rsidRPr="003043C4">
        <w:rPr>
          <w:szCs w:val="30"/>
          <w:rtl/>
          <w:lang w:val="en-GB" w:eastAsia="zh-TW" w:bidi="ar-EG"/>
        </w:rPr>
        <w:t>المحلية</w:t>
      </w:r>
      <w:r w:rsidR="000671D4" w:rsidRPr="00120A39">
        <w:rPr>
          <w:szCs w:val="30"/>
          <w:vertAlign w:val="superscript"/>
          <w:rtl/>
          <w:lang w:val="en-GB" w:eastAsia="zh-TW" w:bidi="ar-EG"/>
        </w:rPr>
        <w:t>(</w:t>
      </w:r>
      <w:r w:rsidR="007A309A" w:rsidRPr="000671D4">
        <w:rPr>
          <w:rStyle w:val="FootnoteReference"/>
          <w:szCs w:val="30"/>
          <w:rtl/>
          <w:lang w:val="en-GB" w:eastAsia="zh-TW" w:bidi="ar-EG"/>
        </w:rPr>
        <w:footnoteReference w:id="34"/>
      </w:r>
      <w:r w:rsidR="000671D4" w:rsidRPr="00120A39">
        <w:rPr>
          <w:szCs w:val="30"/>
          <w:vertAlign w:val="superscript"/>
          <w:rtl/>
          <w:lang w:val="en-GB" w:eastAsia="zh-TW" w:bidi="ar-EG"/>
        </w:rPr>
        <w:t>)</w:t>
      </w:r>
      <w:r w:rsidR="000671D4">
        <w:rPr>
          <w:rFonts w:hint="cs"/>
          <w:szCs w:val="30"/>
          <w:rtl/>
          <w:lang w:val="en-GB" w:eastAsia="zh-TW" w:bidi="ar-EG"/>
        </w:rPr>
        <w:t>.</w:t>
      </w:r>
    </w:p>
    <w:p w14:paraId="028631C7" w14:textId="26577A34" w:rsidR="00A60D1B" w:rsidRPr="003043C4" w:rsidRDefault="00A52B74" w:rsidP="00774D30">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24-</w:t>
      </w:r>
      <w:r>
        <w:rPr>
          <w:rFonts w:hint="cs"/>
          <w:szCs w:val="30"/>
          <w:rtl/>
          <w:lang w:val="en-GB" w:eastAsia="zh-TW" w:bidi="ar-EG"/>
        </w:rPr>
        <w:tab/>
      </w:r>
      <w:r w:rsidR="00774D30" w:rsidRPr="00774D30">
        <w:rPr>
          <w:rFonts w:hint="cs"/>
          <w:szCs w:val="30"/>
          <w:rtl/>
          <w:lang w:val="en-GB" w:eastAsia="zh-TW" w:bidi="ar-EG"/>
        </w:rPr>
        <w:t xml:space="preserve">وعلى الرغم من أن التقييم سيكون </w:t>
      </w:r>
      <w:r w:rsidR="00774D30" w:rsidRPr="00774D30">
        <w:rPr>
          <w:szCs w:val="30"/>
          <w:rtl/>
          <w:lang w:val="en-GB" w:eastAsia="zh-TW" w:bidi="ar-EG"/>
        </w:rPr>
        <w:t>عالمي</w:t>
      </w:r>
      <w:r w:rsidR="00774D30" w:rsidRPr="00774D30">
        <w:rPr>
          <w:rFonts w:hint="cs"/>
          <w:szCs w:val="30"/>
          <w:rtl/>
          <w:lang w:val="en-GB" w:eastAsia="zh-TW" w:bidi="ar-EG"/>
        </w:rPr>
        <w:t>اً في نطاقه</w:t>
      </w:r>
      <w:r w:rsidR="00774D30" w:rsidRPr="00774D30">
        <w:rPr>
          <w:szCs w:val="30"/>
          <w:rtl/>
          <w:lang w:val="en-GB" w:eastAsia="zh-TW" w:bidi="ar-EG"/>
        </w:rPr>
        <w:t xml:space="preserve">، </w:t>
      </w:r>
      <w:r w:rsidR="00774D30" w:rsidRPr="00774D30">
        <w:rPr>
          <w:rFonts w:hint="cs"/>
          <w:szCs w:val="30"/>
          <w:rtl/>
          <w:lang w:val="en-GB" w:eastAsia="zh-TW" w:bidi="ar-EG"/>
        </w:rPr>
        <w:t>فهو سيتناول أيضاً أوجه التباين والتشابه ا</w:t>
      </w:r>
      <w:r w:rsidR="00774D30" w:rsidRPr="00774D30">
        <w:rPr>
          <w:szCs w:val="30"/>
          <w:rtl/>
          <w:lang w:val="en-GB" w:eastAsia="zh-TW" w:bidi="ar-EG"/>
        </w:rPr>
        <w:t>لإقليمية</w:t>
      </w:r>
      <w:r w:rsidR="00A60D1B" w:rsidRPr="003043C4">
        <w:rPr>
          <w:szCs w:val="30"/>
          <w:rtl/>
          <w:lang w:val="en-GB" w:eastAsia="zh-TW" w:bidi="ar-EG"/>
        </w:rPr>
        <w:t>.</w:t>
      </w:r>
    </w:p>
    <w:p w14:paraId="37698C2D" w14:textId="2662F062" w:rsidR="00924790" w:rsidRPr="003043C4" w:rsidRDefault="00A52B74" w:rsidP="00D923E7">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25-</w:t>
      </w:r>
      <w:r>
        <w:rPr>
          <w:rFonts w:hint="cs"/>
          <w:szCs w:val="30"/>
          <w:rtl/>
          <w:lang w:val="en-GB" w:eastAsia="zh-TW" w:bidi="ar-EG"/>
        </w:rPr>
        <w:tab/>
      </w:r>
      <w:r w:rsidR="00BF3F8D">
        <w:rPr>
          <w:rFonts w:hint="cs"/>
          <w:szCs w:val="30"/>
          <w:rtl/>
          <w:lang w:val="en-GB" w:eastAsia="zh-TW" w:bidi="ar-EG"/>
        </w:rPr>
        <w:t>و</w:t>
      </w:r>
      <w:r w:rsidR="00924790" w:rsidRPr="003043C4">
        <w:rPr>
          <w:szCs w:val="30"/>
          <w:rtl/>
          <w:lang w:val="en-GB" w:eastAsia="zh-TW" w:bidi="ar-EG"/>
        </w:rPr>
        <w:t>بالإضافة إلى دعم رؤية عام 2050 للتنوع البيولوجي</w:t>
      </w:r>
      <w:r w:rsidR="001B24CA" w:rsidRPr="003043C4">
        <w:rPr>
          <w:szCs w:val="30"/>
          <w:rtl/>
          <w:lang w:val="en-GB" w:eastAsia="zh-TW" w:bidi="ar-EG"/>
        </w:rPr>
        <w:t>،</w:t>
      </w:r>
      <w:r w:rsidR="00924790" w:rsidRPr="003043C4">
        <w:rPr>
          <w:szCs w:val="30"/>
          <w:rtl/>
          <w:lang w:val="en-GB" w:eastAsia="zh-TW" w:bidi="ar-EG"/>
        </w:rPr>
        <w:t xml:space="preserve"> </w:t>
      </w:r>
      <w:r w:rsidR="00726F59">
        <w:rPr>
          <w:rFonts w:hint="cs"/>
          <w:szCs w:val="30"/>
          <w:rtl/>
          <w:lang w:val="en-GB" w:eastAsia="zh-TW" w:bidi="ar-EG"/>
        </w:rPr>
        <w:t>سيتناول</w:t>
      </w:r>
      <w:r w:rsidR="00924790" w:rsidRPr="003043C4">
        <w:rPr>
          <w:szCs w:val="30"/>
          <w:rtl/>
          <w:lang w:val="en-GB" w:eastAsia="zh-TW" w:bidi="ar-EG"/>
        </w:rPr>
        <w:t xml:space="preserve"> التقييم أهداف</w:t>
      </w:r>
      <w:r w:rsidR="00726F59">
        <w:rPr>
          <w:rFonts w:hint="cs"/>
          <w:szCs w:val="30"/>
          <w:rtl/>
          <w:lang w:val="en-GB" w:eastAsia="zh-TW" w:bidi="ar-EG"/>
        </w:rPr>
        <w:t>اً متعددة من</w:t>
      </w:r>
      <w:r w:rsidR="00924790" w:rsidRPr="003043C4">
        <w:rPr>
          <w:szCs w:val="30"/>
          <w:rtl/>
          <w:lang w:val="en-GB" w:eastAsia="zh-TW" w:bidi="ar-EG"/>
        </w:rPr>
        <w:t xml:space="preserve"> </w:t>
      </w:r>
      <w:r w:rsidR="00726F59">
        <w:rPr>
          <w:rFonts w:hint="cs"/>
          <w:szCs w:val="30"/>
          <w:rtl/>
          <w:lang w:val="en-GB" w:eastAsia="zh-TW" w:bidi="ar-EG"/>
        </w:rPr>
        <w:t xml:space="preserve">أهداف </w:t>
      </w:r>
      <w:r w:rsidR="00924790" w:rsidRPr="003043C4">
        <w:rPr>
          <w:szCs w:val="30"/>
          <w:rtl/>
          <w:lang w:val="en-GB" w:eastAsia="zh-TW" w:bidi="ar-EG"/>
        </w:rPr>
        <w:t>التنمية المستدامة</w:t>
      </w:r>
      <w:r w:rsidR="00924790" w:rsidRPr="003043C4">
        <w:rPr>
          <w:rFonts w:hint="cs"/>
          <w:szCs w:val="30"/>
          <w:rtl/>
          <w:lang w:val="en-GB" w:eastAsia="zh-TW" w:bidi="ar-EG"/>
        </w:rPr>
        <w:t>،</w:t>
      </w:r>
      <w:r w:rsidR="00924790" w:rsidRPr="003043C4">
        <w:rPr>
          <w:szCs w:val="30"/>
          <w:rtl/>
          <w:lang w:val="en-GB" w:eastAsia="zh-TW" w:bidi="ar-EG"/>
        </w:rPr>
        <w:t xml:space="preserve"> </w:t>
      </w:r>
      <w:r w:rsidR="00562AE5">
        <w:rPr>
          <w:szCs w:val="30"/>
          <w:rtl/>
          <w:lang w:val="en-GB" w:eastAsia="zh-TW" w:bidi="ar-EG"/>
        </w:rPr>
        <w:t>ولا سيما</w:t>
      </w:r>
      <w:r w:rsidR="00924790" w:rsidRPr="003043C4">
        <w:rPr>
          <w:szCs w:val="30"/>
          <w:rtl/>
          <w:lang w:val="en-GB" w:eastAsia="zh-TW" w:bidi="ar-EG"/>
        </w:rPr>
        <w:t xml:space="preserve"> أهداف التنمية المستدامة 8 (العمل اللائق والنمو الاقتصادي</w:t>
      </w:r>
      <w:r w:rsidR="001B24CA" w:rsidRPr="003043C4">
        <w:rPr>
          <w:szCs w:val="30"/>
          <w:rtl/>
          <w:lang w:val="en-GB" w:eastAsia="zh-TW" w:bidi="ar-EG"/>
        </w:rPr>
        <w:t>،</w:t>
      </w:r>
      <w:r w:rsidR="00924790" w:rsidRPr="003043C4">
        <w:rPr>
          <w:szCs w:val="30"/>
          <w:rtl/>
          <w:lang w:val="en-GB" w:eastAsia="zh-TW" w:bidi="ar-EG"/>
        </w:rPr>
        <w:t xml:space="preserve"> أي القضايا المتعلقة بفصل النمو الاقتصادي عن تدهور البيئ</w:t>
      </w:r>
      <w:r w:rsidR="00726F59">
        <w:rPr>
          <w:rFonts w:hint="cs"/>
          <w:szCs w:val="30"/>
          <w:rtl/>
          <w:lang w:val="en-GB" w:eastAsia="zh-TW" w:bidi="ar-EG"/>
        </w:rPr>
        <w:t>ة</w:t>
      </w:r>
      <w:r w:rsidR="00924790" w:rsidRPr="003043C4">
        <w:rPr>
          <w:szCs w:val="30"/>
          <w:rtl/>
          <w:lang w:val="en-GB" w:eastAsia="zh-TW" w:bidi="ar-EG"/>
        </w:rPr>
        <w:t>)</w:t>
      </w:r>
      <w:r w:rsidR="001B24CA" w:rsidRPr="003043C4">
        <w:rPr>
          <w:szCs w:val="30"/>
          <w:rtl/>
          <w:lang w:val="en-GB" w:eastAsia="zh-TW" w:bidi="ar-EG"/>
        </w:rPr>
        <w:t>،</w:t>
      </w:r>
      <w:r w:rsidR="00924790" w:rsidRPr="003043C4">
        <w:rPr>
          <w:szCs w:val="30"/>
          <w:rtl/>
          <w:lang w:val="en-GB" w:eastAsia="zh-TW" w:bidi="ar-EG"/>
        </w:rPr>
        <w:t xml:space="preserve"> </w:t>
      </w:r>
      <w:r w:rsidR="00726F59">
        <w:rPr>
          <w:rFonts w:hint="cs"/>
          <w:szCs w:val="30"/>
          <w:rtl/>
          <w:lang w:val="en-GB" w:eastAsia="zh-TW" w:bidi="ar-EG"/>
        </w:rPr>
        <w:t>و</w:t>
      </w:r>
      <w:r w:rsidR="00924790" w:rsidRPr="003043C4">
        <w:rPr>
          <w:szCs w:val="30"/>
          <w:rtl/>
          <w:lang w:val="en-GB" w:eastAsia="zh-TW" w:bidi="ar-EG"/>
        </w:rPr>
        <w:t>11 (المدن والمجتمعات</w:t>
      </w:r>
      <w:r w:rsidR="00726F59" w:rsidRPr="00726F59">
        <w:rPr>
          <w:szCs w:val="30"/>
          <w:rtl/>
          <w:lang w:val="en-GB" w:eastAsia="zh-TW" w:bidi="ar-EG"/>
        </w:rPr>
        <w:t xml:space="preserve"> </w:t>
      </w:r>
      <w:r w:rsidR="00726F59" w:rsidRPr="003043C4">
        <w:rPr>
          <w:szCs w:val="30"/>
          <w:rtl/>
          <w:lang w:val="en-GB" w:eastAsia="zh-TW" w:bidi="ar-EG"/>
        </w:rPr>
        <w:t>المستدامة</w:t>
      </w:r>
      <w:r w:rsidR="00924790" w:rsidRPr="003043C4">
        <w:rPr>
          <w:szCs w:val="30"/>
          <w:rtl/>
          <w:lang w:val="en-GB" w:eastAsia="zh-TW" w:bidi="ar-EG"/>
        </w:rPr>
        <w:t>)</w:t>
      </w:r>
      <w:r w:rsidR="001B24CA" w:rsidRPr="003043C4">
        <w:rPr>
          <w:szCs w:val="30"/>
          <w:rtl/>
          <w:lang w:val="en-GB" w:eastAsia="zh-TW" w:bidi="ar-EG"/>
        </w:rPr>
        <w:t>،</w:t>
      </w:r>
      <w:r w:rsidR="00924790" w:rsidRPr="003043C4">
        <w:rPr>
          <w:szCs w:val="30"/>
          <w:rtl/>
          <w:lang w:val="en-GB" w:eastAsia="zh-TW" w:bidi="ar-EG"/>
        </w:rPr>
        <w:t xml:space="preserve"> </w:t>
      </w:r>
      <w:r w:rsidR="00D923E7">
        <w:rPr>
          <w:rFonts w:hint="cs"/>
          <w:szCs w:val="30"/>
          <w:rtl/>
          <w:lang w:val="en-GB" w:eastAsia="zh-TW" w:bidi="ar-EG"/>
        </w:rPr>
        <w:t>و</w:t>
      </w:r>
      <w:r w:rsidR="00924790" w:rsidRPr="003043C4">
        <w:rPr>
          <w:szCs w:val="30"/>
          <w:rtl/>
          <w:lang w:val="en-GB" w:eastAsia="zh-TW" w:bidi="ar-EG"/>
        </w:rPr>
        <w:t>12 (أنماط الاستهلاك والإنتاج المستدامة</w:t>
      </w:r>
      <w:r w:rsidR="00924790" w:rsidRPr="003043C4">
        <w:rPr>
          <w:rFonts w:hint="cs"/>
          <w:szCs w:val="30"/>
          <w:rtl/>
          <w:lang w:val="en-GB" w:eastAsia="zh-TW" w:bidi="ar-EG"/>
        </w:rPr>
        <w:t>،</w:t>
      </w:r>
      <w:r w:rsidR="00025951">
        <w:rPr>
          <w:szCs w:val="30"/>
          <w:rtl/>
          <w:lang w:val="en-GB" w:eastAsia="zh-TW" w:bidi="ar-EG"/>
        </w:rPr>
        <w:t xml:space="preserve"> </w:t>
      </w:r>
      <w:r w:rsidR="00924790" w:rsidRPr="003043C4">
        <w:rPr>
          <w:szCs w:val="30"/>
          <w:rtl/>
          <w:lang w:val="en-GB" w:eastAsia="zh-TW" w:bidi="ar-EG"/>
        </w:rPr>
        <w:t xml:space="preserve">أي </w:t>
      </w:r>
      <w:r w:rsidR="00726F59">
        <w:rPr>
          <w:rFonts w:hint="cs"/>
          <w:szCs w:val="30"/>
          <w:rtl/>
          <w:lang w:val="en-GB" w:eastAsia="zh-TW" w:bidi="ar-EG"/>
        </w:rPr>
        <w:t>ال</w:t>
      </w:r>
      <w:r w:rsidR="00924790" w:rsidRPr="003043C4">
        <w:rPr>
          <w:szCs w:val="30"/>
          <w:rtl/>
          <w:lang w:val="en-GB" w:eastAsia="zh-TW" w:bidi="ar-EG"/>
        </w:rPr>
        <w:t xml:space="preserve">قضايا </w:t>
      </w:r>
      <w:r w:rsidR="00726F59">
        <w:rPr>
          <w:rFonts w:hint="cs"/>
          <w:szCs w:val="30"/>
          <w:rtl/>
          <w:lang w:val="en-GB" w:eastAsia="zh-TW" w:bidi="ar-EG"/>
        </w:rPr>
        <w:t>المتعلقة ب</w:t>
      </w:r>
      <w:r w:rsidR="00924790" w:rsidRPr="003043C4">
        <w:rPr>
          <w:szCs w:val="30"/>
          <w:rtl/>
          <w:lang w:val="en-GB" w:eastAsia="zh-TW" w:bidi="ar-EG"/>
        </w:rPr>
        <w:t>الاستهلاك و</w:t>
      </w:r>
      <w:r w:rsidR="00726F59">
        <w:rPr>
          <w:rFonts w:hint="cs"/>
          <w:szCs w:val="30"/>
          <w:rtl/>
          <w:lang w:val="en-GB" w:eastAsia="zh-TW" w:bidi="ar-EG"/>
        </w:rPr>
        <w:t>الفضلات</w:t>
      </w:r>
      <w:r w:rsidR="00924790" w:rsidRPr="003043C4">
        <w:rPr>
          <w:szCs w:val="30"/>
          <w:rtl/>
          <w:lang w:val="en-GB" w:eastAsia="zh-TW" w:bidi="ar-EG"/>
        </w:rPr>
        <w:t>)</w:t>
      </w:r>
      <w:r w:rsidR="001B24CA" w:rsidRPr="003043C4">
        <w:rPr>
          <w:szCs w:val="30"/>
          <w:rtl/>
          <w:lang w:val="en-GB" w:eastAsia="zh-TW" w:bidi="ar-EG"/>
        </w:rPr>
        <w:t>،</w:t>
      </w:r>
      <w:r w:rsidR="00924790" w:rsidRPr="003043C4">
        <w:rPr>
          <w:szCs w:val="30"/>
          <w:rtl/>
          <w:lang w:val="en-GB" w:eastAsia="zh-TW" w:bidi="ar-EG"/>
        </w:rPr>
        <w:t xml:space="preserve"> </w:t>
      </w:r>
      <w:r w:rsidR="00726F59">
        <w:rPr>
          <w:rFonts w:hint="cs"/>
          <w:szCs w:val="30"/>
          <w:rtl/>
          <w:lang w:val="en-GB" w:eastAsia="zh-TW" w:bidi="ar-EG"/>
        </w:rPr>
        <w:t>و</w:t>
      </w:r>
      <w:r w:rsidR="00924790" w:rsidRPr="003043C4">
        <w:rPr>
          <w:szCs w:val="30"/>
          <w:rtl/>
          <w:lang w:val="en-GB" w:eastAsia="zh-TW" w:bidi="ar-EG"/>
        </w:rPr>
        <w:t>14 (الحياة تحت الماء)</w:t>
      </w:r>
      <w:r w:rsidR="001B24CA" w:rsidRPr="003043C4">
        <w:rPr>
          <w:szCs w:val="30"/>
          <w:rtl/>
          <w:lang w:val="en-GB" w:eastAsia="zh-TW" w:bidi="ar-EG"/>
        </w:rPr>
        <w:t>،</w:t>
      </w:r>
      <w:r w:rsidR="00924790" w:rsidRPr="003043C4">
        <w:rPr>
          <w:szCs w:val="30"/>
          <w:rtl/>
          <w:lang w:val="en-GB" w:eastAsia="zh-TW" w:bidi="ar-EG"/>
        </w:rPr>
        <w:t xml:space="preserve"> </w:t>
      </w:r>
      <w:r w:rsidR="00726F59">
        <w:rPr>
          <w:rFonts w:hint="cs"/>
          <w:szCs w:val="30"/>
          <w:rtl/>
          <w:lang w:val="en-GB" w:eastAsia="zh-TW" w:bidi="ar-EG"/>
        </w:rPr>
        <w:t>و</w:t>
      </w:r>
      <w:r w:rsidR="00924790" w:rsidRPr="003043C4">
        <w:rPr>
          <w:szCs w:val="30"/>
          <w:rtl/>
          <w:lang w:val="en-GB" w:eastAsia="zh-TW" w:bidi="ar-EG"/>
        </w:rPr>
        <w:t>15 (الحياة على الأرض)</w:t>
      </w:r>
      <w:r w:rsidR="000937AE" w:rsidRPr="003043C4">
        <w:rPr>
          <w:szCs w:val="30"/>
          <w:rtl/>
          <w:lang w:val="en-GB" w:eastAsia="zh-TW" w:bidi="ar-EG"/>
        </w:rPr>
        <w:t xml:space="preserve"> و</w:t>
      </w:r>
      <w:r w:rsidR="00924790" w:rsidRPr="003043C4">
        <w:rPr>
          <w:szCs w:val="30"/>
          <w:rtl/>
          <w:lang w:val="en-GB" w:eastAsia="zh-TW" w:bidi="ar-EG"/>
        </w:rPr>
        <w:t>17 (</w:t>
      </w:r>
      <w:r w:rsidR="00726F59">
        <w:rPr>
          <w:rFonts w:hint="cs"/>
          <w:szCs w:val="30"/>
          <w:rtl/>
          <w:lang w:val="en-GB" w:eastAsia="zh-TW" w:bidi="ar-EG"/>
        </w:rPr>
        <w:t>ال</w:t>
      </w:r>
      <w:r w:rsidR="00924790" w:rsidRPr="003043C4">
        <w:rPr>
          <w:szCs w:val="30"/>
          <w:rtl/>
          <w:lang w:val="en-GB" w:eastAsia="zh-TW" w:bidi="ar-EG"/>
        </w:rPr>
        <w:t xml:space="preserve">شراكات من أجل </w:t>
      </w:r>
      <w:r w:rsidR="00726F59">
        <w:rPr>
          <w:rFonts w:hint="cs"/>
          <w:szCs w:val="30"/>
          <w:rtl/>
          <w:lang w:val="en-GB" w:eastAsia="zh-TW" w:bidi="ar-EG"/>
        </w:rPr>
        <w:t xml:space="preserve">تحقيق </w:t>
      </w:r>
      <w:r w:rsidR="00924790" w:rsidRPr="003043C4">
        <w:rPr>
          <w:szCs w:val="30"/>
          <w:rtl/>
          <w:lang w:val="en-GB" w:eastAsia="zh-TW" w:bidi="ar-EG"/>
        </w:rPr>
        <w:t>الأهداف</w:t>
      </w:r>
      <w:r w:rsidR="001B24CA" w:rsidRPr="003043C4">
        <w:rPr>
          <w:szCs w:val="30"/>
          <w:rtl/>
          <w:lang w:val="en-GB" w:eastAsia="zh-TW" w:bidi="ar-EG"/>
        </w:rPr>
        <w:t>،</w:t>
      </w:r>
      <w:r w:rsidR="00924790" w:rsidRPr="003043C4">
        <w:rPr>
          <w:szCs w:val="30"/>
          <w:rtl/>
          <w:lang w:val="en-GB" w:eastAsia="zh-TW" w:bidi="ar-EG"/>
        </w:rPr>
        <w:t xml:space="preserve"> </w:t>
      </w:r>
      <w:r w:rsidR="00562AE5">
        <w:rPr>
          <w:szCs w:val="30"/>
          <w:rtl/>
          <w:lang w:val="en-GB" w:eastAsia="zh-TW" w:bidi="ar-EG"/>
        </w:rPr>
        <w:t>ولا سيما</w:t>
      </w:r>
      <w:r w:rsidR="00924790" w:rsidRPr="003043C4">
        <w:rPr>
          <w:szCs w:val="30"/>
          <w:rtl/>
          <w:lang w:val="en-GB" w:eastAsia="zh-TW" w:bidi="ar-EG"/>
        </w:rPr>
        <w:t xml:space="preserve"> الجوانب المتعلقة بالتكنولوجيا والتمويل</w:t>
      </w:r>
      <w:r w:rsidR="000937AE" w:rsidRPr="003043C4">
        <w:rPr>
          <w:szCs w:val="30"/>
          <w:rtl/>
          <w:lang w:val="en-GB" w:eastAsia="zh-TW" w:bidi="ar-EG"/>
        </w:rPr>
        <w:t xml:space="preserve"> و</w:t>
      </w:r>
      <w:r w:rsidR="00924790" w:rsidRPr="003043C4">
        <w:rPr>
          <w:szCs w:val="30"/>
          <w:rtl/>
          <w:lang w:val="en-GB" w:eastAsia="zh-TW" w:bidi="ar-EG"/>
        </w:rPr>
        <w:t>التجارة).</w:t>
      </w:r>
    </w:p>
    <w:p w14:paraId="65CB1037" w14:textId="4065865C" w:rsidR="00924790" w:rsidRPr="003043C4" w:rsidRDefault="00A52B74" w:rsidP="00726F59">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26-</w:t>
      </w:r>
      <w:r>
        <w:rPr>
          <w:rFonts w:hint="cs"/>
          <w:szCs w:val="30"/>
          <w:rtl/>
          <w:lang w:val="en-GB" w:eastAsia="zh-TW" w:bidi="ar-EG"/>
        </w:rPr>
        <w:tab/>
      </w:r>
      <w:r w:rsidR="00BF3F8D">
        <w:rPr>
          <w:rFonts w:hint="cs"/>
          <w:szCs w:val="30"/>
          <w:rtl/>
          <w:lang w:val="en-GB" w:eastAsia="zh-TW" w:bidi="ar-EG"/>
        </w:rPr>
        <w:t>و</w:t>
      </w:r>
      <w:r w:rsidR="00924790" w:rsidRPr="003043C4">
        <w:rPr>
          <w:szCs w:val="30"/>
          <w:rtl/>
          <w:lang w:val="en-GB" w:eastAsia="zh-TW" w:bidi="ar-EG"/>
        </w:rPr>
        <w:t>سيستند التقييم إلى نتائج التقييمات الإقليمية والمو</w:t>
      </w:r>
      <w:r w:rsidR="00726F59">
        <w:rPr>
          <w:rFonts w:hint="cs"/>
          <w:szCs w:val="30"/>
          <w:rtl/>
          <w:lang w:val="en-GB" w:eastAsia="zh-TW" w:bidi="ar-EG"/>
        </w:rPr>
        <w:t>ا</w:t>
      </w:r>
      <w:r w:rsidR="00924790" w:rsidRPr="003043C4">
        <w:rPr>
          <w:szCs w:val="30"/>
          <w:rtl/>
          <w:lang w:val="en-GB" w:eastAsia="zh-TW" w:bidi="ar-EG"/>
        </w:rPr>
        <w:t>ض</w:t>
      </w:r>
      <w:r w:rsidR="00726F59">
        <w:rPr>
          <w:rFonts w:hint="cs"/>
          <w:szCs w:val="30"/>
          <w:rtl/>
          <w:lang w:val="en-GB" w:eastAsia="zh-TW" w:bidi="ar-EG"/>
        </w:rPr>
        <w:t>ي</w:t>
      </w:r>
      <w:r w:rsidR="00924790" w:rsidRPr="003043C4">
        <w:rPr>
          <w:szCs w:val="30"/>
          <w:rtl/>
          <w:lang w:val="en-GB" w:eastAsia="zh-TW" w:bidi="ar-EG"/>
        </w:rPr>
        <w:t>عية السابقة و</w:t>
      </w:r>
      <w:r w:rsidR="00726F59">
        <w:rPr>
          <w:rFonts w:hint="cs"/>
          <w:szCs w:val="30"/>
          <w:rtl/>
          <w:lang w:val="en-GB" w:eastAsia="zh-TW" w:bidi="ar-EG"/>
        </w:rPr>
        <w:t>الجارية</w:t>
      </w:r>
      <w:r w:rsidR="00924790" w:rsidRPr="003043C4">
        <w:rPr>
          <w:szCs w:val="30"/>
          <w:rtl/>
          <w:lang w:val="en-GB" w:eastAsia="zh-TW" w:bidi="ar-EG"/>
        </w:rPr>
        <w:t xml:space="preserve"> </w:t>
      </w:r>
      <w:r w:rsidR="00726F59">
        <w:rPr>
          <w:rFonts w:hint="cs"/>
          <w:szCs w:val="30"/>
          <w:rtl/>
          <w:lang w:val="en-GB" w:eastAsia="zh-TW" w:bidi="ar-EG"/>
        </w:rPr>
        <w:t>ل</w:t>
      </w:r>
      <w:r w:rsidR="00924790" w:rsidRPr="003043C4">
        <w:rPr>
          <w:rFonts w:hint="cs"/>
          <w:szCs w:val="30"/>
          <w:rtl/>
          <w:lang w:val="en-GB" w:eastAsia="zh-TW" w:bidi="ar-EG"/>
        </w:rPr>
        <w:t>لمنبر</w:t>
      </w:r>
      <w:r w:rsidR="00924790" w:rsidRPr="003043C4">
        <w:rPr>
          <w:szCs w:val="30"/>
          <w:rtl/>
          <w:lang w:val="en-GB" w:eastAsia="zh-TW" w:bidi="ar-EG"/>
        </w:rPr>
        <w:t xml:space="preserve">. وسيستفيد بشكل خاص </w:t>
      </w:r>
      <w:r w:rsidR="00726F59">
        <w:rPr>
          <w:rFonts w:hint="cs"/>
          <w:szCs w:val="30"/>
          <w:rtl/>
          <w:lang w:val="en-GB" w:eastAsia="zh-TW" w:bidi="ar-EG"/>
        </w:rPr>
        <w:t xml:space="preserve">مما تم التوصل إليه من </w:t>
      </w:r>
      <w:r w:rsidR="00924790" w:rsidRPr="003043C4">
        <w:rPr>
          <w:szCs w:val="30"/>
          <w:rtl/>
          <w:lang w:val="en-GB" w:eastAsia="zh-TW" w:bidi="ar-EG"/>
        </w:rPr>
        <w:t xml:space="preserve">نتائج وتفكير </w:t>
      </w:r>
      <w:r w:rsidR="00726F59">
        <w:rPr>
          <w:rFonts w:hint="cs"/>
          <w:szCs w:val="30"/>
          <w:rtl/>
          <w:lang w:val="en-GB" w:eastAsia="zh-TW" w:bidi="ar-EG"/>
        </w:rPr>
        <w:t>في أعمال</w:t>
      </w:r>
      <w:r w:rsidR="00924790" w:rsidRPr="003043C4">
        <w:rPr>
          <w:szCs w:val="30"/>
          <w:rtl/>
          <w:lang w:val="en-GB" w:eastAsia="zh-TW" w:bidi="ar-EG"/>
        </w:rPr>
        <w:t xml:space="preserve"> </w:t>
      </w:r>
      <w:r w:rsidR="00924790" w:rsidRPr="003043C4">
        <w:rPr>
          <w:rFonts w:hint="cs"/>
          <w:szCs w:val="30"/>
          <w:rtl/>
          <w:lang w:val="en-GB" w:eastAsia="zh-TW" w:bidi="ar-EG"/>
        </w:rPr>
        <w:t>المنبر</w:t>
      </w:r>
      <w:r w:rsidR="00924790" w:rsidRPr="003043C4">
        <w:rPr>
          <w:szCs w:val="30"/>
          <w:rtl/>
          <w:lang w:val="en-GB" w:eastAsia="zh-TW" w:bidi="ar-EG"/>
        </w:rPr>
        <w:t xml:space="preserve"> </w:t>
      </w:r>
      <w:r w:rsidR="006F3C6A">
        <w:rPr>
          <w:rFonts w:hint="cs"/>
          <w:szCs w:val="30"/>
          <w:rtl/>
          <w:lang w:val="en-GB" w:eastAsia="zh-TW" w:bidi="ar-EG"/>
        </w:rPr>
        <w:t>المتعلقة</w:t>
      </w:r>
      <w:r w:rsidR="00726F59">
        <w:rPr>
          <w:rFonts w:hint="cs"/>
          <w:szCs w:val="30"/>
          <w:rtl/>
          <w:lang w:val="en-GB" w:eastAsia="zh-TW" w:bidi="ar-EG"/>
        </w:rPr>
        <w:t xml:space="preserve"> ب</w:t>
      </w:r>
      <w:r w:rsidR="00924790" w:rsidRPr="003043C4">
        <w:rPr>
          <w:szCs w:val="30"/>
          <w:rtl/>
          <w:lang w:val="en-GB" w:eastAsia="zh-TW" w:bidi="ar-EG"/>
        </w:rPr>
        <w:t>دعم السياسات</w:t>
      </w:r>
      <w:r w:rsidR="001B24CA" w:rsidRPr="003043C4">
        <w:rPr>
          <w:szCs w:val="30"/>
          <w:rtl/>
          <w:lang w:val="en-GB" w:eastAsia="zh-TW" w:bidi="ar-EG"/>
        </w:rPr>
        <w:t>،</w:t>
      </w:r>
      <w:r w:rsidR="00924790" w:rsidRPr="003043C4">
        <w:rPr>
          <w:szCs w:val="30"/>
          <w:rtl/>
          <w:lang w:val="en-GB" w:eastAsia="zh-TW" w:bidi="ar-EG"/>
        </w:rPr>
        <w:t xml:space="preserve"> و</w:t>
      </w:r>
      <w:r w:rsidR="00726F59">
        <w:rPr>
          <w:rFonts w:hint="cs"/>
          <w:szCs w:val="30"/>
          <w:rtl/>
          <w:lang w:val="en-GB" w:eastAsia="zh-TW" w:bidi="ar-EG"/>
        </w:rPr>
        <w:t>المفاهيم</w:t>
      </w:r>
      <w:r w:rsidR="00924790" w:rsidRPr="003043C4">
        <w:rPr>
          <w:szCs w:val="30"/>
          <w:rtl/>
          <w:lang w:val="en-GB" w:eastAsia="zh-TW" w:bidi="ar-EG"/>
        </w:rPr>
        <w:t xml:space="preserve"> المتنوع</w:t>
      </w:r>
      <w:r w:rsidR="00726F59">
        <w:rPr>
          <w:rFonts w:hint="cs"/>
          <w:szCs w:val="30"/>
          <w:rtl/>
          <w:lang w:val="en-GB" w:eastAsia="zh-TW" w:bidi="ar-EG"/>
        </w:rPr>
        <w:t>ة للقيم</w:t>
      </w:r>
      <w:r w:rsidR="00924790" w:rsidRPr="003043C4">
        <w:rPr>
          <w:szCs w:val="30"/>
          <w:rtl/>
          <w:lang w:val="en-GB" w:eastAsia="zh-TW" w:bidi="ar-EG"/>
        </w:rPr>
        <w:t xml:space="preserve"> </w:t>
      </w:r>
      <w:r w:rsidR="006F3C6A">
        <w:rPr>
          <w:rFonts w:hint="cs"/>
          <w:szCs w:val="30"/>
          <w:rtl/>
          <w:lang w:val="en-GB" w:eastAsia="zh-TW" w:bidi="ar-EG"/>
        </w:rPr>
        <w:t>ومعارف الشعوب</w:t>
      </w:r>
      <w:r w:rsidR="006F3C6A" w:rsidRPr="003043C4">
        <w:rPr>
          <w:szCs w:val="30"/>
          <w:rtl/>
          <w:lang w:val="en-GB" w:eastAsia="zh-TW" w:bidi="ar-EG"/>
        </w:rPr>
        <w:t xml:space="preserve"> </w:t>
      </w:r>
      <w:r w:rsidR="00924790" w:rsidRPr="003043C4">
        <w:rPr>
          <w:szCs w:val="30"/>
          <w:rtl/>
          <w:lang w:val="en-GB" w:eastAsia="zh-TW" w:bidi="ar-EG"/>
        </w:rPr>
        <w:t>الأصلية و</w:t>
      </w:r>
      <w:r w:rsidR="006F3C6A">
        <w:rPr>
          <w:rFonts w:hint="cs"/>
          <w:szCs w:val="30"/>
          <w:rtl/>
          <w:lang w:val="en-GB" w:eastAsia="zh-TW" w:bidi="ar-EG"/>
        </w:rPr>
        <w:t xml:space="preserve">المعارف </w:t>
      </w:r>
      <w:r w:rsidR="00924790" w:rsidRPr="003043C4">
        <w:rPr>
          <w:szCs w:val="30"/>
          <w:rtl/>
          <w:lang w:val="en-GB" w:eastAsia="zh-TW" w:bidi="ar-EG"/>
        </w:rPr>
        <w:t>المحلية</w:t>
      </w:r>
      <w:r w:rsidR="00726F59" w:rsidRPr="00726F59">
        <w:rPr>
          <w:szCs w:val="30"/>
          <w:rtl/>
          <w:lang w:val="en-GB" w:eastAsia="zh-TW" w:bidi="ar-EG"/>
        </w:rPr>
        <w:t xml:space="preserve"> </w:t>
      </w:r>
      <w:r w:rsidR="00726F59" w:rsidRPr="003043C4">
        <w:rPr>
          <w:szCs w:val="30"/>
          <w:rtl/>
          <w:lang w:val="en-GB" w:eastAsia="zh-TW" w:bidi="ar-EG"/>
        </w:rPr>
        <w:t>والسيناريوهات والنماذج</w:t>
      </w:r>
      <w:r w:rsidR="00924790" w:rsidRPr="003043C4">
        <w:rPr>
          <w:szCs w:val="30"/>
          <w:rtl/>
          <w:lang w:val="en-GB" w:eastAsia="zh-TW" w:bidi="ar-EG"/>
        </w:rPr>
        <w:t>.</w:t>
      </w:r>
    </w:p>
    <w:p w14:paraId="03946BB4" w14:textId="51B9C838" w:rsidR="00924790" w:rsidRPr="003043C4" w:rsidRDefault="00A52B74" w:rsidP="00A52B74">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27-</w:t>
      </w:r>
      <w:r>
        <w:rPr>
          <w:rFonts w:hint="cs"/>
          <w:szCs w:val="30"/>
          <w:rtl/>
          <w:lang w:val="en-GB" w:eastAsia="zh-TW" w:bidi="ar-EG"/>
        </w:rPr>
        <w:tab/>
      </w:r>
      <w:r w:rsidR="006F3C6A">
        <w:rPr>
          <w:rFonts w:hint="cs"/>
          <w:szCs w:val="30"/>
          <w:rtl/>
          <w:lang w:val="en-GB" w:eastAsia="zh-TW" w:bidi="ar-EG"/>
        </w:rPr>
        <w:t>وسيُجرى</w:t>
      </w:r>
      <w:r w:rsidR="00924790" w:rsidRPr="003043C4">
        <w:rPr>
          <w:szCs w:val="30"/>
          <w:rtl/>
          <w:lang w:val="en-GB" w:eastAsia="zh-TW" w:bidi="ar-EG"/>
        </w:rPr>
        <w:t xml:space="preserve"> التقييم على </w:t>
      </w:r>
      <w:r w:rsidR="006F3C6A">
        <w:rPr>
          <w:rFonts w:hint="cs"/>
          <w:szCs w:val="30"/>
          <w:rtl/>
          <w:lang w:val="en-GB" w:eastAsia="zh-TW" w:bidi="ar-EG"/>
        </w:rPr>
        <w:t>مدى</w:t>
      </w:r>
      <w:r w:rsidR="00924790" w:rsidRPr="003043C4">
        <w:rPr>
          <w:szCs w:val="30"/>
          <w:rtl/>
          <w:lang w:val="en-GB" w:eastAsia="zh-TW" w:bidi="ar-EG"/>
        </w:rPr>
        <w:t xml:space="preserve"> ثلاث سنوات.</w:t>
      </w:r>
    </w:p>
    <w:p w14:paraId="3772D5CA" w14:textId="47B447A9" w:rsidR="00924790" w:rsidRPr="005A1BB9" w:rsidRDefault="00924790" w:rsidP="00BF3F8D">
      <w:pPr>
        <w:pStyle w:val="Normalnumber"/>
        <w:keepNext/>
        <w:numPr>
          <w:ilvl w:val="0"/>
          <w:numId w:val="0"/>
        </w:numPr>
        <w:tabs>
          <w:tab w:val="clear" w:pos="1247"/>
          <w:tab w:val="clear" w:pos="1814"/>
          <w:tab w:val="left" w:pos="1842"/>
          <w:tab w:val="right" w:pos="1936"/>
        </w:tabs>
        <w:bidi/>
        <w:spacing w:line="400" w:lineRule="exact"/>
        <w:ind w:left="1135" w:hanging="851"/>
        <w:jc w:val="both"/>
        <w:rPr>
          <w:b/>
          <w:bCs/>
          <w:sz w:val="32"/>
          <w:szCs w:val="32"/>
          <w:lang w:val="en-GB" w:eastAsia="zh-TW"/>
        </w:rPr>
      </w:pPr>
      <w:r w:rsidRPr="005A1BB9">
        <w:rPr>
          <w:rFonts w:hint="cs"/>
          <w:b/>
          <w:bCs/>
          <w:sz w:val="32"/>
          <w:szCs w:val="32"/>
          <w:rtl/>
          <w:lang w:val="en-GB" w:eastAsia="zh-TW"/>
        </w:rPr>
        <w:t>رابعا</w:t>
      </w:r>
      <w:r w:rsidR="00BF3F8D" w:rsidRPr="005A1BB9">
        <w:rPr>
          <w:rFonts w:hint="cs"/>
          <w:b/>
          <w:bCs/>
          <w:sz w:val="32"/>
          <w:szCs w:val="32"/>
          <w:rtl/>
          <w:lang w:val="en-GB" w:eastAsia="zh-TW"/>
        </w:rPr>
        <w:t>ً</w:t>
      </w:r>
      <w:r w:rsidRPr="005A1BB9">
        <w:rPr>
          <w:rFonts w:hint="cs"/>
          <w:b/>
          <w:bCs/>
          <w:sz w:val="32"/>
          <w:szCs w:val="32"/>
          <w:rtl/>
          <w:lang w:val="en-GB" w:eastAsia="zh-TW"/>
        </w:rPr>
        <w:t>-</w:t>
      </w:r>
      <w:r w:rsidRPr="005A1BB9">
        <w:rPr>
          <w:b/>
          <w:bCs/>
          <w:sz w:val="32"/>
          <w:szCs w:val="32"/>
          <w:rtl/>
          <w:lang w:val="en-GB" w:eastAsia="zh-TW"/>
        </w:rPr>
        <w:tab/>
        <w:t xml:space="preserve">الناتج 1 (د): </w:t>
      </w:r>
      <w:r w:rsidR="00BF3F8D" w:rsidRPr="005A1BB9">
        <w:rPr>
          <w:rFonts w:hint="cs"/>
          <w:b/>
          <w:bCs/>
          <w:sz w:val="32"/>
          <w:szCs w:val="32"/>
          <w:rtl/>
          <w:lang w:val="en-GB" w:eastAsia="zh-TW"/>
        </w:rPr>
        <w:t>تق</w:t>
      </w:r>
      <w:r w:rsidR="00BF3F8D" w:rsidRPr="005A1BB9">
        <w:rPr>
          <w:b/>
          <w:bCs/>
          <w:sz w:val="32"/>
          <w:szCs w:val="32"/>
          <w:rtl/>
          <w:lang w:val="en-GB" w:eastAsia="zh-TW"/>
        </w:rPr>
        <w:t>ييم أثر الأعمال</w:t>
      </w:r>
      <w:r w:rsidR="00F646ED" w:rsidRPr="005A1BB9">
        <w:rPr>
          <w:rFonts w:hint="cs"/>
          <w:b/>
          <w:bCs/>
          <w:sz w:val="32"/>
          <w:szCs w:val="32"/>
          <w:rtl/>
          <w:lang w:val="en-GB" w:eastAsia="zh-TW"/>
        </w:rPr>
        <w:t xml:space="preserve"> التجارية</w:t>
      </w:r>
      <w:r w:rsidR="00BF3F8D" w:rsidRPr="005A1BB9">
        <w:rPr>
          <w:b/>
          <w:bCs/>
          <w:sz w:val="32"/>
          <w:szCs w:val="32"/>
          <w:rtl/>
          <w:lang w:val="en-GB" w:eastAsia="zh-TW"/>
        </w:rPr>
        <w:t xml:space="preserve"> واعتمادها على التنوع البيولوجي </w:t>
      </w:r>
      <w:r w:rsidR="006F3C6A">
        <w:rPr>
          <w:rFonts w:hint="cs"/>
          <w:b/>
          <w:bCs/>
          <w:sz w:val="32"/>
          <w:szCs w:val="32"/>
          <w:rtl/>
          <w:lang w:val="en-GB" w:eastAsia="zh-TW"/>
        </w:rPr>
        <w:t>والإسهامات</w:t>
      </w:r>
      <w:r w:rsidR="006F3C6A" w:rsidRPr="005A1BB9">
        <w:rPr>
          <w:b/>
          <w:bCs/>
          <w:sz w:val="32"/>
          <w:szCs w:val="32"/>
          <w:rtl/>
          <w:lang w:val="en-GB" w:eastAsia="zh-TW"/>
        </w:rPr>
        <w:t xml:space="preserve"> </w:t>
      </w:r>
      <w:r w:rsidR="00212CD4" w:rsidRPr="005A1BB9">
        <w:rPr>
          <w:b/>
          <w:bCs/>
          <w:sz w:val="32"/>
          <w:szCs w:val="32"/>
          <w:rtl/>
          <w:lang w:val="en-GB" w:eastAsia="zh-TW"/>
        </w:rPr>
        <w:t xml:space="preserve">التي تقدمها الطبيعة </w:t>
      </w:r>
      <w:r w:rsidR="006F3C6A">
        <w:rPr>
          <w:rFonts w:hint="cs"/>
          <w:b/>
          <w:bCs/>
          <w:sz w:val="32"/>
          <w:szCs w:val="32"/>
          <w:rtl/>
          <w:lang w:val="en-GB" w:eastAsia="zh-TW"/>
        </w:rPr>
        <w:t>للبشر</w:t>
      </w:r>
      <w:r w:rsidR="006F3C6A" w:rsidRPr="005A1BB9">
        <w:rPr>
          <w:b/>
          <w:bCs/>
          <w:sz w:val="32"/>
          <w:szCs w:val="32"/>
          <w:rtl/>
          <w:lang w:val="en-GB" w:eastAsia="zh-TW"/>
        </w:rPr>
        <w:t xml:space="preserve"> </w:t>
      </w:r>
      <w:r w:rsidR="00BF3F8D" w:rsidRPr="005A1BB9">
        <w:rPr>
          <w:b/>
          <w:bCs/>
          <w:sz w:val="32"/>
          <w:szCs w:val="32"/>
          <w:rtl/>
          <w:lang w:val="en-GB" w:eastAsia="zh-TW"/>
        </w:rPr>
        <w:t>(تقييم منهجي)</w:t>
      </w:r>
    </w:p>
    <w:p w14:paraId="07DA423C" w14:textId="079F0C21" w:rsidR="00924790" w:rsidRPr="003043C4" w:rsidRDefault="00A52B74" w:rsidP="00F646ED">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28-</w:t>
      </w:r>
      <w:r>
        <w:rPr>
          <w:rFonts w:hint="cs"/>
          <w:szCs w:val="30"/>
          <w:rtl/>
          <w:lang w:val="en-GB" w:eastAsia="zh-TW" w:bidi="ar-EG"/>
        </w:rPr>
        <w:tab/>
      </w:r>
      <w:r w:rsidR="00924790" w:rsidRPr="003043C4">
        <w:rPr>
          <w:szCs w:val="30"/>
          <w:rtl/>
          <w:lang w:val="en-GB" w:eastAsia="zh-TW" w:bidi="ar-EG"/>
        </w:rPr>
        <w:t>تعتمد القطاعات الاقتصادية الرئيسية</w:t>
      </w:r>
      <w:r w:rsidR="001B24CA" w:rsidRPr="003043C4">
        <w:rPr>
          <w:szCs w:val="30"/>
          <w:rtl/>
          <w:lang w:val="en-GB" w:eastAsia="zh-TW" w:bidi="ar-EG"/>
        </w:rPr>
        <w:t>،</w:t>
      </w:r>
      <w:r w:rsidR="00924790" w:rsidRPr="003043C4">
        <w:rPr>
          <w:szCs w:val="30"/>
          <w:rtl/>
          <w:lang w:val="en-GB" w:eastAsia="zh-TW" w:bidi="ar-EG"/>
        </w:rPr>
        <w:t xml:space="preserve"> مثل </w:t>
      </w:r>
      <w:r w:rsidR="000E6ED4">
        <w:rPr>
          <w:rFonts w:hint="cs"/>
          <w:szCs w:val="30"/>
          <w:rtl/>
          <w:lang w:val="en-GB" w:eastAsia="zh-TW" w:bidi="ar-EG"/>
        </w:rPr>
        <w:t>الحراجة</w:t>
      </w:r>
      <w:r w:rsidR="00924790" w:rsidRPr="003043C4">
        <w:rPr>
          <w:szCs w:val="30"/>
          <w:rtl/>
          <w:lang w:val="en-GB" w:eastAsia="zh-TW" w:bidi="ar-EG"/>
        </w:rPr>
        <w:t xml:space="preserve"> والزراعة </w:t>
      </w:r>
      <w:r w:rsidR="0044439A" w:rsidRPr="003043C4">
        <w:rPr>
          <w:szCs w:val="30"/>
          <w:rtl/>
          <w:lang w:val="en-GB" w:eastAsia="zh-TW" w:bidi="ar-EG"/>
        </w:rPr>
        <w:t>ومصا</w:t>
      </w:r>
      <w:r w:rsidR="0044439A">
        <w:rPr>
          <w:rFonts w:hint="cs"/>
          <w:szCs w:val="30"/>
          <w:rtl/>
          <w:lang w:val="en-GB" w:eastAsia="zh-TW" w:bidi="ar-EG"/>
        </w:rPr>
        <w:t>ئ</w:t>
      </w:r>
      <w:r w:rsidR="0044439A" w:rsidRPr="003043C4">
        <w:rPr>
          <w:szCs w:val="30"/>
          <w:rtl/>
          <w:lang w:val="en-GB" w:eastAsia="zh-TW" w:bidi="ar-EG"/>
        </w:rPr>
        <w:t xml:space="preserve">د </w:t>
      </w:r>
      <w:r w:rsidR="00924790" w:rsidRPr="003043C4">
        <w:rPr>
          <w:szCs w:val="30"/>
          <w:rtl/>
          <w:lang w:val="en-GB" w:eastAsia="zh-TW" w:bidi="ar-EG"/>
        </w:rPr>
        <w:t>الأسماك والسياحة والطاقة والتعدين والبنية التحتية و</w:t>
      </w:r>
      <w:r w:rsidR="000E6ED4">
        <w:rPr>
          <w:rFonts w:hint="cs"/>
          <w:szCs w:val="30"/>
          <w:rtl/>
          <w:lang w:val="en-GB" w:eastAsia="zh-TW" w:bidi="ar-EG"/>
        </w:rPr>
        <w:t>الصناعات التحويلية والتجهيز</w:t>
      </w:r>
      <w:r w:rsidR="001B24CA" w:rsidRPr="003043C4">
        <w:rPr>
          <w:szCs w:val="30"/>
          <w:rtl/>
          <w:lang w:val="en-GB" w:eastAsia="zh-TW" w:bidi="ar-EG"/>
        </w:rPr>
        <w:t>،</w:t>
      </w:r>
      <w:r w:rsidR="00924790" w:rsidRPr="003043C4">
        <w:rPr>
          <w:szCs w:val="30"/>
          <w:rtl/>
          <w:lang w:val="en-GB" w:eastAsia="zh-TW" w:bidi="ar-EG"/>
        </w:rPr>
        <w:t xml:space="preserve"> على التنوع البيولوجي </w:t>
      </w:r>
      <w:r w:rsidR="006F3C6A">
        <w:rPr>
          <w:rFonts w:hint="cs"/>
          <w:szCs w:val="30"/>
          <w:rtl/>
          <w:lang w:val="en-GB" w:eastAsia="zh-TW" w:bidi="ar-EG"/>
        </w:rPr>
        <w:t xml:space="preserve">والإسهامات </w:t>
      </w:r>
      <w:r w:rsidR="00212CD4">
        <w:rPr>
          <w:rFonts w:hint="cs"/>
          <w:szCs w:val="30"/>
          <w:rtl/>
          <w:lang w:val="en-GB" w:eastAsia="zh-TW" w:bidi="ar-EG"/>
        </w:rPr>
        <w:t xml:space="preserve">التي تقدمها الطبيعة </w:t>
      </w:r>
      <w:r w:rsidR="006F3C6A">
        <w:rPr>
          <w:rFonts w:hint="cs"/>
          <w:szCs w:val="30"/>
          <w:rtl/>
          <w:lang w:val="en-GB" w:eastAsia="zh-TW" w:bidi="ar-EG"/>
        </w:rPr>
        <w:t>للبشر</w:t>
      </w:r>
      <w:r w:rsidR="006F3C6A" w:rsidRPr="003043C4">
        <w:rPr>
          <w:szCs w:val="30"/>
          <w:rtl/>
          <w:lang w:val="en-GB" w:eastAsia="zh-TW" w:bidi="ar-EG"/>
        </w:rPr>
        <w:t xml:space="preserve"> </w:t>
      </w:r>
      <w:r w:rsidR="00924790" w:rsidRPr="003043C4">
        <w:rPr>
          <w:szCs w:val="30"/>
          <w:rtl/>
          <w:lang w:val="en-GB" w:eastAsia="zh-TW" w:bidi="ar-EG"/>
        </w:rPr>
        <w:t xml:space="preserve">بطرق مختلفة وبدرجات متفاوتة. </w:t>
      </w:r>
      <w:r w:rsidR="000E6ED4">
        <w:rPr>
          <w:rFonts w:hint="cs"/>
          <w:szCs w:val="30"/>
          <w:rtl/>
          <w:lang w:val="en-GB" w:eastAsia="zh-TW" w:bidi="ar-EG"/>
        </w:rPr>
        <w:t>ول</w:t>
      </w:r>
      <w:r w:rsidR="00924790" w:rsidRPr="003043C4">
        <w:rPr>
          <w:szCs w:val="30"/>
          <w:rtl/>
          <w:lang w:val="en-GB" w:eastAsia="zh-TW" w:bidi="ar-EG"/>
        </w:rPr>
        <w:t>هذه القطاعات أيضا</w:t>
      </w:r>
      <w:r w:rsidR="000E6ED4">
        <w:rPr>
          <w:rFonts w:hint="cs"/>
          <w:szCs w:val="30"/>
          <w:rtl/>
          <w:lang w:val="en-GB" w:eastAsia="zh-TW" w:bidi="ar-EG"/>
        </w:rPr>
        <w:t>ً</w:t>
      </w:r>
      <w:r w:rsidR="00924790" w:rsidRPr="003043C4">
        <w:rPr>
          <w:szCs w:val="30"/>
          <w:rtl/>
          <w:lang w:val="en-GB" w:eastAsia="zh-TW" w:bidi="ar-EG"/>
        </w:rPr>
        <w:t xml:space="preserve"> مجموعة من الآثار الإيجابية والسلبية على التنوع البيولوجي </w:t>
      </w:r>
      <w:r w:rsidR="006F3C6A">
        <w:rPr>
          <w:rFonts w:hint="cs"/>
          <w:szCs w:val="30"/>
          <w:rtl/>
          <w:lang w:val="en-GB" w:eastAsia="zh-TW" w:bidi="ar-EG"/>
        </w:rPr>
        <w:t xml:space="preserve">والإسهامات </w:t>
      </w:r>
      <w:r w:rsidR="00212CD4">
        <w:rPr>
          <w:rFonts w:hint="cs"/>
          <w:szCs w:val="30"/>
          <w:rtl/>
          <w:lang w:val="en-GB" w:eastAsia="zh-TW" w:bidi="ar-EG"/>
        </w:rPr>
        <w:t xml:space="preserve">التي تقدمها الطبيعة </w:t>
      </w:r>
      <w:r w:rsidR="006F3C6A">
        <w:rPr>
          <w:rFonts w:hint="cs"/>
          <w:szCs w:val="30"/>
          <w:rtl/>
          <w:lang w:val="en-GB" w:eastAsia="zh-TW" w:bidi="ar-EG"/>
        </w:rPr>
        <w:t>للبشر</w:t>
      </w:r>
      <w:r w:rsidR="00924790" w:rsidRPr="003043C4">
        <w:rPr>
          <w:szCs w:val="30"/>
          <w:rtl/>
          <w:lang w:val="en-GB" w:eastAsia="zh-TW" w:bidi="ar-EG"/>
        </w:rPr>
        <w:t xml:space="preserve">. </w:t>
      </w:r>
      <w:r w:rsidR="002D5591">
        <w:rPr>
          <w:rFonts w:hint="cs"/>
          <w:szCs w:val="30"/>
          <w:rtl/>
          <w:lang w:val="en-GB" w:eastAsia="zh-TW" w:bidi="ar-EG"/>
        </w:rPr>
        <w:t>و</w:t>
      </w:r>
      <w:r w:rsidR="00924790" w:rsidRPr="003043C4">
        <w:rPr>
          <w:szCs w:val="30"/>
          <w:rtl/>
          <w:lang w:val="en-GB" w:eastAsia="zh-TW" w:bidi="ar-EG"/>
        </w:rPr>
        <w:t xml:space="preserve">تعتبر الأدوات المناسبة لقياس </w:t>
      </w:r>
      <w:r w:rsidR="002D5591">
        <w:rPr>
          <w:rFonts w:hint="cs"/>
          <w:szCs w:val="30"/>
          <w:rtl/>
          <w:lang w:val="en-GB" w:eastAsia="zh-TW" w:bidi="ar-EG"/>
        </w:rPr>
        <w:t>درجة الاعتماد</w:t>
      </w:r>
      <w:r w:rsidR="00924790" w:rsidRPr="003043C4">
        <w:rPr>
          <w:szCs w:val="30"/>
          <w:rtl/>
          <w:lang w:val="en-GB" w:eastAsia="zh-TW" w:bidi="ar-EG"/>
        </w:rPr>
        <w:t xml:space="preserve"> </w:t>
      </w:r>
      <w:r w:rsidR="002D5591">
        <w:rPr>
          <w:rFonts w:hint="cs"/>
          <w:szCs w:val="30"/>
          <w:rtl/>
          <w:lang w:val="en-GB" w:eastAsia="zh-TW" w:bidi="ar-EG"/>
        </w:rPr>
        <w:t>والأثر</w:t>
      </w:r>
      <w:r w:rsidR="00924790" w:rsidRPr="003043C4">
        <w:rPr>
          <w:szCs w:val="30"/>
          <w:rtl/>
          <w:lang w:val="en-GB" w:eastAsia="zh-TW" w:bidi="ar-EG"/>
        </w:rPr>
        <w:t xml:space="preserve"> </w:t>
      </w:r>
      <w:r w:rsidR="002D5591">
        <w:rPr>
          <w:rFonts w:hint="cs"/>
          <w:szCs w:val="30"/>
          <w:rtl/>
          <w:lang w:val="en-GB" w:eastAsia="zh-TW" w:bidi="ar-EG"/>
        </w:rPr>
        <w:t xml:space="preserve">بالغة الأهمية </w:t>
      </w:r>
      <w:r w:rsidR="00924790" w:rsidRPr="003043C4">
        <w:rPr>
          <w:szCs w:val="30"/>
          <w:rtl/>
          <w:lang w:val="en-GB" w:eastAsia="zh-TW" w:bidi="ar-EG"/>
        </w:rPr>
        <w:t xml:space="preserve">لتمكين </w:t>
      </w:r>
      <w:r w:rsidR="00F646ED">
        <w:rPr>
          <w:rFonts w:hint="cs"/>
          <w:szCs w:val="30"/>
          <w:rtl/>
          <w:lang w:val="en-GB" w:eastAsia="zh-TW" w:bidi="ar-EG"/>
        </w:rPr>
        <w:t>الأعمال التجارية</w:t>
      </w:r>
      <w:r w:rsidR="00924790" w:rsidRPr="003043C4">
        <w:rPr>
          <w:szCs w:val="30"/>
          <w:rtl/>
          <w:lang w:val="en-GB" w:eastAsia="zh-TW" w:bidi="ar-EG"/>
        </w:rPr>
        <w:t xml:space="preserve"> من تقييم و</w:t>
      </w:r>
      <w:r w:rsidR="002D5591">
        <w:rPr>
          <w:rFonts w:hint="cs"/>
          <w:szCs w:val="30"/>
          <w:rtl/>
          <w:lang w:val="en-GB" w:eastAsia="zh-TW" w:bidi="ar-EG"/>
        </w:rPr>
        <w:t>رصد درجة اعتمادها وأثرها</w:t>
      </w:r>
      <w:r w:rsidR="00924790" w:rsidRPr="003043C4">
        <w:rPr>
          <w:szCs w:val="30"/>
          <w:rtl/>
          <w:lang w:val="en-GB" w:eastAsia="zh-TW" w:bidi="ar-EG"/>
        </w:rPr>
        <w:t xml:space="preserve"> بهدف </w:t>
      </w:r>
      <w:r w:rsidR="0044439A">
        <w:rPr>
          <w:rFonts w:hint="cs"/>
          <w:szCs w:val="30"/>
          <w:rtl/>
          <w:lang w:val="en-GB" w:eastAsia="zh-TW" w:bidi="ar-EG"/>
        </w:rPr>
        <w:t xml:space="preserve">تقليل </w:t>
      </w:r>
      <w:r w:rsidR="00924790" w:rsidRPr="003043C4">
        <w:rPr>
          <w:szCs w:val="30"/>
          <w:rtl/>
          <w:lang w:val="en-GB" w:eastAsia="zh-TW" w:bidi="ar-EG"/>
        </w:rPr>
        <w:t>الآثار الضارة والمخاطر ذات الصلة بالمواد والسمعة</w:t>
      </w:r>
      <w:r w:rsidR="001B24CA" w:rsidRPr="003043C4">
        <w:rPr>
          <w:szCs w:val="30"/>
          <w:rtl/>
          <w:lang w:val="en-GB" w:eastAsia="zh-TW" w:bidi="ar-EG"/>
        </w:rPr>
        <w:t>،</w:t>
      </w:r>
      <w:r w:rsidR="00924790" w:rsidRPr="003043C4">
        <w:rPr>
          <w:szCs w:val="30"/>
          <w:rtl/>
          <w:lang w:val="en-GB" w:eastAsia="zh-TW" w:bidi="ar-EG"/>
        </w:rPr>
        <w:t xml:space="preserve"> </w:t>
      </w:r>
      <w:r w:rsidR="0085486E">
        <w:rPr>
          <w:rFonts w:hint="cs"/>
          <w:szCs w:val="30"/>
          <w:rtl/>
          <w:lang w:val="en-GB" w:eastAsia="zh-TW" w:bidi="ar-EG"/>
        </w:rPr>
        <w:t>ولوضع</w:t>
      </w:r>
      <w:r w:rsidR="00924790" w:rsidRPr="003043C4">
        <w:rPr>
          <w:szCs w:val="30"/>
          <w:rtl/>
          <w:lang w:val="en-GB" w:eastAsia="zh-TW" w:bidi="ar-EG"/>
        </w:rPr>
        <w:t xml:space="preserve"> </w:t>
      </w:r>
      <w:r w:rsidR="00F646ED">
        <w:rPr>
          <w:rFonts w:hint="cs"/>
          <w:szCs w:val="30"/>
          <w:rtl/>
          <w:lang w:val="en-GB" w:eastAsia="zh-TW" w:bidi="ar-EG"/>
        </w:rPr>
        <w:t>بيان جدوى ل</w:t>
      </w:r>
      <w:r w:rsidR="00924790" w:rsidRPr="003043C4">
        <w:rPr>
          <w:szCs w:val="30"/>
          <w:rtl/>
          <w:lang w:val="en-GB" w:eastAsia="zh-TW" w:bidi="ar-EG"/>
        </w:rPr>
        <w:t xml:space="preserve">لاستدامة طويلة الأجل. </w:t>
      </w:r>
      <w:r w:rsidR="0044439A">
        <w:rPr>
          <w:rFonts w:hint="cs"/>
          <w:szCs w:val="30"/>
          <w:rtl/>
          <w:lang w:val="en-GB" w:eastAsia="zh-TW" w:bidi="ar-EG"/>
        </w:rPr>
        <w:t>وهي</w:t>
      </w:r>
      <w:r w:rsidR="00924790" w:rsidRPr="003043C4">
        <w:rPr>
          <w:szCs w:val="30"/>
          <w:rtl/>
          <w:lang w:val="en-GB" w:eastAsia="zh-TW" w:bidi="ar-EG"/>
        </w:rPr>
        <w:t xml:space="preserve"> مهمة </w:t>
      </w:r>
      <w:r w:rsidR="0044439A">
        <w:rPr>
          <w:rFonts w:hint="cs"/>
          <w:szCs w:val="30"/>
          <w:rtl/>
          <w:lang w:val="en-GB" w:eastAsia="zh-TW" w:bidi="ar-EG"/>
        </w:rPr>
        <w:t xml:space="preserve">أيضاً </w:t>
      </w:r>
      <w:r w:rsidR="00924790" w:rsidRPr="003043C4">
        <w:rPr>
          <w:szCs w:val="30"/>
          <w:rtl/>
          <w:lang w:val="en-GB" w:eastAsia="zh-TW" w:bidi="ar-EG"/>
        </w:rPr>
        <w:t>لتعزيز المساءلة العامة وإبلاغ الهيئات التنظيمية وتوجيه الاستثمارات المالية.</w:t>
      </w:r>
    </w:p>
    <w:p w14:paraId="6DC99A77" w14:textId="4B89693D" w:rsidR="00924790" w:rsidRPr="003043C4" w:rsidRDefault="00A52B74" w:rsidP="0085486E">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29-</w:t>
      </w:r>
      <w:r>
        <w:rPr>
          <w:rFonts w:hint="cs"/>
          <w:szCs w:val="30"/>
          <w:rtl/>
          <w:lang w:val="en-GB" w:eastAsia="zh-TW" w:bidi="ar-EG"/>
        </w:rPr>
        <w:tab/>
      </w:r>
      <w:r w:rsidR="0044439A">
        <w:rPr>
          <w:rFonts w:hint="cs"/>
          <w:szCs w:val="30"/>
          <w:rtl/>
          <w:lang w:val="en-GB" w:eastAsia="zh-TW" w:bidi="ar-EG"/>
        </w:rPr>
        <w:t>ويمثل</w:t>
      </w:r>
      <w:r w:rsidR="0044439A" w:rsidRPr="003043C4">
        <w:rPr>
          <w:szCs w:val="30"/>
          <w:rtl/>
          <w:lang w:val="en-GB" w:eastAsia="zh-TW" w:bidi="ar-EG"/>
        </w:rPr>
        <w:t xml:space="preserve"> </w:t>
      </w:r>
      <w:r w:rsidR="00983484" w:rsidRPr="003043C4">
        <w:rPr>
          <w:szCs w:val="30"/>
          <w:rtl/>
          <w:lang w:val="en-GB" w:eastAsia="zh-TW" w:bidi="ar-EG"/>
        </w:rPr>
        <w:t xml:space="preserve">إشراك </w:t>
      </w:r>
      <w:r w:rsidR="00FB6FE4" w:rsidRPr="003043C4">
        <w:rPr>
          <w:rFonts w:hint="cs"/>
          <w:szCs w:val="30"/>
          <w:rtl/>
          <w:lang w:val="en-GB" w:eastAsia="zh-TW" w:bidi="ar-EG"/>
        </w:rPr>
        <w:t>الأعمال</w:t>
      </w:r>
      <w:r w:rsidR="00F646ED">
        <w:rPr>
          <w:rFonts w:hint="cs"/>
          <w:szCs w:val="30"/>
          <w:rtl/>
          <w:lang w:val="en-GB" w:eastAsia="zh-TW" w:bidi="ar-EG"/>
        </w:rPr>
        <w:t xml:space="preserve"> التجارية</w:t>
      </w:r>
      <w:r w:rsidR="00983484" w:rsidRPr="003043C4">
        <w:rPr>
          <w:szCs w:val="30"/>
          <w:rtl/>
          <w:lang w:val="en-GB" w:eastAsia="zh-TW" w:bidi="ar-EG"/>
        </w:rPr>
        <w:t xml:space="preserve"> في الجهود الرامية إلى حفظ التنوع البيولوجي </w:t>
      </w:r>
      <w:r w:rsidR="0085486E">
        <w:rPr>
          <w:rFonts w:hint="cs"/>
          <w:szCs w:val="30"/>
          <w:rtl/>
          <w:lang w:val="en-GB" w:eastAsia="zh-TW" w:bidi="ar-EG"/>
        </w:rPr>
        <w:t xml:space="preserve">واستخدامه المستدام </w:t>
      </w:r>
      <w:r w:rsidR="006F3C6A">
        <w:rPr>
          <w:rFonts w:hint="cs"/>
          <w:szCs w:val="30"/>
          <w:rtl/>
          <w:lang w:val="en-GB" w:eastAsia="zh-TW" w:bidi="ar-EG"/>
        </w:rPr>
        <w:t>والإسهامات</w:t>
      </w:r>
      <w:r w:rsidR="006F3C6A" w:rsidRPr="003043C4">
        <w:rPr>
          <w:szCs w:val="30"/>
          <w:rtl/>
          <w:lang w:val="en-GB" w:eastAsia="zh-TW" w:bidi="ar-EG"/>
        </w:rPr>
        <w:t xml:space="preserve"> </w:t>
      </w:r>
      <w:r w:rsidR="0044439A" w:rsidRPr="00730065">
        <w:rPr>
          <w:rFonts w:hint="cs"/>
          <w:szCs w:val="30"/>
          <w:rtl/>
          <w:lang w:val="en-GB" w:eastAsia="zh-TW" w:bidi="ar-EG"/>
        </w:rPr>
        <w:t>ذات الصلة</w:t>
      </w:r>
      <w:r w:rsidR="0044439A">
        <w:rPr>
          <w:rFonts w:hint="cs"/>
          <w:szCs w:val="30"/>
          <w:rtl/>
          <w:lang w:val="en-GB" w:eastAsia="zh-TW" w:bidi="ar-EG"/>
        </w:rPr>
        <w:t xml:space="preserve"> </w:t>
      </w:r>
      <w:r w:rsidR="00677980">
        <w:rPr>
          <w:rFonts w:hint="cs"/>
          <w:szCs w:val="30"/>
          <w:rtl/>
          <w:lang w:val="en-GB" w:eastAsia="zh-TW" w:bidi="ar-EG"/>
        </w:rPr>
        <w:t>التي تقدمها</w:t>
      </w:r>
      <w:r w:rsidR="00983484" w:rsidRPr="003043C4">
        <w:rPr>
          <w:szCs w:val="30"/>
          <w:rtl/>
          <w:lang w:val="en-GB" w:eastAsia="zh-TW" w:bidi="ar-EG"/>
        </w:rPr>
        <w:t xml:space="preserve"> الطبيعة </w:t>
      </w:r>
      <w:r w:rsidR="006F3C6A" w:rsidRPr="0044439A">
        <w:rPr>
          <w:szCs w:val="30"/>
          <w:rtl/>
          <w:lang w:val="en-GB" w:eastAsia="zh-TW" w:bidi="ar-EG"/>
        </w:rPr>
        <w:t xml:space="preserve">للبشر </w:t>
      </w:r>
      <w:r w:rsidR="00983484" w:rsidRPr="003043C4">
        <w:rPr>
          <w:szCs w:val="30"/>
          <w:rtl/>
          <w:lang w:val="en-GB" w:eastAsia="zh-TW" w:bidi="ar-EG"/>
        </w:rPr>
        <w:t>أمر</w:t>
      </w:r>
      <w:r w:rsidR="0085486E">
        <w:rPr>
          <w:rFonts w:hint="cs"/>
          <w:szCs w:val="30"/>
          <w:rtl/>
          <w:lang w:val="en-GB" w:eastAsia="zh-TW" w:bidi="ar-EG"/>
        </w:rPr>
        <w:t>اً</w:t>
      </w:r>
      <w:r w:rsidR="00983484" w:rsidRPr="003043C4">
        <w:rPr>
          <w:szCs w:val="30"/>
          <w:rtl/>
          <w:lang w:val="en-GB" w:eastAsia="zh-TW" w:bidi="ar-EG"/>
        </w:rPr>
        <w:t xml:space="preserve"> ضروري</w:t>
      </w:r>
      <w:r w:rsidR="0085486E">
        <w:rPr>
          <w:rFonts w:hint="cs"/>
          <w:szCs w:val="30"/>
          <w:rtl/>
          <w:lang w:val="en-GB" w:eastAsia="zh-TW" w:bidi="ar-EG"/>
        </w:rPr>
        <w:t>اً</w:t>
      </w:r>
      <w:r w:rsidR="00983484" w:rsidRPr="003043C4">
        <w:rPr>
          <w:szCs w:val="30"/>
          <w:rtl/>
          <w:lang w:val="en-GB" w:eastAsia="zh-TW" w:bidi="ar-EG"/>
        </w:rPr>
        <w:t xml:space="preserve"> لتحقيق أهداف التنمية المستدامة وتحقيق رؤية عام 2050 للتنوع البيولوجي وأهداف </w:t>
      </w:r>
      <w:r w:rsidR="0009109D">
        <w:rPr>
          <w:rFonts w:hint="cs"/>
          <w:szCs w:val="30"/>
          <w:rtl/>
          <w:lang w:val="en-GB" w:eastAsia="zh-TW" w:bidi="ar-EG"/>
        </w:rPr>
        <w:t>ال</w:t>
      </w:r>
      <w:r w:rsidR="00983484" w:rsidRPr="003043C4">
        <w:rPr>
          <w:szCs w:val="30"/>
          <w:rtl/>
          <w:lang w:val="en-GB" w:eastAsia="zh-TW" w:bidi="ar-EG"/>
        </w:rPr>
        <w:t xml:space="preserve">إطار </w:t>
      </w:r>
      <w:r w:rsidR="0009109D" w:rsidRPr="003043C4">
        <w:rPr>
          <w:szCs w:val="30"/>
          <w:rtl/>
          <w:lang w:val="en-GB" w:eastAsia="zh-TW" w:bidi="ar-EG"/>
        </w:rPr>
        <w:t xml:space="preserve">العالمي </w:t>
      </w:r>
      <w:r w:rsidR="0009109D">
        <w:rPr>
          <w:rFonts w:hint="cs"/>
          <w:szCs w:val="30"/>
          <w:rtl/>
          <w:lang w:val="en-GB" w:eastAsia="zh-TW" w:bidi="ar-EG"/>
        </w:rPr>
        <w:t>ل</w:t>
      </w:r>
      <w:r w:rsidR="00983484" w:rsidRPr="003043C4">
        <w:rPr>
          <w:szCs w:val="30"/>
          <w:rtl/>
          <w:lang w:val="en-GB" w:eastAsia="zh-TW" w:bidi="ar-EG"/>
        </w:rPr>
        <w:t xml:space="preserve">لتنوع البيولوجي لما بعد عام 2020. </w:t>
      </w:r>
      <w:r w:rsidR="0085486E">
        <w:rPr>
          <w:rFonts w:hint="cs"/>
          <w:szCs w:val="30"/>
          <w:rtl/>
          <w:lang w:val="en-GB" w:eastAsia="zh-TW" w:bidi="ar-EG"/>
        </w:rPr>
        <w:t>وي</w:t>
      </w:r>
      <w:r w:rsidR="00983484" w:rsidRPr="003043C4">
        <w:rPr>
          <w:szCs w:val="30"/>
          <w:rtl/>
          <w:lang w:val="en-GB" w:eastAsia="zh-TW" w:bidi="ar-EG"/>
        </w:rPr>
        <w:t>رغب العديد من الشركات (الخاصة والعامة)</w:t>
      </w:r>
      <w:r w:rsidR="001B24CA" w:rsidRPr="003043C4">
        <w:rPr>
          <w:szCs w:val="30"/>
          <w:rtl/>
          <w:lang w:val="en-GB" w:eastAsia="zh-TW" w:bidi="ar-EG"/>
        </w:rPr>
        <w:t>،</w:t>
      </w:r>
      <w:r w:rsidR="00983484" w:rsidRPr="003043C4">
        <w:rPr>
          <w:szCs w:val="30"/>
          <w:rtl/>
          <w:lang w:val="en-GB" w:eastAsia="zh-TW" w:bidi="ar-EG"/>
        </w:rPr>
        <w:t xml:space="preserve"> ورابطات الصناعة والمستثمر</w:t>
      </w:r>
      <w:r w:rsidR="0085486E">
        <w:rPr>
          <w:rFonts w:hint="cs"/>
          <w:szCs w:val="30"/>
          <w:rtl/>
          <w:lang w:val="en-GB" w:eastAsia="zh-TW" w:bidi="ar-EG"/>
        </w:rPr>
        <w:t>و</w:t>
      </w:r>
      <w:r w:rsidR="00983484" w:rsidRPr="003043C4">
        <w:rPr>
          <w:szCs w:val="30"/>
          <w:rtl/>
          <w:lang w:val="en-GB" w:eastAsia="zh-TW" w:bidi="ar-EG"/>
        </w:rPr>
        <w:t>ن في الحد من الآثار الضارة</w:t>
      </w:r>
      <w:r w:rsidR="0044439A">
        <w:rPr>
          <w:rFonts w:hint="cs"/>
          <w:szCs w:val="30"/>
          <w:rtl/>
          <w:lang w:val="en-GB" w:eastAsia="zh-TW" w:bidi="ar-EG"/>
        </w:rPr>
        <w:t xml:space="preserve"> المرتبطة بأنشطتهم</w:t>
      </w:r>
      <w:r w:rsidR="00983484" w:rsidRPr="003043C4">
        <w:rPr>
          <w:szCs w:val="30"/>
          <w:rtl/>
          <w:lang w:val="en-GB" w:eastAsia="zh-TW" w:bidi="ar-EG"/>
        </w:rPr>
        <w:t xml:space="preserve"> </w:t>
      </w:r>
      <w:r w:rsidR="0044439A">
        <w:rPr>
          <w:rFonts w:hint="cs"/>
          <w:szCs w:val="30"/>
          <w:rtl/>
          <w:lang w:val="en-GB" w:eastAsia="zh-TW" w:bidi="ar-EG"/>
        </w:rPr>
        <w:t>والمترتبة على</w:t>
      </w:r>
      <w:r w:rsidR="0044439A" w:rsidRPr="003043C4">
        <w:rPr>
          <w:szCs w:val="30"/>
          <w:rtl/>
          <w:lang w:val="en-GB" w:eastAsia="zh-TW" w:bidi="ar-EG"/>
        </w:rPr>
        <w:t xml:space="preserve"> </w:t>
      </w:r>
      <w:r w:rsidR="00983484" w:rsidRPr="003043C4">
        <w:rPr>
          <w:szCs w:val="30"/>
          <w:rtl/>
          <w:lang w:val="en-GB" w:eastAsia="zh-TW" w:bidi="ar-EG"/>
        </w:rPr>
        <w:t xml:space="preserve">التنوع البيولوجي </w:t>
      </w:r>
      <w:r w:rsidR="006F3C6A">
        <w:rPr>
          <w:rFonts w:hint="cs"/>
          <w:szCs w:val="30"/>
          <w:rtl/>
          <w:lang w:val="en-GB" w:eastAsia="zh-TW" w:bidi="ar-EG"/>
        </w:rPr>
        <w:t>والإسهامات</w:t>
      </w:r>
      <w:r w:rsidR="006F3C6A">
        <w:rPr>
          <w:szCs w:val="30"/>
          <w:rtl/>
          <w:lang w:val="en-GB" w:eastAsia="zh-TW" w:bidi="ar-EG"/>
        </w:rPr>
        <w:t xml:space="preserve"> </w:t>
      </w:r>
      <w:r w:rsidR="00212CD4">
        <w:rPr>
          <w:szCs w:val="30"/>
          <w:rtl/>
          <w:lang w:val="en-GB" w:eastAsia="zh-TW" w:bidi="ar-EG"/>
        </w:rPr>
        <w:t xml:space="preserve">التي تقدمها الطبيعة </w:t>
      </w:r>
      <w:r w:rsidR="006F3C6A" w:rsidRPr="0044439A">
        <w:rPr>
          <w:szCs w:val="30"/>
          <w:rtl/>
          <w:lang w:val="en-GB" w:eastAsia="zh-TW" w:bidi="ar-EG"/>
        </w:rPr>
        <w:t>للبشر</w:t>
      </w:r>
      <w:r w:rsidR="001B24CA" w:rsidRPr="003043C4">
        <w:rPr>
          <w:szCs w:val="30"/>
          <w:rtl/>
          <w:lang w:val="en-GB" w:eastAsia="zh-TW" w:bidi="ar-EG"/>
        </w:rPr>
        <w:t>،</w:t>
      </w:r>
      <w:r w:rsidR="00983484" w:rsidRPr="003043C4">
        <w:rPr>
          <w:szCs w:val="30"/>
          <w:rtl/>
          <w:lang w:val="en-GB" w:eastAsia="zh-TW" w:bidi="ar-EG"/>
        </w:rPr>
        <w:t xml:space="preserve"> ولكنه</w:t>
      </w:r>
      <w:r w:rsidR="0085486E">
        <w:rPr>
          <w:rFonts w:hint="cs"/>
          <w:szCs w:val="30"/>
          <w:rtl/>
          <w:lang w:val="en-GB" w:eastAsia="zh-TW" w:bidi="ar-EG"/>
        </w:rPr>
        <w:t>م</w:t>
      </w:r>
      <w:r w:rsidR="00983484" w:rsidRPr="003043C4">
        <w:rPr>
          <w:szCs w:val="30"/>
          <w:rtl/>
          <w:lang w:val="en-GB" w:eastAsia="zh-TW" w:bidi="ar-EG"/>
        </w:rPr>
        <w:t xml:space="preserve"> </w:t>
      </w:r>
      <w:r w:rsidR="0085486E">
        <w:rPr>
          <w:rFonts w:hint="cs"/>
          <w:szCs w:val="30"/>
          <w:rtl/>
          <w:lang w:val="en-GB" w:eastAsia="zh-TW" w:bidi="ar-EG"/>
        </w:rPr>
        <w:t>يحتاجون إلى</w:t>
      </w:r>
      <w:r w:rsidR="00983484" w:rsidRPr="003043C4">
        <w:rPr>
          <w:szCs w:val="30"/>
          <w:rtl/>
          <w:lang w:val="en-GB" w:eastAsia="zh-TW" w:bidi="ar-EG"/>
        </w:rPr>
        <w:t xml:space="preserve"> تعاريف ومعايير ومؤشرات وأدوات أخرى موثوقة وذات </w:t>
      </w:r>
      <w:r w:rsidR="0044439A">
        <w:rPr>
          <w:rFonts w:hint="cs"/>
          <w:szCs w:val="30"/>
          <w:rtl/>
          <w:lang w:val="en-GB" w:eastAsia="zh-TW" w:bidi="ar-EG"/>
        </w:rPr>
        <w:t>أهمية</w:t>
      </w:r>
      <w:r w:rsidR="0044439A" w:rsidRPr="003043C4">
        <w:rPr>
          <w:szCs w:val="30"/>
          <w:rtl/>
          <w:lang w:val="en-GB" w:eastAsia="zh-TW" w:bidi="ar-EG"/>
        </w:rPr>
        <w:t xml:space="preserve"> </w:t>
      </w:r>
      <w:r w:rsidR="00983484" w:rsidRPr="003043C4">
        <w:rPr>
          <w:szCs w:val="30"/>
          <w:rtl/>
          <w:lang w:val="en-GB" w:eastAsia="zh-TW" w:bidi="ar-EG"/>
        </w:rPr>
        <w:t xml:space="preserve">للقيام بذلك. </w:t>
      </w:r>
      <w:r w:rsidR="0085486E">
        <w:rPr>
          <w:rFonts w:hint="cs"/>
          <w:szCs w:val="30"/>
          <w:rtl/>
          <w:lang w:val="en-GB" w:eastAsia="zh-TW" w:bidi="ar-EG"/>
        </w:rPr>
        <w:t xml:space="preserve">وقد </w:t>
      </w:r>
      <w:r w:rsidR="00983484" w:rsidRPr="003043C4">
        <w:rPr>
          <w:szCs w:val="30"/>
          <w:rtl/>
          <w:lang w:val="en-GB" w:eastAsia="zh-TW" w:bidi="ar-EG"/>
        </w:rPr>
        <w:t>ظهرت مبادرات لدعم الإبلاغ عن الأداء البيئي</w:t>
      </w:r>
      <w:r w:rsidR="001B24CA" w:rsidRPr="003043C4">
        <w:rPr>
          <w:szCs w:val="30"/>
          <w:rtl/>
          <w:lang w:val="en-GB" w:eastAsia="zh-TW" w:bidi="ar-EG"/>
        </w:rPr>
        <w:t>،</w:t>
      </w:r>
      <w:r w:rsidR="00983484" w:rsidRPr="003043C4">
        <w:rPr>
          <w:szCs w:val="30"/>
          <w:rtl/>
          <w:lang w:val="en-GB" w:eastAsia="zh-TW" w:bidi="ar-EG"/>
        </w:rPr>
        <w:t xml:space="preserve"> و</w:t>
      </w:r>
      <w:r w:rsidR="0085486E">
        <w:rPr>
          <w:rFonts w:hint="cs"/>
          <w:szCs w:val="30"/>
          <w:rtl/>
          <w:lang w:val="en-GB" w:eastAsia="zh-TW" w:bidi="ar-EG"/>
        </w:rPr>
        <w:t>أُحرز</w:t>
      </w:r>
      <w:r w:rsidR="00983484" w:rsidRPr="003043C4">
        <w:rPr>
          <w:szCs w:val="30"/>
          <w:rtl/>
          <w:lang w:val="en-GB" w:eastAsia="zh-TW" w:bidi="ar-EG"/>
        </w:rPr>
        <w:t xml:space="preserve"> تقدم كبير في بعض المجالات المتعلقة بانبعاثات غازات </w:t>
      </w:r>
      <w:r w:rsidR="0044439A">
        <w:rPr>
          <w:rFonts w:hint="cs"/>
          <w:szCs w:val="30"/>
          <w:rtl/>
          <w:lang w:val="en-GB" w:eastAsia="zh-TW" w:bidi="ar-EG"/>
        </w:rPr>
        <w:t>الاحتباس الحراري</w:t>
      </w:r>
      <w:r w:rsidR="001B24CA" w:rsidRPr="003043C4">
        <w:rPr>
          <w:szCs w:val="30"/>
          <w:rtl/>
          <w:lang w:val="en-GB" w:eastAsia="zh-TW" w:bidi="ar-EG"/>
        </w:rPr>
        <w:t>،</w:t>
      </w:r>
      <w:r w:rsidR="00983484" w:rsidRPr="003043C4">
        <w:rPr>
          <w:szCs w:val="30"/>
          <w:rtl/>
          <w:lang w:val="en-GB" w:eastAsia="zh-TW" w:bidi="ar-EG"/>
        </w:rPr>
        <w:t xml:space="preserve"> واستخدام المياه</w:t>
      </w:r>
      <w:r w:rsidR="001B24CA" w:rsidRPr="003043C4">
        <w:rPr>
          <w:szCs w:val="30"/>
          <w:rtl/>
          <w:lang w:val="en-GB" w:eastAsia="zh-TW" w:bidi="ar-EG"/>
        </w:rPr>
        <w:t>،</w:t>
      </w:r>
      <w:r w:rsidR="00983484" w:rsidRPr="003043C4">
        <w:rPr>
          <w:szCs w:val="30"/>
          <w:rtl/>
          <w:lang w:val="en-GB" w:eastAsia="zh-TW" w:bidi="ar-EG"/>
        </w:rPr>
        <w:t xml:space="preserve"> وتدفقات المواد الأخرى واستخدام الأراضي (بما في ذلك تجنب الآثار المباشرة في بعض المناطق المحمية وغيرها من المناطق ذات القيمة العالية للحفظ). ومع ذلك</w:t>
      </w:r>
      <w:r w:rsidR="001B24CA" w:rsidRPr="003043C4">
        <w:rPr>
          <w:szCs w:val="30"/>
          <w:rtl/>
          <w:lang w:val="en-GB" w:eastAsia="zh-TW" w:bidi="ar-EG"/>
        </w:rPr>
        <w:t>،</w:t>
      </w:r>
      <w:r w:rsidR="00983484" w:rsidRPr="003043C4">
        <w:rPr>
          <w:szCs w:val="30"/>
          <w:rtl/>
          <w:lang w:val="en-GB" w:eastAsia="zh-TW" w:bidi="ar-EG"/>
        </w:rPr>
        <w:t xml:space="preserve"> هناك فجوات</w:t>
      </w:r>
      <w:r w:rsidR="0085486E">
        <w:rPr>
          <w:rFonts w:hint="cs"/>
          <w:szCs w:val="30"/>
          <w:rtl/>
          <w:lang w:val="en-GB" w:eastAsia="zh-TW" w:bidi="ar-EG"/>
        </w:rPr>
        <w:t xml:space="preserve"> عديدة</w:t>
      </w:r>
      <w:r w:rsidR="00FB6FE4" w:rsidRPr="003043C4">
        <w:rPr>
          <w:rFonts w:hint="cs"/>
          <w:szCs w:val="30"/>
          <w:rtl/>
          <w:lang w:val="en-GB" w:eastAsia="zh-TW" w:bidi="ar-EG"/>
        </w:rPr>
        <w:t>،</w:t>
      </w:r>
      <w:r w:rsidR="00025951">
        <w:rPr>
          <w:szCs w:val="30"/>
          <w:rtl/>
          <w:lang w:val="en-GB" w:eastAsia="zh-TW" w:bidi="ar-EG"/>
        </w:rPr>
        <w:t xml:space="preserve"> </w:t>
      </w:r>
      <w:r w:rsidR="00983484" w:rsidRPr="003043C4">
        <w:rPr>
          <w:szCs w:val="30"/>
          <w:rtl/>
          <w:lang w:val="en-GB" w:eastAsia="zh-TW" w:bidi="ar-EG"/>
        </w:rPr>
        <w:t xml:space="preserve">بما في ذلك </w:t>
      </w:r>
      <w:r w:rsidR="004F23B7">
        <w:rPr>
          <w:rFonts w:hint="cs"/>
          <w:szCs w:val="30"/>
          <w:rtl/>
          <w:lang w:val="en-GB" w:eastAsia="zh-TW" w:bidi="ar-EG"/>
        </w:rPr>
        <w:t>في</w:t>
      </w:r>
      <w:r w:rsidR="00983484" w:rsidRPr="003043C4">
        <w:rPr>
          <w:szCs w:val="30"/>
          <w:rtl/>
          <w:lang w:val="en-GB" w:eastAsia="zh-TW" w:bidi="ar-EG"/>
        </w:rPr>
        <w:t xml:space="preserve">ما يتعلق بتقييم </w:t>
      </w:r>
      <w:r w:rsidR="0085486E">
        <w:rPr>
          <w:rFonts w:hint="cs"/>
          <w:szCs w:val="30"/>
          <w:rtl/>
          <w:lang w:val="en-GB" w:eastAsia="zh-TW" w:bidi="ar-EG"/>
        </w:rPr>
        <w:t>الأثر</w:t>
      </w:r>
      <w:r w:rsidR="00983484" w:rsidRPr="003043C4">
        <w:rPr>
          <w:szCs w:val="30"/>
          <w:rtl/>
          <w:lang w:val="en-GB" w:eastAsia="zh-TW" w:bidi="ar-EG"/>
        </w:rPr>
        <w:t xml:space="preserve"> الأوسع </w:t>
      </w:r>
      <w:r w:rsidR="0085486E">
        <w:rPr>
          <w:rFonts w:hint="cs"/>
          <w:szCs w:val="30"/>
          <w:rtl/>
          <w:lang w:val="en-GB" w:eastAsia="zh-TW" w:bidi="ar-EG"/>
        </w:rPr>
        <w:t xml:space="preserve">نطاقاً </w:t>
      </w:r>
      <w:r w:rsidR="00983484" w:rsidRPr="003043C4">
        <w:rPr>
          <w:szCs w:val="30"/>
          <w:rtl/>
          <w:lang w:val="en-GB" w:eastAsia="zh-TW" w:bidi="ar-EG"/>
        </w:rPr>
        <w:t>على التنوع البيولوجي</w:t>
      </w:r>
      <w:r w:rsidR="001B24CA" w:rsidRPr="003043C4">
        <w:rPr>
          <w:szCs w:val="30"/>
          <w:rtl/>
          <w:lang w:val="en-GB" w:eastAsia="zh-TW" w:bidi="ar-EG"/>
        </w:rPr>
        <w:t>،</w:t>
      </w:r>
      <w:r w:rsidR="00983484" w:rsidRPr="003043C4">
        <w:rPr>
          <w:szCs w:val="30"/>
          <w:rtl/>
          <w:lang w:val="en-GB" w:eastAsia="zh-TW" w:bidi="ar-EG"/>
        </w:rPr>
        <w:t xml:space="preserve"> والأثر التراكمي والأثر غير المباشر الذي يحدث من خلال سلاسل </w:t>
      </w:r>
      <w:r w:rsidR="0085486E">
        <w:rPr>
          <w:rFonts w:hint="cs"/>
          <w:szCs w:val="30"/>
          <w:rtl/>
          <w:lang w:val="en-GB" w:eastAsia="zh-TW" w:bidi="ar-EG"/>
        </w:rPr>
        <w:t>الإمداد</w:t>
      </w:r>
      <w:r w:rsidR="001B24CA" w:rsidRPr="003043C4">
        <w:rPr>
          <w:szCs w:val="30"/>
          <w:rtl/>
          <w:lang w:val="en-GB" w:eastAsia="zh-TW" w:bidi="ar-EG"/>
        </w:rPr>
        <w:t>،</w:t>
      </w:r>
      <w:r w:rsidR="00983484" w:rsidRPr="003043C4">
        <w:rPr>
          <w:szCs w:val="30"/>
          <w:rtl/>
          <w:lang w:val="en-GB" w:eastAsia="zh-TW" w:bidi="ar-EG"/>
        </w:rPr>
        <w:t xml:space="preserve"> وآثار التجارة أو الاستبدال (</w:t>
      </w:r>
      <w:r w:rsidR="0085486E">
        <w:rPr>
          <w:rFonts w:hint="cs"/>
          <w:szCs w:val="30"/>
          <w:rtl/>
          <w:lang w:val="en-GB" w:eastAsia="zh-TW" w:bidi="ar-EG"/>
        </w:rPr>
        <w:t>ال</w:t>
      </w:r>
      <w:r w:rsidR="00983484" w:rsidRPr="003043C4">
        <w:rPr>
          <w:szCs w:val="30"/>
          <w:rtl/>
          <w:lang w:val="en-GB" w:eastAsia="zh-TW" w:bidi="ar-EG"/>
        </w:rPr>
        <w:t>اقتران عن بعد)</w:t>
      </w:r>
      <w:r w:rsidR="001B24CA" w:rsidRPr="003043C4">
        <w:rPr>
          <w:szCs w:val="30"/>
          <w:rtl/>
          <w:lang w:val="en-GB" w:eastAsia="zh-TW" w:bidi="ar-EG"/>
        </w:rPr>
        <w:t>،</w:t>
      </w:r>
      <w:r w:rsidR="00983484" w:rsidRPr="003043C4">
        <w:rPr>
          <w:szCs w:val="30"/>
          <w:rtl/>
          <w:lang w:val="en-GB" w:eastAsia="zh-TW" w:bidi="ar-EG"/>
        </w:rPr>
        <w:t xml:space="preserve"> وكذلك الاعتماد على التنوع البيولوجي </w:t>
      </w:r>
      <w:r w:rsidR="006F3C6A">
        <w:rPr>
          <w:rFonts w:hint="cs"/>
          <w:szCs w:val="30"/>
          <w:rtl/>
          <w:lang w:val="en-GB" w:eastAsia="zh-TW" w:bidi="ar-EG"/>
        </w:rPr>
        <w:t>والإسهامات</w:t>
      </w:r>
      <w:r w:rsidR="006F3C6A">
        <w:rPr>
          <w:szCs w:val="30"/>
          <w:rtl/>
          <w:lang w:val="en-GB" w:eastAsia="zh-TW" w:bidi="ar-EG"/>
        </w:rPr>
        <w:t xml:space="preserve"> </w:t>
      </w:r>
      <w:r w:rsidR="00212CD4">
        <w:rPr>
          <w:szCs w:val="30"/>
          <w:rtl/>
          <w:lang w:val="en-GB" w:eastAsia="zh-TW" w:bidi="ar-EG"/>
        </w:rPr>
        <w:t xml:space="preserve">التي تقدمها الطبيعة </w:t>
      </w:r>
      <w:r w:rsidR="006F3C6A">
        <w:rPr>
          <w:rFonts w:hint="cs"/>
          <w:szCs w:val="30"/>
          <w:rtl/>
          <w:lang w:val="en-GB" w:eastAsia="zh-TW" w:bidi="ar-EG"/>
        </w:rPr>
        <w:t xml:space="preserve">للبشر </w:t>
      </w:r>
      <w:r w:rsidR="0085486E">
        <w:rPr>
          <w:rFonts w:hint="cs"/>
          <w:szCs w:val="30"/>
          <w:rtl/>
          <w:lang w:val="en-GB" w:eastAsia="zh-TW" w:bidi="ar-EG"/>
        </w:rPr>
        <w:t>عموماً</w:t>
      </w:r>
      <w:r w:rsidR="000671D4" w:rsidRPr="00120A39">
        <w:rPr>
          <w:szCs w:val="30"/>
          <w:vertAlign w:val="superscript"/>
          <w:rtl/>
          <w:lang w:val="en-GB" w:eastAsia="zh-TW" w:bidi="ar-EG"/>
        </w:rPr>
        <w:t>(</w:t>
      </w:r>
      <w:r w:rsidR="00C309F3" w:rsidRPr="000671D4">
        <w:rPr>
          <w:rStyle w:val="FootnoteReference"/>
          <w:szCs w:val="30"/>
          <w:rtl/>
          <w:lang w:val="en-GB" w:eastAsia="zh-TW" w:bidi="ar-EG"/>
        </w:rPr>
        <w:footnoteReference w:id="35"/>
      </w:r>
      <w:r w:rsidR="000671D4" w:rsidRPr="00120A39">
        <w:rPr>
          <w:szCs w:val="30"/>
          <w:vertAlign w:val="superscript"/>
          <w:rtl/>
          <w:lang w:val="en-GB" w:eastAsia="zh-TW" w:bidi="ar-EG"/>
        </w:rPr>
        <w:t>)</w:t>
      </w:r>
      <w:r w:rsidR="000671D4">
        <w:rPr>
          <w:rFonts w:hint="cs"/>
          <w:szCs w:val="30"/>
          <w:rtl/>
          <w:lang w:val="en-GB" w:eastAsia="zh-TW" w:bidi="ar-EG"/>
        </w:rPr>
        <w:t>.</w:t>
      </w:r>
    </w:p>
    <w:p w14:paraId="6942D4E1" w14:textId="51C896AA" w:rsidR="00FB6FE4" w:rsidRPr="003043C4" w:rsidRDefault="00A52B74" w:rsidP="00120A39">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30-</w:t>
      </w:r>
      <w:r>
        <w:rPr>
          <w:rFonts w:hint="cs"/>
          <w:szCs w:val="30"/>
          <w:rtl/>
          <w:lang w:val="en-GB" w:eastAsia="zh-TW" w:bidi="ar-EG"/>
        </w:rPr>
        <w:tab/>
      </w:r>
      <w:r w:rsidR="00C22963">
        <w:rPr>
          <w:rFonts w:hint="cs"/>
          <w:szCs w:val="30"/>
          <w:rtl/>
          <w:lang w:val="en-GB" w:eastAsia="zh-TW" w:bidi="ar-EG"/>
        </w:rPr>
        <w:t xml:space="preserve">ويمثل </w:t>
      </w:r>
      <w:r w:rsidR="00FB6FE4" w:rsidRPr="003043C4">
        <w:rPr>
          <w:szCs w:val="30"/>
          <w:rtl/>
          <w:lang w:val="en-GB" w:eastAsia="zh-TW" w:bidi="ar-EG"/>
        </w:rPr>
        <w:t>الاتساق في الإبلاغ عن الأثر شرط</w:t>
      </w:r>
      <w:r w:rsidR="00D5074A">
        <w:rPr>
          <w:rFonts w:hint="cs"/>
          <w:szCs w:val="30"/>
          <w:rtl/>
          <w:lang w:val="en-GB" w:eastAsia="zh-TW" w:bidi="ar-EG"/>
        </w:rPr>
        <w:t>اً</w:t>
      </w:r>
      <w:r w:rsidR="00FB6FE4" w:rsidRPr="003043C4">
        <w:rPr>
          <w:szCs w:val="30"/>
          <w:rtl/>
          <w:lang w:val="en-GB" w:eastAsia="zh-TW" w:bidi="ar-EG"/>
        </w:rPr>
        <w:t xml:space="preserve"> أساسي</w:t>
      </w:r>
      <w:r w:rsidR="00D5074A">
        <w:rPr>
          <w:rFonts w:hint="cs"/>
          <w:szCs w:val="30"/>
          <w:rtl/>
          <w:lang w:val="en-GB" w:eastAsia="zh-TW" w:bidi="ar-EG"/>
        </w:rPr>
        <w:t>اً</w:t>
      </w:r>
      <w:r w:rsidR="00FB6FE4" w:rsidRPr="003043C4">
        <w:rPr>
          <w:szCs w:val="30"/>
          <w:rtl/>
          <w:lang w:val="en-GB" w:eastAsia="zh-TW" w:bidi="ar-EG"/>
        </w:rPr>
        <w:t xml:space="preserve"> لإجراء المقارنات بمرور الوقت</w:t>
      </w:r>
      <w:r w:rsidR="001B24CA" w:rsidRPr="003043C4">
        <w:rPr>
          <w:szCs w:val="30"/>
          <w:rtl/>
          <w:lang w:val="en-GB" w:eastAsia="zh-TW" w:bidi="ar-EG"/>
        </w:rPr>
        <w:t>،</w:t>
      </w:r>
      <w:r w:rsidR="00FB6FE4" w:rsidRPr="003043C4">
        <w:rPr>
          <w:szCs w:val="30"/>
          <w:rtl/>
          <w:lang w:val="en-GB" w:eastAsia="zh-TW" w:bidi="ar-EG"/>
        </w:rPr>
        <w:t xml:space="preserve"> وكذلك بالنسبة للمقارنات بين مختلف الجهات الفاعلة والأنشطة. </w:t>
      </w:r>
      <w:r w:rsidR="00C22963">
        <w:rPr>
          <w:rFonts w:hint="cs"/>
          <w:szCs w:val="30"/>
          <w:rtl/>
          <w:lang w:val="en-GB" w:eastAsia="zh-TW" w:bidi="ar-EG"/>
        </w:rPr>
        <w:t>وكذلك ف</w:t>
      </w:r>
      <w:r w:rsidR="00FB6FE4" w:rsidRPr="003043C4">
        <w:rPr>
          <w:szCs w:val="30"/>
          <w:rtl/>
          <w:lang w:val="en-GB" w:eastAsia="zh-TW" w:bidi="ar-EG"/>
        </w:rPr>
        <w:t xml:space="preserve">المعايير والمقاييس والمؤشرات </w:t>
      </w:r>
      <w:r w:rsidR="00D5074A" w:rsidRPr="003043C4">
        <w:rPr>
          <w:szCs w:val="30"/>
          <w:rtl/>
          <w:lang w:val="en-GB" w:eastAsia="zh-TW" w:bidi="ar-EG"/>
        </w:rPr>
        <w:t xml:space="preserve">الموحدة </w:t>
      </w:r>
      <w:r w:rsidR="00D5074A">
        <w:rPr>
          <w:rFonts w:hint="cs"/>
          <w:szCs w:val="30"/>
          <w:rtl/>
          <w:lang w:val="en-GB" w:eastAsia="zh-TW" w:bidi="ar-EG"/>
        </w:rPr>
        <w:t>و</w:t>
      </w:r>
      <w:r w:rsidR="00FB6FE4" w:rsidRPr="003043C4">
        <w:rPr>
          <w:szCs w:val="30"/>
          <w:rtl/>
          <w:lang w:val="en-GB" w:eastAsia="zh-TW" w:bidi="ar-EG"/>
        </w:rPr>
        <w:t xml:space="preserve">الموثوقة </w:t>
      </w:r>
      <w:r w:rsidR="00C22963">
        <w:rPr>
          <w:rFonts w:hint="cs"/>
          <w:szCs w:val="30"/>
          <w:rtl/>
          <w:lang w:val="en-GB" w:eastAsia="zh-TW" w:bidi="ar-EG"/>
        </w:rPr>
        <w:t xml:space="preserve">تيسر </w:t>
      </w:r>
      <w:r w:rsidR="00D5074A">
        <w:rPr>
          <w:rFonts w:hint="cs"/>
          <w:szCs w:val="30"/>
          <w:rtl/>
          <w:lang w:val="en-GB" w:eastAsia="zh-TW" w:bidi="ar-EG"/>
        </w:rPr>
        <w:t>الحو</w:t>
      </w:r>
      <w:r w:rsidR="004F23B7">
        <w:rPr>
          <w:rFonts w:hint="cs"/>
          <w:szCs w:val="30"/>
          <w:rtl/>
          <w:lang w:val="en-GB" w:eastAsia="zh-TW" w:bidi="ar-EG"/>
        </w:rPr>
        <w:t>ك</w:t>
      </w:r>
      <w:r w:rsidR="00D5074A">
        <w:rPr>
          <w:rFonts w:hint="cs"/>
          <w:szCs w:val="30"/>
          <w:rtl/>
          <w:lang w:val="en-GB" w:eastAsia="zh-TW" w:bidi="ar-EG"/>
        </w:rPr>
        <w:t xml:space="preserve">مة </w:t>
      </w:r>
      <w:r w:rsidR="00FB6FE4" w:rsidRPr="003043C4">
        <w:rPr>
          <w:szCs w:val="30"/>
          <w:rtl/>
          <w:lang w:val="en-GB" w:eastAsia="zh-TW" w:bidi="ar-EG"/>
        </w:rPr>
        <w:t>البيئية الفعالة والشفافة والعادلة</w:t>
      </w:r>
      <w:r w:rsidR="001B24CA" w:rsidRPr="003043C4">
        <w:rPr>
          <w:szCs w:val="30"/>
          <w:rtl/>
          <w:lang w:val="en-GB" w:eastAsia="zh-TW" w:bidi="ar-EG"/>
        </w:rPr>
        <w:t>،</w:t>
      </w:r>
      <w:r w:rsidR="00FB6FE4" w:rsidRPr="003043C4">
        <w:rPr>
          <w:szCs w:val="30"/>
          <w:rtl/>
          <w:lang w:val="en-GB" w:eastAsia="zh-TW" w:bidi="ar-EG"/>
        </w:rPr>
        <w:t xml:space="preserve"> من خلال</w:t>
      </w:r>
      <w:r w:rsidR="00D5074A">
        <w:rPr>
          <w:rFonts w:hint="cs"/>
          <w:szCs w:val="30"/>
          <w:rtl/>
          <w:lang w:val="en-GB" w:eastAsia="zh-TW" w:bidi="ar-EG"/>
        </w:rPr>
        <w:t xml:space="preserve"> وضع</w:t>
      </w:r>
      <w:r w:rsidR="00FB6FE4" w:rsidRPr="003043C4">
        <w:rPr>
          <w:szCs w:val="30"/>
          <w:rtl/>
          <w:lang w:val="en-GB" w:eastAsia="zh-TW" w:bidi="ar-EG"/>
        </w:rPr>
        <w:t xml:space="preserve"> الأهداف واللوائح التي تحفز الابتكارات </w:t>
      </w:r>
      <w:r w:rsidR="00C22963">
        <w:rPr>
          <w:rFonts w:hint="cs"/>
          <w:szCs w:val="30"/>
          <w:rtl/>
          <w:lang w:val="en-GB" w:eastAsia="zh-TW" w:bidi="ar-EG"/>
        </w:rPr>
        <w:t>المراعية</w:t>
      </w:r>
      <w:r w:rsidR="00C22963" w:rsidRPr="003043C4">
        <w:rPr>
          <w:szCs w:val="30"/>
          <w:rtl/>
          <w:lang w:val="en-GB" w:eastAsia="zh-TW" w:bidi="ar-EG"/>
        </w:rPr>
        <w:t xml:space="preserve"> </w:t>
      </w:r>
      <w:r w:rsidR="00FB6FE4" w:rsidRPr="003043C4">
        <w:rPr>
          <w:szCs w:val="30"/>
          <w:rtl/>
          <w:lang w:val="en-GB" w:eastAsia="zh-TW" w:bidi="ar-EG"/>
        </w:rPr>
        <w:t>للبيئة و</w:t>
      </w:r>
      <w:r w:rsidR="00C22963">
        <w:rPr>
          <w:rFonts w:hint="cs"/>
          <w:szCs w:val="30"/>
          <w:rtl/>
          <w:lang w:val="en-GB" w:eastAsia="zh-TW" w:bidi="ar-EG"/>
        </w:rPr>
        <w:t xml:space="preserve">تشجع </w:t>
      </w:r>
      <w:r w:rsidR="00FB6FE4" w:rsidRPr="003043C4">
        <w:rPr>
          <w:szCs w:val="30"/>
          <w:rtl/>
          <w:lang w:val="en-GB" w:eastAsia="zh-TW" w:bidi="ar-EG"/>
        </w:rPr>
        <w:t>فصل الضغوط البيئية عن النمو في الناتج</w:t>
      </w:r>
      <w:r w:rsidR="00D5074A">
        <w:rPr>
          <w:rFonts w:hint="cs"/>
          <w:szCs w:val="30"/>
          <w:rtl/>
          <w:lang w:val="en-GB" w:eastAsia="zh-TW" w:bidi="ar-EG"/>
        </w:rPr>
        <w:t>،</w:t>
      </w:r>
      <w:r w:rsidR="00D5074A" w:rsidRPr="003043C4">
        <w:rPr>
          <w:szCs w:val="30"/>
          <w:rtl/>
          <w:lang w:val="en-GB" w:eastAsia="zh-TW" w:bidi="ar-EG"/>
        </w:rPr>
        <w:t xml:space="preserve"> على سبيل المثال</w:t>
      </w:r>
      <w:r w:rsidR="00FB6FE4" w:rsidRPr="003043C4">
        <w:rPr>
          <w:szCs w:val="30"/>
          <w:rtl/>
          <w:lang w:val="en-GB" w:eastAsia="zh-TW" w:bidi="ar-EG"/>
        </w:rPr>
        <w:t xml:space="preserve">. </w:t>
      </w:r>
      <w:r w:rsidR="00D5074A">
        <w:rPr>
          <w:rFonts w:hint="cs"/>
          <w:szCs w:val="30"/>
          <w:rtl/>
          <w:lang w:val="en-GB" w:eastAsia="zh-TW" w:bidi="ar-EG"/>
        </w:rPr>
        <w:t>ويمكن أن</w:t>
      </w:r>
      <w:r w:rsidR="00FB6FE4" w:rsidRPr="003043C4">
        <w:rPr>
          <w:szCs w:val="30"/>
          <w:rtl/>
          <w:lang w:val="en-GB" w:eastAsia="zh-TW" w:bidi="ar-EG"/>
        </w:rPr>
        <w:t xml:space="preserve"> يكون الاتساق مفيدا</w:t>
      </w:r>
      <w:r w:rsidR="00D5074A">
        <w:rPr>
          <w:rFonts w:hint="cs"/>
          <w:szCs w:val="30"/>
          <w:rtl/>
          <w:lang w:val="en-GB" w:eastAsia="zh-TW" w:bidi="ar-EG"/>
        </w:rPr>
        <w:t>ً</w:t>
      </w:r>
      <w:r w:rsidR="00FB6FE4" w:rsidRPr="003043C4">
        <w:rPr>
          <w:szCs w:val="30"/>
          <w:rtl/>
          <w:lang w:val="en-GB" w:eastAsia="zh-TW" w:bidi="ar-EG"/>
        </w:rPr>
        <w:t xml:space="preserve"> أيضا</w:t>
      </w:r>
      <w:r w:rsidR="00D5074A">
        <w:rPr>
          <w:rFonts w:hint="cs"/>
          <w:szCs w:val="30"/>
          <w:rtl/>
          <w:lang w:val="en-GB" w:eastAsia="zh-TW" w:bidi="ar-EG"/>
        </w:rPr>
        <w:t>ً</w:t>
      </w:r>
      <w:r w:rsidR="00FB6FE4" w:rsidRPr="003043C4">
        <w:rPr>
          <w:szCs w:val="30"/>
          <w:rtl/>
          <w:lang w:val="en-GB" w:eastAsia="zh-TW" w:bidi="ar-EG"/>
        </w:rPr>
        <w:t xml:space="preserve"> في الكشف عن </w:t>
      </w:r>
      <w:r w:rsidR="00C22963">
        <w:rPr>
          <w:rFonts w:hint="cs"/>
          <w:szCs w:val="30"/>
          <w:rtl/>
          <w:lang w:val="en-GB" w:eastAsia="zh-TW" w:bidi="ar-EG"/>
        </w:rPr>
        <w:t>النقاط التي يمكن استثمارها</w:t>
      </w:r>
      <w:r w:rsidR="00C22963" w:rsidRPr="003043C4">
        <w:rPr>
          <w:szCs w:val="30"/>
          <w:rtl/>
          <w:lang w:val="en-GB" w:eastAsia="zh-TW" w:bidi="ar-EG"/>
        </w:rPr>
        <w:t xml:space="preserve"> </w:t>
      </w:r>
      <w:r w:rsidR="00FB6FE4" w:rsidRPr="003043C4">
        <w:rPr>
          <w:szCs w:val="30"/>
          <w:rtl/>
          <w:lang w:val="en-GB" w:eastAsia="zh-TW" w:bidi="ar-EG"/>
        </w:rPr>
        <w:t xml:space="preserve">في </w:t>
      </w:r>
      <w:r w:rsidR="00D5074A">
        <w:rPr>
          <w:rFonts w:hint="cs"/>
          <w:szCs w:val="30"/>
          <w:rtl/>
          <w:lang w:val="en-GB" w:eastAsia="zh-TW" w:bidi="ar-EG"/>
        </w:rPr>
        <w:t xml:space="preserve">مجالي </w:t>
      </w:r>
      <w:r w:rsidR="00FB6FE4" w:rsidRPr="003043C4">
        <w:rPr>
          <w:szCs w:val="30"/>
          <w:rtl/>
          <w:lang w:val="en-GB" w:eastAsia="zh-TW" w:bidi="ar-EG"/>
        </w:rPr>
        <w:t>الإنتاج والاستخراج</w:t>
      </w:r>
      <w:r w:rsidR="001B24CA" w:rsidRPr="003043C4">
        <w:rPr>
          <w:szCs w:val="30"/>
          <w:rtl/>
          <w:lang w:val="en-GB" w:eastAsia="zh-TW" w:bidi="ar-EG"/>
        </w:rPr>
        <w:t>،</w:t>
      </w:r>
      <w:r w:rsidR="00FB6FE4" w:rsidRPr="003043C4">
        <w:rPr>
          <w:szCs w:val="30"/>
          <w:rtl/>
          <w:lang w:val="en-GB" w:eastAsia="zh-TW" w:bidi="ar-EG"/>
        </w:rPr>
        <w:t xml:space="preserve"> وكذلك للكشف عن الأماكن التي يمكن أن تتحقق فيها أكبر المكاسب البيئية من منظور نظام</w:t>
      </w:r>
      <w:r w:rsidR="00D5074A">
        <w:rPr>
          <w:rFonts w:hint="cs"/>
          <w:szCs w:val="30"/>
          <w:rtl/>
          <w:lang w:val="en-GB" w:eastAsia="zh-TW" w:bidi="ar-EG"/>
        </w:rPr>
        <w:t xml:space="preserve"> ما</w:t>
      </w:r>
      <w:r w:rsidR="00FB6FE4" w:rsidRPr="003043C4">
        <w:rPr>
          <w:szCs w:val="30"/>
          <w:rtl/>
          <w:lang w:val="en-GB" w:eastAsia="zh-TW" w:bidi="ar-EG"/>
        </w:rPr>
        <w:t>.</w:t>
      </w:r>
    </w:p>
    <w:p w14:paraId="5B7D8CCC" w14:textId="28066796" w:rsidR="00FB6FE4" w:rsidRPr="003043C4" w:rsidRDefault="00A52B74" w:rsidP="00A52B74">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31-</w:t>
      </w:r>
      <w:r>
        <w:rPr>
          <w:rFonts w:hint="cs"/>
          <w:szCs w:val="30"/>
          <w:rtl/>
          <w:lang w:val="en-GB" w:eastAsia="zh-TW" w:bidi="ar-EG"/>
        </w:rPr>
        <w:tab/>
        <w:t>و</w:t>
      </w:r>
      <w:r w:rsidR="00FB6FE4" w:rsidRPr="003043C4">
        <w:rPr>
          <w:szCs w:val="30"/>
          <w:rtl/>
          <w:lang w:val="en-GB" w:eastAsia="zh-TW" w:bidi="ar-EG"/>
        </w:rPr>
        <w:t>سيركز التقييم على تحديد</w:t>
      </w:r>
      <w:r w:rsidR="00C22963">
        <w:rPr>
          <w:rFonts w:hint="cs"/>
          <w:szCs w:val="30"/>
          <w:rtl/>
          <w:lang w:val="en-GB" w:eastAsia="zh-TW" w:bidi="ar-EG"/>
        </w:rPr>
        <w:t xml:space="preserve"> ما يلي</w:t>
      </w:r>
      <w:r w:rsidR="00FB6FE4" w:rsidRPr="003043C4">
        <w:rPr>
          <w:szCs w:val="30"/>
          <w:rtl/>
          <w:lang w:val="en-GB" w:eastAsia="zh-TW" w:bidi="ar-EG"/>
        </w:rPr>
        <w:t>:</w:t>
      </w:r>
    </w:p>
    <w:p w14:paraId="28E1BFD2" w14:textId="48C5DEA4" w:rsidR="00FB6FE4" w:rsidRPr="003043C4" w:rsidRDefault="00BF3F8D" w:rsidP="004F23B7">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lang w:val="en-GB" w:eastAsia="zh-TW"/>
        </w:rPr>
      </w:pPr>
      <w:r>
        <w:rPr>
          <w:rFonts w:hint="cs"/>
          <w:szCs w:val="30"/>
          <w:rtl/>
          <w:lang w:val="en-GB" w:eastAsia="zh-TW"/>
        </w:rPr>
        <w:t>(أ)</w:t>
      </w:r>
      <w:r>
        <w:rPr>
          <w:rFonts w:hint="cs"/>
          <w:szCs w:val="30"/>
          <w:rtl/>
          <w:lang w:val="en-GB" w:eastAsia="zh-TW"/>
        </w:rPr>
        <w:tab/>
      </w:r>
      <w:r w:rsidR="00FB6FE4" w:rsidRPr="003043C4">
        <w:rPr>
          <w:szCs w:val="30"/>
          <w:rtl/>
          <w:lang w:val="en-GB" w:eastAsia="zh-TW"/>
        </w:rPr>
        <w:t xml:space="preserve">فئات اعتماد الأعمال </w:t>
      </w:r>
      <w:r w:rsidR="00F646ED">
        <w:rPr>
          <w:rFonts w:hint="cs"/>
          <w:szCs w:val="30"/>
          <w:rtl/>
          <w:lang w:val="en-GB" w:eastAsia="zh-TW"/>
        </w:rPr>
        <w:t xml:space="preserve">التجارية </w:t>
      </w:r>
      <w:r w:rsidR="00FB6FE4" w:rsidRPr="003043C4">
        <w:rPr>
          <w:szCs w:val="30"/>
          <w:rtl/>
          <w:lang w:val="en-GB" w:eastAsia="zh-TW"/>
        </w:rPr>
        <w:t xml:space="preserve">على التنوع البيولوجي </w:t>
      </w:r>
      <w:r w:rsidR="006F3C6A">
        <w:rPr>
          <w:rFonts w:hint="cs"/>
          <w:szCs w:val="30"/>
          <w:rtl/>
          <w:lang w:val="en-GB" w:eastAsia="zh-TW"/>
        </w:rPr>
        <w:t>والإسهامات</w:t>
      </w:r>
      <w:r w:rsidR="006F3C6A">
        <w:rPr>
          <w:szCs w:val="30"/>
          <w:rtl/>
          <w:lang w:val="en-GB" w:eastAsia="zh-TW"/>
        </w:rPr>
        <w:t xml:space="preserve"> </w:t>
      </w:r>
      <w:r w:rsidR="00212CD4">
        <w:rPr>
          <w:szCs w:val="30"/>
          <w:rtl/>
          <w:lang w:val="en-GB" w:eastAsia="zh-TW"/>
        </w:rPr>
        <w:t xml:space="preserve">التي تقدمها الطبيعة </w:t>
      </w:r>
      <w:r w:rsidR="006F3C6A">
        <w:rPr>
          <w:rFonts w:hint="cs"/>
          <w:szCs w:val="30"/>
          <w:rtl/>
          <w:lang w:val="en-GB" w:eastAsia="zh-TW"/>
        </w:rPr>
        <w:t>للبشر</w:t>
      </w:r>
      <w:r w:rsidR="001B24CA" w:rsidRPr="003043C4">
        <w:rPr>
          <w:szCs w:val="30"/>
          <w:rtl/>
          <w:lang w:val="en-GB" w:eastAsia="zh-TW"/>
        </w:rPr>
        <w:t>،</w:t>
      </w:r>
      <w:r w:rsidR="00FB6FE4" w:rsidRPr="003043C4">
        <w:rPr>
          <w:szCs w:val="30"/>
          <w:rtl/>
          <w:lang w:val="en-GB" w:eastAsia="zh-TW"/>
        </w:rPr>
        <w:t xml:space="preserve"> </w:t>
      </w:r>
      <w:r w:rsidR="004F23B7">
        <w:rPr>
          <w:rFonts w:hint="cs"/>
          <w:szCs w:val="30"/>
          <w:rtl/>
          <w:lang w:val="en-GB" w:eastAsia="zh-TW"/>
        </w:rPr>
        <w:t>وال</w:t>
      </w:r>
      <w:r w:rsidR="00FB6FE4" w:rsidRPr="003043C4">
        <w:rPr>
          <w:szCs w:val="30"/>
          <w:rtl/>
          <w:lang w:val="en-GB" w:eastAsia="zh-TW"/>
        </w:rPr>
        <w:t xml:space="preserve">أهمية </w:t>
      </w:r>
      <w:r w:rsidR="004F23B7">
        <w:rPr>
          <w:rFonts w:hint="cs"/>
          <w:szCs w:val="30"/>
          <w:rtl/>
          <w:lang w:val="en-GB" w:eastAsia="zh-TW"/>
        </w:rPr>
        <w:t>المادية ل</w:t>
      </w:r>
      <w:r w:rsidR="00D5074A">
        <w:rPr>
          <w:rFonts w:hint="cs"/>
          <w:szCs w:val="30"/>
          <w:rtl/>
          <w:lang w:val="en-GB" w:eastAsia="zh-TW"/>
        </w:rPr>
        <w:t>هذا الاعتماد</w:t>
      </w:r>
      <w:r w:rsidR="00FB6FE4" w:rsidRPr="003043C4">
        <w:rPr>
          <w:szCs w:val="30"/>
          <w:rtl/>
          <w:lang w:val="en-GB" w:eastAsia="zh-TW"/>
        </w:rPr>
        <w:t xml:space="preserve"> </w:t>
      </w:r>
      <w:r w:rsidR="00D5074A">
        <w:rPr>
          <w:rFonts w:hint="cs"/>
          <w:szCs w:val="30"/>
          <w:rtl/>
          <w:lang w:val="en-GB" w:eastAsia="zh-TW"/>
        </w:rPr>
        <w:t xml:space="preserve">وأثره </w:t>
      </w:r>
      <w:r w:rsidR="00FB6FE4" w:rsidRPr="003043C4">
        <w:rPr>
          <w:szCs w:val="30"/>
          <w:rtl/>
          <w:lang w:val="en-GB" w:eastAsia="zh-TW"/>
        </w:rPr>
        <w:t>على إدارة المخاطر</w:t>
      </w:r>
      <w:r w:rsidR="001B24CA" w:rsidRPr="003043C4">
        <w:rPr>
          <w:szCs w:val="30"/>
          <w:rtl/>
          <w:lang w:val="en-GB" w:eastAsia="zh-TW"/>
        </w:rPr>
        <w:t>؛</w:t>
      </w:r>
    </w:p>
    <w:p w14:paraId="368DCDD8" w14:textId="511E5D08" w:rsidR="00FB6FE4" w:rsidRPr="003043C4" w:rsidRDefault="00BF3F8D" w:rsidP="00B0590F">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lang w:val="en-GB" w:eastAsia="zh-TW"/>
        </w:rPr>
      </w:pPr>
      <w:r>
        <w:rPr>
          <w:rFonts w:hint="cs"/>
          <w:szCs w:val="30"/>
          <w:rtl/>
          <w:lang w:val="en-GB" w:eastAsia="zh-TW"/>
        </w:rPr>
        <w:t>(ب)</w:t>
      </w:r>
      <w:r>
        <w:rPr>
          <w:rFonts w:hint="cs"/>
          <w:szCs w:val="30"/>
          <w:rtl/>
          <w:lang w:val="en-GB" w:eastAsia="zh-TW"/>
        </w:rPr>
        <w:tab/>
      </w:r>
      <w:r w:rsidR="00FB6FE4" w:rsidRPr="003043C4">
        <w:rPr>
          <w:szCs w:val="30"/>
          <w:rtl/>
          <w:lang w:val="en-GB" w:eastAsia="zh-TW"/>
        </w:rPr>
        <w:t xml:space="preserve">فئات </w:t>
      </w:r>
      <w:r w:rsidR="00D5074A">
        <w:rPr>
          <w:rFonts w:hint="cs"/>
          <w:szCs w:val="30"/>
          <w:rtl/>
          <w:lang w:val="en-GB" w:eastAsia="zh-TW"/>
        </w:rPr>
        <w:t>أثر</w:t>
      </w:r>
      <w:r w:rsidR="00FB6FE4" w:rsidRPr="003043C4">
        <w:rPr>
          <w:szCs w:val="30"/>
          <w:rtl/>
          <w:lang w:val="en-GB" w:eastAsia="zh-TW"/>
        </w:rPr>
        <w:t xml:space="preserve"> الأعمال </w:t>
      </w:r>
      <w:r w:rsidR="00F646ED">
        <w:rPr>
          <w:rFonts w:hint="cs"/>
          <w:szCs w:val="30"/>
          <w:rtl/>
          <w:lang w:val="en-GB" w:eastAsia="zh-TW"/>
        </w:rPr>
        <w:t xml:space="preserve">التجارية </w:t>
      </w:r>
      <w:r w:rsidR="00FB6FE4" w:rsidRPr="003043C4">
        <w:rPr>
          <w:szCs w:val="30"/>
          <w:rtl/>
          <w:lang w:val="en-GB" w:eastAsia="zh-TW"/>
        </w:rPr>
        <w:t xml:space="preserve">على التنوع البيولوجي </w:t>
      </w:r>
      <w:r w:rsidR="006F3C6A">
        <w:rPr>
          <w:rFonts w:hint="cs"/>
          <w:szCs w:val="30"/>
          <w:rtl/>
          <w:lang w:val="en-GB" w:eastAsia="zh-TW"/>
        </w:rPr>
        <w:t>والإسهامات</w:t>
      </w:r>
      <w:r w:rsidR="006F3C6A">
        <w:rPr>
          <w:szCs w:val="30"/>
          <w:rtl/>
          <w:lang w:val="en-GB" w:eastAsia="zh-TW"/>
        </w:rPr>
        <w:t xml:space="preserve"> </w:t>
      </w:r>
      <w:r w:rsidR="00212CD4">
        <w:rPr>
          <w:szCs w:val="30"/>
          <w:rtl/>
          <w:lang w:val="en-GB" w:eastAsia="zh-TW"/>
        </w:rPr>
        <w:t xml:space="preserve">التي تقدمها الطبيعة </w:t>
      </w:r>
      <w:r w:rsidR="006F3C6A">
        <w:rPr>
          <w:rFonts w:hint="cs"/>
          <w:szCs w:val="30"/>
          <w:rtl/>
          <w:lang w:val="en-GB" w:eastAsia="zh-TW"/>
        </w:rPr>
        <w:t>للبشر</w:t>
      </w:r>
      <w:r w:rsidR="001B24CA" w:rsidRPr="003043C4">
        <w:rPr>
          <w:szCs w:val="30"/>
          <w:rtl/>
          <w:lang w:val="en-GB" w:eastAsia="zh-TW"/>
        </w:rPr>
        <w:t>،</w:t>
      </w:r>
      <w:r w:rsidR="00FB6FE4" w:rsidRPr="003043C4">
        <w:rPr>
          <w:szCs w:val="30"/>
          <w:rtl/>
          <w:lang w:val="en-GB" w:eastAsia="zh-TW"/>
        </w:rPr>
        <w:t xml:space="preserve"> </w:t>
      </w:r>
      <w:r w:rsidR="00C22963">
        <w:rPr>
          <w:rFonts w:hint="cs"/>
          <w:szCs w:val="30"/>
          <w:rtl/>
          <w:lang w:val="en-GB" w:eastAsia="zh-TW"/>
        </w:rPr>
        <w:t>سواء المباشر منها</w:t>
      </w:r>
      <w:r w:rsidR="00C22963" w:rsidRPr="003043C4">
        <w:rPr>
          <w:szCs w:val="30"/>
          <w:rtl/>
          <w:lang w:val="en-GB" w:eastAsia="zh-TW"/>
        </w:rPr>
        <w:t xml:space="preserve"> </w:t>
      </w:r>
      <w:r w:rsidR="00FB6FE4" w:rsidRPr="003043C4">
        <w:rPr>
          <w:szCs w:val="30"/>
          <w:rtl/>
          <w:lang w:val="en-GB" w:eastAsia="zh-TW"/>
        </w:rPr>
        <w:t>(</w:t>
      </w:r>
      <w:r w:rsidR="00D5074A">
        <w:rPr>
          <w:rFonts w:hint="cs"/>
          <w:szCs w:val="30"/>
          <w:rtl/>
          <w:lang w:val="en-GB" w:eastAsia="zh-TW"/>
        </w:rPr>
        <w:t>ال</w:t>
      </w:r>
      <w:r w:rsidR="00FB6FE4" w:rsidRPr="003043C4">
        <w:rPr>
          <w:szCs w:val="30"/>
          <w:rtl/>
          <w:lang w:val="en-GB" w:eastAsia="zh-TW"/>
        </w:rPr>
        <w:t xml:space="preserve">تغير </w:t>
      </w:r>
      <w:r w:rsidR="00D5074A">
        <w:rPr>
          <w:rFonts w:hint="cs"/>
          <w:szCs w:val="30"/>
          <w:rtl/>
          <w:lang w:val="en-GB" w:eastAsia="zh-TW"/>
        </w:rPr>
        <w:t xml:space="preserve">في </w:t>
      </w:r>
      <w:r w:rsidR="00FB6FE4" w:rsidRPr="003043C4">
        <w:rPr>
          <w:szCs w:val="30"/>
          <w:rtl/>
          <w:lang w:val="en-GB" w:eastAsia="zh-TW"/>
        </w:rPr>
        <w:t>استخدام الأراضي والتغيرات الأخرى في الموائل</w:t>
      </w:r>
      <w:r w:rsidR="001B24CA" w:rsidRPr="003043C4">
        <w:rPr>
          <w:szCs w:val="30"/>
          <w:rtl/>
          <w:lang w:val="en-GB" w:eastAsia="zh-TW"/>
        </w:rPr>
        <w:t>،</w:t>
      </w:r>
      <w:r w:rsidR="00FB6FE4" w:rsidRPr="003043C4">
        <w:rPr>
          <w:szCs w:val="30"/>
          <w:rtl/>
          <w:lang w:val="en-GB" w:eastAsia="zh-TW"/>
        </w:rPr>
        <w:t xml:space="preserve"> بما في ذلك من خلال </w:t>
      </w:r>
      <w:r w:rsidR="00D5074A">
        <w:rPr>
          <w:rFonts w:hint="cs"/>
          <w:szCs w:val="30"/>
          <w:rtl/>
          <w:lang w:val="en-GB" w:eastAsia="zh-TW"/>
        </w:rPr>
        <w:t>التجزؤ، وتدهور</w:t>
      </w:r>
      <w:r w:rsidR="00FB6FE4" w:rsidRPr="003043C4">
        <w:rPr>
          <w:szCs w:val="30"/>
          <w:rtl/>
          <w:lang w:val="en-GB" w:eastAsia="zh-TW"/>
        </w:rPr>
        <w:t xml:space="preserve"> المياه واستخراجها</w:t>
      </w:r>
      <w:r w:rsidR="001B24CA" w:rsidRPr="003043C4">
        <w:rPr>
          <w:szCs w:val="30"/>
          <w:rtl/>
          <w:lang w:val="en-GB" w:eastAsia="zh-TW"/>
        </w:rPr>
        <w:t>،</w:t>
      </w:r>
      <w:r w:rsidR="00FB6FE4" w:rsidRPr="003043C4">
        <w:rPr>
          <w:szCs w:val="30"/>
          <w:rtl/>
          <w:lang w:val="en-GB" w:eastAsia="zh-TW"/>
        </w:rPr>
        <w:t xml:space="preserve"> والإفراط في الاستغلال</w:t>
      </w:r>
      <w:r w:rsidR="001B24CA" w:rsidRPr="003043C4">
        <w:rPr>
          <w:szCs w:val="30"/>
          <w:rtl/>
          <w:lang w:val="en-GB" w:eastAsia="zh-TW"/>
        </w:rPr>
        <w:t>،</w:t>
      </w:r>
      <w:r w:rsidR="00FB6FE4" w:rsidRPr="003043C4">
        <w:rPr>
          <w:szCs w:val="30"/>
          <w:rtl/>
          <w:lang w:val="en-GB" w:eastAsia="zh-TW"/>
        </w:rPr>
        <w:t xml:space="preserve"> والتلوث</w:t>
      </w:r>
      <w:r w:rsidR="001B24CA" w:rsidRPr="003043C4">
        <w:rPr>
          <w:szCs w:val="30"/>
          <w:rtl/>
          <w:lang w:val="en-GB" w:eastAsia="zh-TW"/>
        </w:rPr>
        <w:t>،</w:t>
      </w:r>
      <w:r w:rsidR="00FB6FE4" w:rsidRPr="003043C4">
        <w:rPr>
          <w:szCs w:val="30"/>
          <w:rtl/>
          <w:lang w:val="en-GB" w:eastAsia="zh-TW"/>
        </w:rPr>
        <w:t xml:space="preserve"> وانبعاثات غازات </w:t>
      </w:r>
      <w:r w:rsidR="0044439A">
        <w:rPr>
          <w:rFonts w:hint="cs"/>
          <w:szCs w:val="30"/>
          <w:rtl/>
          <w:lang w:val="en-GB" w:eastAsia="zh-TW"/>
        </w:rPr>
        <w:t>الاحتباس الحراري</w:t>
      </w:r>
      <w:r w:rsidR="001B24CA" w:rsidRPr="003043C4">
        <w:rPr>
          <w:szCs w:val="30"/>
          <w:rtl/>
          <w:lang w:val="en-GB" w:eastAsia="zh-TW"/>
        </w:rPr>
        <w:t>،</w:t>
      </w:r>
      <w:r w:rsidR="00FB6FE4" w:rsidRPr="003043C4">
        <w:rPr>
          <w:szCs w:val="30"/>
          <w:rtl/>
          <w:lang w:val="en-GB" w:eastAsia="zh-TW"/>
        </w:rPr>
        <w:t xml:space="preserve"> وزيادة مخاطر الأنواع </w:t>
      </w:r>
      <w:r w:rsidR="008E2C6A">
        <w:rPr>
          <w:rFonts w:hint="cs"/>
          <w:szCs w:val="30"/>
          <w:rtl/>
          <w:lang w:val="en-GB" w:eastAsia="zh-TW"/>
        </w:rPr>
        <w:t>الدخيلة المغيرة</w:t>
      </w:r>
      <w:r w:rsidR="00FB6FE4" w:rsidRPr="003043C4">
        <w:rPr>
          <w:szCs w:val="30"/>
          <w:rtl/>
          <w:lang w:val="en-GB" w:eastAsia="zh-TW"/>
        </w:rPr>
        <w:t xml:space="preserve">) وغير </w:t>
      </w:r>
      <w:r w:rsidR="00B0590F">
        <w:rPr>
          <w:rFonts w:hint="cs"/>
          <w:szCs w:val="30"/>
          <w:rtl/>
          <w:lang w:val="en-GB" w:eastAsia="zh-TW"/>
        </w:rPr>
        <w:t>ال</w:t>
      </w:r>
      <w:r w:rsidR="00FB6FE4" w:rsidRPr="003043C4">
        <w:rPr>
          <w:szCs w:val="30"/>
          <w:rtl/>
          <w:lang w:val="en-GB" w:eastAsia="zh-TW"/>
        </w:rPr>
        <w:t>مباشر (على سبيل المثال</w:t>
      </w:r>
      <w:r w:rsidR="001B24CA" w:rsidRPr="003043C4">
        <w:rPr>
          <w:szCs w:val="30"/>
          <w:rtl/>
          <w:lang w:val="en-GB" w:eastAsia="zh-TW"/>
        </w:rPr>
        <w:t>،</w:t>
      </w:r>
      <w:r w:rsidR="00FB6FE4" w:rsidRPr="003043C4">
        <w:rPr>
          <w:szCs w:val="30"/>
          <w:rtl/>
          <w:lang w:val="en-GB" w:eastAsia="zh-TW"/>
        </w:rPr>
        <w:t xml:space="preserve"> من خلال التجارة</w:t>
      </w:r>
      <w:r w:rsidR="001B24CA" w:rsidRPr="003043C4">
        <w:rPr>
          <w:szCs w:val="30"/>
          <w:rtl/>
          <w:lang w:val="en-GB" w:eastAsia="zh-TW"/>
        </w:rPr>
        <w:t>،</w:t>
      </w:r>
      <w:r w:rsidR="00FB6FE4" w:rsidRPr="003043C4">
        <w:rPr>
          <w:szCs w:val="30"/>
          <w:rtl/>
          <w:lang w:val="en-GB" w:eastAsia="zh-TW"/>
        </w:rPr>
        <w:t xml:space="preserve"> والتغير غير المباشر في استخدام الأراضي أو غير ذلك من آثار الاستبدال والجوانب الأخرى </w:t>
      </w:r>
      <w:r w:rsidR="00D5074A">
        <w:rPr>
          <w:rFonts w:hint="cs"/>
          <w:szCs w:val="30"/>
          <w:rtl/>
          <w:lang w:val="en-GB" w:eastAsia="zh-TW"/>
        </w:rPr>
        <w:t>ل</w:t>
      </w:r>
      <w:r w:rsidR="00D5074A">
        <w:rPr>
          <w:rFonts w:hint="cs"/>
          <w:szCs w:val="30"/>
          <w:rtl/>
          <w:lang w:val="en-GB" w:eastAsia="zh-TW" w:bidi="ar-EG"/>
        </w:rPr>
        <w:t>ل</w:t>
      </w:r>
      <w:r w:rsidR="00D5074A" w:rsidRPr="003043C4">
        <w:rPr>
          <w:szCs w:val="30"/>
          <w:rtl/>
          <w:lang w:val="en-GB" w:eastAsia="zh-TW" w:bidi="ar-EG"/>
        </w:rPr>
        <w:t>اقتران عن بعد</w:t>
      </w:r>
      <w:r w:rsidR="001B24CA" w:rsidRPr="003043C4">
        <w:rPr>
          <w:szCs w:val="30"/>
          <w:rtl/>
          <w:lang w:val="en-GB" w:eastAsia="zh-TW"/>
        </w:rPr>
        <w:t>،</w:t>
      </w:r>
      <w:r w:rsidR="00FB6FE4" w:rsidRPr="003043C4">
        <w:rPr>
          <w:szCs w:val="30"/>
          <w:rtl/>
          <w:lang w:val="en-GB" w:eastAsia="zh-TW"/>
        </w:rPr>
        <w:t xml:space="preserve"> بما في ذلك تلك التي تتم </w:t>
      </w:r>
      <w:r w:rsidR="00D5074A">
        <w:rPr>
          <w:rFonts w:hint="cs"/>
          <w:szCs w:val="30"/>
          <w:rtl/>
          <w:lang w:val="en-GB" w:eastAsia="zh-TW"/>
        </w:rPr>
        <w:t>من خلال</w:t>
      </w:r>
      <w:r w:rsidR="00FB6FE4" w:rsidRPr="003043C4">
        <w:rPr>
          <w:szCs w:val="30"/>
          <w:rtl/>
          <w:lang w:val="en-GB" w:eastAsia="zh-TW"/>
        </w:rPr>
        <w:t xml:space="preserve"> سلاسل </w:t>
      </w:r>
      <w:r w:rsidR="00D5074A">
        <w:rPr>
          <w:rFonts w:hint="cs"/>
          <w:szCs w:val="30"/>
          <w:rtl/>
          <w:lang w:val="en-GB" w:eastAsia="zh-TW"/>
        </w:rPr>
        <w:t>الإمداد</w:t>
      </w:r>
      <w:r w:rsidR="00FB6FE4" w:rsidRPr="003043C4">
        <w:rPr>
          <w:szCs w:val="30"/>
          <w:rtl/>
          <w:lang w:val="en-GB" w:eastAsia="zh-TW"/>
        </w:rPr>
        <w:t>)</w:t>
      </w:r>
      <w:r w:rsidR="001B24CA" w:rsidRPr="003043C4">
        <w:rPr>
          <w:szCs w:val="30"/>
          <w:rtl/>
          <w:lang w:val="en-GB" w:eastAsia="zh-TW"/>
        </w:rPr>
        <w:t>،</w:t>
      </w:r>
      <w:r w:rsidR="00FB6FE4" w:rsidRPr="003043C4">
        <w:rPr>
          <w:szCs w:val="30"/>
          <w:rtl/>
          <w:lang w:val="en-GB" w:eastAsia="zh-TW"/>
        </w:rPr>
        <w:t xml:space="preserve"> و</w:t>
      </w:r>
      <w:r w:rsidR="00B0590F">
        <w:rPr>
          <w:rFonts w:hint="cs"/>
          <w:szCs w:val="30"/>
          <w:rtl/>
          <w:lang w:val="en-GB" w:eastAsia="zh-TW"/>
        </w:rPr>
        <w:t>ال</w:t>
      </w:r>
      <w:r w:rsidR="00FB6FE4" w:rsidRPr="003043C4">
        <w:rPr>
          <w:szCs w:val="30"/>
          <w:rtl/>
          <w:lang w:val="en-GB" w:eastAsia="zh-TW"/>
        </w:rPr>
        <w:t xml:space="preserve">أهمية </w:t>
      </w:r>
      <w:r w:rsidR="00B0590F">
        <w:rPr>
          <w:rFonts w:hint="cs"/>
          <w:szCs w:val="30"/>
          <w:rtl/>
          <w:lang w:val="en-GB" w:eastAsia="zh-TW"/>
        </w:rPr>
        <w:t>المادية</w:t>
      </w:r>
      <w:r w:rsidR="00FB6FE4" w:rsidRPr="003043C4">
        <w:rPr>
          <w:szCs w:val="30"/>
          <w:rtl/>
          <w:lang w:val="en-GB" w:eastAsia="zh-TW"/>
        </w:rPr>
        <w:t xml:space="preserve"> والآثار </w:t>
      </w:r>
      <w:r w:rsidR="00D5074A">
        <w:rPr>
          <w:rFonts w:hint="cs"/>
          <w:szCs w:val="30"/>
          <w:rtl/>
          <w:lang w:val="en-GB" w:eastAsia="zh-TW"/>
        </w:rPr>
        <w:t>بالنسبة ل</w:t>
      </w:r>
      <w:r w:rsidR="00FB6FE4" w:rsidRPr="003043C4">
        <w:rPr>
          <w:szCs w:val="30"/>
          <w:rtl/>
          <w:lang w:val="en-GB" w:eastAsia="zh-TW"/>
        </w:rPr>
        <w:t>إدارة المخاطر</w:t>
      </w:r>
      <w:r w:rsidR="001B24CA" w:rsidRPr="003043C4">
        <w:rPr>
          <w:szCs w:val="30"/>
          <w:rtl/>
          <w:lang w:val="en-GB" w:eastAsia="zh-TW"/>
        </w:rPr>
        <w:t>؛</w:t>
      </w:r>
    </w:p>
    <w:p w14:paraId="7399A146" w14:textId="394985B1" w:rsidR="00930E24" w:rsidRPr="003043C4" w:rsidRDefault="00930E24" w:rsidP="00BF3F8D">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szCs w:val="30"/>
          <w:rtl/>
          <w:lang w:val="en-GB" w:eastAsia="zh-TW"/>
        </w:rPr>
        <w:t>(ج)</w:t>
      </w:r>
      <w:r w:rsidRPr="003043C4">
        <w:rPr>
          <w:szCs w:val="30"/>
          <w:rtl/>
          <w:lang w:val="en-GB" w:eastAsia="zh-TW"/>
        </w:rPr>
        <w:tab/>
        <w:t xml:space="preserve">معايير ومؤشرات لقياس اعتماد الأعمال </w:t>
      </w:r>
      <w:r w:rsidR="00F646ED">
        <w:rPr>
          <w:rFonts w:hint="cs"/>
          <w:szCs w:val="30"/>
          <w:rtl/>
          <w:lang w:val="en-GB" w:eastAsia="zh-TW"/>
        </w:rPr>
        <w:t xml:space="preserve">التجارية </w:t>
      </w:r>
      <w:r w:rsidRPr="003043C4">
        <w:rPr>
          <w:szCs w:val="30"/>
          <w:rtl/>
          <w:lang w:val="en-GB" w:eastAsia="zh-TW"/>
        </w:rPr>
        <w:t xml:space="preserve">على التنوع البيولوجي </w:t>
      </w:r>
      <w:r w:rsidR="006F3C6A">
        <w:rPr>
          <w:rFonts w:hint="cs"/>
          <w:szCs w:val="30"/>
          <w:rtl/>
          <w:lang w:val="en-GB" w:eastAsia="zh-TW"/>
        </w:rPr>
        <w:t>والإسهامات</w:t>
      </w:r>
      <w:r w:rsidR="006F3C6A">
        <w:rPr>
          <w:szCs w:val="30"/>
          <w:rtl/>
          <w:lang w:val="en-GB" w:eastAsia="zh-TW"/>
        </w:rPr>
        <w:t xml:space="preserve"> </w:t>
      </w:r>
      <w:r w:rsidR="00212CD4">
        <w:rPr>
          <w:szCs w:val="30"/>
          <w:rtl/>
          <w:lang w:val="en-GB" w:eastAsia="zh-TW"/>
        </w:rPr>
        <w:t xml:space="preserve">التي تقدمها الطبيعة </w:t>
      </w:r>
      <w:r w:rsidR="006F3C6A">
        <w:rPr>
          <w:rFonts w:hint="cs"/>
          <w:szCs w:val="30"/>
          <w:rtl/>
          <w:lang w:val="en-GB" w:eastAsia="zh-TW"/>
        </w:rPr>
        <w:t>للبشر</w:t>
      </w:r>
      <w:r w:rsidRPr="003043C4">
        <w:rPr>
          <w:rFonts w:hint="cs"/>
          <w:szCs w:val="30"/>
          <w:rtl/>
          <w:lang w:val="en-GB" w:eastAsia="zh-TW"/>
        </w:rPr>
        <w:t>؛</w:t>
      </w:r>
    </w:p>
    <w:p w14:paraId="34D5BAA7" w14:textId="57F3374F" w:rsidR="00930E24" w:rsidRPr="003043C4" w:rsidRDefault="00930E24" w:rsidP="00D5074A">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szCs w:val="30"/>
          <w:rtl/>
          <w:lang w:val="en-GB" w:eastAsia="zh-TW"/>
        </w:rPr>
        <w:t>(د)</w:t>
      </w:r>
      <w:r w:rsidRPr="003043C4">
        <w:rPr>
          <w:szCs w:val="30"/>
          <w:rtl/>
          <w:lang w:val="en-GB" w:eastAsia="zh-TW"/>
        </w:rPr>
        <w:tab/>
        <w:t xml:space="preserve">معايير ومؤشرات </w:t>
      </w:r>
      <w:r w:rsidR="00D5074A">
        <w:rPr>
          <w:rFonts w:hint="cs"/>
          <w:szCs w:val="30"/>
          <w:rtl/>
          <w:lang w:val="en-GB" w:eastAsia="zh-TW"/>
        </w:rPr>
        <w:t>ل</w:t>
      </w:r>
      <w:r w:rsidRPr="003043C4">
        <w:rPr>
          <w:szCs w:val="30"/>
          <w:rtl/>
          <w:lang w:val="en-GB" w:eastAsia="zh-TW"/>
        </w:rPr>
        <w:t xml:space="preserve">قياس </w:t>
      </w:r>
      <w:r w:rsidR="00D5074A">
        <w:rPr>
          <w:rFonts w:hint="cs"/>
          <w:szCs w:val="30"/>
          <w:rtl/>
          <w:lang w:val="en-GB" w:eastAsia="zh-TW"/>
        </w:rPr>
        <w:t>أثر</w:t>
      </w:r>
      <w:r w:rsidRPr="003043C4">
        <w:rPr>
          <w:szCs w:val="30"/>
          <w:rtl/>
          <w:lang w:val="en-GB" w:eastAsia="zh-TW"/>
        </w:rPr>
        <w:t xml:space="preserve"> أنشطة الأعمال </w:t>
      </w:r>
      <w:r w:rsidR="00F646ED">
        <w:rPr>
          <w:rFonts w:hint="cs"/>
          <w:szCs w:val="30"/>
          <w:rtl/>
          <w:lang w:val="en-GB" w:eastAsia="zh-TW"/>
        </w:rPr>
        <w:t xml:space="preserve">التجارية </w:t>
      </w:r>
      <w:r w:rsidRPr="003043C4">
        <w:rPr>
          <w:szCs w:val="30"/>
          <w:rtl/>
          <w:lang w:val="en-GB" w:eastAsia="zh-TW"/>
        </w:rPr>
        <w:t xml:space="preserve">على التنوع البيولوجي </w:t>
      </w:r>
      <w:r w:rsidR="006F3C6A">
        <w:rPr>
          <w:rFonts w:hint="cs"/>
          <w:szCs w:val="30"/>
          <w:rtl/>
          <w:lang w:val="en-GB" w:eastAsia="zh-TW"/>
        </w:rPr>
        <w:t>والإسهامات</w:t>
      </w:r>
      <w:r w:rsidR="006F3C6A">
        <w:rPr>
          <w:szCs w:val="30"/>
          <w:rtl/>
          <w:lang w:val="en-GB" w:eastAsia="zh-TW"/>
        </w:rPr>
        <w:t xml:space="preserve"> </w:t>
      </w:r>
      <w:r w:rsidR="00212CD4">
        <w:rPr>
          <w:szCs w:val="30"/>
          <w:rtl/>
          <w:lang w:val="en-GB" w:eastAsia="zh-TW"/>
        </w:rPr>
        <w:t>التي تقدمها الطبيعة لل</w:t>
      </w:r>
      <w:r w:rsidR="006F3C6A">
        <w:rPr>
          <w:rFonts w:hint="cs"/>
          <w:szCs w:val="30"/>
          <w:rtl/>
          <w:lang w:val="en-GB" w:eastAsia="zh-TW"/>
        </w:rPr>
        <w:t>بشر</w:t>
      </w:r>
      <w:r w:rsidR="001B24CA" w:rsidRPr="003043C4">
        <w:rPr>
          <w:szCs w:val="30"/>
          <w:rtl/>
          <w:lang w:val="en-GB" w:eastAsia="zh-TW"/>
        </w:rPr>
        <w:t>؛</w:t>
      </w:r>
    </w:p>
    <w:p w14:paraId="755EF0B8" w14:textId="72CC4D68" w:rsidR="00930E24" w:rsidRPr="003043C4" w:rsidRDefault="00930E24" w:rsidP="00D5074A">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rtl/>
          <w:lang w:val="en-GB" w:eastAsia="zh-TW"/>
        </w:rPr>
      </w:pPr>
      <w:r w:rsidRPr="003043C4">
        <w:rPr>
          <w:szCs w:val="30"/>
          <w:rtl/>
          <w:lang w:val="en-GB" w:eastAsia="zh-TW"/>
        </w:rPr>
        <w:t>(هـ)</w:t>
      </w:r>
      <w:r w:rsidRPr="003043C4">
        <w:rPr>
          <w:szCs w:val="30"/>
          <w:rtl/>
          <w:lang w:val="en-GB" w:eastAsia="zh-TW"/>
        </w:rPr>
        <w:tab/>
        <w:t xml:space="preserve">طرق </w:t>
      </w:r>
      <w:r w:rsidR="00B0590F">
        <w:rPr>
          <w:rFonts w:hint="cs"/>
          <w:szCs w:val="30"/>
          <w:rtl/>
          <w:lang w:val="en-GB" w:eastAsia="zh-TW"/>
        </w:rPr>
        <w:t>ل</w:t>
      </w:r>
      <w:r w:rsidRPr="003043C4">
        <w:rPr>
          <w:szCs w:val="30"/>
          <w:rtl/>
          <w:lang w:val="en-GB" w:eastAsia="zh-TW"/>
        </w:rPr>
        <w:t>دمج معايير ومؤشرات قياس اعتماد الأعمال</w:t>
      </w:r>
      <w:r w:rsidR="00F646ED">
        <w:rPr>
          <w:rFonts w:hint="cs"/>
          <w:szCs w:val="30"/>
          <w:rtl/>
          <w:lang w:val="en-GB" w:eastAsia="zh-TW"/>
        </w:rPr>
        <w:t xml:space="preserve"> التجارية</w:t>
      </w:r>
      <w:r w:rsidRPr="003043C4">
        <w:rPr>
          <w:szCs w:val="30"/>
          <w:rtl/>
          <w:lang w:val="en-GB" w:eastAsia="zh-TW"/>
        </w:rPr>
        <w:t xml:space="preserve"> و</w:t>
      </w:r>
      <w:r w:rsidR="00D5074A">
        <w:rPr>
          <w:rFonts w:hint="cs"/>
          <w:szCs w:val="30"/>
          <w:rtl/>
          <w:lang w:val="en-GB" w:eastAsia="zh-TW"/>
        </w:rPr>
        <w:t>أث</w:t>
      </w:r>
      <w:r w:rsidRPr="003043C4">
        <w:rPr>
          <w:szCs w:val="30"/>
          <w:rtl/>
          <w:lang w:val="en-GB" w:eastAsia="zh-TW"/>
        </w:rPr>
        <w:t xml:space="preserve">رها </w:t>
      </w:r>
      <w:r w:rsidR="00D5074A">
        <w:rPr>
          <w:rFonts w:hint="cs"/>
          <w:szCs w:val="30"/>
          <w:rtl/>
          <w:lang w:val="en-GB" w:eastAsia="zh-TW"/>
        </w:rPr>
        <w:t>على</w:t>
      </w:r>
      <w:r w:rsidRPr="003043C4">
        <w:rPr>
          <w:szCs w:val="30"/>
          <w:rtl/>
          <w:lang w:val="en-GB" w:eastAsia="zh-TW"/>
        </w:rPr>
        <w:t xml:space="preserve"> الجوانب الأخرى للاستدامة</w:t>
      </w:r>
      <w:r w:rsidR="001B24CA" w:rsidRPr="003043C4">
        <w:rPr>
          <w:szCs w:val="30"/>
          <w:rtl/>
          <w:lang w:val="en-GB" w:eastAsia="zh-TW"/>
        </w:rPr>
        <w:t>؛</w:t>
      </w:r>
    </w:p>
    <w:p w14:paraId="7F006DA5" w14:textId="22C275A9" w:rsidR="00930E24" w:rsidRPr="003043C4" w:rsidRDefault="00F643AE" w:rsidP="00B0590F">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lang w:val="en-GB" w:eastAsia="zh-TW"/>
        </w:rPr>
      </w:pPr>
      <w:r w:rsidRPr="003043C4">
        <w:rPr>
          <w:szCs w:val="30"/>
          <w:rtl/>
          <w:lang w:val="en-GB" w:eastAsia="zh-TW"/>
        </w:rPr>
        <w:t>(و)</w:t>
      </w:r>
      <w:r w:rsidRPr="003043C4">
        <w:rPr>
          <w:szCs w:val="30"/>
          <w:rtl/>
          <w:lang w:val="en-GB" w:eastAsia="zh-TW"/>
        </w:rPr>
        <w:tab/>
      </w:r>
      <w:r w:rsidR="00D5074A">
        <w:rPr>
          <w:rFonts w:hint="cs"/>
          <w:szCs w:val="30"/>
          <w:rtl/>
          <w:lang w:val="en-GB" w:eastAsia="zh-TW"/>
        </w:rPr>
        <w:t>نُهج</w:t>
      </w:r>
      <w:r w:rsidRPr="003043C4">
        <w:rPr>
          <w:szCs w:val="30"/>
          <w:rtl/>
          <w:lang w:val="en-GB" w:eastAsia="zh-TW"/>
        </w:rPr>
        <w:t xml:space="preserve"> </w:t>
      </w:r>
      <w:r w:rsidR="00B0590F">
        <w:rPr>
          <w:rFonts w:hint="cs"/>
          <w:szCs w:val="30"/>
          <w:rtl/>
          <w:lang w:val="en-GB" w:eastAsia="zh-TW"/>
        </w:rPr>
        <w:t>ل</w:t>
      </w:r>
      <w:r w:rsidRPr="003043C4">
        <w:rPr>
          <w:szCs w:val="30"/>
          <w:rtl/>
          <w:lang w:val="en-GB" w:eastAsia="zh-TW"/>
        </w:rPr>
        <w:t>لرصد والإبلاغ من جانب الكيانات الفردية ومبادرات الإبلاغ.</w:t>
      </w:r>
    </w:p>
    <w:p w14:paraId="1856623B" w14:textId="289DBB6D" w:rsidR="00FB6FE4" w:rsidRPr="003043C4" w:rsidRDefault="00A52B74" w:rsidP="00D5074A">
      <w:pPr>
        <w:pStyle w:val="Normalnumber"/>
        <w:numPr>
          <w:ilvl w:val="0"/>
          <w:numId w:val="0"/>
        </w:numPr>
        <w:tabs>
          <w:tab w:val="clear" w:pos="1247"/>
          <w:tab w:val="clear" w:pos="1814"/>
          <w:tab w:val="clear" w:pos="2381"/>
          <w:tab w:val="clear" w:pos="2948"/>
          <w:tab w:val="clear" w:pos="3515"/>
        </w:tabs>
        <w:bidi/>
        <w:spacing w:line="400" w:lineRule="exact"/>
        <w:ind w:left="1134" w:firstLine="707"/>
        <w:jc w:val="both"/>
        <w:rPr>
          <w:szCs w:val="30"/>
          <w:lang w:val="en-GB" w:eastAsia="zh-TW" w:bidi="ar-EG"/>
        </w:rPr>
      </w:pPr>
      <w:r>
        <w:rPr>
          <w:rFonts w:hint="cs"/>
          <w:szCs w:val="30"/>
          <w:rtl/>
          <w:lang w:val="en-GB" w:eastAsia="zh-TW"/>
        </w:rPr>
        <w:t>32-</w:t>
      </w:r>
      <w:r>
        <w:rPr>
          <w:rFonts w:hint="cs"/>
          <w:szCs w:val="30"/>
          <w:rtl/>
          <w:lang w:val="en-GB" w:eastAsia="zh-TW"/>
        </w:rPr>
        <w:tab/>
        <w:t>و</w:t>
      </w:r>
      <w:r w:rsidR="00F643AE" w:rsidRPr="003043C4">
        <w:rPr>
          <w:szCs w:val="30"/>
          <w:rtl/>
          <w:lang w:val="en-GB" w:eastAsia="zh-TW"/>
        </w:rPr>
        <w:t xml:space="preserve">سيبحث التقييم التحديات </w:t>
      </w:r>
      <w:r w:rsidR="00D5074A">
        <w:rPr>
          <w:rFonts w:hint="cs"/>
          <w:szCs w:val="30"/>
          <w:rtl/>
          <w:lang w:val="en-GB" w:eastAsia="zh-TW"/>
        </w:rPr>
        <w:t>المتعلقة</w:t>
      </w:r>
      <w:r w:rsidR="00F643AE" w:rsidRPr="003043C4">
        <w:rPr>
          <w:szCs w:val="30"/>
          <w:rtl/>
          <w:lang w:val="en-GB" w:eastAsia="zh-TW"/>
        </w:rPr>
        <w:t xml:space="preserve"> بمستويات تجميع مختلف أنواع الأعمال </w:t>
      </w:r>
      <w:r w:rsidR="00F646ED">
        <w:rPr>
          <w:rFonts w:hint="cs"/>
          <w:szCs w:val="30"/>
          <w:rtl/>
          <w:lang w:val="en-GB" w:eastAsia="zh-TW"/>
        </w:rPr>
        <w:t xml:space="preserve">التجارية </w:t>
      </w:r>
      <w:r w:rsidR="00F643AE" w:rsidRPr="003043C4">
        <w:rPr>
          <w:szCs w:val="30"/>
          <w:rtl/>
          <w:lang w:val="en-GB" w:eastAsia="zh-TW"/>
        </w:rPr>
        <w:t>وقابلية التوسع وقابلية</w:t>
      </w:r>
      <w:r w:rsidR="00F643AE" w:rsidRPr="003043C4">
        <w:rPr>
          <w:szCs w:val="30"/>
          <w:rtl/>
          <w:lang w:val="en-GB" w:eastAsia="zh-TW" w:bidi="ar-EG"/>
        </w:rPr>
        <w:t xml:space="preserve"> المقارنة بين المناطق وعبر القطاعات.</w:t>
      </w:r>
    </w:p>
    <w:p w14:paraId="1470D0BF" w14:textId="462C0363" w:rsidR="00F643AE" w:rsidRPr="003043C4" w:rsidRDefault="00A52B74" w:rsidP="00E21163">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33-</w:t>
      </w:r>
      <w:r>
        <w:rPr>
          <w:rFonts w:hint="cs"/>
          <w:szCs w:val="30"/>
          <w:rtl/>
          <w:lang w:val="en-GB" w:eastAsia="zh-TW" w:bidi="ar-EG"/>
        </w:rPr>
        <w:tab/>
        <w:t>و</w:t>
      </w:r>
      <w:r w:rsidR="00F643AE" w:rsidRPr="003043C4">
        <w:rPr>
          <w:szCs w:val="30"/>
          <w:rtl/>
          <w:lang w:val="en-GB" w:eastAsia="zh-TW" w:bidi="ar-EG"/>
        </w:rPr>
        <w:t>سيشمل التقييم استعراضا</w:t>
      </w:r>
      <w:r w:rsidR="00D5074A">
        <w:rPr>
          <w:rFonts w:hint="cs"/>
          <w:szCs w:val="30"/>
          <w:rtl/>
          <w:lang w:val="en-GB" w:eastAsia="zh-TW" w:bidi="ar-EG"/>
        </w:rPr>
        <w:t>ً</w:t>
      </w:r>
      <w:r w:rsidR="00F643AE" w:rsidRPr="003043C4">
        <w:rPr>
          <w:szCs w:val="30"/>
          <w:rtl/>
          <w:lang w:val="en-GB" w:eastAsia="zh-TW" w:bidi="ar-EG"/>
        </w:rPr>
        <w:t xml:space="preserve"> </w:t>
      </w:r>
      <w:r w:rsidR="00155D46">
        <w:rPr>
          <w:rFonts w:hint="cs"/>
          <w:szCs w:val="30"/>
          <w:rtl/>
          <w:lang w:val="en-GB" w:eastAsia="zh-TW" w:bidi="ar-EG"/>
        </w:rPr>
        <w:t>للمؤلفات</w:t>
      </w:r>
      <w:r w:rsidR="00155D46" w:rsidRPr="003043C4">
        <w:rPr>
          <w:szCs w:val="30"/>
          <w:rtl/>
          <w:lang w:val="en-GB" w:eastAsia="zh-TW" w:bidi="ar-EG"/>
        </w:rPr>
        <w:t xml:space="preserve"> </w:t>
      </w:r>
      <w:r w:rsidR="00F643AE" w:rsidRPr="003043C4">
        <w:rPr>
          <w:szCs w:val="30"/>
          <w:rtl/>
          <w:lang w:val="en-GB" w:eastAsia="zh-TW" w:bidi="ar-EG"/>
        </w:rPr>
        <w:t>الأكاديمية و</w:t>
      </w:r>
      <w:r w:rsidR="00D5074A">
        <w:rPr>
          <w:rFonts w:hint="cs"/>
          <w:szCs w:val="30"/>
          <w:rtl/>
          <w:lang w:val="en-GB" w:eastAsia="zh-TW" w:bidi="ar-EG"/>
        </w:rPr>
        <w:t>ل</w:t>
      </w:r>
      <w:r w:rsidR="00F643AE" w:rsidRPr="003043C4">
        <w:rPr>
          <w:szCs w:val="30"/>
          <w:rtl/>
          <w:lang w:val="en-GB" w:eastAsia="zh-TW" w:bidi="ar-EG"/>
        </w:rPr>
        <w:t xml:space="preserve">لتقارير ذات الصلة التي أعدتها مبادرات الإبلاغ </w:t>
      </w:r>
      <w:r w:rsidR="00D5074A">
        <w:rPr>
          <w:rFonts w:hint="cs"/>
          <w:szCs w:val="30"/>
          <w:rtl/>
          <w:lang w:val="en-GB" w:eastAsia="zh-TW" w:bidi="ar-EG"/>
        </w:rPr>
        <w:t>القائمة</w:t>
      </w:r>
      <w:r w:rsidR="00F643AE" w:rsidRPr="003043C4">
        <w:rPr>
          <w:szCs w:val="30"/>
          <w:rtl/>
          <w:lang w:val="en-GB" w:eastAsia="zh-TW" w:bidi="ar-EG"/>
        </w:rPr>
        <w:t xml:space="preserve"> والكيانات العامة والخاصة</w:t>
      </w:r>
      <w:r w:rsidR="001B24CA" w:rsidRPr="003043C4">
        <w:rPr>
          <w:szCs w:val="30"/>
          <w:rtl/>
          <w:lang w:val="en-GB" w:eastAsia="zh-TW" w:bidi="ar-EG"/>
        </w:rPr>
        <w:t>،</w:t>
      </w:r>
      <w:r w:rsidR="00F643AE" w:rsidRPr="003043C4">
        <w:rPr>
          <w:szCs w:val="30"/>
          <w:rtl/>
          <w:lang w:val="en-GB" w:eastAsia="zh-TW" w:bidi="ar-EG"/>
        </w:rPr>
        <w:t xml:space="preserve"> بما في ذلك الشركات </w:t>
      </w:r>
      <w:r w:rsidR="00F643AE" w:rsidRPr="003043C4">
        <w:rPr>
          <w:rFonts w:hint="cs"/>
          <w:szCs w:val="30"/>
          <w:rtl/>
          <w:lang w:val="en-GB" w:eastAsia="zh-TW" w:bidi="ar-EG"/>
        </w:rPr>
        <w:t>و</w:t>
      </w:r>
      <w:r w:rsidR="00D5074A">
        <w:rPr>
          <w:rFonts w:hint="cs"/>
          <w:szCs w:val="30"/>
          <w:rtl/>
          <w:lang w:val="en-GB" w:eastAsia="zh-TW" w:bidi="ar-EG"/>
        </w:rPr>
        <w:t>رابطات</w:t>
      </w:r>
      <w:r w:rsidR="00F643AE" w:rsidRPr="003043C4">
        <w:rPr>
          <w:szCs w:val="30"/>
          <w:rtl/>
          <w:lang w:val="en-GB" w:eastAsia="zh-TW" w:bidi="ar-EG"/>
        </w:rPr>
        <w:t xml:space="preserve"> الصناعة</w:t>
      </w:r>
      <w:r w:rsidR="00E21163" w:rsidRPr="00E21163">
        <w:rPr>
          <w:szCs w:val="30"/>
          <w:rtl/>
          <w:lang w:val="en-GB" w:eastAsia="zh-TW" w:bidi="ar-EG"/>
        </w:rPr>
        <w:t xml:space="preserve"> </w:t>
      </w:r>
      <w:r w:rsidR="00E21163" w:rsidRPr="003043C4">
        <w:rPr>
          <w:szCs w:val="30"/>
          <w:rtl/>
          <w:lang w:val="en-GB" w:eastAsia="zh-TW" w:bidi="ar-EG"/>
        </w:rPr>
        <w:t>المختارة</w:t>
      </w:r>
      <w:r w:rsidR="00F643AE" w:rsidRPr="003043C4">
        <w:rPr>
          <w:szCs w:val="30"/>
          <w:rtl/>
          <w:lang w:val="en-GB" w:eastAsia="zh-TW" w:bidi="ar-EG"/>
        </w:rPr>
        <w:t>.</w:t>
      </w:r>
    </w:p>
    <w:p w14:paraId="384EAE1E" w14:textId="5C843A96" w:rsidR="00F643AE" w:rsidRPr="003043C4" w:rsidRDefault="00A52B74" w:rsidP="003D6232">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34-</w:t>
      </w:r>
      <w:r>
        <w:rPr>
          <w:rFonts w:hint="cs"/>
          <w:szCs w:val="30"/>
          <w:rtl/>
          <w:lang w:val="en-GB" w:eastAsia="zh-TW" w:bidi="ar-EG"/>
        </w:rPr>
        <w:tab/>
        <w:t>و</w:t>
      </w:r>
      <w:r w:rsidR="00F643AE" w:rsidRPr="003043C4">
        <w:rPr>
          <w:szCs w:val="30"/>
          <w:rtl/>
          <w:lang w:val="en-GB" w:eastAsia="zh-TW" w:bidi="ar-EG"/>
        </w:rPr>
        <w:t xml:space="preserve">سيكون </w:t>
      </w:r>
      <w:r w:rsidR="00E21163">
        <w:rPr>
          <w:rFonts w:hint="cs"/>
          <w:szCs w:val="30"/>
          <w:rtl/>
          <w:lang w:val="en-GB" w:eastAsia="zh-TW" w:bidi="ar-EG"/>
        </w:rPr>
        <w:t>نطاق</w:t>
      </w:r>
      <w:r w:rsidR="00E21163" w:rsidRPr="003043C4">
        <w:rPr>
          <w:szCs w:val="30"/>
          <w:rtl/>
          <w:lang w:val="en-GB" w:eastAsia="zh-TW" w:bidi="ar-EG"/>
        </w:rPr>
        <w:t xml:space="preserve"> التقييم عالمي</w:t>
      </w:r>
      <w:r w:rsidR="00E21163">
        <w:rPr>
          <w:rFonts w:hint="cs"/>
          <w:szCs w:val="30"/>
          <w:rtl/>
          <w:lang w:val="en-GB" w:eastAsia="zh-TW" w:bidi="ar-EG"/>
        </w:rPr>
        <w:t>اً</w:t>
      </w:r>
      <w:r w:rsidR="00F643AE" w:rsidRPr="003043C4">
        <w:rPr>
          <w:szCs w:val="30"/>
          <w:rtl/>
          <w:lang w:val="en-GB" w:eastAsia="zh-TW" w:bidi="ar-EG"/>
        </w:rPr>
        <w:t xml:space="preserve"> وسيتناول قضايا متعلقة بالقطاعات الإنتاجية الرئيسية في العالم. </w:t>
      </w:r>
      <w:r w:rsidR="00155D46">
        <w:rPr>
          <w:rFonts w:hint="cs"/>
          <w:szCs w:val="30"/>
          <w:rtl/>
          <w:lang w:val="en-GB" w:eastAsia="zh-TW" w:bidi="ar-EG"/>
        </w:rPr>
        <w:t xml:space="preserve">وسيُنظر </w:t>
      </w:r>
      <w:r w:rsidR="00F643AE" w:rsidRPr="003043C4">
        <w:rPr>
          <w:szCs w:val="30"/>
          <w:rtl/>
          <w:lang w:val="en-GB" w:eastAsia="zh-TW" w:bidi="ar-EG"/>
        </w:rPr>
        <w:t xml:space="preserve">في </w:t>
      </w:r>
      <w:r w:rsidR="00D3582C">
        <w:rPr>
          <w:rFonts w:hint="cs"/>
          <w:szCs w:val="30"/>
          <w:rtl/>
          <w:lang w:val="en-GB" w:eastAsia="zh-TW" w:bidi="ar-EG"/>
        </w:rPr>
        <w:t xml:space="preserve">إجراء </w:t>
      </w:r>
      <w:r w:rsidR="00155D46">
        <w:rPr>
          <w:rFonts w:hint="cs"/>
          <w:szCs w:val="30"/>
          <w:rtl/>
          <w:lang w:val="en-GB" w:eastAsia="zh-TW" w:bidi="ar-EG"/>
        </w:rPr>
        <w:t>ال</w:t>
      </w:r>
      <w:r w:rsidR="00F643AE" w:rsidRPr="003043C4">
        <w:rPr>
          <w:szCs w:val="30"/>
          <w:rtl/>
          <w:lang w:val="en-GB" w:eastAsia="zh-TW" w:bidi="ar-EG"/>
        </w:rPr>
        <w:t>تعديلات و</w:t>
      </w:r>
      <w:r w:rsidR="00155D46">
        <w:rPr>
          <w:rFonts w:hint="cs"/>
          <w:szCs w:val="30"/>
          <w:rtl/>
          <w:lang w:val="en-GB" w:eastAsia="zh-TW" w:bidi="ar-EG"/>
        </w:rPr>
        <w:t>في ال</w:t>
      </w:r>
      <w:r w:rsidR="00F643AE" w:rsidRPr="003043C4">
        <w:rPr>
          <w:szCs w:val="30"/>
          <w:rtl/>
          <w:lang w:val="en-GB" w:eastAsia="zh-TW" w:bidi="ar-EG"/>
        </w:rPr>
        <w:t xml:space="preserve">تطبيقات </w:t>
      </w:r>
      <w:r w:rsidR="00155D46">
        <w:rPr>
          <w:rFonts w:hint="cs"/>
          <w:szCs w:val="30"/>
          <w:rtl/>
          <w:lang w:val="en-GB" w:eastAsia="zh-TW" w:bidi="ar-EG"/>
        </w:rPr>
        <w:t>على الصعيد الإقليمي</w:t>
      </w:r>
      <w:r w:rsidR="00F643AE" w:rsidRPr="003043C4">
        <w:rPr>
          <w:szCs w:val="30"/>
          <w:rtl/>
          <w:lang w:val="en-GB" w:eastAsia="zh-TW" w:bidi="ar-EG"/>
        </w:rPr>
        <w:t>.</w:t>
      </w:r>
    </w:p>
    <w:p w14:paraId="22399644" w14:textId="427A0978" w:rsidR="00F643AE" w:rsidRPr="003043C4" w:rsidRDefault="00A52B74" w:rsidP="007E0A3B">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35-</w:t>
      </w:r>
      <w:r>
        <w:rPr>
          <w:rFonts w:hint="cs"/>
          <w:szCs w:val="30"/>
          <w:rtl/>
          <w:lang w:val="en-GB" w:eastAsia="zh-TW" w:bidi="ar-EG"/>
        </w:rPr>
        <w:tab/>
        <w:t>و</w:t>
      </w:r>
      <w:r w:rsidR="00F643AE" w:rsidRPr="003043C4">
        <w:rPr>
          <w:szCs w:val="30"/>
          <w:rtl/>
          <w:lang w:val="en-GB" w:eastAsia="zh-TW" w:bidi="ar-EG"/>
        </w:rPr>
        <w:t xml:space="preserve">يرتبط التقييم مباشرة بعمل اتفاقية التنوع البيولوجي وعدد من المبادرات والمنظمات التي </w:t>
      </w:r>
      <w:r w:rsidR="0018440D">
        <w:rPr>
          <w:rFonts w:hint="cs"/>
          <w:szCs w:val="30"/>
          <w:rtl/>
          <w:lang w:val="en-GB" w:eastAsia="zh-TW" w:bidi="ar-EG"/>
        </w:rPr>
        <w:t xml:space="preserve">تتناول </w:t>
      </w:r>
      <w:r w:rsidR="00F643AE" w:rsidRPr="003043C4">
        <w:rPr>
          <w:szCs w:val="30"/>
          <w:rtl/>
          <w:lang w:val="en-GB" w:eastAsia="zh-TW" w:bidi="ar-EG"/>
        </w:rPr>
        <w:t>القطاعات الإنتاجية</w:t>
      </w:r>
      <w:r w:rsidR="001B24CA" w:rsidRPr="003043C4">
        <w:rPr>
          <w:szCs w:val="30"/>
          <w:rtl/>
          <w:lang w:val="en-GB" w:eastAsia="zh-TW" w:bidi="ar-EG"/>
        </w:rPr>
        <w:t>،</w:t>
      </w:r>
      <w:r w:rsidR="00F643AE" w:rsidRPr="003043C4">
        <w:rPr>
          <w:szCs w:val="30"/>
          <w:rtl/>
          <w:lang w:val="en-GB" w:eastAsia="zh-TW" w:bidi="ar-EG"/>
        </w:rPr>
        <w:t xml:space="preserve"> بما في ذلك مبادرات الأمم المتحدة مثل الميثاق العالمي للأمم المتحدة وشبكة كوكب واحد</w:t>
      </w:r>
      <w:r w:rsidR="00F643AE" w:rsidRPr="003043C4">
        <w:rPr>
          <w:rFonts w:hint="cs"/>
          <w:szCs w:val="30"/>
          <w:rtl/>
          <w:lang w:val="en-GB" w:eastAsia="zh-TW" w:bidi="ar-EG"/>
        </w:rPr>
        <w:t>،</w:t>
      </w:r>
      <w:r w:rsidR="00F643AE" w:rsidRPr="003043C4">
        <w:rPr>
          <w:szCs w:val="30"/>
          <w:rtl/>
          <w:lang w:val="en-GB" w:eastAsia="zh-TW" w:bidi="ar-EG"/>
        </w:rPr>
        <w:t xml:space="preserve"> </w:t>
      </w:r>
      <w:r w:rsidR="00155D46">
        <w:rPr>
          <w:rFonts w:hint="cs"/>
          <w:szCs w:val="30"/>
          <w:rtl/>
          <w:lang w:val="en-GB" w:eastAsia="zh-TW" w:bidi="ar-EG"/>
        </w:rPr>
        <w:t>والإطار العشري</w:t>
      </w:r>
      <w:r w:rsidR="0018440D" w:rsidRPr="0018440D">
        <w:rPr>
          <w:szCs w:val="30"/>
          <w:rtl/>
          <w:lang w:val="en-GB" w:eastAsia="zh-TW" w:bidi="ar-EG"/>
        </w:rPr>
        <w:t xml:space="preserve"> للبرامج المتعلقة بأنماط الاستهلاك والإنتاج المستدامة</w:t>
      </w:r>
      <w:r w:rsidR="001B24CA" w:rsidRPr="003043C4">
        <w:rPr>
          <w:szCs w:val="30"/>
          <w:rtl/>
          <w:lang w:val="en-GB" w:eastAsia="zh-TW" w:bidi="ar-EG"/>
        </w:rPr>
        <w:t>،</w:t>
      </w:r>
      <w:r w:rsidR="00F643AE" w:rsidRPr="003043C4">
        <w:rPr>
          <w:szCs w:val="30"/>
          <w:rtl/>
          <w:lang w:val="en-GB" w:eastAsia="zh-TW" w:bidi="ar-EG"/>
        </w:rPr>
        <w:t xml:space="preserve"> والمبادرات المختلفة التي اتخذتها منظمة الأغذية والزراعة للأمم المتحدة</w:t>
      </w:r>
      <w:r w:rsidR="001B24CA" w:rsidRPr="003043C4">
        <w:rPr>
          <w:szCs w:val="30"/>
          <w:rtl/>
          <w:lang w:val="en-GB" w:eastAsia="zh-TW" w:bidi="ar-EG"/>
        </w:rPr>
        <w:t>،</w:t>
      </w:r>
      <w:r w:rsidR="00F643AE" w:rsidRPr="003043C4">
        <w:rPr>
          <w:szCs w:val="30"/>
          <w:rtl/>
          <w:lang w:val="en-GB" w:eastAsia="zh-TW" w:bidi="ar-EG"/>
        </w:rPr>
        <w:t xml:space="preserve"> ومنتدى الأمم المتحدة المعني بالغابات</w:t>
      </w:r>
      <w:r w:rsidR="001B24CA" w:rsidRPr="003043C4">
        <w:rPr>
          <w:szCs w:val="30"/>
          <w:rtl/>
          <w:lang w:val="en-GB" w:eastAsia="zh-TW" w:bidi="ar-EG"/>
        </w:rPr>
        <w:t>،</w:t>
      </w:r>
      <w:r w:rsidR="00F643AE" w:rsidRPr="003043C4">
        <w:rPr>
          <w:szCs w:val="30"/>
          <w:rtl/>
          <w:lang w:val="en-GB" w:eastAsia="zh-TW" w:bidi="ar-EG"/>
        </w:rPr>
        <w:t xml:space="preserve"> ومنظمة السياحة العالمية</w:t>
      </w:r>
      <w:r w:rsidR="001B24CA" w:rsidRPr="003043C4">
        <w:rPr>
          <w:szCs w:val="30"/>
          <w:rtl/>
          <w:lang w:val="en-GB" w:eastAsia="zh-TW" w:bidi="ar-EG"/>
        </w:rPr>
        <w:t>،</w:t>
      </w:r>
      <w:r w:rsidR="00F643AE" w:rsidRPr="003043C4">
        <w:rPr>
          <w:szCs w:val="30"/>
          <w:rtl/>
          <w:lang w:val="en-GB" w:eastAsia="zh-TW" w:bidi="ar-EG"/>
        </w:rPr>
        <w:t xml:space="preserve"> وكذلك شبكات ومبادرات المجتمع المدني والقطاع الخاص</w:t>
      </w:r>
      <w:r w:rsidR="001B24CA" w:rsidRPr="003043C4">
        <w:rPr>
          <w:szCs w:val="30"/>
          <w:rtl/>
          <w:lang w:val="en-GB" w:eastAsia="zh-TW" w:bidi="ar-EG"/>
        </w:rPr>
        <w:t>،</w:t>
      </w:r>
      <w:r w:rsidR="00F643AE" w:rsidRPr="003043C4">
        <w:rPr>
          <w:szCs w:val="30"/>
          <w:rtl/>
          <w:lang w:val="en-GB" w:eastAsia="zh-TW" w:bidi="ar-EG"/>
        </w:rPr>
        <w:t xml:space="preserve"> مثل </w:t>
      </w:r>
      <w:r w:rsidR="00A83F57" w:rsidRPr="003043C4">
        <w:rPr>
          <w:rFonts w:hint="cs"/>
          <w:szCs w:val="30"/>
          <w:rtl/>
          <w:lang w:val="en-GB" w:eastAsia="zh-TW" w:bidi="ar-EG"/>
        </w:rPr>
        <w:t xml:space="preserve">شركة </w:t>
      </w:r>
      <w:r w:rsidR="00A83F57" w:rsidRPr="003043C4">
        <w:rPr>
          <w:szCs w:val="30"/>
          <w:rtl/>
          <w:lang w:val="en-GB" w:eastAsia="zh-TW" w:bidi="ar-EG"/>
        </w:rPr>
        <w:t>بروتيوس</w:t>
      </w:r>
      <w:r w:rsidR="00F643AE" w:rsidRPr="003043C4">
        <w:rPr>
          <w:szCs w:val="30"/>
          <w:rtl/>
          <w:lang w:val="en-GB" w:eastAsia="zh-TW" w:bidi="ar-EG"/>
        </w:rPr>
        <w:t xml:space="preserve"> (تعاون بين شركات الاستخراج الرائدة والمركز العالمي </w:t>
      </w:r>
      <w:r w:rsidR="007E0A3B">
        <w:rPr>
          <w:rFonts w:hint="cs"/>
          <w:szCs w:val="30"/>
          <w:rtl/>
          <w:lang w:val="en-GB" w:eastAsia="zh-TW" w:bidi="ar-EG"/>
        </w:rPr>
        <w:t>لرصد</w:t>
      </w:r>
      <w:r w:rsidR="00F643AE" w:rsidRPr="003043C4">
        <w:rPr>
          <w:szCs w:val="30"/>
          <w:rtl/>
          <w:lang w:val="en-GB" w:eastAsia="zh-TW" w:bidi="ar-EG"/>
        </w:rPr>
        <w:t xml:space="preserve"> حفظ</w:t>
      </w:r>
      <w:r w:rsidR="0018440D">
        <w:rPr>
          <w:rFonts w:hint="cs"/>
          <w:szCs w:val="30"/>
          <w:rtl/>
          <w:lang w:val="en-GB" w:eastAsia="zh-TW" w:bidi="ar-EG"/>
        </w:rPr>
        <w:t xml:space="preserve"> الطبيعة</w:t>
      </w:r>
      <w:r w:rsidR="00F643AE" w:rsidRPr="003043C4">
        <w:rPr>
          <w:szCs w:val="30"/>
          <w:rtl/>
          <w:lang w:val="en-GB" w:eastAsia="zh-TW" w:bidi="ar-EG"/>
        </w:rPr>
        <w:t>) ومبادرة القيادة المسؤولة عالميا</w:t>
      </w:r>
      <w:r w:rsidR="0018440D">
        <w:rPr>
          <w:rFonts w:hint="cs"/>
          <w:szCs w:val="30"/>
          <w:rtl/>
          <w:lang w:val="en-GB" w:eastAsia="zh-TW" w:bidi="ar-EG"/>
        </w:rPr>
        <w:t>ً</w:t>
      </w:r>
      <w:r w:rsidR="00F643AE" w:rsidRPr="003043C4">
        <w:rPr>
          <w:szCs w:val="30"/>
          <w:rtl/>
          <w:lang w:val="en-GB" w:eastAsia="zh-TW" w:bidi="ar-EG"/>
        </w:rPr>
        <w:t>.</w:t>
      </w:r>
    </w:p>
    <w:p w14:paraId="29F1AFA2" w14:textId="6FBD56DA" w:rsidR="00A83F57" w:rsidRPr="003043C4" w:rsidRDefault="00A52B74" w:rsidP="0018440D">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36-</w:t>
      </w:r>
      <w:r>
        <w:rPr>
          <w:rFonts w:hint="cs"/>
          <w:szCs w:val="30"/>
          <w:rtl/>
          <w:lang w:val="en-GB" w:eastAsia="zh-TW" w:bidi="ar-EG"/>
        </w:rPr>
        <w:tab/>
        <w:t>و</w:t>
      </w:r>
      <w:r w:rsidR="00A83F57" w:rsidRPr="003043C4">
        <w:rPr>
          <w:szCs w:val="30"/>
          <w:rtl/>
          <w:lang w:val="en-GB" w:eastAsia="zh-TW" w:bidi="ar-EG"/>
        </w:rPr>
        <w:t xml:space="preserve">سيقدم التقييم أدلة علمية </w:t>
      </w:r>
      <w:r w:rsidR="0018440D">
        <w:rPr>
          <w:rFonts w:hint="cs"/>
          <w:szCs w:val="30"/>
          <w:rtl/>
          <w:lang w:val="en-GB" w:eastAsia="zh-TW" w:bidi="ar-EG"/>
        </w:rPr>
        <w:t>ترتبط ارتباطاً</w:t>
      </w:r>
      <w:r w:rsidR="00A83F57" w:rsidRPr="003043C4">
        <w:rPr>
          <w:szCs w:val="30"/>
          <w:rtl/>
          <w:lang w:val="en-GB" w:eastAsia="zh-TW" w:bidi="ar-EG"/>
        </w:rPr>
        <w:t xml:space="preserve"> مباشر</w:t>
      </w:r>
      <w:r w:rsidR="0018440D">
        <w:rPr>
          <w:rFonts w:hint="cs"/>
          <w:szCs w:val="30"/>
          <w:rtl/>
          <w:lang w:val="en-GB" w:eastAsia="zh-TW" w:bidi="ar-EG"/>
        </w:rPr>
        <w:t>اً</w:t>
      </w:r>
      <w:r w:rsidR="00A83F57" w:rsidRPr="003043C4">
        <w:rPr>
          <w:szCs w:val="30"/>
          <w:rtl/>
          <w:lang w:val="en-GB" w:eastAsia="zh-TW" w:bidi="ar-EG"/>
        </w:rPr>
        <w:t xml:space="preserve"> بأهداف </w:t>
      </w:r>
      <w:r w:rsidR="0018440D" w:rsidRPr="003043C4">
        <w:rPr>
          <w:szCs w:val="30"/>
          <w:rtl/>
          <w:lang w:val="en-GB" w:eastAsia="zh-TW" w:bidi="ar-EG"/>
        </w:rPr>
        <w:t xml:space="preserve">متعددة </w:t>
      </w:r>
      <w:r w:rsidR="0018440D">
        <w:rPr>
          <w:rFonts w:hint="cs"/>
          <w:szCs w:val="30"/>
          <w:rtl/>
          <w:lang w:val="en-GB" w:eastAsia="zh-TW" w:bidi="ar-EG"/>
        </w:rPr>
        <w:t xml:space="preserve">من </w:t>
      </w:r>
      <w:r w:rsidR="0018440D" w:rsidRPr="003043C4">
        <w:rPr>
          <w:szCs w:val="30"/>
          <w:rtl/>
          <w:lang w:val="en-GB" w:eastAsia="zh-TW" w:bidi="ar-EG"/>
        </w:rPr>
        <w:t xml:space="preserve">أهداف </w:t>
      </w:r>
      <w:r w:rsidR="00A83F57" w:rsidRPr="003043C4">
        <w:rPr>
          <w:szCs w:val="30"/>
          <w:rtl/>
          <w:lang w:val="en-GB" w:eastAsia="zh-TW" w:bidi="ar-EG"/>
        </w:rPr>
        <w:t>التنمية المستدامة ولكنه يرتبط ارتباطا</w:t>
      </w:r>
      <w:r w:rsidR="0018440D">
        <w:rPr>
          <w:rFonts w:hint="cs"/>
          <w:szCs w:val="30"/>
          <w:rtl/>
          <w:lang w:val="en-GB" w:eastAsia="zh-TW" w:bidi="ar-EG"/>
        </w:rPr>
        <w:t>ً</w:t>
      </w:r>
      <w:r w:rsidR="00A83F57" w:rsidRPr="003043C4">
        <w:rPr>
          <w:szCs w:val="30"/>
          <w:rtl/>
          <w:lang w:val="en-GB" w:eastAsia="zh-TW" w:bidi="ar-EG"/>
        </w:rPr>
        <w:t xml:space="preserve"> وثيقا</w:t>
      </w:r>
      <w:r w:rsidR="0018440D">
        <w:rPr>
          <w:rFonts w:hint="cs"/>
          <w:szCs w:val="30"/>
          <w:rtl/>
          <w:lang w:val="en-GB" w:eastAsia="zh-TW" w:bidi="ar-EG"/>
        </w:rPr>
        <w:t>ً للغاية</w:t>
      </w:r>
      <w:r w:rsidR="00A83F57" w:rsidRPr="003043C4">
        <w:rPr>
          <w:szCs w:val="30"/>
          <w:rtl/>
          <w:lang w:val="en-GB" w:eastAsia="zh-TW" w:bidi="ar-EG"/>
        </w:rPr>
        <w:t xml:space="preserve"> بأهداف التنمية المستدامة 9 (بناء البنية التحتية </w:t>
      </w:r>
      <w:r w:rsidR="0018440D">
        <w:rPr>
          <w:rFonts w:hint="cs"/>
          <w:szCs w:val="30"/>
          <w:rtl/>
          <w:lang w:val="en-GB" w:eastAsia="zh-TW" w:bidi="ar-EG"/>
        </w:rPr>
        <w:t>القادرة على الصمود</w:t>
      </w:r>
      <w:r w:rsidR="001B24CA" w:rsidRPr="003043C4">
        <w:rPr>
          <w:szCs w:val="30"/>
          <w:rtl/>
          <w:lang w:val="en-GB" w:eastAsia="zh-TW" w:bidi="ar-EG"/>
        </w:rPr>
        <w:t>،</w:t>
      </w:r>
      <w:r w:rsidR="00A83F57" w:rsidRPr="003043C4">
        <w:rPr>
          <w:szCs w:val="30"/>
          <w:rtl/>
          <w:lang w:val="en-GB" w:eastAsia="zh-TW" w:bidi="ar-EG"/>
        </w:rPr>
        <w:t xml:space="preserve"> وتعزيز التصنيع الشامل والمستدام وتشجيع الابتكار)</w:t>
      </w:r>
      <w:r w:rsidR="001B24CA" w:rsidRPr="003043C4">
        <w:rPr>
          <w:szCs w:val="30"/>
          <w:rtl/>
          <w:lang w:val="en-GB" w:eastAsia="zh-TW" w:bidi="ar-EG"/>
        </w:rPr>
        <w:t>،</w:t>
      </w:r>
      <w:r w:rsidR="00A83F57" w:rsidRPr="003043C4">
        <w:rPr>
          <w:szCs w:val="30"/>
          <w:rtl/>
          <w:lang w:val="en-GB" w:eastAsia="zh-TW" w:bidi="ar-EG"/>
        </w:rPr>
        <w:t xml:space="preserve"> </w:t>
      </w:r>
      <w:r w:rsidR="0018440D">
        <w:rPr>
          <w:rFonts w:hint="cs"/>
          <w:szCs w:val="30"/>
          <w:rtl/>
          <w:lang w:val="en-GB" w:eastAsia="zh-TW" w:bidi="ar-EG"/>
        </w:rPr>
        <w:t>و</w:t>
      </w:r>
      <w:r w:rsidR="00A83F57" w:rsidRPr="003043C4">
        <w:rPr>
          <w:szCs w:val="30"/>
          <w:rtl/>
          <w:lang w:val="en-GB" w:eastAsia="zh-TW" w:bidi="ar-EG"/>
        </w:rPr>
        <w:t>12 (ضمان أنماط الاستهلاك والإنتاج المستدامة</w:t>
      </w:r>
      <w:r w:rsidR="001B24CA" w:rsidRPr="003043C4">
        <w:rPr>
          <w:szCs w:val="30"/>
          <w:rtl/>
          <w:lang w:val="en-GB" w:eastAsia="zh-TW" w:bidi="ar-EG"/>
        </w:rPr>
        <w:t>،</w:t>
      </w:r>
      <w:r w:rsidR="00A83F57" w:rsidRPr="003043C4">
        <w:rPr>
          <w:szCs w:val="30"/>
          <w:rtl/>
          <w:lang w:val="en-GB" w:eastAsia="zh-TW" w:bidi="ar-EG"/>
        </w:rPr>
        <w:t xml:space="preserve"> أي</w:t>
      </w:r>
      <w:r w:rsidR="001B24CA" w:rsidRPr="003043C4">
        <w:rPr>
          <w:szCs w:val="30"/>
          <w:rtl/>
          <w:lang w:val="en-GB" w:eastAsia="zh-TW" w:bidi="ar-EG"/>
        </w:rPr>
        <w:t>،</w:t>
      </w:r>
      <w:r w:rsidR="00A83F57" w:rsidRPr="003043C4">
        <w:rPr>
          <w:szCs w:val="30"/>
          <w:rtl/>
          <w:lang w:val="en-GB" w:eastAsia="zh-TW" w:bidi="ar-EG"/>
        </w:rPr>
        <w:t xml:space="preserve"> قضايا الإنتاج والاستخدام الفعال للموارد الطبيعية)</w:t>
      </w:r>
      <w:r w:rsidR="001B24CA" w:rsidRPr="003043C4">
        <w:rPr>
          <w:szCs w:val="30"/>
          <w:rtl/>
          <w:lang w:val="en-GB" w:eastAsia="zh-TW" w:bidi="ar-EG"/>
        </w:rPr>
        <w:t>،</w:t>
      </w:r>
      <w:r w:rsidR="00A83F57" w:rsidRPr="003043C4">
        <w:rPr>
          <w:szCs w:val="30"/>
          <w:rtl/>
          <w:lang w:val="en-GB" w:eastAsia="zh-TW" w:bidi="ar-EG"/>
        </w:rPr>
        <w:t xml:space="preserve"> </w:t>
      </w:r>
      <w:r w:rsidR="0018440D">
        <w:rPr>
          <w:rFonts w:hint="cs"/>
          <w:szCs w:val="30"/>
          <w:rtl/>
          <w:lang w:val="en-GB" w:eastAsia="zh-TW" w:bidi="ar-EG"/>
        </w:rPr>
        <w:t>و</w:t>
      </w:r>
      <w:r w:rsidR="00A83F57" w:rsidRPr="003043C4">
        <w:rPr>
          <w:szCs w:val="30"/>
          <w:rtl/>
          <w:lang w:val="en-GB" w:eastAsia="zh-TW" w:bidi="ar-EG"/>
        </w:rPr>
        <w:t>14 (الحياة تحت الماء)</w:t>
      </w:r>
      <w:r w:rsidR="000937AE" w:rsidRPr="003043C4">
        <w:rPr>
          <w:szCs w:val="30"/>
          <w:rtl/>
          <w:lang w:val="en-GB" w:eastAsia="zh-TW" w:bidi="ar-EG"/>
        </w:rPr>
        <w:t xml:space="preserve"> و</w:t>
      </w:r>
      <w:r w:rsidR="00A83F57" w:rsidRPr="003043C4">
        <w:rPr>
          <w:szCs w:val="30"/>
          <w:rtl/>
          <w:lang w:val="en-GB" w:eastAsia="zh-TW" w:bidi="ar-EG"/>
        </w:rPr>
        <w:t>15 (الحياة على الأرض).</w:t>
      </w:r>
    </w:p>
    <w:p w14:paraId="090A513F" w14:textId="07D8635B" w:rsidR="00A83F57" w:rsidRPr="003043C4" w:rsidRDefault="00A52B74" w:rsidP="00343B50">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37-</w:t>
      </w:r>
      <w:r>
        <w:rPr>
          <w:rFonts w:hint="cs"/>
          <w:szCs w:val="30"/>
          <w:rtl/>
          <w:lang w:val="en-GB" w:eastAsia="zh-TW" w:bidi="ar-EG"/>
        </w:rPr>
        <w:tab/>
        <w:t>و</w:t>
      </w:r>
      <w:r w:rsidR="00503946" w:rsidRPr="003043C4">
        <w:rPr>
          <w:szCs w:val="30"/>
          <w:rtl/>
          <w:lang w:val="en-GB" w:eastAsia="zh-TW" w:bidi="ar-EG"/>
        </w:rPr>
        <w:t>يتطلب التقييم المقترح فريق خبراء متعدد التخصصات</w:t>
      </w:r>
      <w:r w:rsidR="001B24CA" w:rsidRPr="003043C4">
        <w:rPr>
          <w:szCs w:val="30"/>
          <w:rtl/>
          <w:lang w:val="en-GB" w:eastAsia="zh-TW" w:bidi="ar-EG"/>
        </w:rPr>
        <w:t>،</w:t>
      </w:r>
      <w:r w:rsidR="00503946" w:rsidRPr="003043C4">
        <w:rPr>
          <w:szCs w:val="30"/>
          <w:rtl/>
          <w:lang w:val="en-GB" w:eastAsia="zh-TW" w:bidi="ar-EG"/>
        </w:rPr>
        <w:t xml:space="preserve"> حيث سيتم النظر في كل من الجوانب البيوفيزيائية المتعلقة ب</w:t>
      </w:r>
      <w:r w:rsidR="0018440D">
        <w:rPr>
          <w:rFonts w:hint="cs"/>
          <w:szCs w:val="30"/>
          <w:rtl/>
          <w:lang w:val="en-GB" w:eastAsia="zh-TW" w:bidi="ar-EG"/>
        </w:rPr>
        <w:t xml:space="preserve">مختلف </w:t>
      </w:r>
      <w:r w:rsidR="00503946" w:rsidRPr="003043C4">
        <w:rPr>
          <w:szCs w:val="30"/>
          <w:rtl/>
          <w:lang w:val="en-GB" w:eastAsia="zh-TW" w:bidi="ar-EG"/>
        </w:rPr>
        <w:t xml:space="preserve">القطاعات ذات </w:t>
      </w:r>
      <w:r w:rsidR="0018440D">
        <w:rPr>
          <w:rFonts w:hint="cs"/>
          <w:szCs w:val="30"/>
          <w:rtl/>
          <w:lang w:val="en-GB" w:eastAsia="zh-TW" w:bidi="ar-EG"/>
        </w:rPr>
        <w:t>الآثار</w:t>
      </w:r>
      <w:r w:rsidR="00503946" w:rsidRPr="003043C4">
        <w:rPr>
          <w:szCs w:val="30"/>
          <w:rtl/>
          <w:lang w:val="en-GB" w:eastAsia="zh-TW" w:bidi="ar-EG"/>
        </w:rPr>
        <w:t xml:space="preserve"> المختلفة وطرق الإدارة والمحاسبة. </w:t>
      </w:r>
      <w:r w:rsidR="00155D46">
        <w:rPr>
          <w:rFonts w:hint="cs"/>
          <w:szCs w:val="30"/>
          <w:rtl/>
          <w:lang w:val="en-GB" w:eastAsia="zh-TW" w:bidi="ar-EG"/>
        </w:rPr>
        <w:t xml:space="preserve">وتلزم </w:t>
      </w:r>
      <w:r w:rsidR="00503946" w:rsidRPr="003043C4">
        <w:rPr>
          <w:szCs w:val="30"/>
          <w:rtl/>
          <w:lang w:val="en-GB" w:eastAsia="zh-TW" w:bidi="ar-EG"/>
        </w:rPr>
        <w:t xml:space="preserve">خبرة </w:t>
      </w:r>
      <w:r w:rsidR="0018440D">
        <w:rPr>
          <w:rFonts w:hint="cs"/>
          <w:szCs w:val="30"/>
          <w:rtl/>
          <w:lang w:val="en-GB" w:eastAsia="zh-TW" w:bidi="ar-EG"/>
        </w:rPr>
        <w:t>كبيرة</w:t>
      </w:r>
      <w:r w:rsidR="00503946" w:rsidRPr="003043C4">
        <w:rPr>
          <w:szCs w:val="30"/>
          <w:rtl/>
          <w:lang w:val="en-GB" w:eastAsia="zh-TW" w:bidi="ar-EG"/>
        </w:rPr>
        <w:t xml:space="preserve"> في </w:t>
      </w:r>
      <w:r w:rsidR="0018440D">
        <w:rPr>
          <w:rFonts w:hint="cs"/>
          <w:szCs w:val="30"/>
          <w:rtl/>
          <w:lang w:val="en-GB" w:eastAsia="zh-TW" w:bidi="ar-EG"/>
        </w:rPr>
        <w:t>مجال</w:t>
      </w:r>
      <w:r w:rsidR="00343B50">
        <w:rPr>
          <w:rFonts w:hint="cs"/>
          <w:szCs w:val="30"/>
          <w:rtl/>
          <w:lang w:val="en-GB" w:eastAsia="zh-TW" w:bidi="ar-EG"/>
        </w:rPr>
        <w:t>ات</w:t>
      </w:r>
      <w:r w:rsidR="0018440D">
        <w:rPr>
          <w:rFonts w:hint="cs"/>
          <w:szCs w:val="30"/>
          <w:rtl/>
          <w:lang w:val="en-GB" w:eastAsia="zh-TW" w:bidi="ar-EG"/>
        </w:rPr>
        <w:t xml:space="preserve"> </w:t>
      </w:r>
      <w:r w:rsidR="00503946" w:rsidRPr="003043C4">
        <w:rPr>
          <w:szCs w:val="30"/>
          <w:rtl/>
          <w:lang w:val="en-GB" w:eastAsia="zh-TW" w:bidi="ar-EG"/>
        </w:rPr>
        <w:t>المحاسبة</w:t>
      </w:r>
      <w:r w:rsidR="001B24CA" w:rsidRPr="003043C4">
        <w:rPr>
          <w:szCs w:val="30"/>
          <w:rtl/>
          <w:lang w:val="en-GB" w:eastAsia="zh-TW" w:bidi="ar-EG"/>
        </w:rPr>
        <w:t>،</w:t>
      </w:r>
      <w:r w:rsidR="00503946" w:rsidRPr="003043C4">
        <w:rPr>
          <w:szCs w:val="30"/>
          <w:rtl/>
          <w:lang w:val="en-GB" w:eastAsia="zh-TW" w:bidi="ar-EG"/>
        </w:rPr>
        <w:t xml:space="preserve"> والبيئة</w:t>
      </w:r>
      <w:r w:rsidR="001B24CA" w:rsidRPr="003043C4">
        <w:rPr>
          <w:szCs w:val="30"/>
          <w:rtl/>
          <w:lang w:val="en-GB" w:eastAsia="zh-TW" w:bidi="ar-EG"/>
        </w:rPr>
        <w:t>،</w:t>
      </w:r>
      <w:r w:rsidR="00503946" w:rsidRPr="003043C4">
        <w:rPr>
          <w:szCs w:val="30"/>
          <w:rtl/>
          <w:lang w:val="en-GB" w:eastAsia="zh-TW" w:bidi="ar-EG"/>
        </w:rPr>
        <w:t xml:space="preserve"> وعلوم التربة</w:t>
      </w:r>
      <w:r w:rsidR="001B24CA" w:rsidRPr="003043C4">
        <w:rPr>
          <w:szCs w:val="30"/>
          <w:rtl/>
          <w:lang w:val="en-GB" w:eastAsia="zh-TW" w:bidi="ar-EG"/>
        </w:rPr>
        <w:t>،</w:t>
      </w:r>
      <w:r w:rsidR="00503946" w:rsidRPr="003043C4">
        <w:rPr>
          <w:szCs w:val="30"/>
          <w:rtl/>
          <w:lang w:val="en-GB" w:eastAsia="zh-TW" w:bidi="ar-EG"/>
        </w:rPr>
        <w:t xml:space="preserve"> والزراعة</w:t>
      </w:r>
      <w:r w:rsidR="001B24CA" w:rsidRPr="003043C4">
        <w:rPr>
          <w:szCs w:val="30"/>
          <w:rtl/>
          <w:lang w:val="en-GB" w:eastAsia="zh-TW" w:bidi="ar-EG"/>
        </w:rPr>
        <w:t>،</w:t>
      </w:r>
      <w:r w:rsidR="00503946" w:rsidRPr="003043C4">
        <w:rPr>
          <w:szCs w:val="30"/>
          <w:rtl/>
          <w:lang w:val="en-GB" w:eastAsia="zh-TW" w:bidi="ar-EG"/>
        </w:rPr>
        <w:t xml:space="preserve"> والغابات</w:t>
      </w:r>
      <w:r w:rsidR="001B24CA" w:rsidRPr="003043C4">
        <w:rPr>
          <w:szCs w:val="30"/>
          <w:rtl/>
          <w:lang w:val="en-GB" w:eastAsia="zh-TW" w:bidi="ar-EG"/>
        </w:rPr>
        <w:t>،</w:t>
      </w:r>
      <w:r w:rsidR="00503946" w:rsidRPr="003043C4">
        <w:rPr>
          <w:szCs w:val="30"/>
          <w:rtl/>
          <w:lang w:val="en-GB" w:eastAsia="zh-TW" w:bidi="ar-EG"/>
        </w:rPr>
        <w:t xml:space="preserve"> والسياحة</w:t>
      </w:r>
      <w:r w:rsidR="001B24CA" w:rsidRPr="003043C4">
        <w:rPr>
          <w:szCs w:val="30"/>
          <w:rtl/>
          <w:lang w:val="en-GB" w:eastAsia="zh-TW" w:bidi="ar-EG"/>
        </w:rPr>
        <w:t>،</w:t>
      </w:r>
      <w:r w:rsidR="00503946" w:rsidRPr="003043C4">
        <w:rPr>
          <w:szCs w:val="30"/>
          <w:rtl/>
          <w:lang w:val="en-GB" w:eastAsia="zh-TW" w:bidi="ar-EG"/>
        </w:rPr>
        <w:t xml:space="preserve"> والتعدين</w:t>
      </w:r>
      <w:r w:rsidR="001B24CA" w:rsidRPr="003043C4">
        <w:rPr>
          <w:szCs w:val="30"/>
          <w:rtl/>
          <w:lang w:val="en-GB" w:eastAsia="zh-TW" w:bidi="ar-EG"/>
        </w:rPr>
        <w:t>،</w:t>
      </w:r>
      <w:r w:rsidR="00503946" w:rsidRPr="003043C4">
        <w:rPr>
          <w:szCs w:val="30"/>
          <w:rtl/>
          <w:lang w:val="en-GB" w:eastAsia="zh-TW" w:bidi="ar-EG"/>
        </w:rPr>
        <w:t xml:space="preserve"> والهندسة</w:t>
      </w:r>
      <w:r w:rsidR="001B24CA" w:rsidRPr="003043C4">
        <w:rPr>
          <w:szCs w:val="30"/>
          <w:rtl/>
          <w:lang w:val="en-GB" w:eastAsia="zh-TW" w:bidi="ar-EG"/>
        </w:rPr>
        <w:t>،</w:t>
      </w:r>
      <w:r w:rsidR="00503946" w:rsidRPr="003043C4">
        <w:rPr>
          <w:szCs w:val="30"/>
          <w:rtl/>
          <w:lang w:val="en-GB" w:eastAsia="zh-TW" w:bidi="ar-EG"/>
        </w:rPr>
        <w:t xml:space="preserve"> وإدارة الأعمال والتنظيم.</w:t>
      </w:r>
    </w:p>
    <w:p w14:paraId="0DEA3E15" w14:textId="259859BE" w:rsidR="00503946" w:rsidRPr="003043C4" w:rsidRDefault="00A52B74" w:rsidP="00A52B74">
      <w:pPr>
        <w:pStyle w:val="Normalnumber"/>
        <w:numPr>
          <w:ilvl w:val="0"/>
          <w:numId w:val="0"/>
        </w:numPr>
        <w:tabs>
          <w:tab w:val="clear" w:pos="1247"/>
          <w:tab w:val="clear" w:pos="1814"/>
          <w:tab w:val="clear" w:pos="2381"/>
          <w:tab w:val="clear" w:pos="2948"/>
          <w:tab w:val="clear" w:pos="3515"/>
        </w:tabs>
        <w:bidi/>
        <w:spacing w:line="400" w:lineRule="exact"/>
        <w:ind w:left="1134"/>
        <w:jc w:val="both"/>
        <w:rPr>
          <w:szCs w:val="30"/>
          <w:lang w:val="en-GB" w:eastAsia="zh-TW" w:bidi="ar-EG"/>
        </w:rPr>
      </w:pPr>
      <w:r>
        <w:rPr>
          <w:rFonts w:hint="cs"/>
          <w:szCs w:val="30"/>
          <w:rtl/>
          <w:lang w:val="en-GB" w:eastAsia="zh-TW" w:bidi="ar-EG"/>
        </w:rPr>
        <w:t>38-</w:t>
      </w:r>
      <w:r>
        <w:rPr>
          <w:rFonts w:hint="cs"/>
          <w:szCs w:val="30"/>
          <w:rtl/>
          <w:lang w:val="en-GB" w:eastAsia="zh-TW" w:bidi="ar-EG"/>
        </w:rPr>
        <w:tab/>
      </w:r>
      <w:r w:rsidR="00155D46">
        <w:rPr>
          <w:rFonts w:hint="cs"/>
          <w:szCs w:val="30"/>
          <w:rtl/>
          <w:lang w:val="en-GB" w:eastAsia="zh-TW" w:bidi="ar-EG"/>
        </w:rPr>
        <w:t>وسيجرى</w:t>
      </w:r>
      <w:r w:rsidR="00503946" w:rsidRPr="003043C4">
        <w:rPr>
          <w:szCs w:val="30"/>
          <w:rtl/>
          <w:lang w:val="en-GB" w:eastAsia="zh-TW" w:bidi="ar-EG"/>
        </w:rPr>
        <w:t xml:space="preserve"> التقييم كتقييم سريع على مدار عامين.</w:t>
      </w:r>
    </w:p>
    <w:bookmarkEnd w:id="1"/>
    <w:p w14:paraId="39A281B9" w14:textId="24B016BE" w:rsidR="008A6A43" w:rsidRPr="002B4550" w:rsidRDefault="00841F08" w:rsidP="003043C4">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jc w:val="center"/>
        <w:rPr>
          <w:w w:val="100"/>
          <w:rtl/>
          <w:lang w:val="en-GB"/>
        </w:rPr>
      </w:pPr>
      <w:r w:rsidRPr="003043C4">
        <w:rPr>
          <w:w w:val="100"/>
        </w:rPr>
        <w:t>___________________</w:t>
      </w:r>
    </w:p>
    <w:sectPr w:rsidR="008A6A43" w:rsidRPr="002B4550" w:rsidSect="00012324">
      <w:footerReference w:type="even" r:id="rId19"/>
      <w:footerReference w:type="default" r:id="rId20"/>
      <w:headerReference w:type="first" r:id="rId21"/>
      <w:footerReference w:type="first" r:id="rId22"/>
      <w:footnotePr>
        <w:numRestart w:val="eachSect"/>
      </w:footnotePr>
      <w:endnotePr>
        <w:numFmt w:val="decimal"/>
      </w:endnotePr>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E4262" w14:textId="77777777" w:rsidR="0079742E" w:rsidRDefault="0079742E">
      <w:r>
        <w:separator/>
      </w:r>
    </w:p>
  </w:endnote>
  <w:endnote w:type="continuationSeparator" w:id="0">
    <w:p w14:paraId="34FF2D4E" w14:textId="77777777" w:rsidR="0079742E" w:rsidRDefault="0079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aditional Arabic">
    <w:charset w:val="00"/>
    <w:family w:val="roman"/>
    <w:pitch w:val="variable"/>
    <w:sig w:usb0="00002003" w:usb1="80000000" w:usb2="00000008" w:usb3="00000000" w:csb0="00000041" w:csb1="00000000"/>
  </w:font>
  <w:font w:name="Simplified Arabic">
    <w:charset w:val="B2"/>
    <w:family w:val="roman"/>
    <w:pitch w:val="variable"/>
    <w:sig w:usb0="00002003" w:usb1="80000000" w:usb2="00000008" w:usb3="00000000" w:csb0="00000041" w:csb1="00000000"/>
  </w:font>
  <w:font w:name="Times">
    <w:altName w:val="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Univers">
    <w:altName w:val="Univers"/>
    <w:charset w:val="00"/>
    <w:family w:val="swiss"/>
    <w:pitch w:val="variable"/>
    <w:sig w:usb0="80000287" w:usb1="00000000" w:usb2="00000000" w:usb3="00000000" w:csb0="0000000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noProof w:val="0"/>
        <w:sz w:val="18"/>
        <w:szCs w:val="18"/>
        <w:rtl/>
      </w:rPr>
      <w:id w:val="-195463769"/>
      <w:docPartObj>
        <w:docPartGallery w:val="Page Numbers (Bottom of Page)"/>
        <w:docPartUnique/>
      </w:docPartObj>
    </w:sdtPr>
    <w:sdtEndPr>
      <w:rPr>
        <w:noProof/>
      </w:rPr>
    </w:sdtEndPr>
    <w:sdtContent>
      <w:p w14:paraId="67FA18FF" w14:textId="73D2A370" w:rsidR="00810DE4" w:rsidRPr="00E97BC9" w:rsidRDefault="00810DE4" w:rsidP="00E97BC9">
        <w:pPr>
          <w:pStyle w:val="Footer"/>
          <w:jc w:val="left"/>
          <w:rPr>
            <w:rFonts w:asciiTheme="majorBidi" w:hAnsiTheme="majorBidi" w:cstheme="majorBidi"/>
            <w:sz w:val="18"/>
            <w:szCs w:val="18"/>
          </w:rPr>
        </w:pPr>
        <w:r w:rsidRPr="00E97BC9">
          <w:rPr>
            <w:rFonts w:asciiTheme="majorBidi" w:hAnsiTheme="majorBidi" w:cstheme="majorBidi"/>
            <w:noProof w:val="0"/>
            <w:sz w:val="18"/>
            <w:szCs w:val="18"/>
          </w:rPr>
          <w:fldChar w:fldCharType="begin"/>
        </w:r>
        <w:r w:rsidRPr="00E97BC9">
          <w:rPr>
            <w:rFonts w:asciiTheme="majorBidi" w:hAnsiTheme="majorBidi" w:cstheme="majorBidi"/>
            <w:sz w:val="18"/>
            <w:szCs w:val="18"/>
          </w:rPr>
          <w:instrText xml:space="preserve"> PAGE   \* MERGEFORMAT </w:instrText>
        </w:r>
        <w:r w:rsidRPr="00E97BC9">
          <w:rPr>
            <w:rFonts w:asciiTheme="majorBidi" w:hAnsiTheme="majorBidi" w:cstheme="majorBidi"/>
            <w:noProof w:val="0"/>
            <w:sz w:val="18"/>
            <w:szCs w:val="18"/>
          </w:rPr>
          <w:fldChar w:fldCharType="separate"/>
        </w:r>
        <w:r w:rsidR="006B3DE3">
          <w:rPr>
            <w:rFonts w:asciiTheme="majorBidi" w:hAnsiTheme="majorBidi" w:cstheme="majorBidi"/>
            <w:sz w:val="18"/>
            <w:szCs w:val="18"/>
            <w:rtl/>
          </w:rPr>
          <w:t>24</w:t>
        </w:r>
        <w:r w:rsidRPr="00E97BC9">
          <w:rPr>
            <w:rFonts w:asciiTheme="majorBidi" w:hAnsiTheme="majorBidi" w:cstheme="majorBidi"/>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tl/>
      </w:rPr>
      <w:id w:val="-1851781221"/>
      <w:docPartObj>
        <w:docPartGallery w:val="Page Numbers (Bottom of Page)"/>
        <w:docPartUnique/>
      </w:docPartObj>
    </w:sdtPr>
    <w:sdtEndPr>
      <w:rPr>
        <w:noProof/>
      </w:rPr>
    </w:sdtEndPr>
    <w:sdtContent>
      <w:p w14:paraId="10295E54" w14:textId="3BCA82A7" w:rsidR="00810DE4" w:rsidRPr="00E97BC9" w:rsidRDefault="007700D6" w:rsidP="007700D6">
        <w:pPr>
          <w:pStyle w:val="Footer"/>
          <w:rPr>
            <w:rFonts w:asciiTheme="majorBidi" w:hAnsiTheme="majorBidi" w:cstheme="majorBidi"/>
            <w:sz w:val="18"/>
            <w:szCs w:val="18"/>
          </w:rPr>
        </w:pPr>
        <w:r>
          <w:rPr>
            <w:noProof w:val="0"/>
          </w:rPr>
          <w:fldChar w:fldCharType="begin"/>
        </w:r>
        <w:r>
          <w:instrText xml:space="preserve"> PAGE   \* MERGEFORMAT </w:instrText>
        </w:r>
        <w:r>
          <w:rPr>
            <w:noProof w:val="0"/>
          </w:rP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C0FFF" w14:textId="35D77B1E" w:rsidR="00810DE4" w:rsidRDefault="00810DE4" w:rsidP="00337927">
    <w:pPr>
      <w:pStyle w:val="Normal-pool"/>
      <w:bidi/>
    </w:pPr>
    <w:r>
      <w:t>K1900343</w:t>
    </w:r>
    <w:r>
      <w:tab/>
      <w:t>270319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noProof w:val="0"/>
        <w:sz w:val="18"/>
        <w:szCs w:val="18"/>
        <w:rtl/>
      </w:rPr>
      <w:id w:val="-1764373990"/>
      <w:docPartObj>
        <w:docPartGallery w:val="Page Numbers (Bottom of Page)"/>
        <w:docPartUnique/>
      </w:docPartObj>
    </w:sdtPr>
    <w:sdtEndPr>
      <w:rPr>
        <w:noProof/>
      </w:rPr>
    </w:sdtEndPr>
    <w:sdtContent>
      <w:p w14:paraId="255B24AC" w14:textId="50D8EA6D" w:rsidR="007700D6" w:rsidRPr="007700D6" w:rsidRDefault="007700D6" w:rsidP="007700D6">
        <w:pPr>
          <w:pStyle w:val="Footer"/>
          <w:jc w:val="left"/>
          <w:rPr>
            <w:rFonts w:asciiTheme="majorBidi" w:hAnsiTheme="majorBidi" w:cstheme="majorBidi"/>
            <w:sz w:val="18"/>
            <w:szCs w:val="18"/>
          </w:rPr>
        </w:pPr>
        <w:r w:rsidRPr="007700D6">
          <w:rPr>
            <w:rFonts w:asciiTheme="majorBidi" w:hAnsiTheme="majorBidi" w:cstheme="majorBidi"/>
            <w:noProof w:val="0"/>
            <w:sz w:val="18"/>
            <w:szCs w:val="18"/>
          </w:rPr>
          <w:fldChar w:fldCharType="begin"/>
        </w:r>
        <w:r w:rsidRPr="007700D6">
          <w:rPr>
            <w:rFonts w:asciiTheme="majorBidi" w:hAnsiTheme="majorBidi" w:cstheme="majorBidi"/>
            <w:sz w:val="18"/>
            <w:szCs w:val="18"/>
          </w:rPr>
          <w:instrText xml:space="preserve"> PAGE   \* MERGEFORMAT </w:instrText>
        </w:r>
        <w:r w:rsidRPr="007700D6">
          <w:rPr>
            <w:rFonts w:asciiTheme="majorBidi" w:hAnsiTheme="majorBidi" w:cstheme="majorBidi"/>
            <w:noProof w:val="0"/>
            <w:sz w:val="18"/>
            <w:szCs w:val="18"/>
          </w:rPr>
          <w:fldChar w:fldCharType="separate"/>
        </w:r>
        <w:r w:rsidRPr="007700D6">
          <w:rPr>
            <w:rFonts w:asciiTheme="majorBidi" w:hAnsiTheme="majorBidi" w:cstheme="majorBidi"/>
            <w:sz w:val="18"/>
            <w:szCs w:val="18"/>
          </w:rPr>
          <w:t>2</w:t>
        </w:r>
        <w:r w:rsidRPr="007700D6">
          <w:rPr>
            <w:rFonts w:asciiTheme="majorBidi" w:hAnsiTheme="majorBidi" w:cstheme="majorBidi"/>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tl/>
      </w:rPr>
      <w:id w:val="1841116538"/>
      <w:docPartObj>
        <w:docPartGallery w:val="Page Numbers (Bottom of Page)"/>
        <w:docPartUnique/>
      </w:docPartObj>
    </w:sdtPr>
    <w:sdtEndPr>
      <w:rPr>
        <w:noProof/>
      </w:rPr>
    </w:sdtEndPr>
    <w:sdtContent>
      <w:p w14:paraId="695A4CBA" w14:textId="77777777" w:rsidR="007700D6" w:rsidRPr="00E97BC9" w:rsidRDefault="007700D6" w:rsidP="007700D6">
        <w:pPr>
          <w:pStyle w:val="Footer"/>
          <w:rPr>
            <w:rFonts w:asciiTheme="majorBidi" w:hAnsiTheme="majorBidi" w:cstheme="majorBidi"/>
            <w:sz w:val="18"/>
            <w:szCs w:val="18"/>
          </w:rPr>
        </w:pPr>
        <w:r>
          <w:rPr>
            <w:noProof w:val="0"/>
          </w:rPr>
          <w:fldChar w:fldCharType="begin"/>
        </w:r>
        <w:r>
          <w:instrText xml:space="preserve"> PAGE   \* MERGEFORMAT </w:instrText>
        </w:r>
        <w:r>
          <w:rPr>
            <w:noProof w:val="0"/>
          </w:rPr>
          <w:fldChar w:fldCharType="separate"/>
        </w:r>
        <w:r>
          <w:t>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noProof w:val="0"/>
        <w:sz w:val="18"/>
        <w:szCs w:val="18"/>
        <w:rtl/>
      </w:rPr>
      <w:id w:val="2065372951"/>
      <w:docPartObj>
        <w:docPartGallery w:val="Page Numbers (Bottom of Page)"/>
        <w:docPartUnique/>
      </w:docPartObj>
    </w:sdtPr>
    <w:sdtEndPr>
      <w:rPr>
        <w:noProof/>
      </w:rPr>
    </w:sdtEndPr>
    <w:sdtContent>
      <w:p w14:paraId="153C708B" w14:textId="4C7CADA0" w:rsidR="00A7661A" w:rsidRPr="00A7661A" w:rsidRDefault="00A7661A" w:rsidP="00A7661A">
        <w:pPr>
          <w:pStyle w:val="Footer"/>
          <w:rPr>
            <w:rFonts w:asciiTheme="majorBidi" w:hAnsiTheme="majorBidi" w:cstheme="majorBidi"/>
            <w:sz w:val="18"/>
            <w:szCs w:val="18"/>
          </w:rPr>
        </w:pPr>
        <w:r w:rsidRPr="00A7661A">
          <w:rPr>
            <w:rFonts w:asciiTheme="majorBidi" w:hAnsiTheme="majorBidi" w:cstheme="majorBidi"/>
            <w:noProof w:val="0"/>
            <w:sz w:val="18"/>
            <w:szCs w:val="18"/>
          </w:rPr>
          <w:fldChar w:fldCharType="begin"/>
        </w:r>
        <w:r w:rsidRPr="00A7661A">
          <w:rPr>
            <w:rFonts w:asciiTheme="majorBidi" w:hAnsiTheme="majorBidi" w:cstheme="majorBidi"/>
            <w:sz w:val="18"/>
            <w:szCs w:val="18"/>
          </w:rPr>
          <w:instrText xml:space="preserve"> PAGE   \* MERGEFORMAT </w:instrText>
        </w:r>
        <w:r w:rsidRPr="00A7661A">
          <w:rPr>
            <w:rFonts w:asciiTheme="majorBidi" w:hAnsiTheme="majorBidi" w:cstheme="majorBidi"/>
            <w:noProof w:val="0"/>
            <w:sz w:val="18"/>
            <w:szCs w:val="18"/>
          </w:rPr>
          <w:fldChar w:fldCharType="separate"/>
        </w:r>
        <w:r w:rsidR="006B3DE3">
          <w:rPr>
            <w:rFonts w:asciiTheme="majorBidi" w:hAnsiTheme="majorBidi" w:cstheme="majorBidi"/>
            <w:sz w:val="18"/>
            <w:szCs w:val="18"/>
            <w:rtl/>
          </w:rPr>
          <w:t>3</w:t>
        </w:r>
        <w:r w:rsidRPr="00A7661A">
          <w:rPr>
            <w:rFonts w:asciiTheme="majorBidi" w:hAnsiTheme="majorBidi" w:cstheme="majorBid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2D658" w14:textId="77777777" w:rsidR="0079742E" w:rsidRDefault="0079742E" w:rsidP="00684243">
      <w:pPr>
        <w:ind w:left="720"/>
      </w:pPr>
      <w:r>
        <w:separator/>
      </w:r>
    </w:p>
  </w:footnote>
  <w:footnote w:type="continuationSeparator" w:id="0">
    <w:p w14:paraId="3D928886" w14:textId="77777777" w:rsidR="0079742E" w:rsidRDefault="0079742E">
      <w:r>
        <w:continuationSeparator/>
      </w:r>
    </w:p>
  </w:footnote>
  <w:footnote w:id="1">
    <w:p w14:paraId="167EDCB7" w14:textId="77777777" w:rsidR="00810DE4" w:rsidRPr="008F17FC" w:rsidRDefault="00810DE4" w:rsidP="00537AE3">
      <w:pPr>
        <w:pStyle w:val="FootnoteText"/>
        <w:spacing w:after="60" w:line="300" w:lineRule="exact"/>
        <w:ind w:left="1559" w:hanging="425"/>
        <w:jc w:val="both"/>
        <w:rPr>
          <w:rFonts w:ascii="Times New Roman" w:hAnsi="Times New Roman" w:cs="Traditional Arabic"/>
          <w:sz w:val="18"/>
          <w:szCs w:val="26"/>
          <w:rtl/>
        </w:rPr>
      </w:pPr>
      <w:r w:rsidRPr="008F17FC">
        <w:rPr>
          <w:rFonts w:ascii="Times New Roman" w:hAnsi="Times New Roman" w:cs="Traditional Arabic"/>
          <w:rtl/>
        </w:rPr>
        <w:t>*</w:t>
      </w:r>
      <w:r w:rsidRPr="008F17FC">
        <w:rPr>
          <w:rFonts w:ascii="Times New Roman" w:hAnsi="Times New Roman" w:cs="Traditional Arabic" w:hint="cs"/>
          <w:sz w:val="18"/>
          <w:szCs w:val="26"/>
          <w:rtl/>
        </w:rPr>
        <w:t xml:space="preserve">  </w:t>
      </w:r>
      <w:r w:rsidRPr="008F17FC">
        <w:rPr>
          <w:rFonts w:ascii="Times New Roman" w:hAnsi="Times New Roman" w:cs="Traditional Arabic"/>
          <w:sz w:val="18"/>
          <w:szCs w:val="26"/>
        </w:rPr>
        <w:t>IPBES/7/1/Rev.1</w:t>
      </w:r>
      <w:r w:rsidRPr="008F17FC">
        <w:rPr>
          <w:rFonts w:ascii="Times New Roman" w:hAnsi="Times New Roman" w:cs="Traditional Arabic" w:hint="cs"/>
          <w:sz w:val="18"/>
          <w:szCs w:val="26"/>
          <w:rtl/>
        </w:rPr>
        <w:t>.</w:t>
      </w:r>
    </w:p>
    <w:p w14:paraId="1BE613AE" w14:textId="77777777" w:rsidR="00810DE4" w:rsidRPr="00666960" w:rsidRDefault="00810DE4" w:rsidP="00537AE3">
      <w:pPr>
        <w:pStyle w:val="FootnoteText"/>
        <w:spacing w:after="60" w:line="300" w:lineRule="exact"/>
        <w:ind w:left="1559" w:hanging="425"/>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جميع الإخطارات متاحة على</w:t>
      </w:r>
      <w:r w:rsidRPr="00666960">
        <w:rPr>
          <w:rFonts w:ascii="Times New Roman" w:hAnsi="Times New Roman" w:cs="Traditional Arabic" w:hint="cs"/>
          <w:sz w:val="18"/>
          <w:szCs w:val="26"/>
          <w:rtl/>
        </w:rPr>
        <w:t xml:space="preserve"> الموقع التالي:</w:t>
      </w:r>
      <w:r w:rsidRPr="00666960">
        <w:rPr>
          <w:rFonts w:ascii="Times New Roman" w:hAnsi="Times New Roman" w:cs="Traditional Arabic"/>
          <w:sz w:val="18"/>
          <w:szCs w:val="26"/>
          <w:rtl/>
        </w:rPr>
        <w:t xml:space="preserve"> </w:t>
      </w:r>
      <w:r w:rsidRPr="00666960">
        <w:rPr>
          <w:rFonts w:ascii="Times New Roman" w:hAnsi="Times New Roman" w:cs="Traditional Arabic"/>
          <w:sz w:val="18"/>
          <w:szCs w:val="26"/>
        </w:rPr>
        <w:t>www.ipbes.net/notifications</w:t>
      </w:r>
      <w:r w:rsidRPr="00666960">
        <w:rPr>
          <w:rFonts w:ascii="Times New Roman" w:hAnsi="Times New Roman" w:cs="Traditional Arabic"/>
          <w:sz w:val="18"/>
          <w:szCs w:val="26"/>
          <w:rtl/>
        </w:rPr>
        <w:t>.</w:t>
      </w:r>
    </w:p>
  </w:footnote>
  <w:footnote w:id="2">
    <w:p w14:paraId="16174F87" w14:textId="77777777" w:rsidR="00810DE4" w:rsidRPr="00666960" w:rsidRDefault="00810DE4" w:rsidP="003207FD">
      <w:pPr>
        <w:pStyle w:val="FootnoteText"/>
        <w:spacing w:after="60" w:line="300" w:lineRule="exact"/>
        <w:ind w:left="1559" w:hanging="425"/>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ترد</w:t>
      </w:r>
      <w:r w:rsidRPr="00666960">
        <w:rPr>
          <w:rFonts w:ascii="Times New Roman" w:hAnsi="Times New Roman" w:cs="Traditional Arabic"/>
          <w:sz w:val="18"/>
          <w:szCs w:val="26"/>
          <w:rtl/>
        </w:rPr>
        <w:t xml:space="preserve"> الدعوة إلى </w:t>
      </w:r>
      <w:r w:rsidRPr="00666960">
        <w:rPr>
          <w:rFonts w:ascii="Times New Roman" w:hAnsi="Times New Roman" w:cs="Traditional Arabic" w:hint="cs"/>
          <w:sz w:val="18"/>
          <w:szCs w:val="26"/>
          <w:rtl/>
        </w:rPr>
        <w:t>حضور حلقة</w:t>
      </w:r>
      <w:r w:rsidRPr="00666960">
        <w:rPr>
          <w:rFonts w:ascii="Times New Roman" w:hAnsi="Times New Roman" w:cs="Traditional Arabic"/>
          <w:sz w:val="18"/>
          <w:szCs w:val="26"/>
          <w:rtl/>
        </w:rPr>
        <w:t xml:space="preserve"> العمل في الإخطار </w:t>
      </w:r>
      <w:r w:rsidRPr="00666960">
        <w:rPr>
          <w:rFonts w:ascii="Times New Roman" w:hAnsi="Times New Roman" w:cs="Traditional Arabic"/>
          <w:sz w:val="18"/>
          <w:szCs w:val="26"/>
        </w:rPr>
        <w:t>EM/2018/05</w:t>
      </w:r>
      <w:r w:rsidRPr="00666960">
        <w:rPr>
          <w:rFonts w:ascii="Times New Roman" w:hAnsi="Times New Roman" w:cs="Traditional Arabic"/>
          <w:sz w:val="18"/>
          <w:szCs w:val="26"/>
          <w:rtl/>
        </w:rPr>
        <w:t>.</w:t>
      </w:r>
    </w:p>
  </w:footnote>
  <w:footnote w:id="3">
    <w:p w14:paraId="1752AC3C" w14:textId="77777777" w:rsidR="00810DE4" w:rsidRPr="00666960" w:rsidRDefault="00810DE4" w:rsidP="003207FD">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Pr>
          <w:rFonts w:ascii="Times New Roman" w:hAnsi="Times New Roman" w:cs="Traditional Arabic" w:hint="cs"/>
          <w:sz w:val="18"/>
          <w:szCs w:val="26"/>
          <w:rtl/>
        </w:rPr>
        <w:t>يمكن الاطلاع عليها</w:t>
      </w:r>
      <w:r w:rsidRPr="00666960">
        <w:rPr>
          <w:rFonts w:ascii="Times New Roman" w:hAnsi="Times New Roman" w:cs="Traditional Arabic"/>
          <w:sz w:val="18"/>
          <w:szCs w:val="26"/>
          <w:rtl/>
        </w:rPr>
        <w:t xml:space="preserve"> </w:t>
      </w:r>
      <w:r w:rsidRPr="00666960">
        <w:rPr>
          <w:rFonts w:ascii="Times New Roman" w:hAnsi="Times New Roman" w:cs="Traditional Arabic" w:hint="cs"/>
          <w:sz w:val="18"/>
          <w:szCs w:val="26"/>
          <w:rtl/>
        </w:rPr>
        <w:t>على</w:t>
      </w:r>
      <w:r w:rsidRPr="00666960">
        <w:rPr>
          <w:rFonts w:ascii="Times New Roman" w:hAnsi="Times New Roman" w:cs="Traditional Arabic"/>
          <w:sz w:val="18"/>
          <w:szCs w:val="26"/>
          <w:rtl/>
        </w:rPr>
        <w:t xml:space="preserve"> الموقع</w:t>
      </w:r>
      <w:r w:rsidRPr="00666960">
        <w:rPr>
          <w:rFonts w:ascii="Times New Roman" w:hAnsi="Times New Roman" w:cs="Traditional Arabic" w:hint="cs"/>
          <w:sz w:val="18"/>
          <w:szCs w:val="26"/>
          <w:rtl/>
        </w:rPr>
        <w:t xml:space="preserve"> التالي:</w:t>
      </w:r>
      <w:r w:rsidRPr="00666960">
        <w:rPr>
          <w:rFonts w:ascii="Times New Roman" w:hAnsi="Times New Roman" w:cs="Traditional Arabic"/>
          <w:sz w:val="18"/>
          <w:szCs w:val="26"/>
          <w:rtl/>
        </w:rPr>
        <w:t xml:space="preserve"> </w:t>
      </w:r>
      <w:hyperlink r:id="rId1" w:history="1">
        <w:r w:rsidRPr="00666960">
          <w:rPr>
            <w:rStyle w:val="Hyperlink"/>
            <w:rFonts w:eastAsia="MS Mincho" w:cs="Traditional Arabic"/>
            <w:sz w:val="18"/>
            <w:szCs w:val="26"/>
          </w:rPr>
          <w:t>www.ipbes.net/requests-received-ipbes-work-programme</w:t>
        </w:r>
      </w:hyperlink>
      <w:r w:rsidRPr="00666960">
        <w:rPr>
          <w:rFonts w:ascii="Times New Roman" w:hAnsi="Times New Roman" w:cs="Traditional Arabic"/>
          <w:sz w:val="18"/>
          <w:szCs w:val="26"/>
          <w:rtl/>
        </w:rPr>
        <w:t>.</w:t>
      </w:r>
    </w:p>
  </w:footnote>
  <w:footnote w:id="4">
    <w:p w14:paraId="12A101D0" w14:textId="77777777" w:rsidR="00810DE4" w:rsidRPr="00666960" w:rsidRDefault="00810DE4" w:rsidP="003207FD">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Pr>
        <w:t>UNEP/IPBES.MI/2/9</w:t>
      </w:r>
      <w:r w:rsidRPr="00666960">
        <w:rPr>
          <w:rFonts w:ascii="Times New Roman" w:hAnsi="Times New Roman" w:cs="Traditional Arabic"/>
          <w:sz w:val="18"/>
          <w:szCs w:val="26"/>
          <w:rtl/>
        </w:rPr>
        <w:t xml:space="preserve">، المرفق الأول، التذييل الأول، </w:t>
      </w:r>
      <w:r w:rsidRPr="00666960">
        <w:rPr>
          <w:rFonts w:ascii="Times New Roman" w:hAnsi="Times New Roman" w:cs="Traditional Arabic" w:hint="cs"/>
          <w:sz w:val="18"/>
          <w:szCs w:val="26"/>
          <w:rtl/>
        </w:rPr>
        <w:t>القسم الأول.</w:t>
      </w:r>
    </w:p>
  </w:footnote>
  <w:footnote w:id="5">
    <w:p w14:paraId="45CF3C7D" w14:textId="77777777" w:rsidR="00810DE4" w:rsidRPr="00666960" w:rsidRDefault="00810DE4" w:rsidP="003207FD">
      <w:pPr>
        <w:pStyle w:val="FootnoteText"/>
        <w:spacing w:after="60" w:line="300" w:lineRule="exact"/>
        <w:ind w:left="1132" w:firstLine="2"/>
        <w:jc w:val="both"/>
        <w:rPr>
          <w:rFonts w:ascii="Times New Roman" w:hAnsi="Times New Roman" w:cs="Traditional Arabic"/>
          <w:sz w:val="18"/>
          <w:szCs w:val="26"/>
          <w:rtl/>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المرجع نفسه</w:t>
      </w:r>
      <w:r w:rsidRPr="00666960">
        <w:rPr>
          <w:rFonts w:ascii="Times New Roman" w:hAnsi="Times New Roman" w:cs="Traditional Arabic" w:hint="cs"/>
          <w:sz w:val="18"/>
          <w:szCs w:val="26"/>
          <w:rtl/>
        </w:rPr>
        <w:t>.</w:t>
      </w:r>
    </w:p>
  </w:footnote>
  <w:footnote w:id="6">
    <w:p w14:paraId="3A505C88" w14:textId="77777777" w:rsidR="00810DE4" w:rsidRPr="00666960" w:rsidRDefault="00810DE4" w:rsidP="003207FD">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المرجع نفسه، </w:t>
      </w:r>
      <w:r w:rsidRPr="00666960">
        <w:rPr>
          <w:rFonts w:ascii="Times New Roman" w:hAnsi="Times New Roman" w:cs="Traditional Arabic" w:hint="cs"/>
          <w:sz w:val="18"/>
          <w:szCs w:val="26"/>
          <w:rtl/>
        </w:rPr>
        <w:t>القسم الثاني.</w:t>
      </w:r>
    </w:p>
  </w:footnote>
  <w:footnote w:id="7">
    <w:p w14:paraId="37FA8E12" w14:textId="77777777" w:rsidR="00810DE4" w:rsidRPr="00666960" w:rsidRDefault="00810DE4" w:rsidP="003207FD">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انظر القسم ثاني</w:t>
      </w:r>
      <w:r w:rsidRPr="00666960">
        <w:rPr>
          <w:rFonts w:ascii="Times New Roman" w:hAnsi="Times New Roman" w:cs="Traditional Arabic" w:hint="cs"/>
          <w:sz w:val="18"/>
          <w:szCs w:val="26"/>
          <w:rtl/>
        </w:rPr>
        <w:t>اً</w:t>
      </w:r>
      <w:r w:rsidRPr="00666960">
        <w:rPr>
          <w:rFonts w:ascii="Times New Roman" w:hAnsi="Times New Roman" w:cs="Traditional Arabic"/>
          <w:sz w:val="18"/>
          <w:szCs w:val="26"/>
          <w:rtl/>
        </w:rPr>
        <w:t xml:space="preserve"> دال أدناه.</w:t>
      </w:r>
    </w:p>
  </w:footnote>
  <w:footnote w:id="8">
    <w:p w14:paraId="22291904" w14:textId="77777777" w:rsidR="00810DE4" w:rsidRPr="00666960" w:rsidRDefault="00810DE4" w:rsidP="003207FD">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التغير التحويلي يشير إلى تغير أساسي على نطاق </w:t>
      </w:r>
      <w:r w:rsidRPr="00666960">
        <w:rPr>
          <w:rFonts w:ascii="Times New Roman" w:hAnsi="Times New Roman" w:cs="Traditional Arabic" w:hint="cs"/>
          <w:sz w:val="18"/>
          <w:szCs w:val="26"/>
          <w:rtl/>
        </w:rPr>
        <w:t>النظام</w:t>
      </w:r>
      <w:r w:rsidRPr="00666960">
        <w:rPr>
          <w:rFonts w:ascii="Times New Roman" w:hAnsi="Times New Roman" w:cs="Traditional Arabic"/>
          <w:sz w:val="18"/>
          <w:szCs w:val="26"/>
          <w:rtl/>
        </w:rPr>
        <w:t xml:space="preserve"> </w:t>
      </w:r>
      <w:r w:rsidRPr="00666960">
        <w:rPr>
          <w:rFonts w:ascii="Times New Roman" w:hAnsi="Times New Roman" w:cs="Traditional Arabic" w:hint="cs"/>
          <w:sz w:val="18"/>
          <w:szCs w:val="26"/>
          <w:rtl/>
        </w:rPr>
        <w:t xml:space="preserve">بأكمله </w:t>
      </w:r>
      <w:r w:rsidRPr="00666960">
        <w:rPr>
          <w:rFonts w:ascii="Times New Roman" w:hAnsi="Times New Roman" w:cs="Traditional Arabic"/>
          <w:sz w:val="18"/>
          <w:szCs w:val="26"/>
          <w:rtl/>
        </w:rPr>
        <w:t xml:space="preserve">يشمل </w:t>
      </w:r>
      <w:r w:rsidRPr="00666960">
        <w:rPr>
          <w:rFonts w:ascii="Times New Roman" w:hAnsi="Times New Roman" w:cs="Traditional Arabic" w:hint="cs"/>
          <w:sz w:val="18"/>
          <w:szCs w:val="26"/>
          <w:rtl/>
        </w:rPr>
        <w:t>مراعاة</w:t>
      </w:r>
      <w:r w:rsidRPr="00666960">
        <w:rPr>
          <w:rFonts w:ascii="Times New Roman" w:hAnsi="Times New Roman" w:cs="Traditional Arabic"/>
          <w:sz w:val="18"/>
          <w:szCs w:val="26"/>
          <w:rtl/>
        </w:rPr>
        <w:t xml:space="preserve"> العوامل التكنولوجية والاقتصادية والاجتماعية، بما في ذلك من حيث </w:t>
      </w:r>
      <w:r w:rsidRPr="00666960">
        <w:rPr>
          <w:rFonts w:ascii="Times New Roman" w:hAnsi="Times New Roman" w:cs="Traditional Arabic" w:hint="cs"/>
          <w:sz w:val="18"/>
          <w:szCs w:val="26"/>
          <w:rtl/>
        </w:rPr>
        <w:t>المفاهيم</w:t>
      </w:r>
      <w:r w:rsidRPr="00666960">
        <w:rPr>
          <w:rFonts w:ascii="Times New Roman" w:hAnsi="Times New Roman" w:cs="Traditional Arabic"/>
          <w:sz w:val="18"/>
          <w:szCs w:val="26"/>
          <w:rtl/>
        </w:rPr>
        <w:t xml:space="preserve"> والأهداف والقيم</w:t>
      </w:r>
      <w:r w:rsidRPr="00666960">
        <w:rPr>
          <w:rFonts w:ascii="Times New Roman" w:hAnsi="Times New Roman" w:cs="Traditional Arabic" w:hint="cs"/>
          <w:sz w:val="18"/>
          <w:szCs w:val="26"/>
          <w:rtl/>
        </w:rPr>
        <w:t>.</w:t>
      </w:r>
    </w:p>
  </w:footnote>
  <w:footnote w:id="9">
    <w:p w14:paraId="1DB16514" w14:textId="77777777" w:rsidR="00810DE4" w:rsidRPr="00666960" w:rsidRDefault="00810DE4" w:rsidP="003207FD">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ي</w:t>
      </w:r>
      <w:r w:rsidRPr="00666960">
        <w:rPr>
          <w:rFonts w:ascii="Times New Roman" w:hAnsi="Times New Roman" w:cs="Traditional Arabic"/>
          <w:sz w:val="18"/>
          <w:szCs w:val="26"/>
          <w:rtl/>
        </w:rPr>
        <w:t xml:space="preserve">رد </w:t>
      </w:r>
      <w:r w:rsidRPr="00666960">
        <w:rPr>
          <w:rFonts w:ascii="Times New Roman" w:hAnsi="Times New Roman" w:cs="Traditional Arabic" w:hint="cs"/>
          <w:sz w:val="18"/>
          <w:szCs w:val="26"/>
          <w:rtl/>
        </w:rPr>
        <w:t>مشروع</w:t>
      </w:r>
      <w:r w:rsidRPr="00666960">
        <w:rPr>
          <w:rFonts w:ascii="Times New Roman" w:hAnsi="Times New Roman" w:cs="Traditional Arabic"/>
          <w:sz w:val="18"/>
          <w:szCs w:val="26"/>
          <w:rtl/>
        </w:rPr>
        <w:t xml:space="preserve"> اختصاصات فرق العمل المقترحة في التذييل الأول لبرنامج العمل، والجداول الزمنية </w:t>
      </w:r>
      <w:r w:rsidRPr="00666960">
        <w:rPr>
          <w:rFonts w:ascii="Times New Roman" w:hAnsi="Times New Roman" w:cs="Traditional Arabic" w:hint="cs"/>
          <w:sz w:val="18"/>
          <w:szCs w:val="26"/>
          <w:rtl/>
        </w:rPr>
        <w:t>والمراحل</w:t>
      </w:r>
      <w:r w:rsidRPr="00666960">
        <w:rPr>
          <w:rFonts w:ascii="Times New Roman" w:hAnsi="Times New Roman" w:cs="Traditional Arabic"/>
          <w:sz w:val="18"/>
          <w:szCs w:val="26"/>
          <w:rtl/>
        </w:rPr>
        <w:t xml:space="preserve"> الرئيسية لجميع النواتج الواردة في الوثيقة </w:t>
      </w:r>
      <w:r w:rsidRPr="00666960">
        <w:rPr>
          <w:rFonts w:ascii="Times New Roman" w:hAnsi="Times New Roman" w:cs="Traditional Arabic"/>
          <w:sz w:val="18"/>
          <w:szCs w:val="26"/>
        </w:rPr>
        <w:t>IPBES/7/6/Add.2</w:t>
      </w:r>
      <w:r w:rsidRPr="00666960">
        <w:rPr>
          <w:rFonts w:ascii="Times New Roman" w:hAnsi="Times New Roman" w:cs="Traditional Arabic"/>
          <w:sz w:val="18"/>
          <w:szCs w:val="26"/>
          <w:rtl/>
        </w:rPr>
        <w:t xml:space="preserve">. ويرد تقدير </w:t>
      </w:r>
      <w:r w:rsidRPr="00666960">
        <w:rPr>
          <w:rFonts w:ascii="Times New Roman" w:hAnsi="Times New Roman" w:cs="Traditional Arabic" w:hint="cs"/>
          <w:sz w:val="18"/>
          <w:szCs w:val="26"/>
          <w:rtl/>
        </w:rPr>
        <w:t>ل</w:t>
      </w:r>
      <w:r w:rsidRPr="00666960">
        <w:rPr>
          <w:rFonts w:ascii="Times New Roman" w:hAnsi="Times New Roman" w:cs="Traditional Arabic"/>
          <w:sz w:val="18"/>
          <w:szCs w:val="26"/>
          <w:rtl/>
        </w:rPr>
        <w:t xml:space="preserve">تكلفة كل ناتج في الوثيقة </w:t>
      </w:r>
      <w:r w:rsidRPr="00666960">
        <w:rPr>
          <w:rFonts w:ascii="Times New Roman" w:hAnsi="Times New Roman" w:cs="Traditional Arabic"/>
          <w:sz w:val="18"/>
          <w:szCs w:val="26"/>
        </w:rPr>
        <w:t>IPBES/7/4</w:t>
      </w:r>
      <w:r w:rsidRPr="00666960">
        <w:rPr>
          <w:rFonts w:ascii="Times New Roman" w:hAnsi="Times New Roman" w:cs="Traditional Arabic"/>
          <w:sz w:val="18"/>
          <w:szCs w:val="26"/>
          <w:rtl/>
        </w:rPr>
        <w:t>، إلى جانب ميزانية منقحة لعام 2019 ومشروع ميزانية لعام 2020.</w:t>
      </w:r>
    </w:p>
  </w:footnote>
  <w:footnote w:id="10">
    <w:p w14:paraId="500D3901" w14:textId="1E1F1771" w:rsidR="00810DE4" w:rsidRPr="00666960" w:rsidRDefault="00810DE4" w:rsidP="00BD48ED">
      <w:pPr>
        <w:pStyle w:val="FootnoteText"/>
        <w:spacing w:after="60" w:line="320" w:lineRule="exact"/>
        <w:ind w:left="1132" w:firstLine="2"/>
        <w:jc w:val="both"/>
        <w:rPr>
          <w:rFonts w:ascii="Times New Roman" w:hAnsi="Times New Roman" w:cs="Traditional Arabic"/>
          <w:sz w:val="18"/>
          <w:szCs w:val="26"/>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Pr>
          <w:rFonts w:ascii="Times New Roman" w:hAnsi="Times New Roman" w:cs="Traditional Arabic" w:hint="cs"/>
          <w:sz w:val="18"/>
          <w:szCs w:val="26"/>
          <w:rtl/>
        </w:rPr>
        <w:t>سينفذ</w:t>
      </w:r>
      <w:r w:rsidRPr="00666960">
        <w:rPr>
          <w:rFonts w:ascii="Times New Roman" w:hAnsi="Times New Roman" w:cs="Traditional Arabic"/>
          <w:sz w:val="18"/>
          <w:szCs w:val="26"/>
          <w:rtl/>
        </w:rPr>
        <w:t xml:space="preserve"> العمل </w:t>
      </w:r>
      <w:r>
        <w:rPr>
          <w:rFonts w:ascii="Times New Roman" w:hAnsi="Times New Roman" w:cs="Traditional Arabic" w:hint="cs"/>
          <w:sz w:val="18"/>
          <w:szCs w:val="26"/>
          <w:rtl/>
        </w:rPr>
        <w:t>في إطار</w:t>
      </w:r>
      <w:r w:rsidRPr="00666960">
        <w:rPr>
          <w:rFonts w:ascii="Times New Roman" w:hAnsi="Times New Roman" w:cs="Traditional Arabic"/>
          <w:sz w:val="18"/>
          <w:szCs w:val="26"/>
          <w:rtl/>
        </w:rPr>
        <w:t xml:space="preserve"> الهدف 1 وفقا</w:t>
      </w:r>
      <w:r w:rsidRPr="00666960">
        <w:rPr>
          <w:rFonts w:ascii="Times New Roman" w:hAnsi="Times New Roman" w:cs="Traditional Arabic" w:hint="cs"/>
          <w:sz w:val="18"/>
          <w:szCs w:val="26"/>
          <w:rtl/>
        </w:rPr>
        <w:t>ً</w:t>
      </w:r>
      <w:r w:rsidRPr="00666960">
        <w:rPr>
          <w:rFonts w:ascii="Times New Roman" w:hAnsi="Times New Roman" w:cs="Traditional Arabic"/>
          <w:sz w:val="18"/>
          <w:szCs w:val="26"/>
          <w:rtl/>
        </w:rPr>
        <w:t xml:space="preserve"> لإجراءات إعداد التقييمات المواضيعية أو المنهجية والتقييمات الإقليمية أو دون الإقليمية أو العالمية وعملية </w:t>
      </w:r>
      <w:r w:rsidRPr="00666960">
        <w:rPr>
          <w:rFonts w:ascii="Times New Roman" w:hAnsi="Times New Roman" w:cs="Traditional Arabic" w:hint="cs"/>
          <w:sz w:val="18"/>
          <w:szCs w:val="26"/>
          <w:rtl/>
          <w:lang w:bidi="ar-EG"/>
        </w:rPr>
        <w:t>إقرار</w:t>
      </w:r>
      <w:r w:rsidRPr="00666960">
        <w:rPr>
          <w:rFonts w:ascii="Times New Roman" w:hAnsi="Times New Roman" w:cs="Traditional Arabic"/>
          <w:sz w:val="18"/>
          <w:szCs w:val="26"/>
          <w:rtl/>
        </w:rPr>
        <w:t xml:space="preserve"> الأوراق التقنية، على النحو الوارد في المرفق الأول </w:t>
      </w:r>
      <w:r w:rsidRPr="00666960">
        <w:rPr>
          <w:rFonts w:ascii="Times New Roman" w:hAnsi="Times New Roman" w:cs="Traditional Arabic" w:hint="cs"/>
          <w:sz w:val="18"/>
          <w:szCs w:val="26"/>
          <w:rtl/>
        </w:rPr>
        <w:t>ل</w:t>
      </w:r>
      <w:r w:rsidRPr="00666960">
        <w:rPr>
          <w:rFonts w:ascii="Times New Roman" w:hAnsi="Times New Roman" w:cs="Traditional Arabic"/>
          <w:sz w:val="18"/>
          <w:szCs w:val="26"/>
          <w:rtl/>
        </w:rPr>
        <w:t xml:space="preserve">لمقرر </w:t>
      </w:r>
      <w:r w:rsidRPr="001B4AE9">
        <w:rPr>
          <w:rFonts w:ascii="Times New Roman" w:hAnsi="Times New Roman" w:cs="Traditional Arabic" w:hint="cs"/>
          <w:sz w:val="18"/>
          <w:szCs w:val="26"/>
          <w:rtl/>
        </w:rPr>
        <w:t>م.ح.د</w:t>
      </w:r>
      <w:r w:rsidRPr="00666960">
        <w:rPr>
          <w:rFonts w:ascii="Times New Roman" w:hAnsi="Times New Roman" w:cs="Traditional Arabic" w:hint="cs"/>
          <w:sz w:val="18"/>
          <w:szCs w:val="26"/>
          <w:rtl/>
        </w:rPr>
        <w:t>-3/3.</w:t>
      </w:r>
    </w:p>
  </w:footnote>
  <w:footnote w:id="11">
    <w:p w14:paraId="34AA13AC" w14:textId="29D31189" w:rsidR="00810DE4" w:rsidRPr="00666960" w:rsidRDefault="00810DE4" w:rsidP="00BD48ED">
      <w:pPr>
        <w:pStyle w:val="FootnoteText"/>
        <w:spacing w:after="60" w:line="320" w:lineRule="exact"/>
        <w:ind w:left="1134"/>
        <w:jc w:val="both"/>
        <w:rPr>
          <w:rFonts w:ascii="Times New Roman" w:hAnsi="Times New Roman" w:cs="Traditional Arabic"/>
          <w:i/>
          <w:iCs/>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العنوان الكامل للتقرير هو: </w:t>
      </w:r>
      <w:r w:rsidRPr="00666960">
        <w:rPr>
          <w:rFonts w:ascii="Times New Roman" w:hAnsi="Times New Roman" w:cs="Traditional Arabic" w:hint="cs"/>
          <w:i/>
          <w:iCs/>
          <w:sz w:val="18"/>
          <w:szCs w:val="26"/>
          <w:rtl/>
        </w:rPr>
        <w:t xml:space="preserve">الاحترار </w:t>
      </w:r>
      <w:r w:rsidRPr="00666960">
        <w:rPr>
          <w:rFonts w:ascii="Times New Roman" w:hAnsi="Times New Roman" w:cs="Traditional Arabic"/>
          <w:i/>
          <w:iCs/>
          <w:sz w:val="18"/>
          <w:szCs w:val="26"/>
          <w:rtl/>
        </w:rPr>
        <w:t xml:space="preserve">العالمي بمقدار 1.5 درجة مئوية: تقرير خاص </w:t>
      </w:r>
      <w:r w:rsidRPr="00666960">
        <w:rPr>
          <w:rFonts w:ascii="Times New Roman" w:hAnsi="Times New Roman" w:cs="Traditional Arabic" w:hint="cs"/>
          <w:i/>
          <w:iCs/>
          <w:sz w:val="18"/>
          <w:szCs w:val="26"/>
          <w:rtl/>
        </w:rPr>
        <w:t>ل</w:t>
      </w:r>
      <w:r w:rsidRPr="00666960">
        <w:rPr>
          <w:rFonts w:ascii="Times New Roman" w:hAnsi="Times New Roman" w:cs="Traditional Arabic"/>
          <w:i/>
          <w:iCs/>
          <w:sz w:val="18"/>
          <w:szCs w:val="26"/>
          <w:rtl/>
        </w:rPr>
        <w:t xml:space="preserve">لهيئة الحكومية الدولية المعنية بتغير المناخ عن </w:t>
      </w:r>
      <w:r w:rsidRPr="00666960">
        <w:rPr>
          <w:rFonts w:ascii="Times New Roman" w:hAnsi="Times New Roman" w:cs="Traditional Arabic" w:hint="cs"/>
          <w:i/>
          <w:iCs/>
          <w:sz w:val="18"/>
          <w:szCs w:val="26"/>
          <w:rtl/>
        </w:rPr>
        <w:t>آثار</w:t>
      </w:r>
      <w:r w:rsidRPr="00666960">
        <w:rPr>
          <w:rFonts w:ascii="Times New Roman" w:hAnsi="Times New Roman" w:cs="Traditional Arabic"/>
          <w:i/>
          <w:iCs/>
          <w:sz w:val="18"/>
          <w:szCs w:val="26"/>
          <w:rtl/>
        </w:rPr>
        <w:t xml:space="preserve"> الاحترار العالمي بمقدار 1.5 درجة مئوية فوق مستويات ما قبل </w:t>
      </w:r>
      <w:r w:rsidRPr="00666960">
        <w:rPr>
          <w:rFonts w:ascii="Times New Roman" w:hAnsi="Times New Roman" w:cs="Traditional Arabic" w:hint="cs"/>
          <w:i/>
          <w:iCs/>
          <w:sz w:val="18"/>
          <w:szCs w:val="26"/>
          <w:rtl/>
        </w:rPr>
        <w:t xml:space="preserve">الحقبة </w:t>
      </w:r>
      <w:r w:rsidRPr="00666960">
        <w:rPr>
          <w:rFonts w:ascii="Times New Roman" w:hAnsi="Times New Roman" w:cs="Traditional Arabic"/>
          <w:i/>
          <w:iCs/>
          <w:sz w:val="18"/>
          <w:szCs w:val="26"/>
          <w:rtl/>
        </w:rPr>
        <w:t>الصناع</w:t>
      </w:r>
      <w:r w:rsidRPr="00666960">
        <w:rPr>
          <w:rFonts w:ascii="Times New Roman" w:hAnsi="Times New Roman" w:cs="Traditional Arabic" w:hint="cs"/>
          <w:i/>
          <w:iCs/>
          <w:sz w:val="18"/>
          <w:szCs w:val="26"/>
          <w:rtl/>
        </w:rPr>
        <w:t>ي</w:t>
      </w:r>
      <w:r w:rsidRPr="00666960">
        <w:rPr>
          <w:rFonts w:ascii="Times New Roman" w:hAnsi="Times New Roman" w:cs="Traditional Arabic"/>
          <w:i/>
          <w:iCs/>
          <w:sz w:val="18"/>
          <w:szCs w:val="26"/>
          <w:rtl/>
        </w:rPr>
        <w:t>ة و</w:t>
      </w:r>
      <w:r w:rsidRPr="00666960">
        <w:rPr>
          <w:rFonts w:ascii="Times New Roman" w:hAnsi="Times New Roman" w:cs="Traditional Arabic" w:hint="cs"/>
          <w:i/>
          <w:iCs/>
          <w:sz w:val="18"/>
          <w:szCs w:val="26"/>
          <w:rtl/>
        </w:rPr>
        <w:t>عن ال</w:t>
      </w:r>
      <w:r w:rsidRPr="00666960">
        <w:rPr>
          <w:rFonts w:ascii="Times New Roman" w:hAnsi="Times New Roman" w:cs="Traditional Arabic"/>
          <w:i/>
          <w:iCs/>
          <w:sz w:val="18"/>
          <w:szCs w:val="26"/>
          <w:rtl/>
        </w:rPr>
        <w:t xml:space="preserve">مسارات العالمية ذات الصلة </w:t>
      </w:r>
      <w:r w:rsidRPr="00666960">
        <w:rPr>
          <w:rFonts w:ascii="Times New Roman" w:hAnsi="Times New Roman" w:cs="Traditional Arabic" w:hint="cs"/>
          <w:i/>
          <w:iCs/>
          <w:sz w:val="18"/>
          <w:szCs w:val="26"/>
          <w:rtl/>
        </w:rPr>
        <w:t>ل</w:t>
      </w:r>
      <w:r w:rsidRPr="00666960">
        <w:rPr>
          <w:rFonts w:ascii="Times New Roman" w:hAnsi="Times New Roman" w:cs="Traditional Arabic"/>
          <w:i/>
          <w:iCs/>
          <w:sz w:val="18"/>
          <w:szCs w:val="26"/>
          <w:rtl/>
        </w:rPr>
        <w:t xml:space="preserve">انبعاثات غازات </w:t>
      </w:r>
      <w:r>
        <w:rPr>
          <w:rFonts w:ascii="Times New Roman" w:hAnsi="Times New Roman" w:cs="Traditional Arabic" w:hint="cs"/>
          <w:i/>
          <w:iCs/>
          <w:sz w:val="18"/>
          <w:szCs w:val="26"/>
          <w:rtl/>
        </w:rPr>
        <w:t>الاحتباس الحراري</w:t>
      </w:r>
      <w:r w:rsidRPr="00666960">
        <w:rPr>
          <w:rFonts w:ascii="Times New Roman" w:hAnsi="Times New Roman" w:cs="Traditional Arabic"/>
          <w:i/>
          <w:iCs/>
          <w:sz w:val="18"/>
          <w:szCs w:val="26"/>
          <w:rtl/>
        </w:rPr>
        <w:t xml:space="preserve">، في سياق تعزيز الاستجابة العالمية </w:t>
      </w:r>
      <w:r w:rsidRPr="00666960">
        <w:rPr>
          <w:rFonts w:ascii="Times New Roman" w:hAnsi="Times New Roman" w:cs="Traditional Arabic" w:hint="cs"/>
          <w:i/>
          <w:iCs/>
          <w:sz w:val="18"/>
          <w:szCs w:val="26"/>
          <w:rtl/>
        </w:rPr>
        <w:t>للتهديد الذي يشكله</w:t>
      </w:r>
      <w:r w:rsidRPr="00666960">
        <w:rPr>
          <w:rFonts w:ascii="Times New Roman" w:hAnsi="Times New Roman" w:cs="Traditional Arabic"/>
          <w:i/>
          <w:iCs/>
          <w:sz w:val="18"/>
          <w:szCs w:val="26"/>
          <w:rtl/>
        </w:rPr>
        <w:t xml:space="preserve"> تغير المناخ، و</w:t>
      </w:r>
      <w:r w:rsidRPr="00666960">
        <w:rPr>
          <w:rFonts w:ascii="Times New Roman" w:hAnsi="Times New Roman" w:cs="Traditional Arabic" w:hint="cs"/>
          <w:i/>
          <w:iCs/>
          <w:sz w:val="18"/>
          <w:szCs w:val="26"/>
          <w:rtl/>
        </w:rPr>
        <w:t xml:space="preserve">العمل في سبيل تحقيق </w:t>
      </w:r>
      <w:r w:rsidRPr="00666960">
        <w:rPr>
          <w:rFonts w:ascii="Times New Roman" w:hAnsi="Times New Roman" w:cs="Traditional Arabic"/>
          <w:i/>
          <w:iCs/>
          <w:sz w:val="18"/>
          <w:szCs w:val="26"/>
          <w:rtl/>
        </w:rPr>
        <w:t xml:space="preserve">التنمية المستدامة، </w:t>
      </w:r>
      <w:r w:rsidRPr="00666960">
        <w:rPr>
          <w:rFonts w:ascii="Times New Roman" w:hAnsi="Times New Roman" w:cs="Traditional Arabic" w:hint="cs"/>
          <w:i/>
          <w:iCs/>
          <w:sz w:val="18"/>
          <w:szCs w:val="26"/>
          <w:rtl/>
        </w:rPr>
        <w:t>وا</w:t>
      </w:r>
      <w:r w:rsidRPr="00666960">
        <w:rPr>
          <w:rFonts w:ascii="Times New Roman" w:hAnsi="Times New Roman" w:cs="Traditional Arabic"/>
          <w:i/>
          <w:iCs/>
          <w:sz w:val="18"/>
          <w:szCs w:val="26"/>
          <w:rtl/>
        </w:rPr>
        <w:t>لقضاء على الفقر.</w:t>
      </w:r>
    </w:p>
  </w:footnote>
  <w:footnote w:id="12">
    <w:p w14:paraId="1417C46E" w14:textId="21547330" w:rsidR="00810DE4" w:rsidRPr="00666960" w:rsidRDefault="00810DE4" w:rsidP="00BD48ED">
      <w:pPr>
        <w:pStyle w:val="FootnoteText"/>
        <w:spacing w:after="60" w:line="320" w:lineRule="exact"/>
        <w:ind w:left="1132" w:firstLine="2"/>
        <w:jc w:val="both"/>
        <w:rPr>
          <w:rFonts w:ascii="Times New Roman" w:hAnsi="Times New Roman" w:cs="Traditional Arabic"/>
          <w:i/>
          <w:iCs/>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العنوان الكامل للتقرير هو: </w:t>
      </w:r>
      <w:r w:rsidRPr="00666960">
        <w:rPr>
          <w:rFonts w:ascii="Times New Roman" w:hAnsi="Times New Roman" w:cs="Traditional Arabic"/>
          <w:i/>
          <w:iCs/>
          <w:sz w:val="18"/>
          <w:szCs w:val="26"/>
          <w:rtl/>
        </w:rPr>
        <w:t>تغير المناخ والأر</w:t>
      </w:r>
      <w:r w:rsidRPr="00666960">
        <w:rPr>
          <w:rFonts w:ascii="Times New Roman" w:hAnsi="Times New Roman" w:cs="Traditional Arabic" w:hint="cs"/>
          <w:i/>
          <w:iCs/>
          <w:sz w:val="18"/>
          <w:szCs w:val="26"/>
          <w:rtl/>
        </w:rPr>
        <w:t>ا</w:t>
      </w:r>
      <w:r w:rsidRPr="00666960">
        <w:rPr>
          <w:rFonts w:ascii="Times New Roman" w:hAnsi="Times New Roman" w:cs="Traditional Arabic"/>
          <w:i/>
          <w:iCs/>
          <w:sz w:val="18"/>
          <w:szCs w:val="26"/>
          <w:rtl/>
        </w:rPr>
        <w:t>ض</w:t>
      </w:r>
      <w:r w:rsidRPr="00666960">
        <w:rPr>
          <w:rFonts w:ascii="Times New Roman" w:hAnsi="Times New Roman" w:cs="Traditional Arabic" w:hint="cs"/>
          <w:i/>
          <w:iCs/>
          <w:sz w:val="18"/>
          <w:szCs w:val="26"/>
          <w:rtl/>
        </w:rPr>
        <w:t>ي</w:t>
      </w:r>
      <w:r w:rsidRPr="00666960">
        <w:rPr>
          <w:rFonts w:ascii="Times New Roman" w:hAnsi="Times New Roman" w:cs="Traditional Arabic"/>
          <w:i/>
          <w:iCs/>
          <w:sz w:val="18"/>
          <w:szCs w:val="26"/>
          <w:rtl/>
        </w:rPr>
        <w:t xml:space="preserve">: تقرير خاص </w:t>
      </w:r>
      <w:r w:rsidRPr="00666960">
        <w:rPr>
          <w:rFonts w:ascii="Times New Roman" w:hAnsi="Times New Roman" w:cs="Traditional Arabic" w:hint="cs"/>
          <w:i/>
          <w:iCs/>
          <w:sz w:val="18"/>
          <w:szCs w:val="26"/>
          <w:rtl/>
        </w:rPr>
        <w:t>للهيئة</w:t>
      </w:r>
      <w:r w:rsidRPr="00666960">
        <w:rPr>
          <w:rFonts w:ascii="Times New Roman" w:hAnsi="Times New Roman" w:cs="Traditional Arabic"/>
          <w:i/>
          <w:iCs/>
          <w:sz w:val="18"/>
          <w:szCs w:val="26"/>
          <w:rtl/>
        </w:rPr>
        <w:t xml:space="preserve"> الحكومي</w:t>
      </w:r>
      <w:r w:rsidRPr="00666960">
        <w:rPr>
          <w:rFonts w:ascii="Times New Roman" w:hAnsi="Times New Roman" w:cs="Traditional Arabic" w:hint="cs"/>
          <w:i/>
          <w:iCs/>
          <w:sz w:val="18"/>
          <w:szCs w:val="26"/>
          <w:rtl/>
        </w:rPr>
        <w:t>ة</w:t>
      </w:r>
      <w:r w:rsidRPr="00666960">
        <w:rPr>
          <w:rFonts w:ascii="Times New Roman" w:hAnsi="Times New Roman" w:cs="Traditional Arabic"/>
          <w:i/>
          <w:iCs/>
          <w:sz w:val="18"/>
          <w:szCs w:val="26"/>
          <w:rtl/>
        </w:rPr>
        <w:t xml:space="preserve"> الدولي</w:t>
      </w:r>
      <w:r w:rsidRPr="00666960">
        <w:rPr>
          <w:rFonts w:ascii="Times New Roman" w:hAnsi="Times New Roman" w:cs="Traditional Arabic" w:hint="cs"/>
          <w:i/>
          <w:iCs/>
          <w:sz w:val="18"/>
          <w:szCs w:val="26"/>
          <w:rtl/>
        </w:rPr>
        <w:t>ة</w:t>
      </w:r>
      <w:r w:rsidRPr="00666960">
        <w:rPr>
          <w:rFonts w:ascii="Times New Roman" w:hAnsi="Times New Roman" w:cs="Traditional Arabic"/>
          <w:i/>
          <w:iCs/>
          <w:sz w:val="18"/>
          <w:szCs w:val="26"/>
          <w:rtl/>
        </w:rPr>
        <w:t xml:space="preserve"> المعني</w:t>
      </w:r>
      <w:r w:rsidRPr="00666960">
        <w:rPr>
          <w:rFonts w:ascii="Times New Roman" w:hAnsi="Times New Roman" w:cs="Traditional Arabic" w:hint="cs"/>
          <w:i/>
          <w:iCs/>
          <w:sz w:val="18"/>
          <w:szCs w:val="26"/>
          <w:rtl/>
        </w:rPr>
        <w:t>ة</w:t>
      </w:r>
      <w:r w:rsidRPr="00666960">
        <w:rPr>
          <w:rFonts w:ascii="Times New Roman" w:hAnsi="Times New Roman" w:cs="Traditional Arabic"/>
          <w:i/>
          <w:iCs/>
          <w:sz w:val="18"/>
          <w:szCs w:val="26"/>
          <w:rtl/>
        </w:rPr>
        <w:t xml:space="preserve"> بتغير المناخ بشأن تغير المناخ والتصحر وتدهور الأراضي والإدارة المستدامة للأراضي والأمن الغذائي وتدفقات غازات </w:t>
      </w:r>
      <w:r>
        <w:rPr>
          <w:rFonts w:ascii="Times New Roman" w:hAnsi="Times New Roman" w:cs="Traditional Arabic" w:hint="cs"/>
          <w:i/>
          <w:iCs/>
          <w:sz w:val="18"/>
          <w:szCs w:val="26"/>
          <w:rtl/>
        </w:rPr>
        <w:t>الاحتباس الحراري</w:t>
      </w:r>
      <w:r w:rsidRPr="00666960">
        <w:rPr>
          <w:rFonts w:ascii="Times New Roman" w:hAnsi="Times New Roman" w:cs="Traditional Arabic"/>
          <w:i/>
          <w:iCs/>
          <w:sz w:val="18"/>
          <w:szCs w:val="26"/>
          <w:rtl/>
        </w:rPr>
        <w:t xml:space="preserve"> في النظم الإيكولوجية الأرضية.</w:t>
      </w:r>
    </w:p>
  </w:footnote>
  <w:footnote w:id="13">
    <w:p w14:paraId="0E89CC63" w14:textId="3FCA7F75" w:rsidR="00810DE4" w:rsidRPr="00666960" w:rsidRDefault="00810DE4" w:rsidP="00466D45">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سيتم تنفيذ الأنشطة في إطار الهدف وفقا</w:t>
      </w:r>
      <w:r w:rsidRPr="00666960">
        <w:rPr>
          <w:rFonts w:ascii="Times New Roman" w:hAnsi="Times New Roman" w:cs="Traditional Arabic" w:hint="cs"/>
          <w:sz w:val="18"/>
          <w:szCs w:val="26"/>
          <w:rtl/>
        </w:rPr>
        <w:t>ً</w:t>
      </w:r>
      <w:r w:rsidRPr="00666960">
        <w:rPr>
          <w:rFonts w:ascii="Times New Roman" w:hAnsi="Times New Roman" w:cs="Traditional Arabic"/>
          <w:sz w:val="18"/>
          <w:szCs w:val="26"/>
          <w:rtl/>
        </w:rPr>
        <w:t xml:space="preserve"> لاحتياجات بناء القدرات ذات الأولوية التي وافق عليها الاجتماع العام في المقرر </w:t>
      </w:r>
      <w:r w:rsidRPr="001B4AE9">
        <w:rPr>
          <w:rFonts w:ascii="Traditional Arabic" w:hAnsi="Traditional Arabic" w:cs="Traditional Arabic"/>
          <w:sz w:val="26"/>
          <w:szCs w:val="26"/>
          <w:rtl/>
          <w:lang w:val="en-GB" w:eastAsia="zh-TW" w:bidi="ar-EG"/>
        </w:rPr>
        <w:t>م.ح.د</w:t>
      </w:r>
      <w:r w:rsidRPr="00666960">
        <w:rPr>
          <w:rFonts w:ascii="Times New Roman" w:hAnsi="Times New Roman" w:cs="Traditional Arabic" w:hint="cs"/>
          <w:sz w:val="18"/>
          <w:szCs w:val="26"/>
          <w:rtl/>
        </w:rPr>
        <w:t>-3/1</w:t>
      </w:r>
      <w:r w:rsidRPr="00666960">
        <w:rPr>
          <w:rFonts w:ascii="Times New Roman" w:hAnsi="Times New Roman" w:cs="Traditional Arabic"/>
          <w:sz w:val="18"/>
          <w:szCs w:val="26"/>
          <w:rtl/>
        </w:rPr>
        <w:t xml:space="preserve"> و</w:t>
      </w:r>
      <w:r w:rsidRPr="00666960">
        <w:rPr>
          <w:rFonts w:ascii="Times New Roman" w:hAnsi="Times New Roman" w:cs="Traditional Arabic" w:hint="cs"/>
          <w:sz w:val="18"/>
          <w:szCs w:val="26"/>
          <w:rtl/>
        </w:rPr>
        <w:t>ال</w:t>
      </w:r>
      <w:r w:rsidRPr="00666960">
        <w:rPr>
          <w:rFonts w:ascii="Times New Roman" w:hAnsi="Times New Roman" w:cs="Traditional Arabic"/>
          <w:sz w:val="18"/>
          <w:szCs w:val="26"/>
          <w:rtl/>
        </w:rPr>
        <w:t xml:space="preserve">خطة </w:t>
      </w:r>
      <w:r w:rsidRPr="00666960">
        <w:rPr>
          <w:rFonts w:ascii="Times New Roman" w:hAnsi="Times New Roman" w:cs="Traditional Arabic" w:hint="cs"/>
          <w:sz w:val="18"/>
          <w:szCs w:val="26"/>
          <w:rtl/>
        </w:rPr>
        <w:t>المتجددة ل</w:t>
      </w:r>
      <w:r w:rsidRPr="00666960">
        <w:rPr>
          <w:rFonts w:ascii="Times New Roman" w:hAnsi="Times New Roman" w:cs="Traditional Arabic"/>
          <w:sz w:val="18"/>
          <w:szCs w:val="26"/>
          <w:rtl/>
        </w:rPr>
        <w:t xml:space="preserve">بناء القدرات التي رحب بها الاجتماع العام في المقرر </w:t>
      </w:r>
      <w:r w:rsidRPr="001B4AE9">
        <w:rPr>
          <w:rFonts w:ascii="Traditional Arabic" w:hAnsi="Traditional Arabic" w:cs="Traditional Arabic"/>
          <w:sz w:val="26"/>
          <w:szCs w:val="26"/>
          <w:rtl/>
          <w:lang w:val="en-GB" w:eastAsia="zh-TW" w:bidi="ar-EG"/>
        </w:rPr>
        <w:t>م.ح.د</w:t>
      </w:r>
      <w:r w:rsidRPr="00666960">
        <w:rPr>
          <w:rFonts w:ascii="Times New Roman" w:hAnsi="Times New Roman" w:cs="Traditional Arabic" w:hint="cs"/>
          <w:sz w:val="18"/>
          <w:szCs w:val="26"/>
          <w:rtl/>
        </w:rPr>
        <w:t>-5/1</w:t>
      </w:r>
      <w:r w:rsidRPr="00666960">
        <w:rPr>
          <w:rFonts w:ascii="Times New Roman" w:hAnsi="Times New Roman" w:cs="Traditional Arabic"/>
          <w:sz w:val="18"/>
          <w:szCs w:val="26"/>
          <w:rtl/>
        </w:rPr>
        <w:t xml:space="preserve">. </w:t>
      </w:r>
      <w:r w:rsidRPr="00666960">
        <w:rPr>
          <w:rFonts w:ascii="Times New Roman" w:hAnsi="Times New Roman" w:cs="Traditional Arabic" w:hint="cs"/>
          <w:sz w:val="18"/>
          <w:szCs w:val="26"/>
          <w:rtl/>
        </w:rPr>
        <w:t>و</w:t>
      </w:r>
      <w:r w:rsidRPr="00666960">
        <w:rPr>
          <w:rFonts w:ascii="Times New Roman" w:hAnsi="Times New Roman" w:cs="Traditional Arabic"/>
          <w:sz w:val="18"/>
          <w:szCs w:val="26"/>
          <w:rtl/>
        </w:rPr>
        <w:t xml:space="preserve">تشتمل الخطة على ثلاث استراتيجيات: التعلم والمشاركة، </w:t>
      </w:r>
      <w:r w:rsidRPr="00666960">
        <w:rPr>
          <w:rFonts w:ascii="Times New Roman" w:hAnsi="Times New Roman" w:cs="Traditional Arabic" w:hint="cs"/>
          <w:sz w:val="18"/>
          <w:szCs w:val="26"/>
          <w:rtl/>
        </w:rPr>
        <w:t>وتيسير</w:t>
      </w:r>
      <w:r w:rsidRPr="00666960">
        <w:rPr>
          <w:rFonts w:ascii="Times New Roman" w:hAnsi="Times New Roman" w:cs="Traditional Arabic"/>
          <w:sz w:val="18"/>
          <w:szCs w:val="26"/>
          <w:rtl/>
        </w:rPr>
        <w:t xml:space="preserve"> الوصول إلى الخبرات والمعلومات وتعزيز القدرات الوطنية والإقليمية.</w:t>
      </w:r>
    </w:p>
  </w:footnote>
  <w:footnote w:id="14">
    <w:p w14:paraId="7F36EBF9" w14:textId="3DDC2F8A" w:rsidR="00810DE4" w:rsidRPr="00666960" w:rsidRDefault="00810DE4" w:rsidP="00466D45">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المقرر </w:t>
      </w:r>
      <w:r w:rsidRPr="00666960">
        <w:rPr>
          <w:rFonts w:ascii="Times New Roman" w:hAnsi="Times New Roman" w:cs="Traditional Arabic" w:hint="cs"/>
          <w:sz w:val="18"/>
          <w:szCs w:val="26"/>
          <w:rtl/>
        </w:rPr>
        <w:t>م.ح.د-5/1</w:t>
      </w:r>
      <w:r w:rsidRPr="00666960">
        <w:rPr>
          <w:rFonts w:ascii="Times New Roman" w:hAnsi="Times New Roman" w:cs="Traditional Arabic"/>
          <w:sz w:val="18"/>
          <w:szCs w:val="26"/>
          <w:rtl/>
        </w:rPr>
        <w:t>، المرفق الثاني.</w:t>
      </w:r>
    </w:p>
  </w:footnote>
  <w:footnote w:id="15">
    <w:p w14:paraId="38D17B6F" w14:textId="77777777" w:rsidR="00810DE4" w:rsidRPr="00666960" w:rsidRDefault="00810DE4" w:rsidP="003C6715">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المقرر </w:t>
      </w:r>
      <w:r w:rsidRPr="00BC747E">
        <w:rPr>
          <w:rFonts w:ascii="Traditional Arabic" w:hAnsi="Traditional Arabic" w:cs="Traditional Arabic"/>
          <w:sz w:val="26"/>
          <w:szCs w:val="26"/>
          <w:rtl/>
          <w:lang w:val="en-GB" w:eastAsia="zh-TW" w:bidi="ar-EG"/>
        </w:rPr>
        <w:t>م.ح.د</w:t>
      </w:r>
      <w:r w:rsidRPr="00666960">
        <w:rPr>
          <w:rFonts w:ascii="Times New Roman" w:hAnsi="Times New Roman" w:cs="Traditional Arabic" w:hint="cs"/>
          <w:sz w:val="18"/>
          <w:szCs w:val="26"/>
          <w:rtl/>
        </w:rPr>
        <w:t>-3/4</w:t>
      </w:r>
      <w:r w:rsidRPr="00666960">
        <w:rPr>
          <w:rFonts w:ascii="Times New Roman" w:hAnsi="Times New Roman" w:cs="Traditional Arabic"/>
          <w:sz w:val="18"/>
          <w:szCs w:val="26"/>
          <w:rtl/>
        </w:rPr>
        <w:t>، المرفق الأول.</w:t>
      </w:r>
    </w:p>
  </w:footnote>
  <w:footnote w:id="16">
    <w:p w14:paraId="512E053E" w14:textId="2A2C9087" w:rsidR="00810DE4" w:rsidRPr="00666960" w:rsidRDefault="00810DE4" w:rsidP="00466D45">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المقرر </w:t>
      </w:r>
      <w:r w:rsidRPr="00BC747E">
        <w:rPr>
          <w:rFonts w:ascii="Traditional Arabic" w:hAnsi="Traditional Arabic" w:cs="Traditional Arabic"/>
          <w:sz w:val="26"/>
          <w:szCs w:val="26"/>
          <w:rtl/>
          <w:lang w:val="en-GB" w:eastAsia="zh-TW" w:bidi="ar-EG"/>
        </w:rPr>
        <w:t>م.ح.د</w:t>
      </w:r>
      <w:r w:rsidRPr="00666960">
        <w:rPr>
          <w:rFonts w:ascii="Times New Roman" w:hAnsi="Times New Roman" w:cs="Traditional Arabic" w:hint="cs"/>
          <w:sz w:val="18"/>
          <w:szCs w:val="26"/>
          <w:rtl/>
        </w:rPr>
        <w:t>-3/4</w:t>
      </w:r>
      <w:r w:rsidRPr="00666960">
        <w:rPr>
          <w:rFonts w:ascii="Times New Roman" w:hAnsi="Times New Roman" w:cs="Traditional Arabic"/>
          <w:sz w:val="18"/>
          <w:szCs w:val="26"/>
          <w:rtl/>
        </w:rPr>
        <w:t>، المرفق الثاني.</w:t>
      </w:r>
    </w:p>
  </w:footnote>
  <w:footnote w:id="17">
    <w:p w14:paraId="0D5F43BA" w14:textId="0AB153CD" w:rsidR="00810DE4" w:rsidRPr="00666960" w:rsidRDefault="00810DE4" w:rsidP="00466D45">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Pr>
        <w:footnoteRef/>
      </w:r>
      <w:r w:rsidRPr="00666960">
        <w:rPr>
          <w:rFonts w:ascii="Times New Roman" w:hAnsi="Times New Roman" w:cs="Traditional Arabic" w:hint="cs"/>
          <w:sz w:val="18"/>
          <w:szCs w:val="26"/>
          <w:rtl/>
        </w:rPr>
        <w:t>)  المقرر</w:t>
      </w:r>
      <w:r w:rsidRPr="00666960">
        <w:rPr>
          <w:rFonts w:ascii="Times New Roman" w:hAnsi="Times New Roman" w:cs="Traditional Arabic"/>
          <w:sz w:val="18"/>
          <w:szCs w:val="26"/>
          <w:rtl/>
        </w:rPr>
        <w:t xml:space="preserve"> </w:t>
      </w:r>
      <w:r w:rsidRPr="00BC747E">
        <w:rPr>
          <w:rFonts w:ascii="Traditional Arabic" w:hAnsi="Traditional Arabic" w:cs="Traditional Arabic"/>
          <w:sz w:val="26"/>
          <w:szCs w:val="26"/>
          <w:rtl/>
          <w:lang w:val="en-GB" w:eastAsia="zh-TW" w:bidi="ar-EG"/>
        </w:rPr>
        <w:t>م.ح.د</w:t>
      </w:r>
      <w:r w:rsidRPr="00666960">
        <w:rPr>
          <w:rFonts w:ascii="Times New Roman" w:hAnsi="Times New Roman" w:cs="Traditional Arabic" w:hint="cs"/>
          <w:sz w:val="18"/>
          <w:szCs w:val="26"/>
          <w:rtl/>
        </w:rPr>
        <w:t>-2/8</w:t>
      </w:r>
      <w:r w:rsidRPr="00666960">
        <w:rPr>
          <w:rFonts w:ascii="Times New Roman" w:hAnsi="Times New Roman" w:cs="Traditional Arabic"/>
          <w:sz w:val="18"/>
          <w:szCs w:val="26"/>
          <w:rtl/>
        </w:rPr>
        <w:t>.</w:t>
      </w:r>
    </w:p>
  </w:footnote>
  <w:footnote w:id="18">
    <w:p w14:paraId="45E78630" w14:textId="13028F2F" w:rsidR="00810DE4" w:rsidRPr="00666960" w:rsidRDefault="00810DE4" w:rsidP="00466D45">
      <w:pPr>
        <w:pStyle w:val="FootnoteText"/>
        <w:tabs>
          <w:tab w:val="right" w:pos="1036"/>
        </w:tabs>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يفترض هذا الجدول الزمني أن تعقد </w:t>
      </w:r>
      <w:r w:rsidRPr="00666960">
        <w:rPr>
          <w:rFonts w:ascii="Times New Roman" w:hAnsi="Times New Roman" w:cs="Traditional Arabic" w:hint="cs"/>
          <w:sz w:val="18"/>
          <w:szCs w:val="26"/>
          <w:rtl/>
        </w:rPr>
        <w:t>دورات الاجتماع</w:t>
      </w:r>
      <w:r w:rsidRPr="00666960">
        <w:rPr>
          <w:rFonts w:ascii="Times New Roman" w:hAnsi="Times New Roman" w:cs="Traditional Arabic"/>
          <w:sz w:val="18"/>
          <w:szCs w:val="26"/>
          <w:rtl/>
        </w:rPr>
        <w:t xml:space="preserve"> العام على أساس سنوي. </w:t>
      </w:r>
      <w:r w:rsidRPr="00666960">
        <w:rPr>
          <w:rFonts w:ascii="Times New Roman" w:hAnsi="Times New Roman" w:cs="Traditional Arabic" w:hint="cs"/>
          <w:sz w:val="18"/>
          <w:szCs w:val="26"/>
          <w:rtl/>
        </w:rPr>
        <w:t>و</w:t>
      </w:r>
      <w:r w:rsidRPr="00666960">
        <w:rPr>
          <w:rFonts w:ascii="Times New Roman" w:hAnsi="Times New Roman" w:cs="Traditional Arabic"/>
          <w:sz w:val="18"/>
          <w:szCs w:val="26"/>
          <w:rtl/>
        </w:rPr>
        <w:t xml:space="preserve">قد </w:t>
      </w:r>
      <w:r w:rsidRPr="00666960">
        <w:rPr>
          <w:rFonts w:ascii="Times New Roman" w:hAnsi="Times New Roman" w:cs="Traditional Arabic" w:hint="cs"/>
          <w:sz w:val="18"/>
          <w:szCs w:val="26"/>
          <w:rtl/>
        </w:rPr>
        <w:t>ي</w:t>
      </w:r>
      <w:r w:rsidRPr="00666960">
        <w:rPr>
          <w:rFonts w:ascii="Times New Roman" w:hAnsi="Times New Roman" w:cs="Traditional Arabic"/>
          <w:sz w:val="18"/>
          <w:szCs w:val="26"/>
          <w:rtl/>
        </w:rPr>
        <w:t xml:space="preserve">قرر الاجتماع العام زيادة الوقت بين </w:t>
      </w:r>
      <w:r w:rsidRPr="00666960">
        <w:rPr>
          <w:rFonts w:ascii="Times New Roman" w:hAnsi="Times New Roman" w:cs="Traditional Arabic" w:hint="cs"/>
          <w:sz w:val="18"/>
          <w:szCs w:val="26"/>
          <w:rtl/>
        </w:rPr>
        <w:t>دورات الاجتماع</w:t>
      </w:r>
      <w:r w:rsidRPr="00666960">
        <w:rPr>
          <w:rFonts w:ascii="Times New Roman" w:hAnsi="Times New Roman" w:cs="Traditional Arabic"/>
          <w:sz w:val="18"/>
          <w:szCs w:val="26"/>
          <w:rtl/>
        </w:rPr>
        <w:t xml:space="preserve"> العام في المستقبل، حسب جدول أعماله وتوافر التمويل.</w:t>
      </w:r>
    </w:p>
  </w:footnote>
  <w:footnote w:id="19">
    <w:p w14:paraId="5E9C4EA0" w14:textId="1E70F3EF" w:rsidR="00810DE4" w:rsidRPr="00666960" w:rsidRDefault="00810DE4" w:rsidP="00466D45">
      <w:pPr>
        <w:pStyle w:val="FootnoteText"/>
        <w:spacing w:after="60" w:line="300" w:lineRule="exact"/>
        <w:ind w:left="1132" w:firstLine="2"/>
        <w:jc w:val="both"/>
        <w:rPr>
          <w:rFonts w:ascii="Times New Roman" w:hAnsi="Times New Roman" w:cs="Traditional Arabic"/>
          <w:sz w:val="18"/>
          <w:szCs w:val="26"/>
          <w:rtl/>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Pr>
        <w:t>UNEP/IPBES.MI/2/9</w:t>
      </w:r>
      <w:r w:rsidRPr="00666960">
        <w:rPr>
          <w:rFonts w:ascii="Times New Roman" w:hAnsi="Times New Roman" w:cs="Traditional Arabic"/>
          <w:sz w:val="18"/>
          <w:szCs w:val="26"/>
          <w:rtl/>
        </w:rPr>
        <w:t>، المرفق الأول، التذييل الأول.</w:t>
      </w:r>
    </w:p>
  </w:footnote>
  <w:footnote w:id="20">
    <w:p w14:paraId="5D9F6599" w14:textId="0600C821" w:rsidR="00810DE4" w:rsidRPr="00666960" w:rsidRDefault="00810DE4" w:rsidP="00466D45">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بصيغته المعتمدة في المقرر </w:t>
      </w:r>
      <w:r w:rsidRPr="00666960">
        <w:rPr>
          <w:rFonts w:ascii="Times New Roman" w:hAnsi="Times New Roman" w:cs="Traditional Arabic" w:hint="cs"/>
          <w:sz w:val="18"/>
          <w:szCs w:val="26"/>
          <w:rtl/>
        </w:rPr>
        <w:t>م.ح.د-1/1</w:t>
      </w:r>
      <w:r w:rsidRPr="00666960">
        <w:rPr>
          <w:rFonts w:ascii="Times New Roman" w:hAnsi="Times New Roman" w:cs="Traditional Arabic"/>
          <w:sz w:val="18"/>
          <w:szCs w:val="26"/>
          <w:rtl/>
        </w:rPr>
        <w:t xml:space="preserve"> والمعدلة في المقرر </w:t>
      </w:r>
      <w:r w:rsidRPr="00666960">
        <w:rPr>
          <w:rFonts w:ascii="Times New Roman" w:hAnsi="Times New Roman" w:cs="Traditional Arabic" w:hint="cs"/>
          <w:sz w:val="18"/>
          <w:szCs w:val="26"/>
          <w:rtl/>
        </w:rPr>
        <w:t>م.ح.د-2/1</w:t>
      </w:r>
      <w:r w:rsidRPr="00666960">
        <w:rPr>
          <w:rFonts w:ascii="Times New Roman" w:hAnsi="Times New Roman" w:cs="Traditional Arabic"/>
          <w:sz w:val="18"/>
          <w:szCs w:val="26"/>
          <w:rtl/>
        </w:rPr>
        <w:t>.</w:t>
      </w:r>
    </w:p>
  </w:footnote>
  <w:footnote w:id="21">
    <w:p w14:paraId="0FB3D5D2" w14:textId="0D17EAC3" w:rsidR="00810DE4" w:rsidRPr="00666960" w:rsidRDefault="00810DE4" w:rsidP="00466D45">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على النحو الوارد في المرفق الأول </w:t>
      </w:r>
      <w:r w:rsidRPr="00666960">
        <w:rPr>
          <w:rFonts w:ascii="Times New Roman" w:hAnsi="Times New Roman" w:cs="Traditional Arabic" w:hint="cs"/>
          <w:sz w:val="18"/>
          <w:szCs w:val="26"/>
          <w:rtl/>
        </w:rPr>
        <w:t>ل</w:t>
      </w:r>
      <w:r w:rsidRPr="00666960">
        <w:rPr>
          <w:rFonts w:ascii="Times New Roman" w:hAnsi="Times New Roman" w:cs="Traditional Arabic"/>
          <w:sz w:val="18"/>
          <w:szCs w:val="26"/>
          <w:rtl/>
        </w:rPr>
        <w:t xml:space="preserve">لمقرر </w:t>
      </w:r>
      <w:r w:rsidRPr="00666960">
        <w:rPr>
          <w:rFonts w:ascii="Times New Roman" w:hAnsi="Times New Roman" w:cs="Traditional Arabic" w:hint="cs"/>
          <w:sz w:val="18"/>
          <w:szCs w:val="26"/>
          <w:rtl/>
        </w:rPr>
        <w:t>م.ح.د-3/3</w:t>
      </w:r>
      <w:r w:rsidRPr="00666960">
        <w:rPr>
          <w:rFonts w:ascii="Times New Roman" w:hAnsi="Times New Roman" w:cs="Traditional Arabic"/>
          <w:sz w:val="18"/>
          <w:szCs w:val="26"/>
          <w:rtl/>
        </w:rPr>
        <w:t>.</w:t>
      </w:r>
    </w:p>
  </w:footnote>
  <w:footnote w:id="22">
    <w:p w14:paraId="34F1FEF9" w14:textId="783F68DE" w:rsidR="00810DE4" w:rsidRPr="00666960" w:rsidRDefault="00810DE4" w:rsidP="00466D45">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على النحو المحدد في النهج المتبع في الاعتراف بالمعارف الأصلية والمحلية </w:t>
      </w:r>
      <w:r w:rsidRPr="00666960">
        <w:rPr>
          <w:rFonts w:ascii="Times New Roman" w:hAnsi="Times New Roman" w:cs="Traditional Arabic" w:hint="cs"/>
          <w:sz w:val="18"/>
          <w:szCs w:val="26"/>
          <w:rtl/>
        </w:rPr>
        <w:t xml:space="preserve">والاستفادة منها </w:t>
      </w:r>
      <w:r w:rsidRPr="00666960">
        <w:rPr>
          <w:rFonts w:ascii="Times New Roman" w:hAnsi="Times New Roman" w:cs="Traditional Arabic"/>
          <w:sz w:val="18"/>
          <w:szCs w:val="26"/>
          <w:rtl/>
        </w:rPr>
        <w:t>في</w:t>
      </w:r>
      <w:r w:rsidRPr="00666960">
        <w:rPr>
          <w:rFonts w:ascii="Times New Roman" w:hAnsi="Times New Roman" w:cs="Traditional Arabic" w:hint="cs"/>
          <w:sz w:val="18"/>
          <w:szCs w:val="26"/>
          <w:rtl/>
        </w:rPr>
        <w:t xml:space="preserve"> المنبر الحكومي الدولي</w:t>
      </w:r>
      <w:r w:rsidRPr="00666960">
        <w:rPr>
          <w:rFonts w:ascii="Times New Roman" w:hAnsi="Times New Roman" w:cs="Traditional Arabic"/>
          <w:sz w:val="18"/>
          <w:szCs w:val="26"/>
          <w:rtl/>
        </w:rPr>
        <w:t xml:space="preserve">، </w:t>
      </w:r>
      <w:r w:rsidRPr="00666960">
        <w:rPr>
          <w:rFonts w:ascii="Times New Roman" w:hAnsi="Times New Roman" w:cs="Traditional Arabic" w:hint="cs"/>
          <w:sz w:val="18"/>
          <w:szCs w:val="26"/>
          <w:rtl/>
        </w:rPr>
        <w:t>و</w:t>
      </w:r>
      <w:r w:rsidRPr="00666960">
        <w:rPr>
          <w:rFonts w:ascii="Times New Roman" w:hAnsi="Times New Roman" w:cs="Traditional Arabic"/>
          <w:sz w:val="18"/>
          <w:szCs w:val="26"/>
          <w:rtl/>
        </w:rPr>
        <w:t xml:space="preserve">الوارد في المرفق الثاني بالمقرر </w:t>
      </w:r>
      <w:r w:rsidRPr="00666960">
        <w:rPr>
          <w:rFonts w:ascii="Times New Roman" w:hAnsi="Times New Roman" w:cs="Traditional Arabic" w:hint="cs"/>
          <w:sz w:val="18"/>
          <w:szCs w:val="26"/>
          <w:rtl/>
        </w:rPr>
        <w:t>م.ح.د-5/1</w:t>
      </w:r>
      <w:r w:rsidRPr="00666960">
        <w:rPr>
          <w:rFonts w:ascii="Times New Roman" w:hAnsi="Times New Roman" w:cs="Traditional Arabic"/>
          <w:sz w:val="18"/>
          <w:szCs w:val="26"/>
          <w:rtl/>
        </w:rPr>
        <w:t>.</w:t>
      </w:r>
    </w:p>
  </w:footnote>
  <w:footnote w:id="23">
    <w:p w14:paraId="2F0FC8C7" w14:textId="330FF541" w:rsidR="00810DE4" w:rsidRPr="00666960" w:rsidRDefault="00810DE4" w:rsidP="00466D45">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يرد مشروع الاختصاصات في التذييل الأول.</w:t>
      </w:r>
    </w:p>
  </w:footnote>
  <w:footnote w:id="24">
    <w:p w14:paraId="1C1772A2" w14:textId="038B035B" w:rsidR="00810DE4" w:rsidRPr="00666960" w:rsidRDefault="00810DE4" w:rsidP="00466D45">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وافق المكتب في اجتماعه الثاني عشر على نهج عام للاعتراف بعمل المنظمات التي تدعم تنفيذ برنامج عمل </w:t>
      </w:r>
      <w:r w:rsidRPr="00666960">
        <w:rPr>
          <w:rFonts w:ascii="Times New Roman" w:hAnsi="Times New Roman" w:cs="Traditional Arabic" w:hint="cs"/>
          <w:sz w:val="18"/>
          <w:szCs w:val="26"/>
          <w:rtl/>
        </w:rPr>
        <w:t>المنبر الحكومي الدولي</w:t>
      </w:r>
      <w:r w:rsidRPr="00666960">
        <w:rPr>
          <w:rFonts w:ascii="Times New Roman" w:hAnsi="Times New Roman" w:cs="Traditional Arabic"/>
          <w:sz w:val="18"/>
          <w:szCs w:val="26"/>
          <w:rtl/>
        </w:rPr>
        <w:t xml:space="preserve">. </w:t>
      </w:r>
      <w:r w:rsidRPr="00666960">
        <w:rPr>
          <w:rFonts w:ascii="Times New Roman" w:hAnsi="Times New Roman" w:cs="Traditional Arabic" w:hint="cs"/>
          <w:sz w:val="18"/>
          <w:szCs w:val="26"/>
          <w:rtl/>
        </w:rPr>
        <w:t>و</w:t>
      </w:r>
      <w:r w:rsidRPr="00666960">
        <w:rPr>
          <w:rFonts w:ascii="Times New Roman" w:hAnsi="Times New Roman" w:cs="Traditional Arabic"/>
          <w:sz w:val="18"/>
          <w:szCs w:val="26"/>
          <w:rtl/>
        </w:rPr>
        <w:t>يستعرض المكتب، على فترات منتظمة</w:t>
      </w:r>
      <w:r w:rsidRPr="00666960">
        <w:rPr>
          <w:rFonts w:ascii="Times New Roman" w:hAnsi="Times New Roman" w:cs="Traditional Arabic" w:hint="cs"/>
          <w:sz w:val="18"/>
          <w:szCs w:val="26"/>
          <w:rtl/>
        </w:rPr>
        <w:t>،</w:t>
      </w:r>
      <w:r w:rsidRPr="00666960">
        <w:rPr>
          <w:rFonts w:ascii="Times New Roman" w:hAnsi="Times New Roman" w:cs="Traditional Arabic"/>
          <w:sz w:val="18"/>
          <w:szCs w:val="26"/>
          <w:rtl/>
        </w:rPr>
        <w:t xml:space="preserve"> توصيات فرق عمل </w:t>
      </w:r>
      <w:r w:rsidRPr="00666960">
        <w:rPr>
          <w:rFonts w:ascii="Times New Roman" w:hAnsi="Times New Roman" w:cs="Traditional Arabic" w:hint="cs"/>
          <w:sz w:val="18"/>
          <w:szCs w:val="26"/>
          <w:rtl/>
        </w:rPr>
        <w:t>المنبر</w:t>
      </w:r>
      <w:r w:rsidRPr="00666960">
        <w:rPr>
          <w:rFonts w:ascii="Times New Roman" w:hAnsi="Times New Roman" w:cs="Traditional Arabic"/>
          <w:sz w:val="18"/>
          <w:szCs w:val="26"/>
          <w:rtl/>
        </w:rPr>
        <w:t xml:space="preserve"> </w:t>
      </w:r>
      <w:r w:rsidRPr="00666960">
        <w:rPr>
          <w:rFonts w:ascii="Times New Roman" w:hAnsi="Times New Roman" w:cs="Traditional Arabic" w:hint="cs"/>
          <w:sz w:val="18"/>
          <w:szCs w:val="26"/>
          <w:rtl/>
        </w:rPr>
        <w:t xml:space="preserve">الحكومي الدولي </w:t>
      </w:r>
      <w:r w:rsidRPr="00666960">
        <w:rPr>
          <w:rFonts w:ascii="Times New Roman" w:hAnsi="Times New Roman" w:cs="Traditional Arabic"/>
          <w:sz w:val="18"/>
          <w:szCs w:val="26"/>
          <w:rtl/>
        </w:rPr>
        <w:t xml:space="preserve">للاعتراف بالمنظمات التي تضطلع بأنشطة تدعم بشكل كبير تنفيذ برنامج عمل </w:t>
      </w:r>
      <w:r w:rsidRPr="00666960">
        <w:rPr>
          <w:rFonts w:ascii="Times New Roman" w:hAnsi="Times New Roman" w:cs="Traditional Arabic" w:hint="cs"/>
          <w:sz w:val="18"/>
          <w:szCs w:val="26"/>
          <w:rtl/>
        </w:rPr>
        <w:t>المنبر</w:t>
      </w:r>
      <w:r w:rsidRPr="00666960">
        <w:rPr>
          <w:rFonts w:ascii="Times New Roman" w:hAnsi="Times New Roman" w:cs="Traditional Arabic"/>
          <w:sz w:val="18"/>
          <w:szCs w:val="26"/>
          <w:rtl/>
        </w:rPr>
        <w:t xml:space="preserve"> على </w:t>
      </w:r>
      <w:r w:rsidRPr="00666960">
        <w:rPr>
          <w:rFonts w:ascii="Times New Roman" w:hAnsi="Times New Roman" w:cs="Traditional Arabic" w:hint="cs"/>
          <w:sz w:val="18"/>
          <w:szCs w:val="26"/>
          <w:rtl/>
        </w:rPr>
        <w:t>ال</w:t>
      </w:r>
      <w:r w:rsidRPr="00666960">
        <w:rPr>
          <w:rFonts w:ascii="Times New Roman" w:hAnsi="Times New Roman" w:cs="Traditional Arabic"/>
          <w:sz w:val="18"/>
          <w:szCs w:val="26"/>
          <w:rtl/>
        </w:rPr>
        <w:t xml:space="preserve">موقع </w:t>
      </w:r>
      <w:r w:rsidRPr="00666960">
        <w:rPr>
          <w:rFonts w:ascii="Times New Roman" w:hAnsi="Times New Roman" w:cs="Traditional Arabic" w:hint="cs"/>
          <w:sz w:val="18"/>
          <w:szCs w:val="26"/>
          <w:rtl/>
        </w:rPr>
        <w:t>الشبكي للمنبر بهدف المصادقة عليها</w:t>
      </w:r>
      <w:r w:rsidRPr="00666960">
        <w:rPr>
          <w:rFonts w:ascii="Times New Roman" w:hAnsi="Times New Roman" w:cs="Traditional Arabic"/>
          <w:sz w:val="18"/>
          <w:szCs w:val="26"/>
          <w:rtl/>
        </w:rPr>
        <w:t xml:space="preserve">. </w:t>
      </w:r>
      <w:r w:rsidRPr="00666960">
        <w:rPr>
          <w:rFonts w:ascii="Times New Roman" w:hAnsi="Times New Roman" w:cs="Traditional Arabic" w:hint="cs"/>
          <w:sz w:val="18"/>
          <w:szCs w:val="26"/>
          <w:rtl/>
        </w:rPr>
        <w:t>وسيتم إعداد قائمة</w:t>
      </w:r>
      <w:r w:rsidRPr="00666960">
        <w:rPr>
          <w:rFonts w:ascii="Times New Roman" w:hAnsi="Times New Roman" w:cs="Traditional Arabic"/>
          <w:sz w:val="18"/>
          <w:szCs w:val="26"/>
          <w:rtl/>
        </w:rPr>
        <w:t xml:space="preserve"> </w:t>
      </w:r>
      <w:r w:rsidRPr="00666960">
        <w:rPr>
          <w:rFonts w:ascii="Times New Roman" w:hAnsi="Times New Roman" w:cs="Traditional Arabic" w:hint="cs"/>
          <w:sz w:val="18"/>
          <w:szCs w:val="26"/>
          <w:rtl/>
        </w:rPr>
        <w:t>ب</w:t>
      </w:r>
      <w:r w:rsidRPr="00666960">
        <w:rPr>
          <w:rFonts w:ascii="Times New Roman" w:hAnsi="Times New Roman" w:cs="Traditional Arabic"/>
          <w:sz w:val="18"/>
          <w:szCs w:val="26"/>
          <w:rtl/>
        </w:rPr>
        <w:t xml:space="preserve">المنظمات التي </w:t>
      </w:r>
      <w:r w:rsidRPr="00666960">
        <w:rPr>
          <w:rFonts w:ascii="Times New Roman" w:hAnsi="Times New Roman" w:cs="Traditional Arabic" w:hint="cs"/>
          <w:sz w:val="18"/>
          <w:szCs w:val="26"/>
          <w:rtl/>
        </w:rPr>
        <w:t>صادق عليها</w:t>
      </w:r>
      <w:r w:rsidRPr="00666960">
        <w:rPr>
          <w:rFonts w:ascii="Times New Roman" w:hAnsi="Times New Roman" w:cs="Traditional Arabic"/>
          <w:sz w:val="18"/>
          <w:szCs w:val="26"/>
          <w:rtl/>
        </w:rPr>
        <w:t xml:space="preserve"> المكتب على </w:t>
      </w:r>
      <w:r w:rsidRPr="00666960">
        <w:rPr>
          <w:rFonts w:ascii="Times New Roman" w:hAnsi="Times New Roman" w:cs="Traditional Arabic" w:hint="cs"/>
          <w:sz w:val="18"/>
          <w:szCs w:val="26"/>
          <w:rtl/>
        </w:rPr>
        <w:t>ال</w:t>
      </w:r>
      <w:r w:rsidRPr="00666960">
        <w:rPr>
          <w:rFonts w:ascii="Times New Roman" w:hAnsi="Times New Roman" w:cs="Traditional Arabic"/>
          <w:sz w:val="18"/>
          <w:szCs w:val="26"/>
          <w:rtl/>
        </w:rPr>
        <w:t xml:space="preserve">موقع </w:t>
      </w:r>
      <w:r w:rsidRPr="00666960">
        <w:rPr>
          <w:rFonts w:ascii="Times New Roman" w:hAnsi="Times New Roman" w:cs="Traditional Arabic" w:hint="cs"/>
          <w:sz w:val="18"/>
          <w:szCs w:val="26"/>
          <w:rtl/>
        </w:rPr>
        <w:t>الشبكي للمنبر الحكومي الدولي</w:t>
      </w:r>
      <w:r w:rsidRPr="00666960">
        <w:rPr>
          <w:rFonts w:ascii="Times New Roman" w:hAnsi="Times New Roman" w:cs="Traditional Arabic"/>
          <w:sz w:val="18"/>
          <w:szCs w:val="26"/>
          <w:rtl/>
        </w:rPr>
        <w:t xml:space="preserve"> على أنه</w:t>
      </w:r>
      <w:r w:rsidRPr="00666960">
        <w:rPr>
          <w:rFonts w:ascii="Times New Roman" w:hAnsi="Times New Roman" w:cs="Traditional Arabic" w:hint="cs"/>
          <w:sz w:val="18"/>
          <w:szCs w:val="26"/>
          <w:rtl/>
        </w:rPr>
        <w:t>ا</w:t>
      </w:r>
      <w:r w:rsidRPr="00666960">
        <w:rPr>
          <w:rFonts w:ascii="Times New Roman" w:hAnsi="Times New Roman" w:cs="Traditional Arabic"/>
          <w:sz w:val="18"/>
          <w:szCs w:val="26"/>
          <w:rtl/>
        </w:rPr>
        <w:t xml:space="preserve"> </w:t>
      </w:r>
      <w:r w:rsidR="005D4082">
        <w:rPr>
          <w:rFonts w:ascii="Times New Roman" w:hAnsi="Times New Roman" w:cs="Traditional Arabic" w:hint="cs"/>
          <w:sz w:val="18"/>
          <w:szCs w:val="26"/>
          <w:rtl/>
        </w:rPr>
        <w:t>’’</w:t>
      </w:r>
      <w:r w:rsidRPr="00666960">
        <w:rPr>
          <w:rFonts w:ascii="Times New Roman" w:hAnsi="Times New Roman" w:cs="Traditional Arabic" w:hint="cs"/>
          <w:sz w:val="18"/>
          <w:szCs w:val="26"/>
          <w:rtl/>
        </w:rPr>
        <w:t>جهات داعمة</w:t>
      </w:r>
      <w:r w:rsidRPr="00666960">
        <w:rPr>
          <w:rFonts w:ascii="Times New Roman" w:hAnsi="Times New Roman" w:cs="Traditional Arabic"/>
          <w:sz w:val="18"/>
          <w:szCs w:val="26"/>
          <w:rtl/>
        </w:rPr>
        <w:t xml:space="preserve"> متعاون</w:t>
      </w:r>
      <w:r w:rsidRPr="00666960">
        <w:rPr>
          <w:rFonts w:ascii="Times New Roman" w:hAnsi="Times New Roman" w:cs="Traditional Arabic" w:hint="cs"/>
          <w:sz w:val="18"/>
          <w:szCs w:val="26"/>
          <w:rtl/>
        </w:rPr>
        <w:t>ة</w:t>
      </w:r>
      <w:r w:rsidR="005D4082">
        <w:rPr>
          <w:rFonts w:ascii="Times New Roman" w:hAnsi="Times New Roman" w:cs="Traditional Arabic" w:hint="cs"/>
          <w:sz w:val="18"/>
          <w:szCs w:val="26"/>
          <w:rtl/>
        </w:rPr>
        <w:t>‘‘</w:t>
      </w:r>
      <w:r w:rsidRPr="00666960">
        <w:rPr>
          <w:rFonts w:ascii="Times New Roman" w:hAnsi="Times New Roman" w:cs="Traditional Arabic"/>
          <w:sz w:val="18"/>
          <w:szCs w:val="26"/>
          <w:rtl/>
        </w:rPr>
        <w:t xml:space="preserve">، ويستعرض المكتب القائمة على فترات منتظمة، </w:t>
      </w:r>
      <w:r w:rsidRPr="00666960">
        <w:rPr>
          <w:rFonts w:ascii="Times New Roman" w:hAnsi="Times New Roman" w:cs="Traditional Arabic" w:hint="cs"/>
          <w:sz w:val="18"/>
          <w:szCs w:val="26"/>
          <w:rtl/>
        </w:rPr>
        <w:t>بدعم من</w:t>
      </w:r>
      <w:r w:rsidRPr="00666960">
        <w:rPr>
          <w:rFonts w:ascii="Times New Roman" w:hAnsi="Times New Roman" w:cs="Traditional Arabic"/>
          <w:sz w:val="18"/>
          <w:szCs w:val="26"/>
          <w:rtl/>
        </w:rPr>
        <w:t xml:space="preserve"> فرق العمل ذات الصلة</w:t>
      </w:r>
      <w:r w:rsidRPr="00666960">
        <w:rPr>
          <w:rFonts w:ascii="Times New Roman" w:hAnsi="Times New Roman" w:cs="Traditional Arabic" w:hint="cs"/>
          <w:sz w:val="18"/>
          <w:szCs w:val="26"/>
          <w:rtl/>
        </w:rPr>
        <w:t>.</w:t>
      </w:r>
    </w:p>
  </w:footnote>
  <w:footnote w:id="25">
    <w:p w14:paraId="2BFF67B8" w14:textId="383A4D60" w:rsidR="00810DE4" w:rsidRPr="00666960" w:rsidRDefault="00810DE4" w:rsidP="005D4082">
      <w:pPr>
        <w:pStyle w:val="FootnoteText"/>
        <w:spacing w:line="300" w:lineRule="exact"/>
        <w:ind w:left="1134"/>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Fonts w:ascii="Times New Roman" w:hAnsi="Times New Roman" w:cs="Traditional Arabic"/>
          <w:sz w:val="18"/>
          <w:szCs w:val="26"/>
          <w:rtl/>
        </w:rPr>
        <w:footnoteRef/>
      </w:r>
      <w:r w:rsidRPr="00666960">
        <w:rPr>
          <w:rFonts w:ascii="Times New Roman" w:hAnsi="Times New Roman" w:cs="Traditional Arabic" w:hint="cs"/>
          <w:sz w:val="18"/>
          <w:szCs w:val="26"/>
          <w:rtl/>
        </w:rPr>
        <w:t>)  على النحو الوارد</w:t>
      </w:r>
      <w:r w:rsidRPr="00666960">
        <w:rPr>
          <w:rFonts w:ascii="Times New Roman" w:hAnsi="Times New Roman" w:cs="Traditional Arabic"/>
          <w:sz w:val="18"/>
          <w:szCs w:val="26"/>
          <w:rtl/>
        </w:rPr>
        <w:t xml:space="preserve"> في المرفق الأول للمقرر </w:t>
      </w:r>
      <w:r w:rsidRPr="00666960">
        <w:rPr>
          <w:rFonts w:ascii="Times New Roman" w:hAnsi="Times New Roman" w:cs="Traditional Arabic" w:hint="cs"/>
          <w:sz w:val="18"/>
          <w:szCs w:val="26"/>
          <w:rtl/>
        </w:rPr>
        <w:t>م</w:t>
      </w:r>
      <w:r>
        <w:rPr>
          <w:rFonts w:ascii="Times New Roman" w:hAnsi="Times New Roman" w:cs="Traditional Arabic" w:hint="cs"/>
          <w:sz w:val="18"/>
          <w:szCs w:val="26"/>
          <w:rtl/>
        </w:rPr>
        <w:t>.</w:t>
      </w:r>
      <w:r w:rsidRPr="00666960">
        <w:rPr>
          <w:rFonts w:ascii="Times New Roman" w:hAnsi="Times New Roman" w:cs="Traditional Arabic" w:hint="cs"/>
          <w:sz w:val="18"/>
          <w:szCs w:val="26"/>
          <w:rtl/>
        </w:rPr>
        <w:t>ح</w:t>
      </w:r>
      <w:r>
        <w:rPr>
          <w:rFonts w:ascii="Times New Roman" w:hAnsi="Times New Roman" w:cs="Traditional Arabic" w:hint="cs"/>
          <w:sz w:val="18"/>
          <w:szCs w:val="26"/>
          <w:rtl/>
        </w:rPr>
        <w:t>.</w:t>
      </w:r>
      <w:r w:rsidRPr="00666960">
        <w:rPr>
          <w:rFonts w:ascii="Times New Roman" w:hAnsi="Times New Roman" w:cs="Traditional Arabic" w:hint="cs"/>
          <w:sz w:val="18"/>
          <w:szCs w:val="26"/>
          <w:rtl/>
        </w:rPr>
        <w:t>د-5/1</w:t>
      </w:r>
      <w:r w:rsidRPr="00666960">
        <w:rPr>
          <w:rFonts w:ascii="Times New Roman" w:hAnsi="Times New Roman" w:cs="Traditional Arabic"/>
          <w:sz w:val="18"/>
          <w:szCs w:val="26"/>
          <w:rtl/>
        </w:rPr>
        <w:t>.</w:t>
      </w:r>
    </w:p>
  </w:footnote>
  <w:footnote w:id="26">
    <w:p w14:paraId="11D88715" w14:textId="292FF84E" w:rsidR="00810DE4" w:rsidRPr="00666960" w:rsidRDefault="00810DE4" w:rsidP="00466D45">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Pr>
        <w:footnoteRef/>
      </w:r>
      <w:r w:rsidRPr="00666960">
        <w:rPr>
          <w:rFonts w:ascii="Times New Roman" w:hAnsi="Times New Roman" w:cs="Traditional Arabic" w:hint="cs"/>
          <w:sz w:val="18"/>
          <w:szCs w:val="26"/>
          <w:rtl/>
        </w:rPr>
        <w:t>)  على النحو الوارد</w:t>
      </w:r>
      <w:r w:rsidRPr="00666960">
        <w:rPr>
          <w:rFonts w:ascii="Times New Roman" w:hAnsi="Times New Roman" w:cs="Traditional Arabic"/>
          <w:sz w:val="18"/>
          <w:szCs w:val="26"/>
          <w:rtl/>
        </w:rPr>
        <w:t xml:space="preserve"> في المرفق الأول للمقرر </w:t>
      </w:r>
      <w:r w:rsidRPr="00666960">
        <w:rPr>
          <w:rFonts w:ascii="Times New Roman" w:hAnsi="Times New Roman" w:cs="Traditional Arabic" w:hint="cs"/>
          <w:sz w:val="18"/>
          <w:szCs w:val="26"/>
          <w:rtl/>
        </w:rPr>
        <w:t>م</w:t>
      </w:r>
      <w:r>
        <w:rPr>
          <w:rFonts w:ascii="Times New Roman" w:hAnsi="Times New Roman" w:cs="Traditional Arabic" w:hint="cs"/>
          <w:sz w:val="18"/>
          <w:szCs w:val="26"/>
          <w:rtl/>
        </w:rPr>
        <w:t>.</w:t>
      </w:r>
      <w:r w:rsidRPr="00666960">
        <w:rPr>
          <w:rFonts w:ascii="Times New Roman" w:hAnsi="Times New Roman" w:cs="Traditional Arabic" w:hint="cs"/>
          <w:sz w:val="18"/>
          <w:szCs w:val="26"/>
          <w:rtl/>
        </w:rPr>
        <w:t>ح</w:t>
      </w:r>
      <w:r>
        <w:rPr>
          <w:rFonts w:ascii="Times New Roman" w:hAnsi="Times New Roman" w:cs="Traditional Arabic" w:hint="cs"/>
          <w:sz w:val="18"/>
          <w:szCs w:val="26"/>
          <w:rtl/>
        </w:rPr>
        <w:t>.</w:t>
      </w:r>
      <w:r w:rsidRPr="00666960">
        <w:rPr>
          <w:rFonts w:ascii="Times New Roman" w:hAnsi="Times New Roman" w:cs="Traditional Arabic" w:hint="cs"/>
          <w:sz w:val="18"/>
          <w:szCs w:val="26"/>
          <w:rtl/>
        </w:rPr>
        <w:t>د-3/3</w:t>
      </w:r>
      <w:r w:rsidRPr="00666960">
        <w:rPr>
          <w:rFonts w:ascii="Times New Roman" w:hAnsi="Times New Roman" w:cs="Traditional Arabic"/>
          <w:sz w:val="18"/>
          <w:szCs w:val="26"/>
          <w:rtl/>
        </w:rPr>
        <w:t>، القسم 7.</w:t>
      </w:r>
    </w:p>
  </w:footnote>
  <w:footnote w:id="27">
    <w:p w14:paraId="4E23647D" w14:textId="574AECC5" w:rsidR="00810DE4" w:rsidRPr="00666960" w:rsidRDefault="00810DE4" w:rsidP="00466D45">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المقرر </w:t>
      </w:r>
      <w:r w:rsidRPr="00666960">
        <w:rPr>
          <w:rFonts w:ascii="Times New Roman" w:hAnsi="Times New Roman" w:cs="Traditional Arabic" w:hint="cs"/>
          <w:sz w:val="18"/>
          <w:szCs w:val="26"/>
          <w:rtl/>
        </w:rPr>
        <w:t>م.ح.د-5/1</w:t>
      </w:r>
      <w:r w:rsidRPr="00666960">
        <w:rPr>
          <w:rFonts w:ascii="Times New Roman" w:hAnsi="Times New Roman" w:cs="Traditional Arabic"/>
          <w:sz w:val="18"/>
          <w:szCs w:val="26"/>
          <w:rtl/>
        </w:rPr>
        <w:t>، المرفق الثاني.</w:t>
      </w:r>
    </w:p>
  </w:footnote>
  <w:footnote w:id="28">
    <w:p w14:paraId="4B19137C" w14:textId="2E4F8617" w:rsidR="00810DE4" w:rsidRPr="00666960" w:rsidRDefault="00810DE4" w:rsidP="00466D45">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المقرر </w:t>
      </w:r>
      <w:r w:rsidRPr="00666960">
        <w:rPr>
          <w:rFonts w:ascii="Times New Roman" w:hAnsi="Times New Roman" w:cs="Traditional Arabic" w:hint="cs"/>
          <w:sz w:val="18"/>
          <w:szCs w:val="26"/>
          <w:rtl/>
        </w:rPr>
        <w:t>م.ح.د-4/1</w:t>
      </w:r>
      <w:r w:rsidRPr="00666960">
        <w:rPr>
          <w:rFonts w:ascii="Times New Roman" w:hAnsi="Times New Roman" w:cs="Traditional Arabic"/>
          <w:sz w:val="18"/>
          <w:szCs w:val="26"/>
          <w:rtl/>
        </w:rPr>
        <w:t>، المرفق الخامس.</w:t>
      </w:r>
    </w:p>
  </w:footnote>
  <w:footnote w:id="29">
    <w:p w14:paraId="0D872995" w14:textId="0F0CB7D2" w:rsidR="00810DE4" w:rsidRPr="00666960" w:rsidRDefault="00810DE4" w:rsidP="00A8663F">
      <w:pPr>
        <w:pStyle w:val="FootnoteText"/>
        <w:spacing w:line="280" w:lineRule="exact"/>
        <w:ind w:left="1134"/>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تقرير </w:t>
      </w:r>
      <w:r w:rsidRPr="00666960">
        <w:rPr>
          <w:rFonts w:ascii="Times New Roman" w:hAnsi="Times New Roman" w:cs="Traditional Arabic" w:hint="cs"/>
          <w:sz w:val="18"/>
          <w:szCs w:val="26"/>
          <w:rtl/>
        </w:rPr>
        <w:t>ال</w:t>
      </w:r>
      <w:r w:rsidRPr="00666960">
        <w:rPr>
          <w:rFonts w:ascii="Times New Roman" w:hAnsi="Times New Roman" w:cs="Traditional Arabic"/>
          <w:sz w:val="18"/>
          <w:szCs w:val="26"/>
          <w:rtl/>
        </w:rPr>
        <w:t xml:space="preserve">تقييم </w:t>
      </w:r>
      <w:r w:rsidRPr="00666960">
        <w:rPr>
          <w:rFonts w:ascii="Times New Roman" w:hAnsi="Times New Roman" w:cs="Traditional Arabic" w:hint="cs"/>
          <w:sz w:val="18"/>
          <w:szCs w:val="26"/>
          <w:rtl/>
        </w:rPr>
        <w:t>المتعلق ب</w:t>
      </w:r>
      <w:r w:rsidRPr="00666960">
        <w:rPr>
          <w:rFonts w:ascii="Times New Roman" w:hAnsi="Times New Roman" w:cs="Traditional Arabic"/>
          <w:sz w:val="18"/>
          <w:szCs w:val="26"/>
          <w:rtl/>
        </w:rPr>
        <w:t xml:space="preserve">الملقحات والتلقيح وإنتاج </w:t>
      </w:r>
      <w:r w:rsidRPr="00666960">
        <w:rPr>
          <w:rFonts w:ascii="Times New Roman" w:hAnsi="Times New Roman" w:cs="Traditional Arabic" w:hint="cs"/>
          <w:sz w:val="18"/>
          <w:szCs w:val="26"/>
          <w:rtl/>
        </w:rPr>
        <w:t>الغذاء</w:t>
      </w:r>
      <w:r w:rsidRPr="00666960">
        <w:rPr>
          <w:rFonts w:ascii="Times New Roman" w:hAnsi="Times New Roman" w:cs="Traditional Arabic"/>
          <w:sz w:val="18"/>
          <w:szCs w:val="26"/>
          <w:rtl/>
        </w:rPr>
        <w:t xml:space="preserve">؛ </w:t>
      </w:r>
      <w:r w:rsidRPr="00666960">
        <w:rPr>
          <w:rFonts w:ascii="Times New Roman" w:hAnsi="Times New Roman" w:cs="Traditional Arabic" w:hint="cs"/>
          <w:sz w:val="18"/>
          <w:szCs w:val="26"/>
          <w:rtl/>
        </w:rPr>
        <w:t>و</w:t>
      </w:r>
      <w:r w:rsidRPr="00666960">
        <w:rPr>
          <w:rFonts w:ascii="Times New Roman" w:hAnsi="Times New Roman" w:cs="Traditional Arabic"/>
          <w:sz w:val="18"/>
          <w:szCs w:val="26"/>
          <w:rtl/>
        </w:rPr>
        <w:t xml:space="preserve">تقرير التقييم المنهجي بشأن سيناريوهات ونماذج التنوع البيولوجي وخدمات النظم الإيكولوجية؛ </w:t>
      </w:r>
      <w:r w:rsidRPr="00666960">
        <w:rPr>
          <w:rFonts w:ascii="Times New Roman" w:hAnsi="Times New Roman" w:cs="Traditional Arabic" w:hint="cs"/>
          <w:sz w:val="18"/>
          <w:szCs w:val="26"/>
          <w:rtl/>
        </w:rPr>
        <w:t>و</w:t>
      </w:r>
      <w:r w:rsidRPr="00666960">
        <w:rPr>
          <w:rFonts w:ascii="Times New Roman" w:hAnsi="Times New Roman" w:cs="Traditional Arabic"/>
          <w:sz w:val="18"/>
          <w:szCs w:val="26"/>
          <w:rtl/>
        </w:rPr>
        <w:t xml:space="preserve">تقارير التقييم الإقليمية بشأن التنوع البيولوجي وخدمات النظم الإيكولوجية في أفريقيا والأمريكتين وآسيا والمحيط الهادئ وأوروبا وآسيا الوسطى؛ وتقرير تقييم تدهور الأراضي </w:t>
      </w:r>
      <w:r w:rsidRPr="00666960">
        <w:rPr>
          <w:rFonts w:ascii="Times New Roman" w:hAnsi="Times New Roman" w:cs="Traditional Arabic" w:hint="cs"/>
          <w:sz w:val="18"/>
          <w:szCs w:val="26"/>
          <w:rtl/>
        </w:rPr>
        <w:t>واستعادتها</w:t>
      </w:r>
      <w:r w:rsidRPr="00666960">
        <w:rPr>
          <w:rFonts w:ascii="Times New Roman" w:hAnsi="Times New Roman" w:cs="Traditional Arabic"/>
          <w:sz w:val="18"/>
          <w:szCs w:val="26"/>
          <w:rtl/>
        </w:rPr>
        <w:t>.</w:t>
      </w:r>
    </w:p>
  </w:footnote>
  <w:footnote w:id="30">
    <w:p w14:paraId="4BC4E5F7" w14:textId="0C0AEF04" w:rsidR="00810DE4" w:rsidRPr="00666960" w:rsidRDefault="00810DE4" w:rsidP="00466D45">
      <w:pPr>
        <w:pStyle w:val="FootnoteText"/>
        <w:spacing w:after="60" w:line="300" w:lineRule="exact"/>
        <w:ind w:left="1132" w:firstLine="2"/>
        <w:jc w:val="both"/>
        <w:rPr>
          <w:rFonts w:ascii="Times New Roman" w:hAnsi="Times New Roman" w:cs="Traditional Arabic"/>
          <w:sz w:val="18"/>
          <w:szCs w:val="26"/>
          <w:rtl/>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استناداً إلى</w:t>
      </w:r>
      <w:r w:rsidRPr="00666960">
        <w:rPr>
          <w:rFonts w:ascii="Times New Roman" w:hAnsi="Times New Roman" w:cs="Traditional Arabic"/>
          <w:sz w:val="18"/>
          <w:szCs w:val="26"/>
          <w:rtl/>
        </w:rPr>
        <w:t xml:space="preserve"> تقييم المنبر الحكومي الدولي للملقحات والتلقيح وإنتاج الغذاء.</w:t>
      </w:r>
    </w:p>
  </w:footnote>
  <w:footnote w:id="31">
    <w:p w14:paraId="12B420C2" w14:textId="286E4DB8" w:rsidR="00810DE4" w:rsidRPr="00666960" w:rsidRDefault="00810DE4" w:rsidP="00466D45">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استناداً إلى</w:t>
      </w:r>
      <w:r w:rsidRPr="00666960">
        <w:rPr>
          <w:rFonts w:ascii="Times New Roman" w:hAnsi="Times New Roman" w:cs="Traditional Arabic"/>
          <w:sz w:val="18"/>
          <w:szCs w:val="26"/>
          <w:rtl/>
        </w:rPr>
        <w:t xml:space="preserve"> الورقة التقنية المشتركة </w:t>
      </w:r>
      <w:r w:rsidRPr="00666960">
        <w:rPr>
          <w:rFonts w:ascii="Times New Roman" w:hAnsi="Times New Roman" w:cs="Traditional Arabic" w:hint="cs"/>
          <w:sz w:val="18"/>
          <w:szCs w:val="26"/>
          <w:rtl/>
        </w:rPr>
        <w:t>بشأن</w:t>
      </w:r>
      <w:r w:rsidRPr="00666960">
        <w:rPr>
          <w:rFonts w:ascii="Times New Roman" w:hAnsi="Times New Roman" w:cs="Traditional Arabic"/>
          <w:sz w:val="18"/>
          <w:szCs w:val="26"/>
          <w:rtl/>
        </w:rPr>
        <w:t xml:space="preserve"> التنوع البيولوجي وتغير المناخ (الناتج 1 (ب)).</w:t>
      </w:r>
    </w:p>
  </w:footnote>
  <w:footnote w:id="32">
    <w:p w14:paraId="07B2E57C" w14:textId="40C75FA6" w:rsidR="00810DE4" w:rsidRPr="00666960" w:rsidRDefault="00810DE4" w:rsidP="00466D45">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المقرر 10/2 الصادر عن مؤتمر الأطراف في اتفاقية التنوع البيولوجي، المرفق، القسم ثاني</w:t>
      </w:r>
      <w:r w:rsidRPr="00666960">
        <w:rPr>
          <w:rFonts w:ascii="Times New Roman" w:hAnsi="Times New Roman" w:cs="Traditional Arabic" w:hint="cs"/>
          <w:sz w:val="18"/>
          <w:szCs w:val="26"/>
          <w:rtl/>
        </w:rPr>
        <w:t>اً</w:t>
      </w:r>
      <w:r w:rsidRPr="00666960">
        <w:rPr>
          <w:rFonts w:ascii="Times New Roman" w:hAnsi="Times New Roman" w:cs="Traditional Arabic"/>
          <w:sz w:val="18"/>
          <w:szCs w:val="26"/>
          <w:rtl/>
        </w:rPr>
        <w:t>، الخطة الاستراتيجية للتنوع البيولوجي</w:t>
      </w:r>
      <w:r w:rsidRPr="00666960">
        <w:rPr>
          <w:rFonts w:ascii="Times New Roman" w:hAnsi="Times New Roman" w:cs="Traditional Arabic" w:hint="cs"/>
          <w:sz w:val="18"/>
          <w:szCs w:val="26"/>
          <w:rtl/>
        </w:rPr>
        <w:t xml:space="preserve"> للفترة</w:t>
      </w:r>
      <w:r w:rsidRPr="00666960">
        <w:rPr>
          <w:rFonts w:ascii="Times New Roman" w:hAnsi="Times New Roman" w:cs="Traditional Arabic"/>
          <w:sz w:val="18"/>
          <w:szCs w:val="26"/>
          <w:rtl/>
        </w:rPr>
        <w:t xml:space="preserve"> 201</w:t>
      </w:r>
      <w:r w:rsidR="006C265A">
        <w:rPr>
          <w:rFonts w:ascii="Times New Roman" w:hAnsi="Times New Roman" w:cs="Traditional Arabic" w:hint="cs"/>
          <w:sz w:val="18"/>
          <w:szCs w:val="26"/>
          <w:rtl/>
        </w:rPr>
        <w:t>0</w:t>
      </w:r>
      <w:r w:rsidRPr="00666960">
        <w:rPr>
          <w:rFonts w:ascii="Times New Roman" w:hAnsi="Times New Roman" w:cs="Traditional Arabic"/>
          <w:sz w:val="18"/>
          <w:szCs w:val="26"/>
          <w:rtl/>
        </w:rPr>
        <w:t>-2020.</w:t>
      </w:r>
    </w:p>
  </w:footnote>
  <w:footnote w:id="33">
    <w:p w14:paraId="45658812" w14:textId="7B67465E" w:rsidR="00810DE4" w:rsidRPr="00666960" w:rsidRDefault="00810DE4" w:rsidP="00466D45">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التغير التحويلي </w:t>
      </w:r>
      <w:r w:rsidR="006B3DE3">
        <w:rPr>
          <w:rFonts w:ascii="Times New Roman" w:hAnsi="Times New Roman" w:cs="Traditional Arabic" w:hint="cs"/>
          <w:sz w:val="18"/>
          <w:szCs w:val="26"/>
          <w:rtl/>
        </w:rPr>
        <w:t xml:space="preserve">(أو التغير المفضي إلى التحويل وهما مصطلحان يستخدمان للتعبير عن المفهوم نفسه) يشير </w:t>
      </w:r>
      <w:r w:rsidRPr="00666960">
        <w:rPr>
          <w:rFonts w:ascii="Times New Roman" w:hAnsi="Times New Roman" w:cs="Traditional Arabic"/>
          <w:sz w:val="18"/>
          <w:szCs w:val="26"/>
          <w:rtl/>
        </w:rPr>
        <w:t xml:space="preserve">إلى تغير أساسي على نطاق </w:t>
      </w:r>
      <w:r w:rsidRPr="00666960">
        <w:rPr>
          <w:rFonts w:ascii="Times New Roman" w:hAnsi="Times New Roman" w:cs="Traditional Arabic" w:hint="cs"/>
          <w:sz w:val="18"/>
          <w:szCs w:val="26"/>
          <w:rtl/>
        </w:rPr>
        <w:t>نظام بأكمله</w:t>
      </w:r>
      <w:r w:rsidRPr="00666960">
        <w:rPr>
          <w:rFonts w:ascii="Times New Roman" w:hAnsi="Times New Roman" w:cs="Traditional Arabic"/>
          <w:sz w:val="18"/>
          <w:szCs w:val="26"/>
          <w:rtl/>
        </w:rPr>
        <w:t xml:space="preserve"> يشمل </w:t>
      </w:r>
      <w:r w:rsidRPr="00666960">
        <w:rPr>
          <w:rFonts w:ascii="Times New Roman" w:hAnsi="Times New Roman" w:cs="Traditional Arabic" w:hint="cs"/>
          <w:sz w:val="18"/>
          <w:szCs w:val="26"/>
          <w:rtl/>
        </w:rPr>
        <w:t>مراعاة</w:t>
      </w:r>
      <w:r w:rsidRPr="00666960">
        <w:rPr>
          <w:rFonts w:ascii="Times New Roman" w:hAnsi="Times New Roman" w:cs="Traditional Arabic"/>
          <w:sz w:val="18"/>
          <w:szCs w:val="26"/>
          <w:rtl/>
        </w:rPr>
        <w:t xml:space="preserve"> العوامل التكنولوجية والاقتصادية والاجتماعية، بما في ذلك </w:t>
      </w:r>
      <w:r w:rsidRPr="00666960">
        <w:rPr>
          <w:rFonts w:ascii="Times New Roman" w:hAnsi="Times New Roman" w:cs="Traditional Arabic" w:hint="cs"/>
          <w:sz w:val="18"/>
          <w:szCs w:val="26"/>
          <w:rtl/>
        </w:rPr>
        <w:t xml:space="preserve">من حيث </w:t>
      </w:r>
      <w:r w:rsidRPr="00666960">
        <w:rPr>
          <w:rFonts w:ascii="Times New Roman" w:hAnsi="Times New Roman" w:cs="Traditional Arabic"/>
          <w:sz w:val="18"/>
          <w:szCs w:val="26"/>
          <w:rtl/>
        </w:rPr>
        <w:t>النماذج أو الأهداف أو القيم.</w:t>
      </w:r>
    </w:p>
  </w:footnote>
  <w:footnote w:id="34">
    <w:p w14:paraId="52792ECC" w14:textId="550B7A1A" w:rsidR="00810DE4" w:rsidRPr="00666960" w:rsidRDefault="00810DE4" w:rsidP="00466D45">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على النحو المحدد في النهج المتبع </w:t>
      </w:r>
      <w:r w:rsidRPr="00666960">
        <w:rPr>
          <w:rFonts w:ascii="Times New Roman" w:hAnsi="Times New Roman" w:cs="Traditional Arabic" w:hint="cs"/>
          <w:sz w:val="18"/>
          <w:szCs w:val="26"/>
          <w:rtl/>
        </w:rPr>
        <w:t>ل</w:t>
      </w:r>
      <w:r w:rsidRPr="00666960">
        <w:rPr>
          <w:rFonts w:ascii="Times New Roman" w:hAnsi="Times New Roman" w:cs="Traditional Arabic"/>
          <w:sz w:val="18"/>
          <w:szCs w:val="26"/>
          <w:rtl/>
        </w:rPr>
        <w:t xml:space="preserve">لاعتراف بالمعارف الأصلية والمحلية </w:t>
      </w:r>
      <w:r w:rsidRPr="00666960">
        <w:rPr>
          <w:rFonts w:ascii="Times New Roman" w:hAnsi="Times New Roman" w:cs="Traditional Arabic" w:hint="cs"/>
          <w:sz w:val="18"/>
          <w:szCs w:val="26"/>
          <w:rtl/>
        </w:rPr>
        <w:t>ولاستفادة منها</w:t>
      </w:r>
      <w:r w:rsidRPr="00666960">
        <w:rPr>
          <w:rFonts w:ascii="Times New Roman" w:hAnsi="Times New Roman" w:cs="Traditional Arabic"/>
          <w:sz w:val="18"/>
          <w:szCs w:val="26"/>
          <w:rtl/>
        </w:rPr>
        <w:t xml:space="preserve"> في </w:t>
      </w:r>
      <w:r w:rsidRPr="00666960">
        <w:rPr>
          <w:rFonts w:ascii="Times New Roman" w:hAnsi="Times New Roman" w:cs="Traditional Arabic" w:hint="cs"/>
          <w:sz w:val="18"/>
          <w:szCs w:val="26"/>
          <w:rtl/>
        </w:rPr>
        <w:t>المنبر الحكومي الدولي</w:t>
      </w:r>
      <w:r w:rsidRPr="00666960">
        <w:rPr>
          <w:rFonts w:ascii="Times New Roman" w:hAnsi="Times New Roman" w:cs="Traditional Arabic"/>
          <w:sz w:val="18"/>
          <w:szCs w:val="26"/>
          <w:rtl/>
        </w:rPr>
        <w:t xml:space="preserve">، </w:t>
      </w:r>
      <w:r w:rsidRPr="00666960">
        <w:rPr>
          <w:rFonts w:ascii="Times New Roman" w:hAnsi="Times New Roman" w:cs="Traditional Arabic" w:hint="cs"/>
          <w:sz w:val="18"/>
          <w:szCs w:val="26"/>
          <w:rtl/>
        </w:rPr>
        <w:t>و</w:t>
      </w:r>
      <w:r w:rsidRPr="00666960">
        <w:rPr>
          <w:rFonts w:ascii="Times New Roman" w:hAnsi="Times New Roman" w:cs="Traditional Arabic"/>
          <w:sz w:val="18"/>
          <w:szCs w:val="26"/>
          <w:rtl/>
        </w:rPr>
        <w:t xml:space="preserve">الوارد في المرفق الثاني بالمقرر </w:t>
      </w:r>
      <w:r w:rsidRPr="00666960">
        <w:rPr>
          <w:rFonts w:ascii="Times New Roman" w:hAnsi="Times New Roman" w:cs="Traditional Arabic" w:hint="cs"/>
          <w:sz w:val="18"/>
          <w:szCs w:val="26"/>
          <w:rtl/>
        </w:rPr>
        <w:t>م.ح.د</w:t>
      </w:r>
      <w:r w:rsidRPr="00666960">
        <w:rPr>
          <w:rFonts w:ascii="Times New Roman" w:hAnsi="Times New Roman" w:cs="Traditional Arabic"/>
          <w:sz w:val="18"/>
          <w:szCs w:val="26"/>
          <w:rtl/>
        </w:rPr>
        <w:noBreakHyphen/>
      </w:r>
      <w:r w:rsidRPr="00666960">
        <w:rPr>
          <w:rFonts w:ascii="Times New Roman" w:hAnsi="Times New Roman" w:cs="Traditional Arabic" w:hint="cs"/>
          <w:sz w:val="18"/>
          <w:szCs w:val="26"/>
          <w:rtl/>
        </w:rPr>
        <w:t>5/1</w:t>
      </w:r>
      <w:r w:rsidRPr="00666960">
        <w:rPr>
          <w:rFonts w:ascii="Times New Roman" w:hAnsi="Times New Roman" w:cs="Traditional Arabic"/>
          <w:sz w:val="18"/>
          <w:szCs w:val="26"/>
          <w:rtl/>
        </w:rPr>
        <w:t>.</w:t>
      </w:r>
    </w:p>
  </w:footnote>
  <w:footnote w:id="35">
    <w:p w14:paraId="683FC646" w14:textId="092263EB" w:rsidR="00810DE4" w:rsidRPr="00666960" w:rsidRDefault="00810DE4" w:rsidP="00466D45">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يرد استعراض حديث في الوثيقة </w:t>
      </w:r>
      <w:r w:rsidRPr="00666960">
        <w:rPr>
          <w:rFonts w:ascii="Times New Roman" w:hAnsi="Times New Roman" w:cs="Traditional Arabic"/>
          <w:sz w:val="18"/>
          <w:szCs w:val="26"/>
        </w:rPr>
        <w:t>CBD/SBI/2/4/Add.2</w:t>
      </w:r>
      <w:r w:rsidRPr="00666960">
        <w:rPr>
          <w:rFonts w:ascii="Times New Roman" w:hAnsi="Times New Roman" w:cs="Traditional Arabic"/>
          <w:sz w:val="18"/>
          <w:szCs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ABA3" w14:textId="440A2418" w:rsidR="00810DE4" w:rsidRPr="005B114D" w:rsidRDefault="00810DE4" w:rsidP="00A7661A">
    <w:pPr>
      <w:pStyle w:val="Header"/>
      <w:pBdr>
        <w:bottom w:val="single" w:sz="4" w:space="1" w:color="auto"/>
      </w:pBdr>
      <w:bidi w:val="0"/>
      <w:rPr>
        <w:rFonts w:asciiTheme="majorBidi" w:hAnsiTheme="majorBidi" w:cstheme="majorBidi"/>
        <w:b/>
        <w:sz w:val="17"/>
        <w:szCs w:val="17"/>
        <w:lang w:val="en-GB"/>
      </w:rPr>
    </w:pPr>
    <w:r w:rsidRPr="005B114D">
      <w:rPr>
        <w:rFonts w:asciiTheme="majorBidi" w:hAnsiTheme="majorBidi" w:cstheme="majorBidi"/>
        <w:b/>
        <w:sz w:val="17"/>
        <w:szCs w:val="17"/>
      </w:rPr>
      <w:t>IPBES/7/6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55502" w14:textId="5C4ECE7A" w:rsidR="00810DE4" w:rsidRPr="005B114D" w:rsidRDefault="00810DE4" w:rsidP="005B114D">
    <w:pPr>
      <w:pStyle w:val="Header"/>
      <w:pBdr>
        <w:bottom w:val="single" w:sz="4" w:space="1" w:color="auto"/>
      </w:pBdr>
      <w:bidi w:val="0"/>
      <w:jc w:val="both"/>
      <w:rPr>
        <w:sz w:val="17"/>
        <w:szCs w:val="17"/>
      </w:rPr>
    </w:pPr>
    <w:r w:rsidRPr="005B114D">
      <w:rPr>
        <w:rFonts w:asciiTheme="majorBidi" w:hAnsiTheme="majorBidi" w:cstheme="majorBidi"/>
        <w:b/>
        <w:sz w:val="17"/>
        <w:szCs w:val="17"/>
      </w:rPr>
      <w:t>IPBES/7/6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A30F4" w14:textId="3964E545" w:rsidR="00A7661A" w:rsidRDefault="00A7661A" w:rsidP="00A7661A">
    <w:pPr>
      <w:pStyle w:val="Header"/>
      <w:pBdr>
        <w:bottom w:val="single" w:sz="4" w:space="1" w:color="auto"/>
      </w:pBdr>
    </w:pPr>
    <w:r w:rsidRPr="005B114D">
      <w:rPr>
        <w:rFonts w:asciiTheme="majorBidi" w:hAnsiTheme="majorBidi" w:cstheme="majorBidi"/>
        <w:b/>
        <w:sz w:val="17"/>
        <w:szCs w:val="17"/>
      </w:rPr>
      <w:t>IPBES/7/6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14.25pt;visibility:visible;mso-wrap-style:square" o:bullet="t">
        <v:imagedata r:id="rId1" o:title=""/>
      </v:shape>
    </w:pict>
  </w:numPicBullet>
  <w:abstractNum w:abstractNumId="0" w15:restartNumberingAfterBreak="0">
    <w:nsid w:val="036C6A2D"/>
    <w:multiLevelType w:val="hybridMultilevel"/>
    <w:tmpl w:val="27B6DD7C"/>
    <w:lvl w:ilvl="0" w:tplc="70BAED50">
      <w:start w:val="1"/>
      <w:numFmt w:val="bullet"/>
      <w:lvlText w:val=""/>
      <w:lvlPicBulletId w:val="0"/>
      <w:lvlJc w:val="left"/>
      <w:pPr>
        <w:tabs>
          <w:tab w:val="num" w:pos="720"/>
        </w:tabs>
        <w:ind w:left="720" w:hanging="360"/>
      </w:pPr>
      <w:rPr>
        <w:rFonts w:ascii="Symbol" w:hAnsi="Symbol" w:hint="default"/>
      </w:rPr>
    </w:lvl>
    <w:lvl w:ilvl="1" w:tplc="9CD421B4" w:tentative="1">
      <w:start w:val="1"/>
      <w:numFmt w:val="bullet"/>
      <w:lvlText w:val=""/>
      <w:lvlJc w:val="left"/>
      <w:pPr>
        <w:tabs>
          <w:tab w:val="num" w:pos="1440"/>
        </w:tabs>
        <w:ind w:left="1440" w:hanging="360"/>
      </w:pPr>
      <w:rPr>
        <w:rFonts w:ascii="Symbol" w:hAnsi="Symbol" w:hint="default"/>
      </w:rPr>
    </w:lvl>
    <w:lvl w:ilvl="2" w:tplc="7F462F60" w:tentative="1">
      <w:start w:val="1"/>
      <w:numFmt w:val="bullet"/>
      <w:lvlText w:val=""/>
      <w:lvlJc w:val="left"/>
      <w:pPr>
        <w:tabs>
          <w:tab w:val="num" w:pos="2160"/>
        </w:tabs>
        <w:ind w:left="2160" w:hanging="360"/>
      </w:pPr>
      <w:rPr>
        <w:rFonts w:ascii="Symbol" w:hAnsi="Symbol" w:hint="default"/>
      </w:rPr>
    </w:lvl>
    <w:lvl w:ilvl="3" w:tplc="D974D294" w:tentative="1">
      <w:start w:val="1"/>
      <w:numFmt w:val="bullet"/>
      <w:lvlText w:val=""/>
      <w:lvlJc w:val="left"/>
      <w:pPr>
        <w:tabs>
          <w:tab w:val="num" w:pos="2880"/>
        </w:tabs>
        <w:ind w:left="2880" w:hanging="360"/>
      </w:pPr>
      <w:rPr>
        <w:rFonts w:ascii="Symbol" w:hAnsi="Symbol" w:hint="default"/>
      </w:rPr>
    </w:lvl>
    <w:lvl w:ilvl="4" w:tplc="2F7AA960" w:tentative="1">
      <w:start w:val="1"/>
      <w:numFmt w:val="bullet"/>
      <w:lvlText w:val=""/>
      <w:lvlJc w:val="left"/>
      <w:pPr>
        <w:tabs>
          <w:tab w:val="num" w:pos="3600"/>
        </w:tabs>
        <w:ind w:left="3600" w:hanging="360"/>
      </w:pPr>
      <w:rPr>
        <w:rFonts w:ascii="Symbol" w:hAnsi="Symbol" w:hint="default"/>
      </w:rPr>
    </w:lvl>
    <w:lvl w:ilvl="5" w:tplc="3C3E9462" w:tentative="1">
      <w:start w:val="1"/>
      <w:numFmt w:val="bullet"/>
      <w:lvlText w:val=""/>
      <w:lvlJc w:val="left"/>
      <w:pPr>
        <w:tabs>
          <w:tab w:val="num" w:pos="4320"/>
        </w:tabs>
        <w:ind w:left="4320" w:hanging="360"/>
      </w:pPr>
      <w:rPr>
        <w:rFonts w:ascii="Symbol" w:hAnsi="Symbol" w:hint="default"/>
      </w:rPr>
    </w:lvl>
    <w:lvl w:ilvl="6" w:tplc="21D44642" w:tentative="1">
      <w:start w:val="1"/>
      <w:numFmt w:val="bullet"/>
      <w:lvlText w:val=""/>
      <w:lvlJc w:val="left"/>
      <w:pPr>
        <w:tabs>
          <w:tab w:val="num" w:pos="5040"/>
        </w:tabs>
        <w:ind w:left="5040" w:hanging="360"/>
      </w:pPr>
      <w:rPr>
        <w:rFonts w:ascii="Symbol" w:hAnsi="Symbol" w:hint="default"/>
      </w:rPr>
    </w:lvl>
    <w:lvl w:ilvl="7" w:tplc="AAAC35D6" w:tentative="1">
      <w:start w:val="1"/>
      <w:numFmt w:val="bullet"/>
      <w:lvlText w:val=""/>
      <w:lvlJc w:val="left"/>
      <w:pPr>
        <w:tabs>
          <w:tab w:val="num" w:pos="5760"/>
        </w:tabs>
        <w:ind w:left="5760" w:hanging="360"/>
      </w:pPr>
      <w:rPr>
        <w:rFonts w:ascii="Symbol" w:hAnsi="Symbol" w:hint="default"/>
      </w:rPr>
    </w:lvl>
    <w:lvl w:ilvl="8" w:tplc="AD202D8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1113A7"/>
    <w:multiLevelType w:val="multilevel"/>
    <w:tmpl w:val="48241D10"/>
    <w:numStyleLink w:val="Normallist"/>
  </w:abstractNum>
  <w:abstractNum w:abstractNumId="2"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4"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3">
    <w:abstractNumId w:val="3"/>
  </w:num>
  <w:num w:numId="4">
    <w:abstractNumId w:val="5"/>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2B"/>
    <w:rsid w:val="000060B8"/>
    <w:rsid w:val="00006216"/>
    <w:rsid w:val="000108AE"/>
    <w:rsid w:val="00012324"/>
    <w:rsid w:val="00014CED"/>
    <w:rsid w:val="000154C4"/>
    <w:rsid w:val="000160F3"/>
    <w:rsid w:val="00016B71"/>
    <w:rsid w:val="00016F9B"/>
    <w:rsid w:val="0001765F"/>
    <w:rsid w:val="000203D5"/>
    <w:rsid w:val="00020A6A"/>
    <w:rsid w:val="000242CB"/>
    <w:rsid w:val="00025951"/>
    <w:rsid w:val="000304A5"/>
    <w:rsid w:val="0003127C"/>
    <w:rsid w:val="0003131F"/>
    <w:rsid w:val="000326C9"/>
    <w:rsid w:val="00033595"/>
    <w:rsid w:val="00033A5C"/>
    <w:rsid w:val="000346C2"/>
    <w:rsid w:val="00034C74"/>
    <w:rsid w:val="00035BC8"/>
    <w:rsid w:val="00036057"/>
    <w:rsid w:val="0003692C"/>
    <w:rsid w:val="000427B9"/>
    <w:rsid w:val="0004539C"/>
    <w:rsid w:val="00051789"/>
    <w:rsid w:val="00052D40"/>
    <w:rsid w:val="00053625"/>
    <w:rsid w:val="000537EC"/>
    <w:rsid w:val="000538F0"/>
    <w:rsid w:val="00054C7C"/>
    <w:rsid w:val="00054F21"/>
    <w:rsid w:val="0006021A"/>
    <w:rsid w:val="00061CC4"/>
    <w:rsid w:val="00061EF1"/>
    <w:rsid w:val="00064AF4"/>
    <w:rsid w:val="00064C12"/>
    <w:rsid w:val="00065780"/>
    <w:rsid w:val="00065CDF"/>
    <w:rsid w:val="00066B2E"/>
    <w:rsid w:val="000671D4"/>
    <w:rsid w:val="00070045"/>
    <w:rsid w:val="00072505"/>
    <w:rsid w:val="00072F57"/>
    <w:rsid w:val="0007596B"/>
    <w:rsid w:val="00080258"/>
    <w:rsid w:val="0008088A"/>
    <w:rsid w:val="00081E5E"/>
    <w:rsid w:val="00083A06"/>
    <w:rsid w:val="00083ECA"/>
    <w:rsid w:val="000844F9"/>
    <w:rsid w:val="0009109D"/>
    <w:rsid w:val="00092517"/>
    <w:rsid w:val="000937AE"/>
    <w:rsid w:val="000941E7"/>
    <w:rsid w:val="000954A2"/>
    <w:rsid w:val="000956B5"/>
    <w:rsid w:val="000A485E"/>
    <w:rsid w:val="000B2A73"/>
    <w:rsid w:val="000B2CB2"/>
    <w:rsid w:val="000B3EEA"/>
    <w:rsid w:val="000B4DDC"/>
    <w:rsid w:val="000B502D"/>
    <w:rsid w:val="000B5FF4"/>
    <w:rsid w:val="000B6B96"/>
    <w:rsid w:val="000B73A1"/>
    <w:rsid w:val="000C1415"/>
    <w:rsid w:val="000C325A"/>
    <w:rsid w:val="000C6AF1"/>
    <w:rsid w:val="000C72D5"/>
    <w:rsid w:val="000D3B9C"/>
    <w:rsid w:val="000E331A"/>
    <w:rsid w:val="000E6ED4"/>
    <w:rsid w:val="000E7405"/>
    <w:rsid w:val="000F083C"/>
    <w:rsid w:val="000F2FDC"/>
    <w:rsid w:val="000F39C0"/>
    <w:rsid w:val="000F526E"/>
    <w:rsid w:val="000F57C5"/>
    <w:rsid w:val="000F712A"/>
    <w:rsid w:val="001017F6"/>
    <w:rsid w:val="00101CDD"/>
    <w:rsid w:val="00102A11"/>
    <w:rsid w:val="00103A41"/>
    <w:rsid w:val="00105907"/>
    <w:rsid w:val="00106559"/>
    <w:rsid w:val="00110B4D"/>
    <w:rsid w:val="00111DDA"/>
    <w:rsid w:val="001145D6"/>
    <w:rsid w:val="00117062"/>
    <w:rsid w:val="0012040B"/>
    <w:rsid w:val="00120A39"/>
    <w:rsid w:val="00121498"/>
    <w:rsid w:val="00122284"/>
    <w:rsid w:val="001223A2"/>
    <w:rsid w:val="00123ABE"/>
    <w:rsid w:val="00123ADD"/>
    <w:rsid w:val="00123D61"/>
    <w:rsid w:val="00124CC4"/>
    <w:rsid w:val="00130E10"/>
    <w:rsid w:val="00131CE1"/>
    <w:rsid w:val="0013336D"/>
    <w:rsid w:val="001367EA"/>
    <w:rsid w:val="001368B8"/>
    <w:rsid w:val="00137516"/>
    <w:rsid w:val="00137966"/>
    <w:rsid w:val="0014278C"/>
    <w:rsid w:val="001465FB"/>
    <w:rsid w:val="00147D7B"/>
    <w:rsid w:val="001502F3"/>
    <w:rsid w:val="001507D8"/>
    <w:rsid w:val="00152A42"/>
    <w:rsid w:val="001530EF"/>
    <w:rsid w:val="00153630"/>
    <w:rsid w:val="00153644"/>
    <w:rsid w:val="00153AF6"/>
    <w:rsid w:val="00154CC2"/>
    <w:rsid w:val="00155976"/>
    <w:rsid w:val="00155D46"/>
    <w:rsid w:val="00155F84"/>
    <w:rsid w:val="00156111"/>
    <w:rsid w:val="001578B2"/>
    <w:rsid w:val="00161036"/>
    <w:rsid w:val="00161348"/>
    <w:rsid w:val="0016168E"/>
    <w:rsid w:val="00161D91"/>
    <w:rsid w:val="0016346E"/>
    <w:rsid w:val="00165BE3"/>
    <w:rsid w:val="0017427B"/>
    <w:rsid w:val="001750BA"/>
    <w:rsid w:val="001759B1"/>
    <w:rsid w:val="00176490"/>
    <w:rsid w:val="00177C0C"/>
    <w:rsid w:val="00181D2D"/>
    <w:rsid w:val="001841AD"/>
    <w:rsid w:val="0018440D"/>
    <w:rsid w:val="001844E3"/>
    <w:rsid w:val="00185856"/>
    <w:rsid w:val="00185BCB"/>
    <w:rsid w:val="00186DE2"/>
    <w:rsid w:val="00187299"/>
    <w:rsid w:val="00192189"/>
    <w:rsid w:val="001936AC"/>
    <w:rsid w:val="00194139"/>
    <w:rsid w:val="00195656"/>
    <w:rsid w:val="0019604F"/>
    <w:rsid w:val="00196278"/>
    <w:rsid w:val="00196579"/>
    <w:rsid w:val="00196D36"/>
    <w:rsid w:val="0019723B"/>
    <w:rsid w:val="00197A27"/>
    <w:rsid w:val="001A0F83"/>
    <w:rsid w:val="001A1153"/>
    <w:rsid w:val="001A4DA7"/>
    <w:rsid w:val="001A5DA6"/>
    <w:rsid w:val="001A7CC1"/>
    <w:rsid w:val="001B03D9"/>
    <w:rsid w:val="001B24CA"/>
    <w:rsid w:val="001B286B"/>
    <w:rsid w:val="001B2C00"/>
    <w:rsid w:val="001B4397"/>
    <w:rsid w:val="001B4AE9"/>
    <w:rsid w:val="001B4F4B"/>
    <w:rsid w:val="001C1F65"/>
    <w:rsid w:val="001C5433"/>
    <w:rsid w:val="001C79D4"/>
    <w:rsid w:val="001D342E"/>
    <w:rsid w:val="001D3A25"/>
    <w:rsid w:val="001D6F72"/>
    <w:rsid w:val="001E06F8"/>
    <w:rsid w:val="001E4795"/>
    <w:rsid w:val="001E5904"/>
    <w:rsid w:val="001E5911"/>
    <w:rsid w:val="001E6E8E"/>
    <w:rsid w:val="001E738D"/>
    <w:rsid w:val="001E74A5"/>
    <w:rsid w:val="001F0C9C"/>
    <w:rsid w:val="001F171C"/>
    <w:rsid w:val="001F1AC6"/>
    <w:rsid w:val="001F1E7B"/>
    <w:rsid w:val="001F237F"/>
    <w:rsid w:val="001F390D"/>
    <w:rsid w:val="001F45B5"/>
    <w:rsid w:val="00200B28"/>
    <w:rsid w:val="002023A6"/>
    <w:rsid w:val="00204EF3"/>
    <w:rsid w:val="002079F8"/>
    <w:rsid w:val="00210EA6"/>
    <w:rsid w:val="00210F19"/>
    <w:rsid w:val="002114A5"/>
    <w:rsid w:val="002116D5"/>
    <w:rsid w:val="00212CD4"/>
    <w:rsid w:val="0021634D"/>
    <w:rsid w:val="002165D5"/>
    <w:rsid w:val="0022388D"/>
    <w:rsid w:val="00224248"/>
    <w:rsid w:val="00224B3A"/>
    <w:rsid w:val="002262B4"/>
    <w:rsid w:val="002314D2"/>
    <w:rsid w:val="0023160B"/>
    <w:rsid w:val="00231D78"/>
    <w:rsid w:val="002323CD"/>
    <w:rsid w:val="002326CC"/>
    <w:rsid w:val="00236024"/>
    <w:rsid w:val="002411FB"/>
    <w:rsid w:val="002457F9"/>
    <w:rsid w:val="00251749"/>
    <w:rsid w:val="00253BCB"/>
    <w:rsid w:val="0025527E"/>
    <w:rsid w:val="00257C1B"/>
    <w:rsid w:val="00260C3B"/>
    <w:rsid w:val="00261451"/>
    <w:rsid w:val="002653F1"/>
    <w:rsid w:val="00267463"/>
    <w:rsid w:val="00267DA8"/>
    <w:rsid w:val="002801CC"/>
    <w:rsid w:val="00282941"/>
    <w:rsid w:val="00282C73"/>
    <w:rsid w:val="00282C98"/>
    <w:rsid w:val="00286A3B"/>
    <w:rsid w:val="00290597"/>
    <w:rsid w:val="00295390"/>
    <w:rsid w:val="0029776A"/>
    <w:rsid w:val="002A23F0"/>
    <w:rsid w:val="002A42A2"/>
    <w:rsid w:val="002A7552"/>
    <w:rsid w:val="002B14DB"/>
    <w:rsid w:val="002B434D"/>
    <w:rsid w:val="002B4550"/>
    <w:rsid w:val="002B5978"/>
    <w:rsid w:val="002C3C72"/>
    <w:rsid w:val="002C60AD"/>
    <w:rsid w:val="002D12BC"/>
    <w:rsid w:val="002D2C19"/>
    <w:rsid w:val="002D401A"/>
    <w:rsid w:val="002D5591"/>
    <w:rsid w:val="002D5DB9"/>
    <w:rsid w:val="002D6CD9"/>
    <w:rsid w:val="002D7BBF"/>
    <w:rsid w:val="002E6090"/>
    <w:rsid w:val="002E6618"/>
    <w:rsid w:val="002E7390"/>
    <w:rsid w:val="002F11C2"/>
    <w:rsid w:val="002F1458"/>
    <w:rsid w:val="002F4BAA"/>
    <w:rsid w:val="002F5CF3"/>
    <w:rsid w:val="002F623B"/>
    <w:rsid w:val="002F74A0"/>
    <w:rsid w:val="002F7679"/>
    <w:rsid w:val="00302E29"/>
    <w:rsid w:val="00302EAD"/>
    <w:rsid w:val="003043C4"/>
    <w:rsid w:val="003128E5"/>
    <w:rsid w:val="00313B61"/>
    <w:rsid w:val="00313CD9"/>
    <w:rsid w:val="003178AB"/>
    <w:rsid w:val="00317B52"/>
    <w:rsid w:val="00317E61"/>
    <w:rsid w:val="003207FD"/>
    <w:rsid w:val="00333CA8"/>
    <w:rsid w:val="0033663D"/>
    <w:rsid w:val="003367A9"/>
    <w:rsid w:val="00336E18"/>
    <w:rsid w:val="00337927"/>
    <w:rsid w:val="0034340B"/>
    <w:rsid w:val="00343A23"/>
    <w:rsid w:val="00343B50"/>
    <w:rsid w:val="003454F2"/>
    <w:rsid w:val="00345AD7"/>
    <w:rsid w:val="003501E1"/>
    <w:rsid w:val="00351302"/>
    <w:rsid w:val="00351D7D"/>
    <w:rsid w:val="003553DB"/>
    <w:rsid w:val="00361078"/>
    <w:rsid w:val="00362842"/>
    <w:rsid w:val="00371B87"/>
    <w:rsid w:val="00372CE2"/>
    <w:rsid w:val="00376265"/>
    <w:rsid w:val="003765C0"/>
    <w:rsid w:val="0038322E"/>
    <w:rsid w:val="0038481A"/>
    <w:rsid w:val="00386BD3"/>
    <w:rsid w:val="00386CAA"/>
    <w:rsid w:val="00390CD8"/>
    <w:rsid w:val="003923ED"/>
    <w:rsid w:val="00392BF1"/>
    <w:rsid w:val="00392F41"/>
    <w:rsid w:val="003948F9"/>
    <w:rsid w:val="00397363"/>
    <w:rsid w:val="00397CB9"/>
    <w:rsid w:val="00397EB0"/>
    <w:rsid w:val="003A1400"/>
    <w:rsid w:val="003A22AF"/>
    <w:rsid w:val="003A717D"/>
    <w:rsid w:val="003B1C25"/>
    <w:rsid w:val="003B507C"/>
    <w:rsid w:val="003B68FE"/>
    <w:rsid w:val="003C34B4"/>
    <w:rsid w:val="003C6715"/>
    <w:rsid w:val="003C73F4"/>
    <w:rsid w:val="003C7DA5"/>
    <w:rsid w:val="003D355A"/>
    <w:rsid w:val="003D6232"/>
    <w:rsid w:val="003E1322"/>
    <w:rsid w:val="003E4E41"/>
    <w:rsid w:val="003E67EA"/>
    <w:rsid w:val="003E7E2F"/>
    <w:rsid w:val="003F003D"/>
    <w:rsid w:val="003F49E8"/>
    <w:rsid w:val="003F77FF"/>
    <w:rsid w:val="0040218B"/>
    <w:rsid w:val="00405211"/>
    <w:rsid w:val="00406487"/>
    <w:rsid w:val="004126F4"/>
    <w:rsid w:val="00412788"/>
    <w:rsid w:val="00412B8C"/>
    <w:rsid w:val="00414F0F"/>
    <w:rsid w:val="00420296"/>
    <w:rsid w:val="0044439A"/>
    <w:rsid w:val="00445DD0"/>
    <w:rsid w:val="00447416"/>
    <w:rsid w:val="00451081"/>
    <w:rsid w:val="00451ABD"/>
    <w:rsid w:val="004606CA"/>
    <w:rsid w:val="004639B5"/>
    <w:rsid w:val="00463E85"/>
    <w:rsid w:val="00466D45"/>
    <w:rsid w:val="004710A7"/>
    <w:rsid w:val="00471E03"/>
    <w:rsid w:val="0047260F"/>
    <w:rsid w:val="00472C66"/>
    <w:rsid w:val="00474286"/>
    <w:rsid w:val="00477260"/>
    <w:rsid w:val="004775E8"/>
    <w:rsid w:val="00477BB6"/>
    <w:rsid w:val="0048164F"/>
    <w:rsid w:val="004837DD"/>
    <w:rsid w:val="00483FE5"/>
    <w:rsid w:val="004845CD"/>
    <w:rsid w:val="00484B72"/>
    <w:rsid w:val="00485260"/>
    <w:rsid w:val="004916B5"/>
    <w:rsid w:val="0049182D"/>
    <w:rsid w:val="004922F6"/>
    <w:rsid w:val="0049383F"/>
    <w:rsid w:val="00494D63"/>
    <w:rsid w:val="00495361"/>
    <w:rsid w:val="00495B9E"/>
    <w:rsid w:val="004A0852"/>
    <w:rsid w:val="004A2D5D"/>
    <w:rsid w:val="004A3506"/>
    <w:rsid w:val="004A641A"/>
    <w:rsid w:val="004A6765"/>
    <w:rsid w:val="004A7EEB"/>
    <w:rsid w:val="004B0A17"/>
    <w:rsid w:val="004B14B8"/>
    <w:rsid w:val="004B1541"/>
    <w:rsid w:val="004C6C06"/>
    <w:rsid w:val="004C743F"/>
    <w:rsid w:val="004C764A"/>
    <w:rsid w:val="004D2B12"/>
    <w:rsid w:val="004D3AAB"/>
    <w:rsid w:val="004E001B"/>
    <w:rsid w:val="004E1EDE"/>
    <w:rsid w:val="004E2B1D"/>
    <w:rsid w:val="004E3260"/>
    <w:rsid w:val="004E3DF2"/>
    <w:rsid w:val="004E46E6"/>
    <w:rsid w:val="004E5370"/>
    <w:rsid w:val="004E63A5"/>
    <w:rsid w:val="004E7B30"/>
    <w:rsid w:val="004F049B"/>
    <w:rsid w:val="004F23B7"/>
    <w:rsid w:val="004F2D26"/>
    <w:rsid w:val="004F2DB3"/>
    <w:rsid w:val="004F3994"/>
    <w:rsid w:val="004F540F"/>
    <w:rsid w:val="00500584"/>
    <w:rsid w:val="0050101E"/>
    <w:rsid w:val="005030D9"/>
    <w:rsid w:val="00503946"/>
    <w:rsid w:val="00505537"/>
    <w:rsid w:val="0050750A"/>
    <w:rsid w:val="00511621"/>
    <w:rsid w:val="00512D9D"/>
    <w:rsid w:val="00513DBC"/>
    <w:rsid w:val="00516351"/>
    <w:rsid w:val="00516B35"/>
    <w:rsid w:val="00516CD1"/>
    <w:rsid w:val="00522932"/>
    <w:rsid w:val="005234DB"/>
    <w:rsid w:val="00524860"/>
    <w:rsid w:val="0052737F"/>
    <w:rsid w:val="0052798F"/>
    <w:rsid w:val="00530F46"/>
    <w:rsid w:val="005325D6"/>
    <w:rsid w:val="005363BA"/>
    <w:rsid w:val="00537AE3"/>
    <w:rsid w:val="00537D64"/>
    <w:rsid w:val="00540949"/>
    <w:rsid w:val="00540C2D"/>
    <w:rsid w:val="0054358D"/>
    <w:rsid w:val="0054462A"/>
    <w:rsid w:val="005464C6"/>
    <w:rsid w:val="005508AC"/>
    <w:rsid w:val="00560A29"/>
    <w:rsid w:val="00562AE5"/>
    <w:rsid w:val="0056457C"/>
    <w:rsid w:val="00564A1B"/>
    <w:rsid w:val="00565D0D"/>
    <w:rsid w:val="005668AB"/>
    <w:rsid w:val="00566DD6"/>
    <w:rsid w:val="005712AC"/>
    <w:rsid w:val="00572673"/>
    <w:rsid w:val="00574803"/>
    <w:rsid w:val="00575CBF"/>
    <w:rsid w:val="00575EDD"/>
    <w:rsid w:val="00576D08"/>
    <w:rsid w:val="00576DB4"/>
    <w:rsid w:val="00577EC0"/>
    <w:rsid w:val="00580249"/>
    <w:rsid w:val="00582F23"/>
    <w:rsid w:val="005839C9"/>
    <w:rsid w:val="00583DA6"/>
    <w:rsid w:val="005877A3"/>
    <w:rsid w:val="00591519"/>
    <w:rsid w:val="00591B8E"/>
    <w:rsid w:val="00592D86"/>
    <w:rsid w:val="005945AA"/>
    <w:rsid w:val="0059717F"/>
    <w:rsid w:val="00597F50"/>
    <w:rsid w:val="005A0DCF"/>
    <w:rsid w:val="005A1BB9"/>
    <w:rsid w:val="005A2781"/>
    <w:rsid w:val="005A6A53"/>
    <w:rsid w:val="005A7034"/>
    <w:rsid w:val="005B114D"/>
    <w:rsid w:val="005B167A"/>
    <w:rsid w:val="005B198D"/>
    <w:rsid w:val="005B1D27"/>
    <w:rsid w:val="005B25B0"/>
    <w:rsid w:val="005B2E8C"/>
    <w:rsid w:val="005C2054"/>
    <w:rsid w:val="005C2F52"/>
    <w:rsid w:val="005C55FF"/>
    <w:rsid w:val="005D2EC6"/>
    <w:rsid w:val="005D4082"/>
    <w:rsid w:val="005D47EC"/>
    <w:rsid w:val="005E06C5"/>
    <w:rsid w:val="005E2737"/>
    <w:rsid w:val="005E4B31"/>
    <w:rsid w:val="005F1AAD"/>
    <w:rsid w:val="005F3809"/>
    <w:rsid w:val="005F4603"/>
    <w:rsid w:val="005F5925"/>
    <w:rsid w:val="005F7A99"/>
    <w:rsid w:val="00600469"/>
    <w:rsid w:val="00603D19"/>
    <w:rsid w:val="0060481A"/>
    <w:rsid w:val="00604B89"/>
    <w:rsid w:val="00604D36"/>
    <w:rsid w:val="00607487"/>
    <w:rsid w:val="0060772E"/>
    <w:rsid w:val="00607CCA"/>
    <w:rsid w:val="0061272E"/>
    <w:rsid w:val="00614496"/>
    <w:rsid w:val="00615461"/>
    <w:rsid w:val="006156B8"/>
    <w:rsid w:val="006160A4"/>
    <w:rsid w:val="00617573"/>
    <w:rsid w:val="00620AED"/>
    <w:rsid w:val="006227F4"/>
    <w:rsid w:val="006228E1"/>
    <w:rsid w:val="0062350F"/>
    <w:rsid w:val="00624660"/>
    <w:rsid w:val="00625C67"/>
    <w:rsid w:val="00626044"/>
    <w:rsid w:val="00627BFA"/>
    <w:rsid w:val="006344CC"/>
    <w:rsid w:val="00635A99"/>
    <w:rsid w:val="00635AFA"/>
    <w:rsid w:val="0063685D"/>
    <w:rsid w:val="006377FE"/>
    <w:rsid w:val="00641016"/>
    <w:rsid w:val="00642EF1"/>
    <w:rsid w:val="00646C9F"/>
    <w:rsid w:val="00647471"/>
    <w:rsid w:val="006532C9"/>
    <w:rsid w:val="00654B43"/>
    <w:rsid w:val="006559BA"/>
    <w:rsid w:val="006631A0"/>
    <w:rsid w:val="006644C5"/>
    <w:rsid w:val="00666960"/>
    <w:rsid w:val="00671875"/>
    <w:rsid w:val="0067646D"/>
    <w:rsid w:val="00677980"/>
    <w:rsid w:val="006825E6"/>
    <w:rsid w:val="00684243"/>
    <w:rsid w:val="0068737E"/>
    <w:rsid w:val="0069049A"/>
    <w:rsid w:val="0069086F"/>
    <w:rsid w:val="00692449"/>
    <w:rsid w:val="006928D9"/>
    <w:rsid w:val="00696059"/>
    <w:rsid w:val="006974AE"/>
    <w:rsid w:val="006A00BA"/>
    <w:rsid w:val="006A2755"/>
    <w:rsid w:val="006A33D2"/>
    <w:rsid w:val="006A505A"/>
    <w:rsid w:val="006A5C3F"/>
    <w:rsid w:val="006A7E4F"/>
    <w:rsid w:val="006B0295"/>
    <w:rsid w:val="006B1DC7"/>
    <w:rsid w:val="006B3DE3"/>
    <w:rsid w:val="006B54B1"/>
    <w:rsid w:val="006B594E"/>
    <w:rsid w:val="006B7D02"/>
    <w:rsid w:val="006C1082"/>
    <w:rsid w:val="006C1687"/>
    <w:rsid w:val="006C265A"/>
    <w:rsid w:val="006C2B13"/>
    <w:rsid w:val="006C3305"/>
    <w:rsid w:val="006C560D"/>
    <w:rsid w:val="006C62AB"/>
    <w:rsid w:val="006C634A"/>
    <w:rsid w:val="006C68E8"/>
    <w:rsid w:val="006D025B"/>
    <w:rsid w:val="006D02E1"/>
    <w:rsid w:val="006D0BA0"/>
    <w:rsid w:val="006D3972"/>
    <w:rsid w:val="006D6442"/>
    <w:rsid w:val="006E18FF"/>
    <w:rsid w:val="006E1E3A"/>
    <w:rsid w:val="006E4BE0"/>
    <w:rsid w:val="006F036C"/>
    <w:rsid w:val="006F0987"/>
    <w:rsid w:val="006F3C6A"/>
    <w:rsid w:val="006F52FC"/>
    <w:rsid w:val="0070342F"/>
    <w:rsid w:val="007049DA"/>
    <w:rsid w:val="00705FD6"/>
    <w:rsid w:val="00706852"/>
    <w:rsid w:val="0071036C"/>
    <w:rsid w:val="0071046B"/>
    <w:rsid w:val="00710F13"/>
    <w:rsid w:val="00711250"/>
    <w:rsid w:val="0071158D"/>
    <w:rsid w:val="00711A30"/>
    <w:rsid w:val="00712158"/>
    <w:rsid w:val="007125FF"/>
    <w:rsid w:val="00712AD4"/>
    <w:rsid w:val="00720932"/>
    <w:rsid w:val="007226C6"/>
    <w:rsid w:val="007237CA"/>
    <w:rsid w:val="00723810"/>
    <w:rsid w:val="00726D81"/>
    <w:rsid w:val="00726F59"/>
    <w:rsid w:val="00733966"/>
    <w:rsid w:val="0073400D"/>
    <w:rsid w:val="00740E7A"/>
    <w:rsid w:val="00744139"/>
    <w:rsid w:val="007453FE"/>
    <w:rsid w:val="0074702E"/>
    <w:rsid w:val="00750199"/>
    <w:rsid w:val="00751833"/>
    <w:rsid w:val="0075378C"/>
    <w:rsid w:val="00754CCB"/>
    <w:rsid w:val="007570C6"/>
    <w:rsid w:val="0075743D"/>
    <w:rsid w:val="007579C9"/>
    <w:rsid w:val="0076063B"/>
    <w:rsid w:val="00764CC8"/>
    <w:rsid w:val="00767A09"/>
    <w:rsid w:val="007700D6"/>
    <w:rsid w:val="00774C9B"/>
    <w:rsid w:val="00774D30"/>
    <w:rsid w:val="00774FAE"/>
    <w:rsid w:val="00775957"/>
    <w:rsid w:val="00782ACE"/>
    <w:rsid w:val="00783165"/>
    <w:rsid w:val="00786437"/>
    <w:rsid w:val="0078683F"/>
    <w:rsid w:val="00787B58"/>
    <w:rsid w:val="00790079"/>
    <w:rsid w:val="007931A1"/>
    <w:rsid w:val="0079742E"/>
    <w:rsid w:val="007A0DFB"/>
    <w:rsid w:val="007A309A"/>
    <w:rsid w:val="007A671B"/>
    <w:rsid w:val="007A6D2A"/>
    <w:rsid w:val="007A7092"/>
    <w:rsid w:val="007A77D1"/>
    <w:rsid w:val="007A7A0C"/>
    <w:rsid w:val="007A7BEC"/>
    <w:rsid w:val="007B11D5"/>
    <w:rsid w:val="007B173A"/>
    <w:rsid w:val="007B5F59"/>
    <w:rsid w:val="007B6639"/>
    <w:rsid w:val="007B7061"/>
    <w:rsid w:val="007B7B46"/>
    <w:rsid w:val="007C04CA"/>
    <w:rsid w:val="007C0816"/>
    <w:rsid w:val="007C62EE"/>
    <w:rsid w:val="007D1CB5"/>
    <w:rsid w:val="007D2B4A"/>
    <w:rsid w:val="007D4A4B"/>
    <w:rsid w:val="007D59DC"/>
    <w:rsid w:val="007D64AF"/>
    <w:rsid w:val="007D7398"/>
    <w:rsid w:val="007E0A3B"/>
    <w:rsid w:val="007E0C9A"/>
    <w:rsid w:val="007E2F56"/>
    <w:rsid w:val="007E3856"/>
    <w:rsid w:val="007E56FB"/>
    <w:rsid w:val="007E627D"/>
    <w:rsid w:val="007F2745"/>
    <w:rsid w:val="007F304D"/>
    <w:rsid w:val="007F3175"/>
    <w:rsid w:val="007F7BC6"/>
    <w:rsid w:val="00802A83"/>
    <w:rsid w:val="00802B63"/>
    <w:rsid w:val="00803A92"/>
    <w:rsid w:val="00803F13"/>
    <w:rsid w:val="00804D71"/>
    <w:rsid w:val="00805014"/>
    <w:rsid w:val="0080546C"/>
    <w:rsid w:val="00805F5A"/>
    <w:rsid w:val="008062BC"/>
    <w:rsid w:val="008071A3"/>
    <w:rsid w:val="0081099F"/>
    <w:rsid w:val="00810DE4"/>
    <w:rsid w:val="00811FF5"/>
    <w:rsid w:val="008124A7"/>
    <w:rsid w:val="00813C08"/>
    <w:rsid w:val="008148D5"/>
    <w:rsid w:val="00814B39"/>
    <w:rsid w:val="00822614"/>
    <w:rsid w:val="008266D9"/>
    <w:rsid w:val="00826BAC"/>
    <w:rsid w:val="0083197E"/>
    <w:rsid w:val="00835D6F"/>
    <w:rsid w:val="00837EDA"/>
    <w:rsid w:val="00841F08"/>
    <w:rsid w:val="00842886"/>
    <w:rsid w:val="008500FB"/>
    <w:rsid w:val="0085171C"/>
    <w:rsid w:val="00852F12"/>
    <w:rsid w:val="008547D9"/>
    <w:rsid w:val="0085486E"/>
    <w:rsid w:val="00854C30"/>
    <w:rsid w:val="008551FF"/>
    <w:rsid w:val="008558E6"/>
    <w:rsid w:val="008575CE"/>
    <w:rsid w:val="00857B7B"/>
    <w:rsid w:val="00860CB1"/>
    <w:rsid w:val="0086197B"/>
    <w:rsid w:val="00862EBA"/>
    <w:rsid w:val="00863521"/>
    <w:rsid w:val="00864CD2"/>
    <w:rsid w:val="00865403"/>
    <w:rsid w:val="008655C5"/>
    <w:rsid w:val="008706E2"/>
    <w:rsid w:val="008714FA"/>
    <w:rsid w:val="00872887"/>
    <w:rsid w:val="00873061"/>
    <w:rsid w:val="00873A40"/>
    <w:rsid w:val="00873F37"/>
    <w:rsid w:val="00874CE7"/>
    <w:rsid w:val="008773E2"/>
    <w:rsid w:val="0087779E"/>
    <w:rsid w:val="008809BC"/>
    <w:rsid w:val="008844D8"/>
    <w:rsid w:val="008856F2"/>
    <w:rsid w:val="00887CE8"/>
    <w:rsid w:val="00887FD6"/>
    <w:rsid w:val="0089216B"/>
    <w:rsid w:val="008929A5"/>
    <w:rsid w:val="00892A8F"/>
    <w:rsid w:val="0089620E"/>
    <w:rsid w:val="008A5EBB"/>
    <w:rsid w:val="008A6A43"/>
    <w:rsid w:val="008B1BBE"/>
    <w:rsid w:val="008B50B8"/>
    <w:rsid w:val="008B78C9"/>
    <w:rsid w:val="008C190A"/>
    <w:rsid w:val="008C2069"/>
    <w:rsid w:val="008C2BCC"/>
    <w:rsid w:val="008C2EA5"/>
    <w:rsid w:val="008C42ED"/>
    <w:rsid w:val="008C5C1C"/>
    <w:rsid w:val="008C70E4"/>
    <w:rsid w:val="008D533B"/>
    <w:rsid w:val="008D66A7"/>
    <w:rsid w:val="008D7DAA"/>
    <w:rsid w:val="008E0943"/>
    <w:rsid w:val="008E2A76"/>
    <w:rsid w:val="008E2C6A"/>
    <w:rsid w:val="008E6E14"/>
    <w:rsid w:val="008E7A66"/>
    <w:rsid w:val="008F07B5"/>
    <w:rsid w:val="008F17FC"/>
    <w:rsid w:val="008F56BE"/>
    <w:rsid w:val="008F75B7"/>
    <w:rsid w:val="0090002B"/>
    <w:rsid w:val="009027E3"/>
    <w:rsid w:val="00907B0F"/>
    <w:rsid w:val="009137AC"/>
    <w:rsid w:val="00920E03"/>
    <w:rsid w:val="0092217B"/>
    <w:rsid w:val="009226EC"/>
    <w:rsid w:val="009240EC"/>
    <w:rsid w:val="00924790"/>
    <w:rsid w:val="0092522D"/>
    <w:rsid w:val="00926C1F"/>
    <w:rsid w:val="00930E24"/>
    <w:rsid w:val="00931CC7"/>
    <w:rsid w:val="00932FA5"/>
    <w:rsid w:val="00934EBC"/>
    <w:rsid w:val="00937E85"/>
    <w:rsid w:val="009413F4"/>
    <w:rsid w:val="00946B83"/>
    <w:rsid w:val="0094703E"/>
    <w:rsid w:val="00947393"/>
    <w:rsid w:val="00954340"/>
    <w:rsid w:val="00955980"/>
    <w:rsid w:val="009566FA"/>
    <w:rsid w:val="00961424"/>
    <w:rsid w:val="00961E50"/>
    <w:rsid w:val="0096220F"/>
    <w:rsid w:val="00963886"/>
    <w:rsid w:val="009655A2"/>
    <w:rsid w:val="009657F1"/>
    <w:rsid w:val="00973D23"/>
    <w:rsid w:val="00976E0E"/>
    <w:rsid w:val="009800CB"/>
    <w:rsid w:val="00980B82"/>
    <w:rsid w:val="009819E2"/>
    <w:rsid w:val="0098293D"/>
    <w:rsid w:val="00983484"/>
    <w:rsid w:val="009911F4"/>
    <w:rsid w:val="00991AD1"/>
    <w:rsid w:val="00995078"/>
    <w:rsid w:val="00995605"/>
    <w:rsid w:val="009A009B"/>
    <w:rsid w:val="009A052E"/>
    <w:rsid w:val="009A1FDF"/>
    <w:rsid w:val="009A26A1"/>
    <w:rsid w:val="009A31A8"/>
    <w:rsid w:val="009A55B3"/>
    <w:rsid w:val="009A6410"/>
    <w:rsid w:val="009A7FB4"/>
    <w:rsid w:val="009B081F"/>
    <w:rsid w:val="009B2A75"/>
    <w:rsid w:val="009B4087"/>
    <w:rsid w:val="009B680D"/>
    <w:rsid w:val="009B6F53"/>
    <w:rsid w:val="009B7979"/>
    <w:rsid w:val="009B7AB8"/>
    <w:rsid w:val="009C0E6D"/>
    <w:rsid w:val="009C12C5"/>
    <w:rsid w:val="009C1656"/>
    <w:rsid w:val="009C33A3"/>
    <w:rsid w:val="009C3DEC"/>
    <w:rsid w:val="009C5ADC"/>
    <w:rsid w:val="009C5B87"/>
    <w:rsid w:val="009C678B"/>
    <w:rsid w:val="009C7CFA"/>
    <w:rsid w:val="009D58E8"/>
    <w:rsid w:val="009D6A0A"/>
    <w:rsid w:val="009D7AF4"/>
    <w:rsid w:val="009E00FB"/>
    <w:rsid w:val="009E0DC7"/>
    <w:rsid w:val="009E2CE5"/>
    <w:rsid w:val="009E46DF"/>
    <w:rsid w:val="009E4F64"/>
    <w:rsid w:val="009E6EAB"/>
    <w:rsid w:val="009F1164"/>
    <w:rsid w:val="009F528D"/>
    <w:rsid w:val="009F59F1"/>
    <w:rsid w:val="00A0029B"/>
    <w:rsid w:val="00A012AB"/>
    <w:rsid w:val="00A0351A"/>
    <w:rsid w:val="00A04A60"/>
    <w:rsid w:val="00A050A4"/>
    <w:rsid w:val="00A05153"/>
    <w:rsid w:val="00A07B57"/>
    <w:rsid w:val="00A108BD"/>
    <w:rsid w:val="00A10C20"/>
    <w:rsid w:val="00A13EDF"/>
    <w:rsid w:val="00A15BA9"/>
    <w:rsid w:val="00A16767"/>
    <w:rsid w:val="00A17267"/>
    <w:rsid w:val="00A22465"/>
    <w:rsid w:val="00A23050"/>
    <w:rsid w:val="00A2460D"/>
    <w:rsid w:val="00A24FFD"/>
    <w:rsid w:val="00A26E11"/>
    <w:rsid w:val="00A31823"/>
    <w:rsid w:val="00A34C1A"/>
    <w:rsid w:val="00A45EB7"/>
    <w:rsid w:val="00A47767"/>
    <w:rsid w:val="00A501BE"/>
    <w:rsid w:val="00A50563"/>
    <w:rsid w:val="00A52B74"/>
    <w:rsid w:val="00A54440"/>
    <w:rsid w:val="00A549D1"/>
    <w:rsid w:val="00A57124"/>
    <w:rsid w:val="00A579D1"/>
    <w:rsid w:val="00A60D1B"/>
    <w:rsid w:val="00A6209F"/>
    <w:rsid w:val="00A62403"/>
    <w:rsid w:val="00A63B11"/>
    <w:rsid w:val="00A712CF"/>
    <w:rsid w:val="00A71BC1"/>
    <w:rsid w:val="00A72550"/>
    <w:rsid w:val="00A74DDE"/>
    <w:rsid w:val="00A74FF1"/>
    <w:rsid w:val="00A7661A"/>
    <w:rsid w:val="00A76B59"/>
    <w:rsid w:val="00A80B37"/>
    <w:rsid w:val="00A813CB"/>
    <w:rsid w:val="00A82946"/>
    <w:rsid w:val="00A834A0"/>
    <w:rsid w:val="00A83F57"/>
    <w:rsid w:val="00A855D9"/>
    <w:rsid w:val="00A858BF"/>
    <w:rsid w:val="00A85E58"/>
    <w:rsid w:val="00A8663F"/>
    <w:rsid w:val="00A87A85"/>
    <w:rsid w:val="00A905A9"/>
    <w:rsid w:val="00A954CA"/>
    <w:rsid w:val="00A95E12"/>
    <w:rsid w:val="00A95F3E"/>
    <w:rsid w:val="00A95FC5"/>
    <w:rsid w:val="00A969A0"/>
    <w:rsid w:val="00AA50C4"/>
    <w:rsid w:val="00AA683A"/>
    <w:rsid w:val="00AB1E5D"/>
    <w:rsid w:val="00AB4A4E"/>
    <w:rsid w:val="00AB5E6E"/>
    <w:rsid w:val="00AB7674"/>
    <w:rsid w:val="00AC40BB"/>
    <w:rsid w:val="00AC57ED"/>
    <w:rsid w:val="00AC6862"/>
    <w:rsid w:val="00AC6CE6"/>
    <w:rsid w:val="00AD30D0"/>
    <w:rsid w:val="00AD6BA5"/>
    <w:rsid w:val="00AE0BD3"/>
    <w:rsid w:val="00AE4729"/>
    <w:rsid w:val="00AE78A7"/>
    <w:rsid w:val="00AF0DF6"/>
    <w:rsid w:val="00AF27E2"/>
    <w:rsid w:val="00AF3F7B"/>
    <w:rsid w:val="00AF4F68"/>
    <w:rsid w:val="00B00CA0"/>
    <w:rsid w:val="00B00F78"/>
    <w:rsid w:val="00B0590F"/>
    <w:rsid w:val="00B05F4F"/>
    <w:rsid w:val="00B05F91"/>
    <w:rsid w:val="00B069EE"/>
    <w:rsid w:val="00B12A5B"/>
    <w:rsid w:val="00B161CD"/>
    <w:rsid w:val="00B179A4"/>
    <w:rsid w:val="00B24724"/>
    <w:rsid w:val="00B2697A"/>
    <w:rsid w:val="00B316C1"/>
    <w:rsid w:val="00B3295B"/>
    <w:rsid w:val="00B35A17"/>
    <w:rsid w:val="00B40E66"/>
    <w:rsid w:val="00B43E6D"/>
    <w:rsid w:val="00B46DBB"/>
    <w:rsid w:val="00B479C9"/>
    <w:rsid w:val="00B529AB"/>
    <w:rsid w:val="00B53881"/>
    <w:rsid w:val="00B602AD"/>
    <w:rsid w:val="00B637B7"/>
    <w:rsid w:val="00B643E7"/>
    <w:rsid w:val="00B67837"/>
    <w:rsid w:val="00B67A70"/>
    <w:rsid w:val="00B700AF"/>
    <w:rsid w:val="00B70511"/>
    <w:rsid w:val="00B74648"/>
    <w:rsid w:val="00B75525"/>
    <w:rsid w:val="00B77317"/>
    <w:rsid w:val="00B77EDA"/>
    <w:rsid w:val="00B83776"/>
    <w:rsid w:val="00B84386"/>
    <w:rsid w:val="00B84A29"/>
    <w:rsid w:val="00B85578"/>
    <w:rsid w:val="00B86C1A"/>
    <w:rsid w:val="00B876E7"/>
    <w:rsid w:val="00B87B65"/>
    <w:rsid w:val="00B906CC"/>
    <w:rsid w:val="00B90775"/>
    <w:rsid w:val="00B90BE4"/>
    <w:rsid w:val="00B91BE1"/>
    <w:rsid w:val="00B928FC"/>
    <w:rsid w:val="00B93495"/>
    <w:rsid w:val="00B93AD1"/>
    <w:rsid w:val="00B97A52"/>
    <w:rsid w:val="00BA13FB"/>
    <w:rsid w:val="00BA25D1"/>
    <w:rsid w:val="00BA25F3"/>
    <w:rsid w:val="00BA66F1"/>
    <w:rsid w:val="00BA6ED1"/>
    <w:rsid w:val="00BA7E5A"/>
    <w:rsid w:val="00BB0629"/>
    <w:rsid w:val="00BB2ACA"/>
    <w:rsid w:val="00BC03AF"/>
    <w:rsid w:val="00BC0846"/>
    <w:rsid w:val="00BC149F"/>
    <w:rsid w:val="00BC2FBE"/>
    <w:rsid w:val="00BC3EE3"/>
    <w:rsid w:val="00BC5291"/>
    <w:rsid w:val="00BC5AF4"/>
    <w:rsid w:val="00BC747E"/>
    <w:rsid w:val="00BD0B63"/>
    <w:rsid w:val="00BD1906"/>
    <w:rsid w:val="00BD2FE2"/>
    <w:rsid w:val="00BD48ED"/>
    <w:rsid w:val="00BD4A65"/>
    <w:rsid w:val="00BD50A3"/>
    <w:rsid w:val="00BD5AD0"/>
    <w:rsid w:val="00BE14BD"/>
    <w:rsid w:val="00BE4D5A"/>
    <w:rsid w:val="00BE59E6"/>
    <w:rsid w:val="00BE659D"/>
    <w:rsid w:val="00BE69D7"/>
    <w:rsid w:val="00BE7D1F"/>
    <w:rsid w:val="00BF003F"/>
    <w:rsid w:val="00BF21DC"/>
    <w:rsid w:val="00BF3F8D"/>
    <w:rsid w:val="00BF3FC5"/>
    <w:rsid w:val="00BF47B8"/>
    <w:rsid w:val="00BF6044"/>
    <w:rsid w:val="00BF64C6"/>
    <w:rsid w:val="00BF7E90"/>
    <w:rsid w:val="00BF7F42"/>
    <w:rsid w:val="00C00061"/>
    <w:rsid w:val="00C0594F"/>
    <w:rsid w:val="00C059B3"/>
    <w:rsid w:val="00C071A1"/>
    <w:rsid w:val="00C10C18"/>
    <w:rsid w:val="00C117CA"/>
    <w:rsid w:val="00C1200F"/>
    <w:rsid w:val="00C131F4"/>
    <w:rsid w:val="00C13FBA"/>
    <w:rsid w:val="00C148E2"/>
    <w:rsid w:val="00C21154"/>
    <w:rsid w:val="00C227E2"/>
    <w:rsid w:val="00C22963"/>
    <w:rsid w:val="00C26AC6"/>
    <w:rsid w:val="00C309F3"/>
    <w:rsid w:val="00C3352A"/>
    <w:rsid w:val="00C34FDE"/>
    <w:rsid w:val="00C41DE4"/>
    <w:rsid w:val="00C46522"/>
    <w:rsid w:val="00C46A02"/>
    <w:rsid w:val="00C50448"/>
    <w:rsid w:val="00C5393B"/>
    <w:rsid w:val="00C56205"/>
    <w:rsid w:val="00C56451"/>
    <w:rsid w:val="00C56851"/>
    <w:rsid w:val="00C71109"/>
    <w:rsid w:val="00C712BF"/>
    <w:rsid w:val="00C713ED"/>
    <w:rsid w:val="00C71EE9"/>
    <w:rsid w:val="00C73FF9"/>
    <w:rsid w:val="00C7461B"/>
    <w:rsid w:val="00C750EA"/>
    <w:rsid w:val="00C77374"/>
    <w:rsid w:val="00C81E85"/>
    <w:rsid w:val="00C82527"/>
    <w:rsid w:val="00C83961"/>
    <w:rsid w:val="00C843C0"/>
    <w:rsid w:val="00C84DB9"/>
    <w:rsid w:val="00C85520"/>
    <w:rsid w:val="00C85728"/>
    <w:rsid w:val="00C86063"/>
    <w:rsid w:val="00C86BDC"/>
    <w:rsid w:val="00C8799F"/>
    <w:rsid w:val="00C9171E"/>
    <w:rsid w:val="00CA4F8C"/>
    <w:rsid w:val="00CB3FAA"/>
    <w:rsid w:val="00CB79F1"/>
    <w:rsid w:val="00CC1619"/>
    <w:rsid w:val="00CC55AD"/>
    <w:rsid w:val="00CC5B6B"/>
    <w:rsid w:val="00CC64CC"/>
    <w:rsid w:val="00CC7F7A"/>
    <w:rsid w:val="00CD0AE3"/>
    <w:rsid w:val="00CD16B3"/>
    <w:rsid w:val="00CD248F"/>
    <w:rsid w:val="00CD25C4"/>
    <w:rsid w:val="00CD399B"/>
    <w:rsid w:val="00CD3A66"/>
    <w:rsid w:val="00CD4475"/>
    <w:rsid w:val="00CD4D8A"/>
    <w:rsid w:val="00CD52EB"/>
    <w:rsid w:val="00CE0A12"/>
    <w:rsid w:val="00CE3F7B"/>
    <w:rsid w:val="00CE446D"/>
    <w:rsid w:val="00CE697E"/>
    <w:rsid w:val="00CF0F2C"/>
    <w:rsid w:val="00CF0F78"/>
    <w:rsid w:val="00CF35FC"/>
    <w:rsid w:val="00CF37D0"/>
    <w:rsid w:val="00CF3847"/>
    <w:rsid w:val="00CF5671"/>
    <w:rsid w:val="00CF57B4"/>
    <w:rsid w:val="00CF77D5"/>
    <w:rsid w:val="00D00A31"/>
    <w:rsid w:val="00D0663E"/>
    <w:rsid w:val="00D1073D"/>
    <w:rsid w:val="00D1077B"/>
    <w:rsid w:val="00D11F56"/>
    <w:rsid w:val="00D12FDA"/>
    <w:rsid w:val="00D205A5"/>
    <w:rsid w:val="00D209FA"/>
    <w:rsid w:val="00D20FB3"/>
    <w:rsid w:val="00D21682"/>
    <w:rsid w:val="00D221FF"/>
    <w:rsid w:val="00D30A9A"/>
    <w:rsid w:val="00D3181C"/>
    <w:rsid w:val="00D3582C"/>
    <w:rsid w:val="00D37DAF"/>
    <w:rsid w:val="00D40879"/>
    <w:rsid w:val="00D430FD"/>
    <w:rsid w:val="00D444E7"/>
    <w:rsid w:val="00D44CE3"/>
    <w:rsid w:val="00D45F10"/>
    <w:rsid w:val="00D473C0"/>
    <w:rsid w:val="00D50439"/>
    <w:rsid w:val="00D5074A"/>
    <w:rsid w:val="00D515E7"/>
    <w:rsid w:val="00D549B2"/>
    <w:rsid w:val="00D56D43"/>
    <w:rsid w:val="00D578BF"/>
    <w:rsid w:val="00D611B6"/>
    <w:rsid w:val="00D62542"/>
    <w:rsid w:val="00D63263"/>
    <w:rsid w:val="00D66310"/>
    <w:rsid w:val="00D66C66"/>
    <w:rsid w:val="00D70490"/>
    <w:rsid w:val="00D70ABD"/>
    <w:rsid w:val="00D71822"/>
    <w:rsid w:val="00D854EE"/>
    <w:rsid w:val="00D90D17"/>
    <w:rsid w:val="00D9173E"/>
    <w:rsid w:val="00D91942"/>
    <w:rsid w:val="00D91C70"/>
    <w:rsid w:val="00D923E7"/>
    <w:rsid w:val="00D932A8"/>
    <w:rsid w:val="00D94477"/>
    <w:rsid w:val="00D958DE"/>
    <w:rsid w:val="00DA1588"/>
    <w:rsid w:val="00DA32AF"/>
    <w:rsid w:val="00DA3E58"/>
    <w:rsid w:val="00DA494E"/>
    <w:rsid w:val="00DA5158"/>
    <w:rsid w:val="00DA5529"/>
    <w:rsid w:val="00DB1670"/>
    <w:rsid w:val="00DB6958"/>
    <w:rsid w:val="00DC1417"/>
    <w:rsid w:val="00DC39CC"/>
    <w:rsid w:val="00DC590D"/>
    <w:rsid w:val="00DC760D"/>
    <w:rsid w:val="00DD1B9D"/>
    <w:rsid w:val="00DD440F"/>
    <w:rsid w:val="00DD4DE7"/>
    <w:rsid w:val="00DE3F63"/>
    <w:rsid w:val="00DE416F"/>
    <w:rsid w:val="00DE4F98"/>
    <w:rsid w:val="00DE6891"/>
    <w:rsid w:val="00DE796A"/>
    <w:rsid w:val="00DF05BB"/>
    <w:rsid w:val="00DF10AA"/>
    <w:rsid w:val="00DF3E4E"/>
    <w:rsid w:val="00DF42B4"/>
    <w:rsid w:val="00DF4844"/>
    <w:rsid w:val="00DF543D"/>
    <w:rsid w:val="00DF798D"/>
    <w:rsid w:val="00E015AC"/>
    <w:rsid w:val="00E03C92"/>
    <w:rsid w:val="00E05ED6"/>
    <w:rsid w:val="00E06AFD"/>
    <w:rsid w:val="00E14F28"/>
    <w:rsid w:val="00E201E0"/>
    <w:rsid w:val="00E21163"/>
    <w:rsid w:val="00E24E25"/>
    <w:rsid w:val="00E302AD"/>
    <w:rsid w:val="00E3056D"/>
    <w:rsid w:val="00E31210"/>
    <w:rsid w:val="00E33139"/>
    <w:rsid w:val="00E34274"/>
    <w:rsid w:val="00E369DB"/>
    <w:rsid w:val="00E369DE"/>
    <w:rsid w:val="00E36EB2"/>
    <w:rsid w:val="00E37701"/>
    <w:rsid w:val="00E4189E"/>
    <w:rsid w:val="00E4259A"/>
    <w:rsid w:val="00E43707"/>
    <w:rsid w:val="00E449FE"/>
    <w:rsid w:val="00E4575F"/>
    <w:rsid w:val="00E46852"/>
    <w:rsid w:val="00E47F47"/>
    <w:rsid w:val="00E507C3"/>
    <w:rsid w:val="00E50A1C"/>
    <w:rsid w:val="00E51FE6"/>
    <w:rsid w:val="00E546F9"/>
    <w:rsid w:val="00E55493"/>
    <w:rsid w:val="00E63CFD"/>
    <w:rsid w:val="00E66EA3"/>
    <w:rsid w:val="00E740A9"/>
    <w:rsid w:val="00E75221"/>
    <w:rsid w:val="00E760C7"/>
    <w:rsid w:val="00E812FC"/>
    <w:rsid w:val="00E81344"/>
    <w:rsid w:val="00E86A44"/>
    <w:rsid w:val="00E90558"/>
    <w:rsid w:val="00E90B0C"/>
    <w:rsid w:val="00E90FFA"/>
    <w:rsid w:val="00E916A0"/>
    <w:rsid w:val="00E94A22"/>
    <w:rsid w:val="00E96DEF"/>
    <w:rsid w:val="00E97BC9"/>
    <w:rsid w:val="00EA0788"/>
    <w:rsid w:val="00EA2858"/>
    <w:rsid w:val="00EA4750"/>
    <w:rsid w:val="00EA4A68"/>
    <w:rsid w:val="00EB0EB2"/>
    <w:rsid w:val="00EB2A7B"/>
    <w:rsid w:val="00EB5E76"/>
    <w:rsid w:val="00EC2CB1"/>
    <w:rsid w:val="00EC3A5F"/>
    <w:rsid w:val="00EC448F"/>
    <w:rsid w:val="00EC6B29"/>
    <w:rsid w:val="00ED1CFD"/>
    <w:rsid w:val="00ED1E6E"/>
    <w:rsid w:val="00ED2918"/>
    <w:rsid w:val="00ED4E55"/>
    <w:rsid w:val="00ED4ECA"/>
    <w:rsid w:val="00ED6867"/>
    <w:rsid w:val="00ED77A3"/>
    <w:rsid w:val="00EE0060"/>
    <w:rsid w:val="00EE026C"/>
    <w:rsid w:val="00EE3DF6"/>
    <w:rsid w:val="00EE4CFA"/>
    <w:rsid w:val="00EE5C27"/>
    <w:rsid w:val="00EF05BD"/>
    <w:rsid w:val="00EF16D1"/>
    <w:rsid w:val="00EF409C"/>
    <w:rsid w:val="00EF711C"/>
    <w:rsid w:val="00EF7575"/>
    <w:rsid w:val="00EF78E8"/>
    <w:rsid w:val="00F01B22"/>
    <w:rsid w:val="00F02174"/>
    <w:rsid w:val="00F038CF"/>
    <w:rsid w:val="00F03C00"/>
    <w:rsid w:val="00F11EA1"/>
    <w:rsid w:val="00F12961"/>
    <w:rsid w:val="00F12DD6"/>
    <w:rsid w:val="00F147CE"/>
    <w:rsid w:val="00F163B8"/>
    <w:rsid w:val="00F16F63"/>
    <w:rsid w:val="00F22B89"/>
    <w:rsid w:val="00F239F2"/>
    <w:rsid w:val="00F240DC"/>
    <w:rsid w:val="00F246CC"/>
    <w:rsid w:val="00F26276"/>
    <w:rsid w:val="00F27256"/>
    <w:rsid w:val="00F3310C"/>
    <w:rsid w:val="00F33BD5"/>
    <w:rsid w:val="00F35488"/>
    <w:rsid w:val="00F37277"/>
    <w:rsid w:val="00F3782E"/>
    <w:rsid w:val="00F40D7F"/>
    <w:rsid w:val="00F42AB8"/>
    <w:rsid w:val="00F43F00"/>
    <w:rsid w:val="00F45D78"/>
    <w:rsid w:val="00F47390"/>
    <w:rsid w:val="00F50135"/>
    <w:rsid w:val="00F52262"/>
    <w:rsid w:val="00F536B5"/>
    <w:rsid w:val="00F56560"/>
    <w:rsid w:val="00F61AB5"/>
    <w:rsid w:val="00F643AE"/>
    <w:rsid w:val="00F6452F"/>
    <w:rsid w:val="00F646ED"/>
    <w:rsid w:val="00F64BB3"/>
    <w:rsid w:val="00F64EE4"/>
    <w:rsid w:val="00F660BA"/>
    <w:rsid w:val="00F73267"/>
    <w:rsid w:val="00F7415C"/>
    <w:rsid w:val="00F75022"/>
    <w:rsid w:val="00F7639B"/>
    <w:rsid w:val="00F81FAE"/>
    <w:rsid w:val="00F83B84"/>
    <w:rsid w:val="00F83EAF"/>
    <w:rsid w:val="00F86B89"/>
    <w:rsid w:val="00F87E04"/>
    <w:rsid w:val="00F932A0"/>
    <w:rsid w:val="00F979B6"/>
    <w:rsid w:val="00FA16A9"/>
    <w:rsid w:val="00FA2101"/>
    <w:rsid w:val="00FA3E4D"/>
    <w:rsid w:val="00FA4674"/>
    <w:rsid w:val="00FA4B0C"/>
    <w:rsid w:val="00FA6675"/>
    <w:rsid w:val="00FB0AB7"/>
    <w:rsid w:val="00FB1901"/>
    <w:rsid w:val="00FB4613"/>
    <w:rsid w:val="00FB4F87"/>
    <w:rsid w:val="00FB6D7F"/>
    <w:rsid w:val="00FB6FE4"/>
    <w:rsid w:val="00FC1A07"/>
    <w:rsid w:val="00FC25B4"/>
    <w:rsid w:val="00FC6511"/>
    <w:rsid w:val="00FD0162"/>
    <w:rsid w:val="00FD117D"/>
    <w:rsid w:val="00FD2F48"/>
    <w:rsid w:val="00FD687D"/>
    <w:rsid w:val="00FE21C0"/>
    <w:rsid w:val="00FE433E"/>
    <w:rsid w:val="00FE4A4D"/>
    <w:rsid w:val="00FF010B"/>
    <w:rsid w:val="00FF04B0"/>
    <w:rsid w:val="00FF1F79"/>
    <w:rsid w:val="00FF4B8A"/>
    <w:rsid w:val="00FF72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CB3CD"/>
  <w15:docId w15:val="{29373477-29DB-4E2D-A3BD-8B16A341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05A9"/>
    <w:pPr>
      <w:bidi/>
    </w:pPr>
    <w:rPr>
      <w:rFonts w:cs="Simplified Arabic"/>
      <w:sz w:val="22"/>
      <w:szCs w:val="28"/>
    </w:rPr>
  </w:style>
  <w:style w:type="paragraph" w:styleId="Heading1">
    <w:name w:val="heading 1"/>
    <w:basedOn w:val="Normal"/>
    <w:next w:val="Normal"/>
    <w:link w:val="Heading1Char"/>
    <w:uiPriority w:val="1"/>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uiPriority w:val="1"/>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uiPriority w:val="1"/>
    <w:qFormat/>
    <w:pPr>
      <w:keepNext/>
      <w:spacing w:before="120" w:after="120" w:line="360" w:lineRule="exact"/>
      <w:jc w:val="both"/>
      <w:outlineLvl w:val="3"/>
    </w:pPr>
  </w:style>
  <w:style w:type="paragraph" w:styleId="Heading5">
    <w:name w:val="heading 5"/>
    <w:aliases w:val="Subpara 2"/>
    <w:basedOn w:val="Normal"/>
    <w:next w:val="Normal"/>
    <w:link w:val="Heading5Char"/>
    <w:uiPriority w:val="9"/>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link w:val="Heading8Char"/>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1"/>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qFormat/>
    <w:rsid w:val="008A6A43"/>
    <w:pPr>
      <w:numPr>
        <w:numId w:val="2"/>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rsid w:val="00537D64"/>
    <w:rPr>
      <w:bCs w:val="0"/>
    </w:rPr>
  </w:style>
  <w:style w:type="paragraph" w:styleId="TableofFigures">
    <w:name w:val="table of figures"/>
    <w:basedOn w:val="Normal"/>
    <w:next w:val="Normal"/>
    <w:autoRedefine/>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autoRedefine/>
    <w:semiHidden/>
    <w:rsid w:val="00537D64"/>
    <w:pPr>
      <w:tabs>
        <w:tab w:val="left" w:pos="1247"/>
        <w:tab w:val="left" w:pos="1814"/>
        <w:tab w:val="left" w:pos="2381"/>
        <w:tab w:val="left" w:pos="2948"/>
        <w:tab w:val="left" w:pos="3515"/>
        <w:tab w:val="left" w:pos="4082"/>
      </w:tabs>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rsid w:val="00537D64"/>
    <w:rPr>
      <w:rFonts w:ascii="Times New Roman" w:hAnsi="Times New Roman"/>
      <w:color w:val="auto"/>
      <w:sz w:val="20"/>
      <w:szCs w:val="20"/>
      <w:u w:val="none"/>
      <w:lang w:val="fr-FR"/>
    </w:rPr>
  </w:style>
  <w:style w:type="paragraph" w:customStyle="1" w:styleId="Titletable">
    <w:name w:val="Title_table"/>
    <w:basedOn w:val="Normalpool"/>
    <w:rsid w:val="00537D64"/>
    <w:pPr>
      <w:keepNext/>
      <w:keepLines/>
      <w:suppressAutoHyphens/>
      <w:spacing w:after="60"/>
      <w:ind w:left="1247"/>
    </w:pPr>
    <w:rPr>
      <w:b/>
      <w:bCs/>
    </w:rPr>
  </w:style>
  <w:style w:type="paragraph" w:styleId="TOC1">
    <w:name w:val="toc 1"/>
    <w:basedOn w:val="Normalpool"/>
    <w:next w:val="Normalpool"/>
    <w:uiPriority w:val="3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5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rsid w:val="00537D64"/>
    <w:rPr>
      <w:rFonts w:ascii="Tahoma" w:hAnsi="Tahoma" w:cs="Tahoma"/>
      <w:szCs w:val="30"/>
      <w:shd w:val="clear" w:color="auto" w:fill="000080"/>
      <w:lang w:val="en-GB"/>
    </w:rPr>
  </w:style>
  <w:style w:type="character" w:styleId="FollowedHyperlink">
    <w:name w:val="FollowedHyperlink"/>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rsid w:val="00537D64"/>
    <w:rPr>
      <w:b/>
      <w:bCs/>
      <w:snapToGrid w:val="0"/>
      <w:color w:val="000000"/>
      <w:sz w:val="32"/>
      <w:szCs w:val="32"/>
    </w:rPr>
  </w:style>
  <w:style w:type="paragraph" w:styleId="Title">
    <w:name w:val="Title"/>
    <w:basedOn w:val="Normal"/>
    <w:link w:val="TitleChar"/>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rsid w:val="00537D64"/>
    <w:rPr>
      <w:szCs w:val="30"/>
      <w:u w:val="single"/>
      <w:lang w:val="en-GB"/>
    </w:rPr>
  </w:style>
  <w:style w:type="paragraph" w:customStyle="1" w:styleId="mainpara">
    <w:name w:val="mainpara"/>
    <w:basedOn w:val="Normal"/>
    <w:rsid w:val="00537D64"/>
    <w:pPr>
      <w:numPr>
        <w:numId w:val="3"/>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uiPriority w:val="1"/>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99"/>
    <w:semiHidden/>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1"/>
    <w:rsid w:val="00537D64"/>
    <w:rPr>
      <w:rFonts w:cs="Simplified Arabic"/>
      <w:sz w:val="22"/>
      <w:szCs w:val="28"/>
      <w:u w:val="single"/>
    </w:rPr>
  </w:style>
  <w:style w:type="character" w:customStyle="1" w:styleId="Heading4Char">
    <w:name w:val="Heading 4 Char"/>
    <w:aliases w:val="MainPara Char"/>
    <w:link w:val="Heading4"/>
    <w:uiPriority w:val="1"/>
    <w:rsid w:val="00537D64"/>
    <w:rPr>
      <w:rFonts w:cs="Simplified Arabic"/>
      <w:sz w:val="22"/>
      <w:szCs w:val="28"/>
    </w:rPr>
  </w:style>
  <w:style w:type="character" w:customStyle="1" w:styleId="Heading5Char">
    <w:name w:val="Heading 5 Char"/>
    <w:aliases w:val="Subpara 2 Char"/>
    <w:link w:val="Heading5"/>
    <w:uiPriority w:val="9"/>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rsid w:val="00537D64"/>
    <w:rPr>
      <w:rFonts w:ascii="Times" w:hAnsi="Times" w:cs="Simplified Arabic"/>
      <w:b/>
      <w:bCs/>
      <w:noProof/>
      <w:szCs w:val="28"/>
    </w:rPr>
  </w:style>
  <w:style w:type="character" w:customStyle="1" w:styleId="Heading8Char">
    <w:name w:val="Heading 8 Char"/>
    <w:link w:val="Heading8"/>
    <w:rsid w:val="00537D64"/>
    <w:rPr>
      <w:rFonts w:cs="Simplified Arabic"/>
      <w:b/>
      <w:bCs/>
      <w:sz w:val="30"/>
      <w:szCs w:val="30"/>
    </w:rPr>
  </w:style>
  <w:style w:type="character" w:customStyle="1" w:styleId="Heading9Char">
    <w:name w:val="Heading 9 Char"/>
    <w:link w:val="Heading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5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4"/>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5"/>
      </w:numPr>
    </w:pPr>
  </w:style>
  <w:style w:type="character" w:customStyle="1" w:styleId="DeltaViewDeletion">
    <w:name w:val="DeltaView Deletion"/>
    <w:uiPriority w:val="99"/>
    <w:rsid w:val="007125FF"/>
    <w:rPr>
      <w:strike/>
      <w:color w:val="FF0000"/>
    </w:rPr>
  </w:style>
  <w:style w:type="paragraph" w:customStyle="1" w:styleId="TableParagraph">
    <w:name w:val="Table Paragraph"/>
    <w:basedOn w:val="Normal"/>
    <w:uiPriority w:val="1"/>
    <w:qFormat/>
    <w:rsid w:val="00CF3847"/>
    <w:pPr>
      <w:widowControl w:val="0"/>
      <w:autoSpaceDE w:val="0"/>
      <w:autoSpaceDN w:val="0"/>
      <w:bidi w:val="0"/>
    </w:pPr>
    <w:rPr>
      <w:rFonts w:ascii="Arial" w:eastAsia="Arial" w:hAnsi="Arial" w:cs="Arial"/>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7864">
      <w:bodyDiv w:val="1"/>
      <w:marLeft w:val="0"/>
      <w:marRight w:val="0"/>
      <w:marTop w:val="0"/>
      <w:marBottom w:val="0"/>
      <w:divBdr>
        <w:top w:val="none" w:sz="0" w:space="0" w:color="auto"/>
        <w:left w:val="none" w:sz="0" w:space="0" w:color="auto"/>
        <w:bottom w:val="none" w:sz="0" w:space="0" w:color="auto"/>
        <w:right w:val="none" w:sz="0" w:space="0" w:color="auto"/>
      </w:divBdr>
    </w:div>
    <w:div w:id="185825111">
      <w:bodyDiv w:val="1"/>
      <w:marLeft w:val="0"/>
      <w:marRight w:val="0"/>
      <w:marTop w:val="0"/>
      <w:marBottom w:val="0"/>
      <w:divBdr>
        <w:top w:val="none" w:sz="0" w:space="0" w:color="auto"/>
        <w:left w:val="none" w:sz="0" w:space="0" w:color="auto"/>
        <w:bottom w:val="none" w:sz="0" w:space="0" w:color="auto"/>
        <w:right w:val="none" w:sz="0" w:space="0" w:color="auto"/>
      </w:divBdr>
    </w:div>
    <w:div w:id="222520598">
      <w:bodyDiv w:val="1"/>
      <w:marLeft w:val="0"/>
      <w:marRight w:val="0"/>
      <w:marTop w:val="0"/>
      <w:marBottom w:val="0"/>
      <w:divBdr>
        <w:top w:val="none" w:sz="0" w:space="0" w:color="auto"/>
        <w:left w:val="none" w:sz="0" w:space="0" w:color="auto"/>
        <w:bottom w:val="none" w:sz="0" w:space="0" w:color="auto"/>
        <w:right w:val="none" w:sz="0" w:space="0" w:color="auto"/>
      </w:divBdr>
    </w:div>
    <w:div w:id="315770359">
      <w:bodyDiv w:val="1"/>
      <w:marLeft w:val="0"/>
      <w:marRight w:val="0"/>
      <w:marTop w:val="0"/>
      <w:marBottom w:val="0"/>
      <w:divBdr>
        <w:top w:val="none" w:sz="0" w:space="0" w:color="auto"/>
        <w:left w:val="none" w:sz="0" w:space="0" w:color="auto"/>
        <w:bottom w:val="none" w:sz="0" w:space="0" w:color="auto"/>
        <w:right w:val="none" w:sz="0" w:space="0" w:color="auto"/>
      </w:divBdr>
    </w:div>
    <w:div w:id="476262976">
      <w:bodyDiv w:val="1"/>
      <w:marLeft w:val="0"/>
      <w:marRight w:val="0"/>
      <w:marTop w:val="0"/>
      <w:marBottom w:val="0"/>
      <w:divBdr>
        <w:top w:val="none" w:sz="0" w:space="0" w:color="auto"/>
        <w:left w:val="none" w:sz="0" w:space="0" w:color="auto"/>
        <w:bottom w:val="none" w:sz="0" w:space="0" w:color="auto"/>
        <w:right w:val="none" w:sz="0" w:space="0" w:color="auto"/>
      </w:divBdr>
    </w:div>
    <w:div w:id="623393266">
      <w:bodyDiv w:val="1"/>
      <w:marLeft w:val="0"/>
      <w:marRight w:val="0"/>
      <w:marTop w:val="0"/>
      <w:marBottom w:val="0"/>
      <w:divBdr>
        <w:top w:val="none" w:sz="0" w:space="0" w:color="auto"/>
        <w:left w:val="none" w:sz="0" w:space="0" w:color="auto"/>
        <w:bottom w:val="none" w:sz="0" w:space="0" w:color="auto"/>
        <w:right w:val="none" w:sz="0" w:space="0" w:color="auto"/>
      </w:divBdr>
    </w:div>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 w:id="1678386331">
      <w:bodyDiv w:val="1"/>
      <w:marLeft w:val="0"/>
      <w:marRight w:val="0"/>
      <w:marTop w:val="0"/>
      <w:marBottom w:val="0"/>
      <w:divBdr>
        <w:top w:val="none" w:sz="0" w:space="0" w:color="auto"/>
        <w:left w:val="none" w:sz="0" w:space="0" w:color="auto"/>
        <w:bottom w:val="none" w:sz="0" w:space="0" w:color="auto"/>
        <w:right w:val="none" w:sz="0" w:space="0" w:color="auto"/>
      </w:divBdr>
    </w:div>
    <w:div w:id="211054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3.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ipbes.net/requests-received-ipbes-work-programm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01B73B-ED9F-412A-B105-724B777F745D}">
  <ds:schemaRefs>
    <ds:schemaRef ds:uri="http://schemas.openxmlformats.org/officeDocument/2006/bibliography"/>
  </ds:schemaRefs>
</ds:datastoreItem>
</file>

<file path=customXml/itemProps2.xml><?xml version="1.0" encoding="utf-8"?>
<ds:datastoreItem xmlns:ds="http://schemas.openxmlformats.org/officeDocument/2006/customXml" ds:itemID="{CE0F0A05-8BF7-4A7B-BC3E-35B02FF965E0}"/>
</file>

<file path=customXml/itemProps3.xml><?xml version="1.0" encoding="utf-8"?>
<ds:datastoreItem xmlns:ds="http://schemas.openxmlformats.org/officeDocument/2006/customXml" ds:itemID="{2BC142DF-5D69-4EB7-8D34-BDA47FE2DC1F}"/>
</file>

<file path=customXml/itemProps4.xml><?xml version="1.0" encoding="utf-8"?>
<ds:datastoreItem xmlns:ds="http://schemas.openxmlformats.org/officeDocument/2006/customXml" ds:itemID="{08F53681-0F77-44AA-8B82-4427810A4DFF}"/>
</file>

<file path=docProps/app.xml><?xml version="1.0" encoding="utf-8"?>
<Properties xmlns="http://schemas.openxmlformats.org/officeDocument/2006/extended-properties" xmlns:vt="http://schemas.openxmlformats.org/officeDocument/2006/docPropsVTypes">
  <Template>Normal</Template>
  <TotalTime>1</TotalTime>
  <Pages>22</Pages>
  <Words>9104</Words>
  <Characters>51894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60877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Simone Schiele</cp:lastModifiedBy>
  <cp:revision>2</cp:revision>
  <cp:lastPrinted>2019-03-22T16:45:00Z</cp:lastPrinted>
  <dcterms:created xsi:type="dcterms:W3CDTF">2019-04-01T14:03:00Z</dcterms:created>
  <dcterms:modified xsi:type="dcterms:W3CDTF">2019-04-01T14:03:00Z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