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
        <w:ind w:left="0"/>
        <w:rPr>
          <w:sz w:val="28"/>
        </w:rPr>
      </w:pPr>
    </w:p>
    <w:p>
      <w:pPr>
        <w:spacing w:before="0"/>
        <w:ind w:left="986" w:right="218" w:firstLine="0"/>
        <w:jc w:val="left"/>
        <w:rPr>
          <w:b/>
          <w:sz w:val="28"/>
        </w:rPr>
      </w:pPr>
      <w:r>
        <w:rPr>
          <w:b/>
          <w:sz w:val="28"/>
        </w:rPr>
        <w:t>Decision IPBES-10/1: Implementation of the rolling work programme</w:t>
      </w:r>
      <w:r>
        <w:rPr>
          <w:b/>
          <w:spacing w:val="-5"/>
          <w:sz w:val="28"/>
        </w:rPr>
        <w:t> </w:t>
      </w:r>
      <w:r>
        <w:rPr>
          <w:b/>
          <w:sz w:val="28"/>
        </w:rPr>
        <w:t>of</w:t>
      </w:r>
      <w:r>
        <w:rPr>
          <w:b/>
          <w:spacing w:val="-5"/>
          <w:sz w:val="28"/>
        </w:rPr>
        <w:t> </w:t>
      </w:r>
      <w:r>
        <w:rPr>
          <w:b/>
          <w:sz w:val="28"/>
        </w:rPr>
        <w:t>the</w:t>
      </w:r>
      <w:r>
        <w:rPr>
          <w:b/>
          <w:spacing w:val="-8"/>
          <w:sz w:val="28"/>
        </w:rPr>
        <w:t> </w:t>
      </w:r>
      <w:r>
        <w:rPr>
          <w:b/>
          <w:sz w:val="28"/>
        </w:rPr>
        <w:t>Intergovernmental</w:t>
      </w:r>
      <w:r>
        <w:rPr>
          <w:b/>
          <w:spacing w:val="-4"/>
          <w:sz w:val="28"/>
        </w:rPr>
        <w:t> </w:t>
      </w:r>
      <w:r>
        <w:rPr>
          <w:b/>
          <w:sz w:val="28"/>
        </w:rPr>
        <w:t>Science-Policy</w:t>
      </w:r>
      <w:r>
        <w:rPr>
          <w:b/>
          <w:spacing w:val="-10"/>
          <w:sz w:val="28"/>
        </w:rPr>
        <w:t> </w:t>
      </w:r>
      <w:r>
        <w:rPr>
          <w:b/>
          <w:sz w:val="28"/>
        </w:rPr>
        <w:t>Platform</w:t>
      </w:r>
      <w:r>
        <w:rPr>
          <w:b/>
          <w:spacing w:val="-6"/>
          <w:sz w:val="28"/>
        </w:rPr>
        <w:t> </w:t>
      </w:r>
      <w:r>
        <w:rPr>
          <w:b/>
          <w:sz w:val="28"/>
        </w:rPr>
        <w:t>on Biodiversity and Ecosystem Services up to 2030</w:t>
      </w:r>
    </w:p>
    <w:p>
      <w:pPr>
        <w:spacing w:before="119"/>
        <w:ind w:left="1610" w:right="0" w:firstLine="0"/>
        <w:jc w:val="left"/>
        <w:rPr>
          <w:i/>
          <w:sz w:val="20"/>
        </w:rPr>
      </w:pPr>
      <w:r>
        <w:rPr>
          <w:i/>
          <w:sz w:val="20"/>
        </w:rPr>
        <w:t>The</w:t>
      </w:r>
      <w:r>
        <w:rPr>
          <w:i/>
          <w:spacing w:val="-3"/>
          <w:sz w:val="20"/>
        </w:rPr>
        <w:t> </w:t>
      </w:r>
      <w:r>
        <w:rPr>
          <w:i/>
          <w:spacing w:val="-2"/>
          <w:sz w:val="20"/>
        </w:rPr>
        <w:t>Plenary,</w:t>
      </w:r>
    </w:p>
    <w:p>
      <w:pPr>
        <w:pStyle w:val="BodyText"/>
        <w:spacing w:before="121"/>
        <w:ind w:right="218" w:firstLine="624"/>
      </w:pPr>
      <w:r>
        <w:rPr>
          <w:i/>
        </w:rPr>
        <w:t>Welcoming</w:t>
      </w:r>
      <w:r>
        <w:rPr>
          <w:i/>
          <w:spacing w:val="-1"/>
        </w:rPr>
        <w:t> </w:t>
      </w:r>
      <w:r>
        <w:rPr/>
        <w:t>the</w:t>
      </w:r>
      <w:r>
        <w:rPr>
          <w:spacing w:val="-3"/>
        </w:rPr>
        <w:t> </w:t>
      </w:r>
      <w:r>
        <w:rPr/>
        <w:t>report</w:t>
      </w:r>
      <w:r>
        <w:rPr>
          <w:spacing w:val="-4"/>
        </w:rPr>
        <w:t> </w:t>
      </w:r>
      <w:r>
        <w:rPr/>
        <w:t>of</w:t>
      </w:r>
      <w:r>
        <w:rPr>
          <w:spacing w:val="-5"/>
        </w:rPr>
        <w:t> </w:t>
      </w:r>
      <w:r>
        <w:rPr/>
        <w:t>the</w:t>
      </w:r>
      <w:r>
        <w:rPr>
          <w:spacing w:val="-3"/>
        </w:rPr>
        <w:t> </w:t>
      </w:r>
      <w:r>
        <w:rPr/>
        <w:t>Executive</w:t>
      </w:r>
      <w:r>
        <w:rPr>
          <w:spacing w:val="-3"/>
        </w:rPr>
        <w:t> </w:t>
      </w:r>
      <w:r>
        <w:rPr/>
        <w:t>Secretary</w:t>
      </w:r>
      <w:r>
        <w:rPr>
          <w:spacing w:val="-4"/>
        </w:rPr>
        <w:t> </w:t>
      </w:r>
      <w:r>
        <w:rPr/>
        <w:t>on</w:t>
      </w:r>
      <w:r>
        <w:rPr>
          <w:spacing w:val="-4"/>
        </w:rPr>
        <w:t> </w:t>
      </w:r>
      <w:r>
        <w:rPr/>
        <w:t>progress</w:t>
      </w:r>
      <w:r>
        <w:rPr>
          <w:spacing w:val="-4"/>
        </w:rPr>
        <w:t> </w:t>
      </w:r>
      <w:r>
        <w:rPr/>
        <w:t>in</w:t>
      </w:r>
      <w:r>
        <w:rPr>
          <w:spacing w:val="-2"/>
        </w:rPr>
        <w:t> </w:t>
      </w:r>
      <w:r>
        <w:rPr/>
        <w:t>the</w:t>
      </w:r>
      <w:r>
        <w:rPr>
          <w:spacing w:val="-3"/>
        </w:rPr>
        <w:t> </w:t>
      </w:r>
      <w:r>
        <w:rPr/>
        <w:t>implementation</w:t>
      </w:r>
      <w:r>
        <w:rPr>
          <w:spacing w:val="-4"/>
        </w:rPr>
        <w:t> </w:t>
      </w:r>
      <w:r>
        <w:rPr/>
        <w:t>of</w:t>
      </w:r>
      <w:r>
        <w:rPr>
          <w:spacing w:val="-3"/>
        </w:rPr>
        <w:t> </w:t>
      </w:r>
      <w:r>
        <w:rPr/>
        <w:t>the rolling work programme up to 2030,</w:t>
      </w:r>
      <w:r>
        <w:rPr>
          <w:vertAlign w:val="superscript"/>
        </w:rPr>
        <w:t>1</w:t>
      </w:r>
    </w:p>
    <w:p>
      <w:pPr>
        <w:pStyle w:val="BodyText"/>
        <w:spacing w:before="121"/>
        <w:ind w:right="218" w:firstLine="624"/>
      </w:pPr>
      <w:r>
        <w:rPr>
          <w:i/>
        </w:rPr>
        <w:t>Acknowledging</w:t>
      </w:r>
      <w:r>
        <w:rPr>
          <w:i/>
          <w:spacing w:val="-2"/>
        </w:rPr>
        <w:t> </w:t>
      </w:r>
      <w:r>
        <w:rPr>
          <w:i/>
        </w:rPr>
        <w:t>with</w:t>
      </w:r>
      <w:r>
        <w:rPr>
          <w:i/>
          <w:spacing w:val="-4"/>
        </w:rPr>
        <w:t> </w:t>
      </w:r>
      <w:r>
        <w:rPr>
          <w:i/>
        </w:rPr>
        <w:t>appreciation</w:t>
      </w:r>
      <w:r>
        <w:rPr>
          <w:i/>
          <w:spacing w:val="-3"/>
        </w:rPr>
        <w:t> </w:t>
      </w:r>
      <w:r>
        <w:rPr/>
        <w:t>the</w:t>
      </w:r>
      <w:r>
        <w:rPr>
          <w:spacing w:val="-5"/>
        </w:rPr>
        <w:t> </w:t>
      </w:r>
      <w:r>
        <w:rPr/>
        <w:t>outstanding</w:t>
      </w:r>
      <w:r>
        <w:rPr>
          <w:spacing w:val="-4"/>
        </w:rPr>
        <w:t> </w:t>
      </w:r>
      <w:r>
        <w:rPr/>
        <w:t>contribution</w:t>
      </w:r>
      <w:r>
        <w:rPr>
          <w:spacing w:val="-4"/>
        </w:rPr>
        <w:t> </w:t>
      </w:r>
      <w:r>
        <w:rPr/>
        <w:t>made</w:t>
      </w:r>
      <w:r>
        <w:rPr>
          <w:spacing w:val="-6"/>
        </w:rPr>
        <w:t> </w:t>
      </w:r>
      <w:r>
        <w:rPr/>
        <w:t>by</w:t>
      </w:r>
      <w:r>
        <w:rPr>
          <w:spacing w:val="-4"/>
        </w:rPr>
        <w:t> </w:t>
      </w:r>
      <w:r>
        <w:rPr/>
        <w:t>all</w:t>
      </w:r>
      <w:r>
        <w:rPr>
          <w:spacing w:val="-5"/>
        </w:rPr>
        <w:t> </w:t>
      </w:r>
      <w:r>
        <w:rPr/>
        <w:t>the</w:t>
      </w:r>
      <w:r>
        <w:rPr>
          <w:spacing w:val="-6"/>
        </w:rPr>
        <w:t> </w:t>
      </w:r>
      <w:r>
        <w:rPr/>
        <w:t>experts involved to date in the implementation of the work programme, and thanking them for their unwavering commitment thereto,</w:t>
      </w:r>
    </w:p>
    <w:p>
      <w:pPr>
        <w:pStyle w:val="BodyText"/>
        <w:spacing w:before="118"/>
        <w:ind w:right="218" w:firstLine="624"/>
      </w:pPr>
      <w:r>
        <w:rPr>
          <w:i/>
        </w:rPr>
        <w:t>Encouraging</w:t>
      </w:r>
      <w:r>
        <w:rPr>
          <w:i/>
          <w:spacing w:val="-2"/>
        </w:rPr>
        <w:t> </w:t>
      </w:r>
      <w:r>
        <w:rPr/>
        <w:t>Governments</w:t>
      </w:r>
      <w:r>
        <w:rPr>
          <w:spacing w:val="-5"/>
        </w:rPr>
        <w:t> </w:t>
      </w:r>
      <w:r>
        <w:rPr/>
        <w:t>and</w:t>
      </w:r>
      <w:r>
        <w:rPr>
          <w:spacing w:val="-4"/>
        </w:rPr>
        <w:t> </w:t>
      </w:r>
      <w:r>
        <w:rPr/>
        <w:t>organizations</w:t>
      </w:r>
      <w:r>
        <w:rPr>
          <w:spacing w:val="-5"/>
        </w:rPr>
        <w:t> </w:t>
      </w:r>
      <w:r>
        <w:rPr/>
        <w:t>to</w:t>
      </w:r>
      <w:r>
        <w:rPr>
          <w:spacing w:val="-4"/>
        </w:rPr>
        <w:t> </w:t>
      </w:r>
      <w:r>
        <w:rPr/>
        <w:t>participate</w:t>
      </w:r>
      <w:r>
        <w:rPr>
          <w:spacing w:val="-6"/>
        </w:rPr>
        <w:t> </w:t>
      </w:r>
      <w:r>
        <w:rPr/>
        <w:t>actively</w:t>
      </w:r>
      <w:r>
        <w:rPr>
          <w:spacing w:val="-4"/>
        </w:rPr>
        <w:t> </w:t>
      </w:r>
      <w:r>
        <w:rPr/>
        <w:t>in</w:t>
      </w:r>
      <w:r>
        <w:rPr>
          <w:spacing w:val="-4"/>
        </w:rPr>
        <w:t> </w:t>
      </w:r>
      <w:r>
        <w:rPr/>
        <w:t>the</w:t>
      </w:r>
      <w:r>
        <w:rPr>
          <w:spacing w:val="-5"/>
        </w:rPr>
        <w:t> </w:t>
      </w:r>
      <w:r>
        <w:rPr/>
        <w:t>implementation</w:t>
      </w:r>
      <w:r>
        <w:rPr>
          <w:spacing w:val="-5"/>
        </w:rPr>
        <w:t> </w:t>
      </w:r>
      <w:r>
        <w:rPr/>
        <w:t>of the work programme,</w:t>
      </w:r>
    </w:p>
    <w:p>
      <w:pPr>
        <w:pStyle w:val="Heading1"/>
        <w:spacing w:before="240"/>
        <w:ind w:left="965"/>
      </w:pPr>
      <w:r>
        <w:rPr>
          <w:spacing w:val="-10"/>
        </w:rPr>
        <w:t>I</w:t>
      </w:r>
    </w:p>
    <w:p>
      <w:pPr>
        <w:pStyle w:val="Heading2"/>
        <w:spacing w:before="120"/>
        <w:ind w:left="963" w:right="376" w:firstLine="0"/>
        <w:jc w:val="center"/>
      </w:pPr>
      <w:r>
        <w:rPr/>
        <w:t>Implementation</w:t>
      </w:r>
      <w:r>
        <w:rPr>
          <w:spacing w:val="-1"/>
        </w:rPr>
        <w:t> </w:t>
      </w:r>
      <w:r>
        <w:rPr/>
        <w:t>of</w:t>
      </w:r>
      <w:r>
        <w:rPr>
          <w:spacing w:val="-2"/>
        </w:rPr>
        <w:t> </w:t>
      </w:r>
      <w:r>
        <w:rPr/>
        <w:t>the</w:t>
      </w:r>
      <w:r>
        <w:rPr>
          <w:spacing w:val="-2"/>
        </w:rPr>
        <w:t> </w:t>
      </w:r>
      <w:r>
        <w:rPr/>
        <w:t>work</w:t>
      </w:r>
      <w:r>
        <w:rPr>
          <w:spacing w:val="-2"/>
        </w:rPr>
        <w:t> </w:t>
      </w:r>
      <w:r>
        <w:rPr/>
        <w:t>programme</w:t>
      </w:r>
      <w:r>
        <w:rPr>
          <w:spacing w:val="-2"/>
        </w:rPr>
        <w:t> </w:t>
      </w:r>
      <w:r>
        <w:rPr/>
        <w:t>of</w:t>
      </w:r>
      <w:r>
        <w:rPr>
          <w:spacing w:val="-1"/>
        </w:rPr>
        <w:t> </w:t>
      </w:r>
      <w:r>
        <w:rPr/>
        <w:t>the</w:t>
      </w:r>
      <w:r>
        <w:rPr>
          <w:spacing w:val="-3"/>
        </w:rPr>
        <w:t> </w:t>
      </w:r>
      <w:r>
        <w:rPr/>
        <w:t>Platform up</w:t>
      </w:r>
      <w:r>
        <w:rPr>
          <w:spacing w:val="-2"/>
        </w:rPr>
        <w:t> </w:t>
      </w:r>
      <w:r>
        <w:rPr/>
        <w:t>to</w:t>
      </w:r>
      <w:r>
        <w:rPr>
          <w:spacing w:val="-1"/>
        </w:rPr>
        <w:t> </w:t>
      </w:r>
      <w:r>
        <w:rPr>
          <w:spacing w:val="-4"/>
        </w:rPr>
        <w:t>2030</w:t>
      </w:r>
    </w:p>
    <w:p>
      <w:pPr>
        <w:pStyle w:val="ListParagraph"/>
        <w:numPr>
          <w:ilvl w:val="0"/>
          <w:numId w:val="1"/>
        </w:numPr>
        <w:tabs>
          <w:tab w:pos="2235" w:val="left" w:leader="none"/>
        </w:tabs>
        <w:spacing w:line="240" w:lineRule="auto" w:before="122" w:after="0"/>
        <w:ind w:left="986" w:right="382" w:firstLine="624"/>
        <w:jc w:val="left"/>
        <w:rPr>
          <w:sz w:val="20"/>
        </w:rPr>
      </w:pPr>
      <w:r>
        <w:rPr>
          <w:i/>
          <w:sz w:val="20"/>
        </w:rPr>
        <w:t>Decides </w:t>
      </w:r>
      <w:r>
        <w:rPr>
          <w:sz w:val="20"/>
        </w:rPr>
        <w:t>to proceed with the implementation of the work programme in accordance with</w:t>
      </w:r>
      <w:r>
        <w:rPr>
          <w:spacing w:val="-2"/>
          <w:sz w:val="20"/>
        </w:rPr>
        <w:t> </w:t>
      </w:r>
      <w:r>
        <w:rPr>
          <w:sz w:val="20"/>
        </w:rPr>
        <w:t>the</w:t>
      </w:r>
      <w:r>
        <w:rPr>
          <w:spacing w:val="-3"/>
          <w:sz w:val="20"/>
        </w:rPr>
        <w:t> </w:t>
      </w:r>
      <w:r>
        <w:rPr>
          <w:sz w:val="20"/>
        </w:rPr>
        <w:t>decisions</w:t>
      </w:r>
      <w:r>
        <w:rPr>
          <w:spacing w:val="-4"/>
          <w:sz w:val="20"/>
        </w:rPr>
        <w:t> </w:t>
      </w:r>
      <w:r>
        <w:rPr>
          <w:sz w:val="20"/>
        </w:rPr>
        <w:t>adopted</w:t>
      </w:r>
      <w:r>
        <w:rPr>
          <w:spacing w:val="-2"/>
          <w:sz w:val="20"/>
        </w:rPr>
        <w:t> </w:t>
      </w:r>
      <w:r>
        <w:rPr>
          <w:sz w:val="20"/>
        </w:rPr>
        <w:t>at</w:t>
      </w:r>
      <w:r>
        <w:rPr>
          <w:spacing w:val="-3"/>
          <w:sz w:val="20"/>
        </w:rPr>
        <w:t> </w:t>
      </w:r>
      <w:r>
        <w:rPr>
          <w:sz w:val="20"/>
        </w:rPr>
        <w:t>its</w:t>
      </w:r>
      <w:r>
        <w:rPr>
          <w:spacing w:val="-4"/>
          <w:sz w:val="20"/>
        </w:rPr>
        <w:t> </w:t>
      </w:r>
      <w:r>
        <w:rPr>
          <w:sz w:val="20"/>
        </w:rPr>
        <w:t>previous</w:t>
      </w:r>
      <w:r>
        <w:rPr>
          <w:spacing w:val="-4"/>
          <w:sz w:val="20"/>
        </w:rPr>
        <w:t> </w:t>
      </w:r>
      <w:r>
        <w:rPr>
          <w:sz w:val="20"/>
        </w:rPr>
        <w:t>sessions,</w:t>
      </w:r>
      <w:r>
        <w:rPr>
          <w:spacing w:val="-3"/>
          <w:sz w:val="20"/>
        </w:rPr>
        <w:t> </w:t>
      </w:r>
      <w:r>
        <w:rPr>
          <w:sz w:val="20"/>
        </w:rPr>
        <w:t>the</w:t>
      </w:r>
      <w:r>
        <w:rPr>
          <w:spacing w:val="-3"/>
          <w:sz w:val="20"/>
        </w:rPr>
        <w:t> </w:t>
      </w:r>
      <w:r>
        <w:rPr>
          <w:sz w:val="20"/>
        </w:rPr>
        <w:t>present</w:t>
      </w:r>
      <w:r>
        <w:rPr>
          <w:spacing w:val="-4"/>
          <w:sz w:val="20"/>
        </w:rPr>
        <w:t> </w:t>
      </w:r>
      <w:r>
        <w:rPr>
          <w:sz w:val="20"/>
        </w:rPr>
        <w:t>decision</w:t>
      </w:r>
      <w:r>
        <w:rPr>
          <w:spacing w:val="-2"/>
          <w:sz w:val="20"/>
        </w:rPr>
        <w:t> </w:t>
      </w:r>
      <w:r>
        <w:rPr>
          <w:sz w:val="20"/>
        </w:rPr>
        <w:t>and</w:t>
      </w:r>
      <w:r>
        <w:rPr>
          <w:spacing w:val="-4"/>
          <w:sz w:val="20"/>
        </w:rPr>
        <w:t> </w:t>
      </w:r>
      <w:r>
        <w:rPr>
          <w:sz w:val="20"/>
        </w:rPr>
        <w:t>the</w:t>
      </w:r>
      <w:r>
        <w:rPr>
          <w:spacing w:val="-3"/>
          <w:sz w:val="20"/>
        </w:rPr>
        <w:t> </w:t>
      </w:r>
      <w:r>
        <w:rPr>
          <w:sz w:val="20"/>
        </w:rPr>
        <w:t>approved</w:t>
      </w:r>
      <w:r>
        <w:rPr>
          <w:spacing w:val="-2"/>
          <w:sz w:val="20"/>
        </w:rPr>
        <w:t> </w:t>
      </w:r>
      <w:r>
        <w:rPr>
          <w:sz w:val="20"/>
        </w:rPr>
        <w:t>budget,</w:t>
      </w:r>
      <w:r>
        <w:rPr>
          <w:spacing w:val="-3"/>
          <w:sz w:val="20"/>
        </w:rPr>
        <w:t> </w:t>
      </w:r>
      <w:r>
        <w:rPr>
          <w:sz w:val="20"/>
        </w:rPr>
        <w:t>as set out in decision IPBES-10/3;</w:t>
      </w:r>
    </w:p>
    <w:p>
      <w:pPr>
        <w:pStyle w:val="ListParagraph"/>
        <w:numPr>
          <w:ilvl w:val="0"/>
          <w:numId w:val="1"/>
        </w:numPr>
        <w:tabs>
          <w:tab w:pos="2235" w:val="left" w:leader="none"/>
        </w:tabs>
        <w:spacing w:line="240" w:lineRule="auto" w:before="119" w:after="0"/>
        <w:ind w:left="986" w:right="139" w:firstLine="624"/>
        <w:jc w:val="left"/>
        <w:rPr>
          <w:sz w:val="20"/>
        </w:rPr>
      </w:pPr>
      <w:r>
        <w:rPr>
          <w:i/>
          <w:sz w:val="20"/>
        </w:rPr>
        <w:t>Requests</w:t>
      </w:r>
      <w:r>
        <w:rPr>
          <w:i/>
          <w:spacing w:val="-5"/>
          <w:sz w:val="20"/>
        </w:rPr>
        <w:t> </w:t>
      </w:r>
      <w:r>
        <w:rPr>
          <w:sz w:val="20"/>
        </w:rPr>
        <w:t>the</w:t>
      </w:r>
      <w:r>
        <w:rPr>
          <w:spacing w:val="-4"/>
          <w:sz w:val="20"/>
        </w:rPr>
        <w:t> </w:t>
      </w:r>
      <w:r>
        <w:rPr>
          <w:sz w:val="20"/>
        </w:rPr>
        <w:t>Executive</w:t>
      </w:r>
      <w:r>
        <w:rPr>
          <w:spacing w:val="-4"/>
          <w:sz w:val="20"/>
        </w:rPr>
        <w:t> </w:t>
      </w:r>
      <w:r>
        <w:rPr>
          <w:sz w:val="20"/>
        </w:rPr>
        <w:t>Secretary</w:t>
      </w:r>
      <w:r>
        <w:rPr>
          <w:spacing w:val="-3"/>
          <w:sz w:val="20"/>
        </w:rPr>
        <w:t> </w:t>
      </w:r>
      <w:r>
        <w:rPr>
          <w:sz w:val="20"/>
        </w:rPr>
        <w:t>to</w:t>
      </w:r>
      <w:r>
        <w:rPr>
          <w:spacing w:val="-3"/>
          <w:sz w:val="20"/>
        </w:rPr>
        <w:t> </w:t>
      </w:r>
      <w:r>
        <w:rPr>
          <w:sz w:val="20"/>
        </w:rPr>
        <w:t>provide</w:t>
      </w:r>
      <w:r>
        <w:rPr>
          <w:spacing w:val="-4"/>
          <w:sz w:val="20"/>
        </w:rPr>
        <w:t> </w:t>
      </w:r>
      <w:r>
        <w:rPr>
          <w:sz w:val="20"/>
        </w:rPr>
        <w:t>a</w:t>
      </w:r>
      <w:r>
        <w:rPr>
          <w:spacing w:val="-4"/>
          <w:sz w:val="20"/>
        </w:rPr>
        <w:t> </w:t>
      </w:r>
      <w:r>
        <w:rPr>
          <w:sz w:val="20"/>
        </w:rPr>
        <w:t>report</w:t>
      </w:r>
      <w:r>
        <w:rPr>
          <w:spacing w:val="-5"/>
          <w:sz w:val="20"/>
        </w:rPr>
        <w:t> </w:t>
      </w:r>
      <w:r>
        <w:rPr>
          <w:sz w:val="20"/>
        </w:rPr>
        <w:t>on</w:t>
      </w:r>
      <w:r>
        <w:rPr>
          <w:spacing w:val="-3"/>
          <w:sz w:val="20"/>
        </w:rPr>
        <w:t> </w:t>
      </w:r>
      <w:r>
        <w:rPr>
          <w:sz w:val="20"/>
        </w:rPr>
        <w:t>progress</w:t>
      </w:r>
      <w:r>
        <w:rPr>
          <w:spacing w:val="-5"/>
          <w:sz w:val="20"/>
        </w:rPr>
        <w:t> </w:t>
      </w:r>
      <w:r>
        <w:rPr>
          <w:sz w:val="20"/>
        </w:rPr>
        <w:t>in</w:t>
      </w:r>
      <w:r>
        <w:rPr>
          <w:spacing w:val="-3"/>
          <w:sz w:val="20"/>
        </w:rPr>
        <w:t> </w:t>
      </w:r>
      <w:r>
        <w:rPr>
          <w:sz w:val="20"/>
        </w:rPr>
        <w:t>the</w:t>
      </w:r>
      <w:r>
        <w:rPr>
          <w:spacing w:val="-4"/>
          <w:sz w:val="20"/>
        </w:rPr>
        <w:t> </w:t>
      </w:r>
      <w:r>
        <w:rPr>
          <w:sz w:val="20"/>
        </w:rPr>
        <w:t>implementation of the work programme to the Plenary at its eleventh session;</w:t>
      </w:r>
    </w:p>
    <w:p>
      <w:pPr>
        <w:pStyle w:val="BodyText"/>
        <w:spacing w:before="9"/>
        <w:ind w:left="0"/>
      </w:pPr>
    </w:p>
    <w:p>
      <w:pPr>
        <w:pStyle w:val="Heading1"/>
      </w:pPr>
      <w:r>
        <w:rPr>
          <w:spacing w:val="-5"/>
        </w:rPr>
        <w:t>II</w:t>
      </w:r>
    </w:p>
    <w:p>
      <w:pPr>
        <w:pStyle w:val="Heading2"/>
        <w:spacing w:before="120"/>
        <w:ind w:left="3905" w:firstLine="0"/>
      </w:pPr>
      <w:r>
        <w:rPr/>
        <w:t>Assessing</w:t>
      </w:r>
      <w:r>
        <w:rPr>
          <w:spacing w:val="-1"/>
        </w:rPr>
        <w:t> </w:t>
      </w:r>
      <w:r>
        <w:rPr>
          <w:spacing w:val="-2"/>
        </w:rPr>
        <w:t>knowledge</w:t>
      </w:r>
    </w:p>
    <w:p>
      <w:pPr>
        <w:pStyle w:val="ListParagraph"/>
        <w:numPr>
          <w:ilvl w:val="0"/>
          <w:numId w:val="1"/>
        </w:numPr>
        <w:tabs>
          <w:tab w:pos="2235" w:val="left" w:leader="none"/>
        </w:tabs>
        <w:spacing w:line="240" w:lineRule="auto" w:before="122" w:after="0"/>
        <w:ind w:left="986" w:right="299" w:firstLine="624"/>
        <w:jc w:val="left"/>
        <w:rPr>
          <w:sz w:val="20"/>
        </w:rPr>
      </w:pPr>
      <w:r>
        <w:rPr>
          <w:i/>
          <w:sz w:val="20"/>
        </w:rPr>
        <w:t>Approves</w:t>
      </w:r>
      <w:r>
        <w:rPr>
          <w:i/>
          <w:spacing w:val="-4"/>
          <w:sz w:val="20"/>
        </w:rPr>
        <w:t> </w:t>
      </w:r>
      <w:r>
        <w:rPr>
          <w:sz w:val="20"/>
        </w:rPr>
        <w:t>the</w:t>
      </w:r>
      <w:r>
        <w:rPr>
          <w:spacing w:val="-4"/>
          <w:sz w:val="20"/>
        </w:rPr>
        <w:t> </w:t>
      </w:r>
      <w:r>
        <w:rPr>
          <w:sz w:val="20"/>
        </w:rPr>
        <w:t>summary</w:t>
      </w:r>
      <w:r>
        <w:rPr>
          <w:spacing w:val="-3"/>
          <w:sz w:val="20"/>
        </w:rPr>
        <w:t> </w:t>
      </w:r>
      <w:r>
        <w:rPr>
          <w:sz w:val="20"/>
        </w:rPr>
        <w:t>for</w:t>
      </w:r>
      <w:r>
        <w:rPr>
          <w:spacing w:val="-4"/>
          <w:sz w:val="20"/>
        </w:rPr>
        <w:t> </w:t>
      </w:r>
      <w:r>
        <w:rPr>
          <w:sz w:val="20"/>
        </w:rPr>
        <w:t>policymakers</w:t>
      </w:r>
      <w:r>
        <w:rPr>
          <w:spacing w:val="-5"/>
          <w:sz w:val="20"/>
        </w:rPr>
        <w:t> </w:t>
      </w:r>
      <w:r>
        <w:rPr>
          <w:sz w:val="20"/>
        </w:rPr>
        <w:t>of</w:t>
      </w:r>
      <w:r>
        <w:rPr>
          <w:spacing w:val="-4"/>
          <w:sz w:val="20"/>
        </w:rPr>
        <w:t> </w:t>
      </w:r>
      <w:r>
        <w:rPr>
          <w:sz w:val="20"/>
        </w:rPr>
        <w:t>the</w:t>
      </w:r>
      <w:r>
        <w:rPr>
          <w:spacing w:val="-4"/>
          <w:sz w:val="20"/>
        </w:rPr>
        <w:t> </w:t>
      </w:r>
      <w:r>
        <w:rPr>
          <w:sz w:val="20"/>
        </w:rPr>
        <w:t>thematic</w:t>
      </w:r>
      <w:r>
        <w:rPr>
          <w:spacing w:val="-4"/>
          <w:sz w:val="20"/>
        </w:rPr>
        <w:t> </w:t>
      </w:r>
      <w:r>
        <w:rPr>
          <w:sz w:val="20"/>
        </w:rPr>
        <w:t>assessment</w:t>
      </w:r>
      <w:r>
        <w:rPr>
          <w:spacing w:val="-5"/>
          <w:sz w:val="20"/>
        </w:rPr>
        <w:t> </w:t>
      </w:r>
      <w:r>
        <w:rPr>
          <w:sz w:val="20"/>
        </w:rPr>
        <w:t>of</w:t>
      </w:r>
      <w:r>
        <w:rPr>
          <w:spacing w:val="-4"/>
          <w:sz w:val="20"/>
        </w:rPr>
        <w:t> </w:t>
      </w:r>
      <w:r>
        <w:rPr>
          <w:sz w:val="20"/>
        </w:rPr>
        <w:t>invasive</w:t>
      </w:r>
      <w:r>
        <w:rPr>
          <w:spacing w:val="-4"/>
          <w:sz w:val="20"/>
        </w:rPr>
        <w:t> </w:t>
      </w:r>
      <w:r>
        <w:rPr>
          <w:sz w:val="20"/>
        </w:rPr>
        <w:t>alien species and their control,</w:t>
      </w:r>
      <w:r>
        <w:rPr>
          <w:sz w:val="20"/>
          <w:vertAlign w:val="superscript"/>
        </w:rPr>
        <w:t>2</w:t>
      </w:r>
      <w:r>
        <w:rPr>
          <w:sz w:val="20"/>
          <w:vertAlign w:val="baseline"/>
        </w:rPr>
        <w:t> and accepts the chapters of the assessment, including their executive </w:t>
      </w:r>
      <w:r>
        <w:rPr>
          <w:spacing w:val="-2"/>
          <w:sz w:val="20"/>
          <w:vertAlign w:val="baseline"/>
        </w:rPr>
        <w:t>summaries;</w:t>
      </w:r>
    </w:p>
    <w:p>
      <w:pPr>
        <w:pStyle w:val="ListParagraph"/>
        <w:numPr>
          <w:ilvl w:val="0"/>
          <w:numId w:val="1"/>
        </w:numPr>
        <w:tabs>
          <w:tab w:pos="2235" w:val="left" w:leader="none"/>
        </w:tabs>
        <w:spacing w:line="240" w:lineRule="auto" w:before="119" w:after="0"/>
        <w:ind w:left="986" w:right="179" w:firstLine="624"/>
        <w:jc w:val="left"/>
        <w:rPr>
          <w:sz w:val="20"/>
        </w:rPr>
      </w:pPr>
      <w:r>
        <w:rPr>
          <w:i/>
          <w:sz w:val="20"/>
        </w:rPr>
        <w:t>Also approves </w:t>
      </w:r>
      <w:r>
        <w:rPr>
          <w:sz w:val="20"/>
        </w:rPr>
        <w:t>a scoping process, for consideration by the Plenary at its eleventh session,</w:t>
      </w:r>
      <w:r>
        <w:rPr>
          <w:spacing w:val="-4"/>
          <w:sz w:val="20"/>
        </w:rPr>
        <w:t> </w:t>
      </w:r>
      <w:r>
        <w:rPr>
          <w:sz w:val="20"/>
        </w:rPr>
        <w:t>for</w:t>
      </w:r>
      <w:r>
        <w:rPr>
          <w:spacing w:val="-4"/>
          <w:sz w:val="20"/>
        </w:rPr>
        <w:t> </w:t>
      </w:r>
      <w:r>
        <w:rPr>
          <w:sz w:val="20"/>
        </w:rPr>
        <w:t>a</w:t>
      </w:r>
      <w:r>
        <w:rPr>
          <w:spacing w:val="-4"/>
          <w:sz w:val="20"/>
        </w:rPr>
        <w:t> </w:t>
      </w:r>
      <w:r>
        <w:rPr>
          <w:sz w:val="20"/>
        </w:rPr>
        <w:t>second</w:t>
      </w:r>
      <w:r>
        <w:rPr>
          <w:spacing w:val="-5"/>
          <w:sz w:val="20"/>
        </w:rPr>
        <w:t> </w:t>
      </w:r>
      <w:r>
        <w:rPr>
          <w:sz w:val="20"/>
        </w:rPr>
        <w:t>global</w:t>
      </w:r>
      <w:r>
        <w:rPr>
          <w:spacing w:val="-4"/>
          <w:sz w:val="20"/>
        </w:rPr>
        <w:t> </w:t>
      </w:r>
      <w:r>
        <w:rPr>
          <w:sz w:val="20"/>
        </w:rPr>
        <w:t>assessment</w:t>
      </w:r>
      <w:r>
        <w:rPr>
          <w:spacing w:val="-5"/>
          <w:sz w:val="20"/>
        </w:rPr>
        <w:t> </w:t>
      </w:r>
      <w:r>
        <w:rPr>
          <w:sz w:val="20"/>
        </w:rPr>
        <w:t>of</w:t>
      </w:r>
      <w:r>
        <w:rPr>
          <w:spacing w:val="-4"/>
          <w:sz w:val="20"/>
        </w:rPr>
        <w:t> </w:t>
      </w:r>
      <w:r>
        <w:rPr>
          <w:sz w:val="20"/>
        </w:rPr>
        <w:t>biodiversity</w:t>
      </w:r>
      <w:r>
        <w:rPr>
          <w:spacing w:val="-4"/>
          <w:sz w:val="20"/>
        </w:rPr>
        <w:t> </w:t>
      </w:r>
      <w:r>
        <w:rPr>
          <w:sz w:val="20"/>
        </w:rPr>
        <w:t>and</w:t>
      </w:r>
      <w:r>
        <w:rPr>
          <w:spacing w:val="-3"/>
          <w:sz w:val="20"/>
        </w:rPr>
        <w:t> </w:t>
      </w:r>
      <w:r>
        <w:rPr>
          <w:sz w:val="20"/>
        </w:rPr>
        <w:t>ecosystem</w:t>
      </w:r>
      <w:r>
        <w:rPr>
          <w:spacing w:val="-3"/>
          <w:sz w:val="20"/>
        </w:rPr>
        <w:t> </w:t>
      </w:r>
      <w:r>
        <w:rPr>
          <w:sz w:val="20"/>
        </w:rPr>
        <w:t>services,</w:t>
      </w:r>
      <w:r>
        <w:rPr>
          <w:spacing w:val="-4"/>
          <w:sz w:val="20"/>
        </w:rPr>
        <w:t> </w:t>
      </w:r>
      <w:r>
        <w:rPr>
          <w:sz w:val="20"/>
        </w:rPr>
        <w:t>in</w:t>
      </w:r>
      <w:r>
        <w:rPr>
          <w:spacing w:val="-3"/>
          <w:sz w:val="20"/>
        </w:rPr>
        <w:t> </w:t>
      </w:r>
      <w:r>
        <w:rPr>
          <w:sz w:val="20"/>
        </w:rPr>
        <w:t>accordance</w:t>
      </w:r>
      <w:r>
        <w:rPr>
          <w:spacing w:val="-4"/>
          <w:sz w:val="20"/>
        </w:rPr>
        <w:t> </w:t>
      </w:r>
      <w:r>
        <w:rPr>
          <w:sz w:val="20"/>
        </w:rPr>
        <w:t>with</w:t>
      </w:r>
      <w:r>
        <w:rPr>
          <w:spacing w:val="-3"/>
          <w:sz w:val="20"/>
        </w:rPr>
        <w:t> </w:t>
      </w:r>
      <w:r>
        <w:rPr>
          <w:sz w:val="20"/>
        </w:rPr>
        <w:t>the procedures for the preparation of Platform deliverables</w:t>
      </w:r>
      <w:r>
        <w:rPr>
          <w:sz w:val="20"/>
          <w:vertAlign w:val="superscript"/>
        </w:rPr>
        <w:t>3</w:t>
      </w:r>
      <w:r>
        <w:rPr>
          <w:sz w:val="20"/>
          <w:vertAlign w:val="baseline"/>
        </w:rPr>
        <w:t> and based on the initial scoping report;</w:t>
      </w:r>
      <w:r>
        <w:rPr>
          <w:sz w:val="20"/>
          <w:vertAlign w:val="superscript"/>
        </w:rPr>
        <w:t>4</w:t>
      </w:r>
    </w:p>
    <w:p>
      <w:pPr>
        <w:pStyle w:val="ListParagraph"/>
        <w:numPr>
          <w:ilvl w:val="0"/>
          <w:numId w:val="1"/>
        </w:numPr>
        <w:tabs>
          <w:tab w:pos="2235" w:val="left" w:leader="none"/>
        </w:tabs>
        <w:spacing w:line="240" w:lineRule="auto" w:before="121" w:after="0"/>
        <w:ind w:left="986" w:right="308" w:firstLine="624"/>
        <w:jc w:val="left"/>
        <w:rPr>
          <w:sz w:val="20"/>
        </w:rPr>
      </w:pPr>
      <w:r>
        <w:rPr>
          <w:i/>
          <w:sz w:val="20"/>
        </w:rPr>
        <w:t>Requests </w:t>
      </w:r>
      <w:r>
        <w:rPr>
          <w:sz w:val="20"/>
        </w:rPr>
        <w:t>the Multidisciplinary Expert Panel to give due consideration to addressing and</w:t>
      </w:r>
      <w:r>
        <w:rPr>
          <w:spacing w:val="-2"/>
          <w:sz w:val="20"/>
        </w:rPr>
        <w:t> </w:t>
      </w:r>
      <w:r>
        <w:rPr>
          <w:sz w:val="20"/>
        </w:rPr>
        <w:t>working</w:t>
      </w:r>
      <w:r>
        <w:rPr>
          <w:spacing w:val="-2"/>
          <w:sz w:val="20"/>
        </w:rPr>
        <w:t> </w:t>
      </w:r>
      <w:r>
        <w:rPr>
          <w:sz w:val="20"/>
        </w:rPr>
        <w:t>with</w:t>
      </w:r>
      <w:r>
        <w:rPr>
          <w:spacing w:val="-2"/>
          <w:sz w:val="20"/>
        </w:rPr>
        <w:t> </w:t>
      </w:r>
      <w:r>
        <w:rPr>
          <w:sz w:val="20"/>
        </w:rPr>
        <w:t>Indigenous</w:t>
      </w:r>
      <w:r>
        <w:rPr>
          <w:spacing w:val="-6"/>
          <w:sz w:val="20"/>
        </w:rPr>
        <w:t> </w:t>
      </w:r>
      <w:r>
        <w:rPr>
          <w:sz w:val="20"/>
        </w:rPr>
        <w:t>and</w:t>
      </w:r>
      <w:r>
        <w:rPr>
          <w:spacing w:val="-2"/>
          <w:sz w:val="20"/>
        </w:rPr>
        <w:t> </w:t>
      </w:r>
      <w:r>
        <w:rPr>
          <w:sz w:val="20"/>
        </w:rPr>
        <w:t>local</w:t>
      </w:r>
      <w:r>
        <w:rPr>
          <w:spacing w:val="-4"/>
          <w:sz w:val="20"/>
        </w:rPr>
        <w:t> </w:t>
      </w:r>
      <w:r>
        <w:rPr>
          <w:sz w:val="20"/>
        </w:rPr>
        <w:t>knowledge</w:t>
      </w:r>
      <w:r>
        <w:rPr>
          <w:spacing w:val="-5"/>
          <w:sz w:val="20"/>
        </w:rPr>
        <w:t> </w:t>
      </w:r>
      <w:r>
        <w:rPr>
          <w:sz w:val="20"/>
        </w:rPr>
        <w:t>in</w:t>
      </w:r>
      <w:r>
        <w:rPr>
          <w:spacing w:val="-2"/>
          <w:sz w:val="20"/>
        </w:rPr>
        <w:t> </w:t>
      </w:r>
      <w:r>
        <w:rPr>
          <w:sz w:val="20"/>
        </w:rPr>
        <w:t>the</w:t>
      </w:r>
      <w:r>
        <w:rPr>
          <w:spacing w:val="-3"/>
          <w:sz w:val="20"/>
        </w:rPr>
        <w:t> </w:t>
      </w:r>
      <w:r>
        <w:rPr>
          <w:sz w:val="20"/>
        </w:rPr>
        <w:t>scoping</w:t>
      </w:r>
      <w:r>
        <w:rPr>
          <w:spacing w:val="-4"/>
          <w:sz w:val="20"/>
        </w:rPr>
        <w:t> </w:t>
      </w:r>
      <w:r>
        <w:rPr>
          <w:sz w:val="20"/>
        </w:rPr>
        <w:t>of</w:t>
      </w:r>
      <w:r>
        <w:rPr>
          <w:spacing w:val="-3"/>
          <w:sz w:val="20"/>
        </w:rPr>
        <w:t> </w:t>
      </w:r>
      <w:r>
        <w:rPr>
          <w:sz w:val="20"/>
        </w:rPr>
        <w:t>the</w:t>
      </w:r>
      <w:r>
        <w:rPr>
          <w:spacing w:val="-3"/>
          <w:sz w:val="20"/>
        </w:rPr>
        <w:t> </w:t>
      </w:r>
      <w:r>
        <w:rPr>
          <w:sz w:val="20"/>
        </w:rPr>
        <w:t>second global</w:t>
      </w:r>
      <w:r>
        <w:rPr>
          <w:spacing w:val="-3"/>
          <w:sz w:val="20"/>
        </w:rPr>
        <w:t> </w:t>
      </w:r>
      <w:r>
        <w:rPr>
          <w:sz w:val="20"/>
        </w:rPr>
        <w:t>assessment</w:t>
      </w:r>
      <w:r>
        <w:rPr>
          <w:spacing w:val="-4"/>
          <w:sz w:val="20"/>
        </w:rPr>
        <w:t> </w:t>
      </w:r>
      <w:r>
        <w:rPr>
          <w:sz w:val="20"/>
        </w:rPr>
        <w:t>of biodiversity and ecosystem services, with a dedicated chapter of the assessment on different knowledge systems, including, among others, “Living well in balance and harmony with Mother Earth,” and the incorporation of Indigenous and local knowledge in all chapters, as appropriate, as referred to in the conceptual framework of the Platform;</w:t>
      </w:r>
    </w:p>
    <w:p>
      <w:pPr>
        <w:pStyle w:val="ListParagraph"/>
        <w:numPr>
          <w:ilvl w:val="0"/>
          <w:numId w:val="1"/>
        </w:numPr>
        <w:tabs>
          <w:tab w:pos="2235" w:val="left" w:leader="none"/>
        </w:tabs>
        <w:spacing w:line="240" w:lineRule="auto" w:before="120" w:after="0"/>
        <w:ind w:left="986" w:right="282" w:firstLine="624"/>
        <w:jc w:val="left"/>
        <w:rPr>
          <w:sz w:val="20"/>
        </w:rPr>
      </w:pPr>
      <w:r>
        <w:rPr>
          <w:i/>
          <w:sz w:val="20"/>
        </w:rPr>
        <w:t>Approves</w:t>
      </w:r>
      <w:r>
        <w:rPr>
          <w:i/>
          <w:spacing w:val="-4"/>
          <w:sz w:val="20"/>
        </w:rPr>
        <w:t> </w:t>
      </w:r>
      <w:r>
        <w:rPr>
          <w:sz w:val="20"/>
        </w:rPr>
        <w:t>the</w:t>
      </w:r>
      <w:r>
        <w:rPr>
          <w:spacing w:val="-4"/>
          <w:sz w:val="20"/>
        </w:rPr>
        <w:t> </w:t>
      </w:r>
      <w:r>
        <w:rPr>
          <w:sz w:val="20"/>
        </w:rPr>
        <w:t>undertaking</w:t>
      </w:r>
      <w:r>
        <w:rPr>
          <w:spacing w:val="-3"/>
          <w:sz w:val="20"/>
        </w:rPr>
        <w:t> </w:t>
      </w:r>
      <w:r>
        <w:rPr>
          <w:sz w:val="20"/>
        </w:rPr>
        <w:t>of</w:t>
      </w:r>
      <w:r>
        <w:rPr>
          <w:spacing w:val="-6"/>
          <w:sz w:val="20"/>
        </w:rPr>
        <w:t> </w:t>
      </w:r>
      <w:r>
        <w:rPr>
          <w:sz w:val="20"/>
        </w:rPr>
        <w:t>the</w:t>
      </w:r>
      <w:r>
        <w:rPr>
          <w:spacing w:val="-4"/>
          <w:sz w:val="20"/>
        </w:rPr>
        <w:t> </w:t>
      </w:r>
      <w:r>
        <w:rPr>
          <w:sz w:val="20"/>
        </w:rPr>
        <w:t>following</w:t>
      </w:r>
      <w:r>
        <w:rPr>
          <w:spacing w:val="-5"/>
          <w:sz w:val="20"/>
        </w:rPr>
        <w:t> </w:t>
      </w:r>
      <w:r>
        <w:rPr>
          <w:sz w:val="20"/>
        </w:rPr>
        <w:t>fast-track</w:t>
      </w:r>
      <w:r>
        <w:rPr>
          <w:spacing w:val="-3"/>
          <w:sz w:val="20"/>
        </w:rPr>
        <w:t> </w:t>
      </w:r>
      <w:r>
        <w:rPr>
          <w:sz w:val="20"/>
        </w:rPr>
        <w:t>assessments,</w:t>
      </w:r>
      <w:r>
        <w:rPr>
          <w:spacing w:val="-4"/>
          <w:sz w:val="20"/>
        </w:rPr>
        <w:t> </w:t>
      </w:r>
      <w:r>
        <w:rPr>
          <w:sz w:val="20"/>
        </w:rPr>
        <w:t>in</w:t>
      </w:r>
      <w:r>
        <w:rPr>
          <w:spacing w:val="-3"/>
          <w:sz w:val="20"/>
        </w:rPr>
        <w:t> </w:t>
      </w:r>
      <w:r>
        <w:rPr>
          <w:sz w:val="20"/>
        </w:rPr>
        <w:t>accordance</w:t>
      </w:r>
      <w:r>
        <w:rPr>
          <w:spacing w:val="-4"/>
          <w:sz w:val="20"/>
        </w:rPr>
        <w:t> </w:t>
      </w:r>
      <w:r>
        <w:rPr>
          <w:sz w:val="20"/>
        </w:rPr>
        <w:t>with the procedures for the preparation of Platform deliverables:</w:t>
      </w:r>
      <w:r>
        <w:rPr>
          <w:sz w:val="20"/>
          <w:vertAlign w:val="superscript"/>
        </w:rPr>
        <w:t>5</w:t>
      </w:r>
    </w:p>
    <w:p>
      <w:pPr>
        <w:pStyle w:val="ListParagraph"/>
        <w:numPr>
          <w:ilvl w:val="1"/>
          <w:numId w:val="1"/>
        </w:numPr>
        <w:tabs>
          <w:tab w:pos="2235" w:val="left" w:leader="none"/>
        </w:tabs>
        <w:spacing w:line="240" w:lineRule="auto" w:before="119" w:after="0"/>
        <w:ind w:left="986" w:right="202" w:firstLine="624"/>
        <w:jc w:val="left"/>
        <w:rPr>
          <w:sz w:val="20"/>
        </w:rPr>
      </w:pPr>
      <w:r>
        <w:rPr>
          <w:sz w:val="20"/>
        </w:rPr>
        <w:t>A</w:t>
      </w:r>
      <w:r>
        <w:rPr>
          <w:spacing w:val="-5"/>
          <w:sz w:val="20"/>
        </w:rPr>
        <w:t> </w:t>
      </w:r>
      <w:r>
        <w:rPr>
          <w:sz w:val="20"/>
        </w:rPr>
        <w:t>methodological</w:t>
      </w:r>
      <w:r>
        <w:rPr>
          <w:spacing w:val="-5"/>
          <w:sz w:val="20"/>
        </w:rPr>
        <w:t> </w:t>
      </w:r>
      <w:r>
        <w:rPr>
          <w:sz w:val="20"/>
        </w:rPr>
        <w:t>assessment</w:t>
      </w:r>
      <w:r>
        <w:rPr>
          <w:spacing w:val="-6"/>
          <w:sz w:val="20"/>
        </w:rPr>
        <w:t> </w:t>
      </w:r>
      <w:r>
        <w:rPr>
          <w:sz w:val="20"/>
        </w:rPr>
        <w:t>on</w:t>
      </w:r>
      <w:r>
        <w:rPr>
          <w:spacing w:val="-4"/>
          <w:sz w:val="20"/>
        </w:rPr>
        <w:t> </w:t>
      </w:r>
      <w:r>
        <w:rPr>
          <w:sz w:val="20"/>
        </w:rPr>
        <w:t>monitoring</w:t>
      </w:r>
      <w:r>
        <w:rPr>
          <w:spacing w:val="-6"/>
          <w:sz w:val="20"/>
        </w:rPr>
        <w:t> </w:t>
      </w:r>
      <w:r>
        <w:rPr>
          <w:sz w:val="20"/>
        </w:rPr>
        <w:t>biodiversity</w:t>
      </w:r>
      <w:r>
        <w:rPr>
          <w:spacing w:val="-5"/>
          <w:sz w:val="20"/>
        </w:rPr>
        <w:t> </w:t>
      </w:r>
      <w:r>
        <w:rPr>
          <w:sz w:val="20"/>
        </w:rPr>
        <w:t>and</w:t>
      </w:r>
      <w:r>
        <w:rPr>
          <w:spacing w:val="-4"/>
          <w:sz w:val="20"/>
        </w:rPr>
        <w:t> </w:t>
      </w:r>
      <w:r>
        <w:rPr>
          <w:sz w:val="20"/>
        </w:rPr>
        <w:t>nature’s</w:t>
      </w:r>
      <w:r>
        <w:rPr>
          <w:spacing w:val="-6"/>
          <w:sz w:val="20"/>
        </w:rPr>
        <w:t> </w:t>
      </w:r>
      <w:r>
        <w:rPr>
          <w:sz w:val="20"/>
        </w:rPr>
        <w:t>contributions</w:t>
      </w:r>
      <w:r>
        <w:rPr>
          <w:spacing w:val="-6"/>
          <w:sz w:val="20"/>
        </w:rPr>
        <w:t> </w:t>
      </w:r>
      <w:r>
        <w:rPr>
          <w:sz w:val="20"/>
        </w:rPr>
        <w:t>to people, as outlined in the scoping report for the assessment set out in annex I to the present decision, for consideration by the Plenary at its thirteenth session;</w:t>
      </w:r>
    </w:p>
    <w:p>
      <w:pPr>
        <w:pStyle w:val="ListParagraph"/>
        <w:numPr>
          <w:ilvl w:val="1"/>
          <w:numId w:val="1"/>
        </w:numPr>
        <w:tabs>
          <w:tab w:pos="2235" w:val="left" w:leader="none"/>
        </w:tabs>
        <w:spacing w:line="240" w:lineRule="auto" w:before="121" w:after="0"/>
        <w:ind w:left="986" w:right="212" w:firstLine="624"/>
        <w:jc w:val="left"/>
        <w:rPr>
          <w:sz w:val="20"/>
        </w:rPr>
      </w:pPr>
      <w:r>
        <w:rPr>
          <w:sz w:val="20"/>
        </w:rPr>
        <w:t>A</w:t>
      </w:r>
      <w:r>
        <w:rPr>
          <w:spacing w:val="-5"/>
          <w:sz w:val="20"/>
        </w:rPr>
        <w:t> </w:t>
      </w:r>
      <w:r>
        <w:rPr>
          <w:sz w:val="20"/>
        </w:rPr>
        <w:t>methodological</w:t>
      </w:r>
      <w:r>
        <w:rPr>
          <w:spacing w:val="-5"/>
          <w:sz w:val="20"/>
        </w:rPr>
        <w:t> </w:t>
      </w:r>
      <w:r>
        <w:rPr>
          <w:sz w:val="20"/>
        </w:rPr>
        <w:t>assessment</w:t>
      </w:r>
      <w:r>
        <w:rPr>
          <w:spacing w:val="-6"/>
          <w:sz w:val="20"/>
        </w:rPr>
        <w:t> </w:t>
      </w:r>
      <w:r>
        <w:rPr>
          <w:sz w:val="20"/>
        </w:rPr>
        <w:t>of</w:t>
      </w:r>
      <w:r>
        <w:rPr>
          <w:spacing w:val="-5"/>
          <w:sz w:val="20"/>
        </w:rPr>
        <w:t> </w:t>
      </w:r>
      <w:r>
        <w:rPr>
          <w:sz w:val="20"/>
        </w:rPr>
        <w:t>integrated</w:t>
      </w:r>
      <w:r>
        <w:rPr>
          <w:spacing w:val="-4"/>
          <w:sz w:val="20"/>
        </w:rPr>
        <w:t> </w:t>
      </w:r>
      <w:r>
        <w:rPr>
          <w:sz w:val="20"/>
        </w:rPr>
        <w:t>biodiversity-inclusive</w:t>
      </w:r>
      <w:r>
        <w:rPr>
          <w:spacing w:val="-5"/>
          <w:sz w:val="20"/>
        </w:rPr>
        <w:t> </w:t>
      </w:r>
      <w:r>
        <w:rPr>
          <w:sz w:val="20"/>
        </w:rPr>
        <w:t>spatial</w:t>
      </w:r>
      <w:r>
        <w:rPr>
          <w:spacing w:val="-5"/>
          <w:sz w:val="20"/>
        </w:rPr>
        <w:t> </w:t>
      </w:r>
      <w:r>
        <w:rPr>
          <w:sz w:val="20"/>
        </w:rPr>
        <w:t>planning</w:t>
      </w:r>
      <w:r>
        <w:rPr>
          <w:spacing w:val="-4"/>
          <w:sz w:val="20"/>
        </w:rPr>
        <w:t> </w:t>
      </w:r>
      <w:r>
        <w:rPr>
          <w:sz w:val="20"/>
        </w:rPr>
        <w:t>and ecological connectivity, as outlined in the scoping report for the assessment set out in annex II to the present decision, for consideration by the Plenary at its fourteenth session;</w:t>
      </w:r>
    </w:p>
    <w:p>
      <w:pPr>
        <w:pStyle w:val="ListParagraph"/>
        <w:numPr>
          <w:ilvl w:val="0"/>
          <w:numId w:val="1"/>
        </w:numPr>
        <w:tabs>
          <w:tab w:pos="2235" w:val="left" w:leader="none"/>
        </w:tabs>
        <w:spacing w:line="240" w:lineRule="auto" w:before="120" w:after="0"/>
        <w:ind w:left="986" w:right="400" w:firstLine="624"/>
        <w:jc w:val="left"/>
        <w:rPr>
          <w:sz w:val="20"/>
        </w:rPr>
      </w:pPr>
      <w:r>
        <w:rPr>
          <w:i/>
          <w:sz w:val="20"/>
        </w:rPr>
        <w:t>Requests </w:t>
      </w:r>
      <w:r>
        <w:rPr>
          <w:sz w:val="20"/>
        </w:rPr>
        <w:t>the Executive Secretary to issue a call, in line with decision IPBES-1/3, following</w:t>
      </w:r>
      <w:r>
        <w:rPr>
          <w:spacing w:val="-2"/>
          <w:sz w:val="20"/>
        </w:rPr>
        <w:t> </w:t>
      </w:r>
      <w:r>
        <w:rPr>
          <w:sz w:val="20"/>
        </w:rPr>
        <w:t>the</w:t>
      </w:r>
      <w:r>
        <w:rPr>
          <w:spacing w:val="-3"/>
          <w:sz w:val="20"/>
        </w:rPr>
        <w:t> </w:t>
      </w:r>
      <w:r>
        <w:rPr>
          <w:sz w:val="20"/>
        </w:rPr>
        <w:t>eleventh</w:t>
      </w:r>
      <w:r>
        <w:rPr>
          <w:spacing w:val="-2"/>
          <w:sz w:val="20"/>
        </w:rPr>
        <w:t> </w:t>
      </w:r>
      <w:r>
        <w:rPr>
          <w:sz w:val="20"/>
        </w:rPr>
        <w:t>session</w:t>
      </w:r>
      <w:r>
        <w:rPr>
          <w:spacing w:val="-4"/>
          <w:sz w:val="20"/>
        </w:rPr>
        <w:t> </w:t>
      </w:r>
      <w:r>
        <w:rPr>
          <w:sz w:val="20"/>
        </w:rPr>
        <w:t>of</w:t>
      </w:r>
      <w:r>
        <w:rPr>
          <w:spacing w:val="-3"/>
          <w:sz w:val="20"/>
        </w:rPr>
        <w:t> </w:t>
      </w:r>
      <w:r>
        <w:rPr>
          <w:sz w:val="20"/>
        </w:rPr>
        <w:t>the</w:t>
      </w:r>
      <w:r>
        <w:rPr>
          <w:spacing w:val="-3"/>
          <w:sz w:val="20"/>
        </w:rPr>
        <w:t> </w:t>
      </w:r>
      <w:r>
        <w:rPr>
          <w:sz w:val="20"/>
        </w:rPr>
        <w:t>Plenary,</w:t>
      </w:r>
      <w:r>
        <w:rPr>
          <w:spacing w:val="-2"/>
          <w:sz w:val="20"/>
        </w:rPr>
        <w:t> </w:t>
      </w:r>
      <w:r>
        <w:rPr>
          <w:sz w:val="20"/>
        </w:rPr>
        <w:t>for</w:t>
      </w:r>
      <w:r>
        <w:rPr>
          <w:spacing w:val="-3"/>
          <w:sz w:val="20"/>
        </w:rPr>
        <w:t> </w:t>
      </w:r>
      <w:r>
        <w:rPr>
          <w:sz w:val="20"/>
        </w:rPr>
        <w:t>further</w:t>
      </w:r>
      <w:r>
        <w:rPr>
          <w:spacing w:val="-4"/>
          <w:sz w:val="20"/>
        </w:rPr>
        <w:t> </w:t>
      </w:r>
      <w:r>
        <w:rPr>
          <w:sz w:val="20"/>
        </w:rPr>
        <w:t>requests,</w:t>
      </w:r>
      <w:r>
        <w:rPr>
          <w:spacing w:val="-3"/>
          <w:sz w:val="20"/>
        </w:rPr>
        <w:t> </w:t>
      </w:r>
      <w:r>
        <w:rPr>
          <w:sz w:val="20"/>
        </w:rPr>
        <w:t>inputs</w:t>
      </w:r>
      <w:r>
        <w:rPr>
          <w:spacing w:val="-4"/>
          <w:sz w:val="20"/>
        </w:rPr>
        <w:t> </w:t>
      </w:r>
      <w:r>
        <w:rPr>
          <w:sz w:val="20"/>
        </w:rPr>
        <w:t>and</w:t>
      </w:r>
      <w:r>
        <w:rPr>
          <w:spacing w:val="-2"/>
          <w:sz w:val="20"/>
        </w:rPr>
        <w:t> </w:t>
      </w:r>
      <w:r>
        <w:rPr>
          <w:sz w:val="20"/>
        </w:rPr>
        <w:t>suggestions</w:t>
      </w:r>
      <w:r>
        <w:rPr>
          <w:spacing w:val="-4"/>
          <w:sz w:val="20"/>
        </w:rPr>
        <w:t> </w:t>
      </w:r>
      <w:r>
        <w:rPr>
          <w:sz w:val="20"/>
        </w:rPr>
        <w:t>regarding the work programme;</w:t>
      </w:r>
    </w:p>
    <w:p>
      <w:pPr>
        <w:pStyle w:val="BodyText"/>
        <w:spacing w:before="51"/>
        <w:ind w:left="0"/>
      </w:pPr>
      <w:r>
        <w:rPr/>
        <mc:AlternateContent>
          <mc:Choice Requires="wps">
            <w:drawing>
              <wp:anchor distT="0" distB="0" distL="0" distR="0" allowOverlap="1" layoutInCell="1" locked="0" behindDoc="1" simplePos="0" relativeHeight="487587840">
                <wp:simplePos x="0" y="0"/>
                <wp:positionH relativeFrom="page">
                  <wp:posOffset>1297177</wp:posOffset>
                </wp:positionH>
                <wp:positionV relativeFrom="paragraph">
                  <wp:posOffset>193937</wp:posOffset>
                </wp:positionV>
                <wp:extent cx="1829435" cy="635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5.270663pt;width:144.020pt;height:.48004pt;mso-position-horizontal-relative:page;mso-position-vertical-relative:paragraph;z-index:-15728640;mso-wrap-distance-left:0;mso-wrap-distance-right:0" id="docshape7" filled="true" fillcolor="#000000" stroked="false">
                <v:fill type="solid"/>
                <w10:wrap type="topAndBottom"/>
              </v:rect>
            </w:pict>
          </mc:Fallback>
        </mc:AlternateContent>
      </w:r>
    </w:p>
    <w:p>
      <w:pPr>
        <w:spacing w:before="92"/>
        <w:ind w:left="986" w:right="0" w:firstLine="0"/>
        <w:jc w:val="left"/>
        <w:rPr>
          <w:sz w:val="18"/>
        </w:rPr>
      </w:pPr>
      <w:r>
        <w:rPr>
          <w:position w:val="6"/>
          <w:sz w:val="12"/>
        </w:rPr>
        <w:t>1</w:t>
      </w:r>
      <w:r>
        <w:rPr>
          <w:spacing w:val="13"/>
          <w:position w:val="6"/>
          <w:sz w:val="12"/>
        </w:rPr>
        <w:t> </w:t>
      </w:r>
      <w:r>
        <w:rPr>
          <w:spacing w:val="-2"/>
          <w:sz w:val="18"/>
        </w:rPr>
        <w:t>IPBES/10/4.</w:t>
      </w:r>
    </w:p>
    <w:p>
      <w:pPr>
        <w:spacing w:before="36"/>
        <w:ind w:left="986" w:right="0" w:firstLine="0"/>
        <w:jc w:val="left"/>
        <w:rPr>
          <w:sz w:val="18"/>
        </w:rPr>
      </w:pPr>
      <w:r>
        <w:rPr>
          <w:position w:val="6"/>
          <w:sz w:val="12"/>
        </w:rPr>
        <w:t>2</w:t>
      </w:r>
      <w:r>
        <w:rPr>
          <w:spacing w:val="15"/>
          <w:position w:val="6"/>
          <w:sz w:val="12"/>
        </w:rPr>
        <w:t> </w:t>
      </w:r>
      <w:r>
        <w:rPr>
          <w:spacing w:val="-2"/>
          <w:sz w:val="18"/>
        </w:rPr>
        <w:t>IPBES/10/12/Add.1.</w:t>
      </w:r>
    </w:p>
    <w:p>
      <w:pPr>
        <w:spacing w:before="36"/>
        <w:ind w:left="986" w:right="0" w:firstLine="0"/>
        <w:jc w:val="left"/>
        <w:rPr>
          <w:sz w:val="18"/>
        </w:rPr>
      </w:pPr>
      <w:r>
        <w:rPr>
          <w:position w:val="6"/>
          <w:sz w:val="12"/>
        </w:rPr>
        <w:t>3</w:t>
      </w:r>
      <w:r>
        <w:rPr>
          <w:spacing w:val="13"/>
          <w:position w:val="6"/>
          <w:sz w:val="12"/>
        </w:rPr>
        <w:t> </w:t>
      </w:r>
      <w:r>
        <w:rPr>
          <w:sz w:val="18"/>
        </w:rPr>
        <w:t>See</w:t>
      </w:r>
      <w:r>
        <w:rPr>
          <w:spacing w:val="-3"/>
          <w:sz w:val="18"/>
        </w:rPr>
        <w:t> </w:t>
      </w:r>
      <w:r>
        <w:rPr>
          <w:sz w:val="18"/>
        </w:rPr>
        <w:t>decision</w:t>
      </w:r>
      <w:r>
        <w:rPr>
          <w:spacing w:val="-2"/>
          <w:sz w:val="18"/>
        </w:rPr>
        <w:t> </w:t>
      </w:r>
      <w:r>
        <w:rPr>
          <w:sz w:val="18"/>
        </w:rPr>
        <w:t>IPBES-3/3,</w:t>
      </w:r>
      <w:r>
        <w:rPr>
          <w:spacing w:val="-2"/>
          <w:sz w:val="18"/>
        </w:rPr>
        <w:t> </w:t>
      </w:r>
      <w:r>
        <w:rPr>
          <w:sz w:val="18"/>
        </w:rPr>
        <w:t>annex I,</w:t>
      </w:r>
      <w:r>
        <w:rPr>
          <w:spacing w:val="-4"/>
          <w:sz w:val="18"/>
        </w:rPr>
        <w:t> </w:t>
      </w:r>
      <w:r>
        <w:rPr>
          <w:sz w:val="18"/>
        </w:rPr>
        <w:t>sect. </w:t>
      </w:r>
      <w:r>
        <w:rPr>
          <w:spacing w:val="-4"/>
          <w:sz w:val="18"/>
        </w:rPr>
        <w:t>3.4.</w:t>
      </w:r>
    </w:p>
    <w:p>
      <w:pPr>
        <w:spacing w:before="36"/>
        <w:ind w:left="986" w:right="0" w:firstLine="0"/>
        <w:jc w:val="left"/>
        <w:rPr>
          <w:sz w:val="18"/>
        </w:rPr>
      </w:pPr>
      <w:r>
        <w:rPr>
          <w:position w:val="6"/>
          <w:sz w:val="12"/>
        </w:rPr>
        <w:t>4</w:t>
      </w:r>
      <w:r>
        <w:rPr>
          <w:spacing w:val="10"/>
          <w:position w:val="6"/>
          <w:sz w:val="12"/>
        </w:rPr>
        <w:t> </w:t>
      </w:r>
      <w:r>
        <w:rPr>
          <w:sz w:val="18"/>
        </w:rPr>
        <w:t>IPBES/10/10,</w:t>
      </w:r>
      <w:r>
        <w:rPr>
          <w:spacing w:val="-3"/>
          <w:sz w:val="18"/>
        </w:rPr>
        <w:t> </w:t>
      </w:r>
      <w:r>
        <w:rPr>
          <w:sz w:val="18"/>
        </w:rPr>
        <w:t>annex</w:t>
      </w:r>
      <w:r>
        <w:rPr>
          <w:spacing w:val="-2"/>
          <w:sz w:val="18"/>
        </w:rPr>
        <w:t> </w:t>
      </w:r>
      <w:r>
        <w:rPr>
          <w:spacing w:val="-5"/>
          <w:sz w:val="18"/>
        </w:rPr>
        <w:t>II.</w:t>
      </w:r>
    </w:p>
    <w:p>
      <w:pPr>
        <w:spacing w:before="37"/>
        <w:ind w:left="986" w:right="0" w:firstLine="0"/>
        <w:jc w:val="left"/>
        <w:rPr>
          <w:sz w:val="18"/>
        </w:rPr>
      </w:pPr>
      <w:r>
        <w:rPr>
          <w:position w:val="6"/>
          <w:sz w:val="12"/>
        </w:rPr>
        <w:t>5</w:t>
      </w:r>
      <w:r>
        <w:rPr>
          <w:spacing w:val="11"/>
          <w:position w:val="6"/>
          <w:sz w:val="12"/>
        </w:rPr>
        <w:t> </w:t>
      </w:r>
      <w:r>
        <w:rPr>
          <w:sz w:val="18"/>
        </w:rPr>
        <w:t>See</w:t>
      </w:r>
      <w:r>
        <w:rPr>
          <w:spacing w:val="-3"/>
          <w:sz w:val="18"/>
        </w:rPr>
        <w:t> </w:t>
      </w:r>
      <w:r>
        <w:rPr>
          <w:sz w:val="18"/>
        </w:rPr>
        <w:t>decision</w:t>
      </w:r>
      <w:r>
        <w:rPr>
          <w:spacing w:val="-2"/>
          <w:sz w:val="18"/>
        </w:rPr>
        <w:t> </w:t>
      </w:r>
      <w:r>
        <w:rPr>
          <w:sz w:val="18"/>
        </w:rPr>
        <w:t>IPBES-3/3,</w:t>
      </w:r>
      <w:r>
        <w:rPr>
          <w:spacing w:val="-2"/>
          <w:sz w:val="18"/>
        </w:rPr>
        <w:t> </w:t>
      </w:r>
      <w:r>
        <w:rPr>
          <w:sz w:val="18"/>
        </w:rPr>
        <w:t>annex </w:t>
      </w:r>
      <w:r>
        <w:rPr>
          <w:spacing w:val="-5"/>
          <w:sz w:val="18"/>
        </w:rPr>
        <w:t>I.</w:t>
      </w:r>
    </w:p>
    <w:p>
      <w:pPr>
        <w:spacing w:after="0"/>
        <w:jc w:val="left"/>
        <w:rPr>
          <w:sz w:val="18"/>
        </w:rPr>
        <w:sectPr>
          <w:headerReference w:type="default" r:id="rId5"/>
          <w:headerReference w:type="even" r:id="rId6"/>
          <w:footerReference w:type="default" r:id="rId7"/>
          <w:footerReference w:type="even" r:id="rId8"/>
          <w:type w:val="continuous"/>
          <w:pgSz w:w="11910" w:h="16840"/>
          <w:pgMar w:header="548" w:footer="1091" w:top="800" w:bottom="1280" w:left="1680" w:right="880"/>
          <w:pgNumType w:start="13"/>
        </w:sectPr>
      </w:pPr>
    </w:p>
    <w:p>
      <w:pPr>
        <w:pStyle w:val="ListParagraph"/>
        <w:numPr>
          <w:ilvl w:val="0"/>
          <w:numId w:val="1"/>
        </w:numPr>
        <w:tabs>
          <w:tab w:pos="2235" w:val="left" w:leader="none"/>
        </w:tabs>
        <w:spacing w:line="240" w:lineRule="auto" w:before="88" w:after="0"/>
        <w:ind w:left="986" w:right="208" w:firstLine="624"/>
        <w:jc w:val="left"/>
        <w:rPr>
          <w:sz w:val="20"/>
        </w:rPr>
      </w:pPr>
      <w:r>
        <w:rPr>
          <w:i/>
          <w:sz w:val="20"/>
        </w:rPr>
        <w:t>Decides</w:t>
      </w:r>
      <w:r>
        <w:rPr>
          <w:i/>
          <w:spacing w:val="-3"/>
          <w:sz w:val="20"/>
        </w:rPr>
        <w:t> </w:t>
      </w:r>
      <w:r>
        <w:rPr>
          <w:sz w:val="20"/>
        </w:rPr>
        <w:t>to</w:t>
      </w:r>
      <w:r>
        <w:rPr>
          <w:spacing w:val="-2"/>
          <w:sz w:val="20"/>
        </w:rPr>
        <w:t> </w:t>
      </w:r>
      <w:r>
        <w:rPr>
          <w:sz w:val="20"/>
        </w:rPr>
        <w:t>determine,</w:t>
      </w:r>
      <w:r>
        <w:rPr>
          <w:spacing w:val="-2"/>
          <w:sz w:val="20"/>
        </w:rPr>
        <w:t> </w:t>
      </w:r>
      <w:r>
        <w:rPr>
          <w:sz w:val="20"/>
        </w:rPr>
        <w:t>at</w:t>
      </w:r>
      <w:r>
        <w:rPr>
          <w:spacing w:val="-3"/>
          <w:sz w:val="20"/>
        </w:rPr>
        <w:t> </w:t>
      </w:r>
      <w:r>
        <w:rPr>
          <w:sz w:val="20"/>
        </w:rPr>
        <w:t>its</w:t>
      </w:r>
      <w:r>
        <w:rPr>
          <w:spacing w:val="-2"/>
          <w:sz w:val="20"/>
        </w:rPr>
        <w:t> </w:t>
      </w:r>
      <w:r>
        <w:rPr>
          <w:sz w:val="20"/>
        </w:rPr>
        <w:t>twelfth</w:t>
      </w:r>
      <w:r>
        <w:rPr>
          <w:spacing w:val="-1"/>
          <w:sz w:val="20"/>
        </w:rPr>
        <w:t> </w:t>
      </w:r>
      <w:r>
        <w:rPr>
          <w:sz w:val="20"/>
        </w:rPr>
        <w:t>session,</w:t>
      </w:r>
      <w:r>
        <w:rPr>
          <w:spacing w:val="-3"/>
          <w:sz w:val="20"/>
        </w:rPr>
        <w:t> </w:t>
      </w:r>
      <w:r>
        <w:rPr>
          <w:sz w:val="20"/>
        </w:rPr>
        <w:t>the</w:t>
      </w:r>
      <w:r>
        <w:rPr>
          <w:spacing w:val="-3"/>
          <w:sz w:val="20"/>
        </w:rPr>
        <w:t> </w:t>
      </w:r>
      <w:r>
        <w:rPr>
          <w:sz w:val="20"/>
        </w:rPr>
        <w:t>exact</w:t>
      </w:r>
      <w:r>
        <w:rPr>
          <w:spacing w:val="-4"/>
          <w:sz w:val="20"/>
        </w:rPr>
        <w:t> </w:t>
      </w:r>
      <w:r>
        <w:rPr>
          <w:sz w:val="20"/>
        </w:rPr>
        <w:t>topic</w:t>
      </w:r>
      <w:r>
        <w:rPr>
          <w:spacing w:val="-1"/>
          <w:sz w:val="20"/>
        </w:rPr>
        <w:t> </w:t>
      </w:r>
      <w:r>
        <w:rPr>
          <w:sz w:val="20"/>
        </w:rPr>
        <w:t>for</w:t>
      </w:r>
      <w:r>
        <w:rPr>
          <w:spacing w:val="-3"/>
          <w:sz w:val="20"/>
        </w:rPr>
        <w:t> </w:t>
      </w:r>
      <w:r>
        <w:rPr>
          <w:sz w:val="20"/>
        </w:rPr>
        <w:t>a</w:t>
      </w:r>
      <w:r>
        <w:rPr>
          <w:spacing w:val="-1"/>
          <w:sz w:val="20"/>
        </w:rPr>
        <w:t> </w:t>
      </w:r>
      <w:r>
        <w:rPr>
          <w:sz w:val="20"/>
        </w:rPr>
        <w:t>further</w:t>
      </w:r>
      <w:r>
        <w:rPr>
          <w:spacing w:val="-2"/>
          <w:sz w:val="20"/>
        </w:rPr>
        <w:t> </w:t>
      </w:r>
      <w:r>
        <w:rPr>
          <w:sz w:val="20"/>
        </w:rPr>
        <w:t>assessment</w:t>
      </w:r>
      <w:r>
        <w:rPr>
          <w:spacing w:val="-4"/>
          <w:sz w:val="20"/>
        </w:rPr>
        <w:t> </w:t>
      </w:r>
      <w:r>
        <w:rPr>
          <w:sz w:val="20"/>
        </w:rPr>
        <w:t>up to 2030;</w:t>
      </w:r>
    </w:p>
    <w:p>
      <w:pPr>
        <w:pStyle w:val="ListParagraph"/>
        <w:numPr>
          <w:ilvl w:val="0"/>
          <w:numId w:val="1"/>
        </w:numPr>
        <w:tabs>
          <w:tab w:pos="2235" w:val="left" w:leader="none"/>
        </w:tabs>
        <w:spacing w:line="240" w:lineRule="auto" w:before="119" w:after="0"/>
        <w:ind w:left="986" w:right="211" w:firstLine="624"/>
        <w:jc w:val="left"/>
        <w:rPr>
          <w:sz w:val="20"/>
        </w:rPr>
      </w:pPr>
      <w:r>
        <w:rPr>
          <w:i/>
          <w:sz w:val="20"/>
        </w:rPr>
        <w:t>Welcomes</w:t>
      </w:r>
      <w:r>
        <w:rPr>
          <w:i/>
          <w:spacing w:val="-4"/>
          <w:sz w:val="20"/>
        </w:rPr>
        <w:t> </w:t>
      </w:r>
      <w:r>
        <w:rPr>
          <w:sz w:val="20"/>
        </w:rPr>
        <w:t>the</w:t>
      </w:r>
      <w:r>
        <w:rPr>
          <w:spacing w:val="-4"/>
          <w:sz w:val="20"/>
        </w:rPr>
        <w:t> </w:t>
      </w:r>
      <w:r>
        <w:rPr>
          <w:sz w:val="20"/>
        </w:rPr>
        <w:t>note</w:t>
      </w:r>
      <w:r>
        <w:rPr>
          <w:spacing w:val="-4"/>
          <w:sz w:val="20"/>
        </w:rPr>
        <w:t> </w:t>
      </w:r>
      <w:r>
        <w:rPr>
          <w:sz w:val="20"/>
        </w:rPr>
        <w:t>by</w:t>
      </w:r>
      <w:r>
        <w:rPr>
          <w:spacing w:val="-3"/>
          <w:sz w:val="20"/>
        </w:rPr>
        <w:t> </w:t>
      </w:r>
      <w:r>
        <w:rPr>
          <w:sz w:val="20"/>
        </w:rPr>
        <w:t>the</w:t>
      </w:r>
      <w:r>
        <w:rPr>
          <w:spacing w:val="-6"/>
          <w:sz w:val="20"/>
        </w:rPr>
        <w:t> </w:t>
      </w:r>
      <w:r>
        <w:rPr>
          <w:sz w:val="20"/>
        </w:rPr>
        <w:t>secretariat</w:t>
      </w:r>
      <w:r>
        <w:rPr>
          <w:spacing w:val="-4"/>
          <w:sz w:val="20"/>
        </w:rPr>
        <w:t> </w:t>
      </w:r>
      <w:r>
        <w:rPr>
          <w:sz w:val="20"/>
        </w:rPr>
        <w:t>on</w:t>
      </w:r>
      <w:r>
        <w:rPr>
          <w:spacing w:val="-3"/>
          <w:sz w:val="20"/>
        </w:rPr>
        <w:t> </w:t>
      </w:r>
      <w:r>
        <w:rPr>
          <w:sz w:val="20"/>
        </w:rPr>
        <w:t>engagement</w:t>
      </w:r>
      <w:r>
        <w:rPr>
          <w:spacing w:val="-5"/>
          <w:sz w:val="20"/>
        </w:rPr>
        <w:t> </w:t>
      </w:r>
      <w:r>
        <w:rPr>
          <w:sz w:val="20"/>
        </w:rPr>
        <w:t>with</w:t>
      </w:r>
      <w:r>
        <w:rPr>
          <w:spacing w:val="-4"/>
          <w:sz w:val="20"/>
        </w:rPr>
        <w:t> </w:t>
      </w:r>
      <w:r>
        <w:rPr>
          <w:sz w:val="20"/>
        </w:rPr>
        <w:t>the</w:t>
      </w:r>
      <w:r>
        <w:rPr>
          <w:spacing w:val="-4"/>
          <w:sz w:val="20"/>
        </w:rPr>
        <w:t> </w:t>
      </w:r>
      <w:r>
        <w:rPr>
          <w:sz w:val="20"/>
        </w:rPr>
        <w:t>Intergovernmental</w:t>
      </w:r>
      <w:r>
        <w:rPr>
          <w:spacing w:val="-4"/>
          <w:sz w:val="20"/>
        </w:rPr>
        <w:t> </w:t>
      </w:r>
      <w:r>
        <w:rPr>
          <w:sz w:val="20"/>
        </w:rPr>
        <w:t>Panel on Climate Change;</w:t>
      </w:r>
      <w:r>
        <w:rPr>
          <w:sz w:val="20"/>
          <w:vertAlign w:val="superscript"/>
        </w:rPr>
        <w:t>6</w:t>
      </w:r>
    </w:p>
    <w:p>
      <w:pPr>
        <w:pStyle w:val="ListParagraph"/>
        <w:numPr>
          <w:ilvl w:val="0"/>
          <w:numId w:val="1"/>
        </w:numPr>
        <w:tabs>
          <w:tab w:pos="2235" w:val="left" w:leader="none"/>
        </w:tabs>
        <w:spacing w:line="240" w:lineRule="auto" w:before="121" w:after="0"/>
        <w:ind w:left="986" w:right="180" w:firstLine="624"/>
        <w:jc w:val="left"/>
        <w:rPr>
          <w:sz w:val="20"/>
        </w:rPr>
      </w:pPr>
      <w:r>
        <w:rPr>
          <w:i/>
          <w:sz w:val="20"/>
        </w:rPr>
        <w:t>Takes</w:t>
      </w:r>
      <w:r>
        <w:rPr>
          <w:i/>
          <w:spacing w:val="-4"/>
          <w:sz w:val="20"/>
        </w:rPr>
        <w:t> </w:t>
      </w:r>
      <w:r>
        <w:rPr>
          <w:i/>
          <w:sz w:val="20"/>
        </w:rPr>
        <w:t>note</w:t>
      </w:r>
      <w:r>
        <w:rPr>
          <w:i/>
          <w:spacing w:val="-2"/>
          <w:sz w:val="20"/>
        </w:rPr>
        <w:t> </w:t>
      </w:r>
      <w:r>
        <w:rPr>
          <w:sz w:val="20"/>
        </w:rPr>
        <w:t>of</w:t>
      </w:r>
      <w:r>
        <w:rPr>
          <w:spacing w:val="-3"/>
          <w:sz w:val="20"/>
        </w:rPr>
        <w:t> </w:t>
      </w:r>
      <w:r>
        <w:rPr>
          <w:sz w:val="20"/>
        </w:rPr>
        <w:t>the</w:t>
      </w:r>
      <w:r>
        <w:rPr>
          <w:spacing w:val="-5"/>
          <w:sz w:val="20"/>
        </w:rPr>
        <w:t> </w:t>
      </w:r>
      <w:r>
        <w:rPr>
          <w:sz w:val="20"/>
        </w:rPr>
        <w:t>compilation</w:t>
      </w:r>
      <w:r>
        <w:rPr>
          <w:spacing w:val="-7"/>
          <w:sz w:val="20"/>
        </w:rPr>
        <w:t> </w:t>
      </w:r>
      <w:r>
        <w:rPr>
          <w:sz w:val="20"/>
        </w:rPr>
        <w:t>of</w:t>
      </w:r>
      <w:r>
        <w:rPr>
          <w:spacing w:val="-3"/>
          <w:sz w:val="20"/>
        </w:rPr>
        <w:t> </w:t>
      </w:r>
      <w:r>
        <w:rPr>
          <w:sz w:val="20"/>
        </w:rPr>
        <w:t>further</w:t>
      </w:r>
      <w:r>
        <w:rPr>
          <w:spacing w:val="-2"/>
          <w:sz w:val="20"/>
        </w:rPr>
        <w:t> </w:t>
      </w:r>
      <w:r>
        <w:rPr>
          <w:sz w:val="20"/>
        </w:rPr>
        <w:t>suggestions</w:t>
      </w:r>
      <w:r>
        <w:rPr>
          <w:spacing w:val="-4"/>
          <w:sz w:val="20"/>
        </w:rPr>
        <w:t> </w:t>
      </w:r>
      <w:r>
        <w:rPr>
          <w:sz w:val="20"/>
        </w:rPr>
        <w:t>from</w:t>
      </w:r>
      <w:r>
        <w:rPr>
          <w:spacing w:val="-5"/>
          <w:sz w:val="20"/>
        </w:rPr>
        <w:t> </w:t>
      </w:r>
      <w:r>
        <w:rPr>
          <w:sz w:val="20"/>
        </w:rPr>
        <w:t>members</w:t>
      </w:r>
      <w:r>
        <w:rPr>
          <w:spacing w:val="-4"/>
          <w:sz w:val="20"/>
        </w:rPr>
        <w:t> </w:t>
      </w:r>
      <w:r>
        <w:rPr>
          <w:sz w:val="20"/>
        </w:rPr>
        <w:t>of</w:t>
      </w:r>
      <w:r>
        <w:rPr>
          <w:spacing w:val="-3"/>
          <w:sz w:val="20"/>
        </w:rPr>
        <w:t> </w:t>
      </w:r>
      <w:r>
        <w:rPr>
          <w:sz w:val="20"/>
        </w:rPr>
        <w:t>the</w:t>
      </w:r>
      <w:r>
        <w:rPr>
          <w:spacing w:val="-5"/>
          <w:sz w:val="20"/>
        </w:rPr>
        <w:t> </w:t>
      </w:r>
      <w:r>
        <w:rPr>
          <w:sz w:val="20"/>
        </w:rPr>
        <w:t>Platform</w:t>
      </w:r>
      <w:r>
        <w:rPr>
          <w:spacing w:val="-2"/>
          <w:sz w:val="20"/>
        </w:rPr>
        <w:t> </w:t>
      </w:r>
      <w:r>
        <w:rPr>
          <w:sz w:val="20"/>
        </w:rPr>
        <w:t>for thematic or methodological issues related to biodiversity and climate change that would benefit from collaboration between the Intergovernmental Panel on Climate Change and the Platform;</w:t>
      </w:r>
      <w:r>
        <w:rPr>
          <w:sz w:val="20"/>
          <w:vertAlign w:val="superscript"/>
        </w:rPr>
        <w:t>7</w:t>
      </w:r>
    </w:p>
    <w:p>
      <w:pPr>
        <w:pStyle w:val="ListParagraph"/>
        <w:numPr>
          <w:ilvl w:val="0"/>
          <w:numId w:val="1"/>
        </w:numPr>
        <w:tabs>
          <w:tab w:pos="2235" w:val="left" w:leader="none"/>
        </w:tabs>
        <w:spacing w:line="240" w:lineRule="auto" w:before="121" w:after="0"/>
        <w:ind w:left="986" w:right="468" w:firstLine="624"/>
        <w:jc w:val="left"/>
        <w:rPr>
          <w:sz w:val="20"/>
        </w:rPr>
      </w:pPr>
      <w:r>
        <w:rPr>
          <w:i/>
          <w:sz w:val="20"/>
        </w:rPr>
        <w:t>Invites </w:t>
      </w:r>
      <w:r>
        <w:rPr>
          <w:sz w:val="20"/>
        </w:rPr>
        <w:t>the national focal points of the Platform to continue to engage with their Intergovernmental Panel on Climate Change counterparts to jointly consider potential means of increasing</w:t>
      </w:r>
      <w:r>
        <w:rPr>
          <w:spacing w:val="-4"/>
          <w:sz w:val="20"/>
        </w:rPr>
        <w:t> </w:t>
      </w:r>
      <w:r>
        <w:rPr>
          <w:sz w:val="20"/>
        </w:rPr>
        <w:t>scientific</w:t>
      </w:r>
      <w:r>
        <w:rPr>
          <w:spacing w:val="-5"/>
          <w:sz w:val="20"/>
        </w:rPr>
        <w:t> </w:t>
      </w:r>
      <w:r>
        <w:rPr>
          <w:sz w:val="20"/>
        </w:rPr>
        <w:t>cooperation</w:t>
      </w:r>
      <w:r>
        <w:rPr>
          <w:spacing w:val="-4"/>
          <w:sz w:val="20"/>
        </w:rPr>
        <w:t> </w:t>
      </w:r>
      <w:r>
        <w:rPr>
          <w:sz w:val="20"/>
        </w:rPr>
        <w:t>and</w:t>
      </w:r>
      <w:r>
        <w:rPr>
          <w:spacing w:val="-5"/>
          <w:sz w:val="20"/>
        </w:rPr>
        <w:t> </w:t>
      </w:r>
      <w:r>
        <w:rPr>
          <w:sz w:val="20"/>
        </w:rPr>
        <w:t>information</w:t>
      </w:r>
      <w:r>
        <w:rPr>
          <w:spacing w:val="-4"/>
          <w:sz w:val="20"/>
        </w:rPr>
        <w:t> </w:t>
      </w:r>
      <w:r>
        <w:rPr>
          <w:sz w:val="20"/>
        </w:rPr>
        <w:t>sharing</w:t>
      </w:r>
      <w:r>
        <w:rPr>
          <w:spacing w:val="-4"/>
          <w:sz w:val="20"/>
        </w:rPr>
        <w:t> </w:t>
      </w:r>
      <w:r>
        <w:rPr>
          <w:sz w:val="20"/>
        </w:rPr>
        <w:t>and</w:t>
      </w:r>
      <w:r>
        <w:rPr>
          <w:spacing w:val="-4"/>
          <w:sz w:val="20"/>
        </w:rPr>
        <w:t> </w:t>
      </w:r>
      <w:r>
        <w:rPr>
          <w:sz w:val="20"/>
        </w:rPr>
        <w:t>improving</w:t>
      </w:r>
      <w:r>
        <w:rPr>
          <w:spacing w:val="-5"/>
          <w:sz w:val="20"/>
        </w:rPr>
        <w:t> </w:t>
      </w:r>
      <w:r>
        <w:rPr>
          <w:sz w:val="20"/>
        </w:rPr>
        <w:t>understanding of</w:t>
      </w:r>
      <w:r>
        <w:rPr>
          <w:spacing w:val="-6"/>
          <w:sz w:val="20"/>
        </w:rPr>
        <w:t> </w:t>
      </w:r>
      <w:r>
        <w:rPr>
          <w:sz w:val="20"/>
        </w:rPr>
        <w:t>relevant processes, procedures and workplans;</w:t>
      </w:r>
      <w:r>
        <w:rPr>
          <w:sz w:val="20"/>
          <w:vertAlign w:val="superscript"/>
        </w:rPr>
        <w:t>8</w:t>
      </w:r>
    </w:p>
    <w:p>
      <w:pPr>
        <w:pStyle w:val="ListParagraph"/>
        <w:numPr>
          <w:ilvl w:val="0"/>
          <w:numId w:val="1"/>
        </w:numPr>
        <w:tabs>
          <w:tab w:pos="2235" w:val="left" w:leader="none"/>
        </w:tabs>
        <w:spacing w:line="240" w:lineRule="auto" w:before="119" w:after="0"/>
        <w:ind w:left="986" w:right="218" w:firstLine="624"/>
        <w:jc w:val="left"/>
        <w:rPr>
          <w:sz w:val="20"/>
        </w:rPr>
      </w:pPr>
      <w:r>
        <w:rPr>
          <w:i/>
          <w:sz w:val="20"/>
        </w:rPr>
        <w:t>Recalls </w:t>
      </w:r>
      <w:r>
        <w:rPr>
          <w:sz w:val="20"/>
        </w:rPr>
        <w:t>its encouragement to the members of the Platform, relevant stakeholders, scientific bodies and research organizations to undertake knowledge development and research regarding</w:t>
      </w:r>
      <w:r>
        <w:rPr>
          <w:spacing w:val="-2"/>
          <w:sz w:val="20"/>
        </w:rPr>
        <w:t> </w:t>
      </w:r>
      <w:r>
        <w:rPr>
          <w:sz w:val="20"/>
        </w:rPr>
        <w:t>the</w:t>
      </w:r>
      <w:r>
        <w:rPr>
          <w:spacing w:val="-3"/>
          <w:sz w:val="20"/>
        </w:rPr>
        <w:t> </w:t>
      </w:r>
      <w:r>
        <w:rPr>
          <w:sz w:val="20"/>
        </w:rPr>
        <w:t>interlinkages</w:t>
      </w:r>
      <w:r>
        <w:rPr>
          <w:spacing w:val="-4"/>
          <w:sz w:val="20"/>
        </w:rPr>
        <w:t> </w:t>
      </w:r>
      <w:r>
        <w:rPr>
          <w:sz w:val="20"/>
        </w:rPr>
        <w:t>between</w:t>
      </w:r>
      <w:r>
        <w:rPr>
          <w:spacing w:val="-2"/>
          <w:sz w:val="20"/>
        </w:rPr>
        <w:t> </w:t>
      </w:r>
      <w:r>
        <w:rPr>
          <w:sz w:val="20"/>
        </w:rPr>
        <w:t>biodiversity</w:t>
      </w:r>
      <w:r>
        <w:rPr>
          <w:spacing w:val="-3"/>
          <w:sz w:val="20"/>
        </w:rPr>
        <w:t> </w:t>
      </w:r>
      <w:r>
        <w:rPr>
          <w:sz w:val="20"/>
        </w:rPr>
        <w:t>and</w:t>
      </w:r>
      <w:r>
        <w:rPr>
          <w:spacing w:val="-2"/>
          <w:sz w:val="20"/>
        </w:rPr>
        <w:t> </w:t>
      </w:r>
      <w:r>
        <w:rPr>
          <w:sz w:val="20"/>
        </w:rPr>
        <w:t>climate</w:t>
      </w:r>
      <w:r>
        <w:rPr>
          <w:spacing w:val="-5"/>
          <w:sz w:val="20"/>
        </w:rPr>
        <w:t> </w:t>
      </w:r>
      <w:r>
        <w:rPr>
          <w:sz w:val="20"/>
        </w:rPr>
        <w:t>change,</w:t>
      </w:r>
      <w:r>
        <w:rPr>
          <w:spacing w:val="-2"/>
          <w:sz w:val="20"/>
        </w:rPr>
        <w:t> </w:t>
      </w:r>
      <w:r>
        <w:rPr>
          <w:sz w:val="20"/>
        </w:rPr>
        <w:t>including</w:t>
      </w:r>
      <w:r>
        <w:rPr>
          <w:spacing w:val="-2"/>
          <w:sz w:val="20"/>
        </w:rPr>
        <w:t> </w:t>
      </w:r>
      <w:r>
        <w:rPr>
          <w:sz w:val="20"/>
        </w:rPr>
        <w:t>the</w:t>
      </w:r>
      <w:r>
        <w:rPr>
          <w:spacing w:val="-3"/>
          <w:sz w:val="20"/>
        </w:rPr>
        <w:t> </w:t>
      </w:r>
      <w:r>
        <w:rPr>
          <w:sz w:val="20"/>
        </w:rPr>
        <w:t>impacts</w:t>
      </w:r>
      <w:r>
        <w:rPr>
          <w:spacing w:val="-6"/>
          <w:sz w:val="20"/>
        </w:rPr>
        <w:t> </w:t>
      </w:r>
      <w:r>
        <w:rPr>
          <w:sz w:val="20"/>
        </w:rPr>
        <w:t>of</w:t>
      </w:r>
      <w:r>
        <w:rPr>
          <w:spacing w:val="-3"/>
          <w:sz w:val="20"/>
        </w:rPr>
        <w:t> </w:t>
      </w:r>
      <w:r>
        <w:rPr>
          <w:sz w:val="20"/>
        </w:rPr>
        <w:t>climate </w:t>
      </w:r>
      <w:r>
        <w:rPr>
          <w:spacing w:val="-2"/>
          <w:sz w:val="20"/>
        </w:rPr>
        <w:t>change;</w:t>
      </w:r>
    </w:p>
    <w:p>
      <w:pPr>
        <w:pStyle w:val="ListParagraph"/>
        <w:numPr>
          <w:ilvl w:val="0"/>
          <w:numId w:val="1"/>
        </w:numPr>
        <w:tabs>
          <w:tab w:pos="2235" w:val="left" w:leader="none"/>
        </w:tabs>
        <w:spacing w:line="240" w:lineRule="auto" w:before="120" w:after="0"/>
        <w:ind w:left="986" w:right="166" w:firstLine="624"/>
        <w:jc w:val="left"/>
        <w:rPr>
          <w:sz w:val="20"/>
        </w:rPr>
      </w:pPr>
      <w:r>
        <w:rPr>
          <w:i/>
          <w:sz w:val="20"/>
        </w:rPr>
        <w:t>Invites </w:t>
      </w:r>
      <w:r>
        <w:rPr>
          <w:sz w:val="20"/>
        </w:rPr>
        <w:t>the Bureau and the Executive Secretary of the Platform to continue to explore with the Intergovernmental Panel on Climate Change, early in its seventh assessment cycle, concrete approaches</w:t>
      </w:r>
      <w:r>
        <w:rPr>
          <w:spacing w:val="-3"/>
          <w:sz w:val="20"/>
        </w:rPr>
        <w:t> </w:t>
      </w:r>
      <w:r>
        <w:rPr>
          <w:sz w:val="20"/>
        </w:rPr>
        <w:t>for</w:t>
      </w:r>
      <w:r>
        <w:rPr>
          <w:spacing w:val="-4"/>
          <w:sz w:val="20"/>
        </w:rPr>
        <w:t> </w:t>
      </w:r>
      <w:r>
        <w:rPr>
          <w:sz w:val="20"/>
        </w:rPr>
        <w:t>cooperation</w:t>
      </w:r>
      <w:r>
        <w:rPr>
          <w:spacing w:val="-3"/>
          <w:sz w:val="20"/>
        </w:rPr>
        <w:t> </w:t>
      </w:r>
      <w:r>
        <w:rPr>
          <w:sz w:val="20"/>
        </w:rPr>
        <w:t>and</w:t>
      </w:r>
      <w:r>
        <w:rPr>
          <w:spacing w:val="-3"/>
          <w:sz w:val="20"/>
        </w:rPr>
        <w:t> </w:t>
      </w:r>
      <w:r>
        <w:rPr>
          <w:sz w:val="20"/>
        </w:rPr>
        <w:t>potential</w:t>
      </w:r>
      <w:r>
        <w:rPr>
          <w:spacing w:val="-4"/>
          <w:sz w:val="20"/>
        </w:rPr>
        <w:t> </w:t>
      </w:r>
      <w:r>
        <w:rPr>
          <w:sz w:val="20"/>
        </w:rPr>
        <w:t>joint</w:t>
      </w:r>
      <w:r>
        <w:rPr>
          <w:spacing w:val="-4"/>
          <w:sz w:val="20"/>
        </w:rPr>
        <w:t> </w:t>
      </w:r>
      <w:r>
        <w:rPr>
          <w:sz w:val="20"/>
        </w:rPr>
        <w:t>activities</w:t>
      </w:r>
      <w:r>
        <w:rPr>
          <w:spacing w:val="-4"/>
          <w:sz w:val="20"/>
        </w:rPr>
        <w:t> </w:t>
      </w:r>
      <w:r>
        <w:rPr>
          <w:sz w:val="20"/>
        </w:rPr>
        <w:t>between</w:t>
      </w:r>
      <w:r>
        <w:rPr>
          <w:spacing w:val="-3"/>
          <w:sz w:val="20"/>
        </w:rPr>
        <w:t> </w:t>
      </w:r>
      <w:r>
        <w:rPr>
          <w:sz w:val="20"/>
        </w:rPr>
        <w:t>the</w:t>
      </w:r>
      <w:r>
        <w:rPr>
          <w:spacing w:val="-4"/>
          <w:sz w:val="20"/>
        </w:rPr>
        <w:t> </w:t>
      </w:r>
      <w:r>
        <w:rPr>
          <w:sz w:val="20"/>
        </w:rPr>
        <w:t>Panel</w:t>
      </w:r>
      <w:r>
        <w:rPr>
          <w:spacing w:val="-4"/>
          <w:sz w:val="20"/>
        </w:rPr>
        <w:t> </w:t>
      </w:r>
      <w:r>
        <w:rPr>
          <w:sz w:val="20"/>
        </w:rPr>
        <w:t>and</w:t>
      </w:r>
      <w:r>
        <w:rPr>
          <w:spacing w:val="-4"/>
          <w:sz w:val="20"/>
        </w:rPr>
        <w:t> </w:t>
      </w:r>
      <w:r>
        <w:rPr>
          <w:sz w:val="20"/>
        </w:rPr>
        <w:t>the</w:t>
      </w:r>
      <w:r>
        <w:rPr>
          <w:spacing w:val="-4"/>
          <w:sz w:val="20"/>
        </w:rPr>
        <w:t> </w:t>
      </w:r>
      <w:r>
        <w:rPr>
          <w:sz w:val="20"/>
        </w:rPr>
        <w:t>Platform,</w:t>
      </w:r>
      <w:r>
        <w:rPr>
          <w:spacing w:val="-4"/>
          <w:sz w:val="20"/>
        </w:rPr>
        <w:t> </w:t>
      </w:r>
      <w:r>
        <w:rPr>
          <w:sz w:val="20"/>
        </w:rPr>
        <w:t>including as part of the seventh cycle of the Panel, reaffirming the need for transparency of any activity, in conformity with the decisions of the Panel and of the Platform and their respective policies and </w:t>
      </w:r>
      <w:r>
        <w:rPr>
          <w:spacing w:val="-2"/>
          <w:sz w:val="20"/>
        </w:rPr>
        <w:t>procedures;</w:t>
      </w:r>
    </w:p>
    <w:p>
      <w:pPr>
        <w:pStyle w:val="ListParagraph"/>
        <w:numPr>
          <w:ilvl w:val="0"/>
          <w:numId w:val="1"/>
        </w:numPr>
        <w:tabs>
          <w:tab w:pos="2235" w:val="left" w:leader="none"/>
        </w:tabs>
        <w:spacing w:line="240" w:lineRule="auto" w:before="120" w:after="0"/>
        <w:ind w:left="986" w:right="294" w:firstLine="624"/>
        <w:jc w:val="left"/>
        <w:rPr>
          <w:sz w:val="20"/>
        </w:rPr>
      </w:pPr>
      <w:r>
        <w:rPr>
          <w:i/>
          <w:sz w:val="20"/>
        </w:rPr>
        <w:t>Requests </w:t>
      </w:r>
      <w:r>
        <w:rPr>
          <w:sz w:val="20"/>
        </w:rPr>
        <w:t>the Executive Secretary to issue an additional call for suggestions for thematic</w:t>
      </w:r>
      <w:r>
        <w:rPr>
          <w:spacing w:val="-3"/>
          <w:sz w:val="20"/>
        </w:rPr>
        <w:t> </w:t>
      </w:r>
      <w:r>
        <w:rPr>
          <w:sz w:val="20"/>
        </w:rPr>
        <w:t>or</w:t>
      </w:r>
      <w:r>
        <w:rPr>
          <w:spacing w:val="-3"/>
          <w:sz w:val="20"/>
        </w:rPr>
        <w:t> </w:t>
      </w:r>
      <w:r>
        <w:rPr>
          <w:sz w:val="20"/>
        </w:rPr>
        <w:t>methodological</w:t>
      </w:r>
      <w:r>
        <w:rPr>
          <w:spacing w:val="-3"/>
          <w:sz w:val="20"/>
        </w:rPr>
        <w:t> </w:t>
      </w:r>
      <w:r>
        <w:rPr>
          <w:sz w:val="20"/>
        </w:rPr>
        <w:t>issues</w:t>
      </w:r>
      <w:r>
        <w:rPr>
          <w:spacing w:val="-4"/>
          <w:sz w:val="20"/>
        </w:rPr>
        <w:t> </w:t>
      </w:r>
      <w:r>
        <w:rPr>
          <w:sz w:val="20"/>
        </w:rPr>
        <w:t>related</w:t>
      </w:r>
      <w:r>
        <w:rPr>
          <w:spacing w:val="-2"/>
          <w:sz w:val="20"/>
        </w:rPr>
        <w:t> </w:t>
      </w:r>
      <w:r>
        <w:rPr>
          <w:sz w:val="20"/>
        </w:rPr>
        <w:t>to</w:t>
      </w:r>
      <w:r>
        <w:rPr>
          <w:spacing w:val="-2"/>
          <w:sz w:val="20"/>
        </w:rPr>
        <w:t> </w:t>
      </w:r>
      <w:r>
        <w:rPr>
          <w:sz w:val="20"/>
        </w:rPr>
        <w:t>biodiversity</w:t>
      </w:r>
      <w:r>
        <w:rPr>
          <w:spacing w:val="-3"/>
          <w:sz w:val="20"/>
        </w:rPr>
        <w:t> </w:t>
      </w:r>
      <w:r>
        <w:rPr>
          <w:sz w:val="20"/>
        </w:rPr>
        <w:t>and</w:t>
      </w:r>
      <w:r>
        <w:rPr>
          <w:spacing w:val="-2"/>
          <w:sz w:val="20"/>
        </w:rPr>
        <w:t> </w:t>
      </w:r>
      <w:r>
        <w:rPr>
          <w:sz w:val="20"/>
        </w:rPr>
        <w:t>climate</w:t>
      </w:r>
      <w:r>
        <w:rPr>
          <w:spacing w:val="-3"/>
          <w:sz w:val="20"/>
        </w:rPr>
        <w:t> </w:t>
      </w:r>
      <w:r>
        <w:rPr>
          <w:sz w:val="20"/>
        </w:rPr>
        <w:t>change</w:t>
      </w:r>
      <w:r>
        <w:rPr>
          <w:spacing w:val="-5"/>
          <w:sz w:val="20"/>
        </w:rPr>
        <w:t> </w:t>
      </w:r>
      <w:r>
        <w:rPr>
          <w:sz w:val="20"/>
        </w:rPr>
        <w:t>that</w:t>
      </w:r>
      <w:r>
        <w:rPr>
          <w:spacing w:val="-3"/>
          <w:sz w:val="20"/>
        </w:rPr>
        <w:t> </w:t>
      </w:r>
      <w:r>
        <w:rPr>
          <w:sz w:val="20"/>
        </w:rPr>
        <w:t>would</w:t>
      </w:r>
      <w:r>
        <w:rPr>
          <w:spacing w:val="-5"/>
          <w:sz w:val="20"/>
        </w:rPr>
        <w:t> </w:t>
      </w:r>
      <w:r>
        <w:rPr>
          <w:sz w:val="20"/>
        </w:rPr>
        <w:t>benefit</w:t>
      </w:r>
      <w:r>
        <w:rPr>
          <w:spacing w:val="-4"/>
          <w:sz w:val="20"/>
        </w:rPr>
        <w:t> </w:t>
      </w:r>
      <w:r>
        <w:rPr>
          <w:sz w:val="20"/>
        </w:rPr>
        <w:t>from collaboration between the Intergovernmental Panel on Climate Change and the Platform;</w:t>
      </w:r>
    </w:p>
    <w:p>
      <w:pPr>
        <w:pStyle w:val="ListParagraph"/>
        <w:numPr>
          <w:ilvl w:val="0"/>
          <w:numId w:val="1"/>
        </w:numPr>
        <w:tabs>
          <w:tab w:pos="2235" w:val="left" w:leader="none"/>
        </w:tabs>
        <w:spacing w:line="240" w:lineRule="auto" w:before="122" w:after="0"/>
        <w:ind w:left="986" w:right="319" w:firstLine="624"/>
        <w:jc w:val="left"/>
        <w:rPr>
          <w:sz w:val="20"/>
        </w:rPr>
      </w:pPr>
      <w:r>
        <w:rPr>
          <w:i/>
          <w:sz w:val="20"/>
        </w:rPr>
        <w:t>Requests </w:t>
      </w:r>
      <w:r>
        <w:rPr>
          <w:sz w:val="20"/>
        </w:rPr>
        <w:t>the secretariat to produce a compilation of suggestions, including the information contained in the notes by the secretariat on compilations of further suggestions from members</w:t>
      </w:r>
      <w:r>
        <w:rPr>
          <w:spacing w:val="-5"/>
          <w:sz w:val="20"/>
        </w:rPr>
        <w:t> </w:t>
      </w:r>
      <w:r>
        <w:rPr>
          <w:sz w:val="20"/>
        </w:rPr>
        <w:t>of</w:t>
      </w:r>
      <w:r>
        <w:rPr>
          <w:spacing w:val="-4"/>
          <w:sz w:val="20"/>
        </w:rPr>
        <w:t> </w:t>
      </w:r>
      <w:r>
        <w:rPr>
          <w:sz w:val="20"/>
        </w:rPr>
        <w:t>the</w:t>
      </w:r>
      <w:r>
        <w:rPr>
          <w:spacing w:val="-4"/>
          <w:sz w:val="20"/>
        </w:rPr>
        <w:t> </w:t>
      </w:r>
      <w:r>
        <w:rPr>
          <w:sz w:val="20"/>
        </w:rPr>
        <w:t>Intergovernmental</w:t>
      </w:r>
      <w:r>
        <w:rPr>
          <w:spacing w:val="-4"/>
          <w:sz w:val="20"/>
        </w:rPr>
        <w:t> </w:t>
      </w:r>
      <w:r>
        <w:rPr>
          <w:sz w:val="20"/>
        </w:rPr>
        <w:t>Science-Policy</w:t>
      </w:r>
      <w:r>
        <w:rPr>
          <w:spacing w:val="-3"/>
          <w:sz w:val="20"/>
        </w:rPr>
        <w:t> </w:t>
      </w:r>
      <w:r>
        <w:rPr>
          <w:sz w:val="20"/>
        </w:rPr>
        <w:t>Platform</w:t>
      </w:r>
      <w:r>
        <w:rPr>
          <w:spacing w:val="-6"/>
          <w:sz w:val="20"/>
        </w:rPr>
        <w:t> </w:t>
      </w:r>
      <w:r>
        <w:rPr>
          <w:sz w:val="20"/>
        </w:rPr>
        <w:t>on</w:t>
      </w:r>
      <w:r>
        <w:rPr>
          <w:spacing w:val="-3"/>
          <w:sz w:val="20"/>
        </w:rPr>
        <w:t> </w:t>
      </w:r>
      <w:r>
        <w:rPr>
          <w:sz w:val="20"/>
        </w:rPr>
        <w:t>Biodiversity</w:t>
      </w:r>
      <w:r>
        <w:rPr>
          <w:spacing w:val="-4"/>
          <w:sz w:val="20"/>
        </w:rPr>
        <w:t> </w:t>
      </w:r>
      <w:r>
        <w:rPr>
          <w:sz w:val="20"/>
        </w:rPr>
        <w:t>and</w:t>
      </w:r>
      <w:r>
        <w:rPr>
          <w:spacing w:val="-3"/>
          <w:sz w:val="20"/>
        </w:rPr>
        <w:t> </w:t>
      </w:r>
      <w:r>
        <w:rPr>
          <w:sz w:val="20"/>
        </w:rPr>
        <w:t>Ecosystem</w:t>
      </w:r>
      <w:r>
        <w:rPr>
          <w:spacing w:val="-3"/>
          <w:sz w:val="20"/>
        </w:rPr>
        <w:t> </w:t>
      </w:r>
      <w:r>
        <w:rPr>
          <w:sz w:val="20"/>
        </w:rPr>
        <w:t>Services for thematic or methodological issues related to biodiversity and climate change that would benefit from collaboration between the Intergovernmental Panel on Climate Change and the Intergovernmental Science-Policy Platform on Biodiversity and Ecosystem Service,</w:t>
      </w:r>
      <w:r>
        <w:rPr>
          <w:sz w:val="20"/>
          <w:vertAlign w:val="superscript"/>
        </w:rPr>
        <w:t>9</w:t>
      </w:r>
      <w:r>
        <w:rPr>
          <w:sz w:val="20"/>
          <w:vertAlign w:val="baseline"/>
        </w:rPr>
        <w:t> as well as the responses to the additional call for further suggestions referred to in paragraph 14 of the present decision, and the options outlined in section II of the note by the secretariat on the work on biodiversity and climate change and collaboration with the Intergovernmental Panel on Climate Change</w:t>
      </w:r>
      <w:r>
        <w:rPr>
          <w:sz w:val="20"/>
          <w:vertAlign w:val="superscript"/>
        </w:rPr>
        <w:t>10</w:t>
      </w:r>
      <w:r>
        <w:rPr>
          <w:sz w:val="20"/>
          <w:vertAlign w:val="baseline"/>
        </w:rPr>
        <w:t> and to make it available for peer review, in time for a proposal to be finalized for consideration and further action by the Plenary at its eleventh session;</w:t>
      </w:r>
    </w:p>
    <w:p>
      <w:pPr>
        <w:pStyle w:val="ListParagraph"/>
        <w:numPr>
          <w:ilvl w:val="0"/>
          <w:numId w:val="1"/>
        </w:numPr>
        <w:tabs>
          <w:tab w:pos="2235" w:val="left" w:leader="none"/>
        </w:tabs>
        <w:spacing w:line="240" w:lineRule="auto" w:before="120" w:after="0"/>
        <w:ind w:left="986" w:right="157" w:firstLine="624"/>
        <w:jc w:val="left"/>
        <w:rPr>
          <w:sz w:val="20"/>
        </w:rPr>
      </w:pPr>
      <w:r>
        <w:rPr>
          <w:i/>
          <w:sz w:val="20"/>
        </w:rPr>
        <w:t>Requests</w:t>
      </w:r>
      <w:r>
        <w:rPr>
          <w:i/>
          <w:spacing w:val="-5"/>
          <w:sz w:val="20"/>
        </w:rPr>
        <w:t> </w:t>
      </w:r>
      <w:r>
        <w:rPr>
          <w:sz w:val="20"/>
        </w:rPr>
        <w:t>the</w:t>
      </w:r>
      <w:r>
        <w:rPr>
          <w:spacing w:val="-4"/>
          <w:sz w:val="20"/>
        </w:rPr>
        <w:t> </w:t>
      </w:r>
      <w:r>
        <w:rPr>
          <w:sz w:val="20"/>
        </w:rPr>
        <w:t>Executive</w:t>
      </w:r>
      <w:r>
        <w:rPr>
          <w:spacing w:val="-4"/>
          <w:sz w:val="20"/>
        </w:rPr>
        <w:t> </w:t>
      </w:r>
      <w:r>
        <w:rPr>
          <w:sz w:val="20"/>
        </w:rPr>
        <w:t>Secretary</w:t>
      </w:r>
      <w:r>
        <w:rPr>
          <w:spacing w:val="-3"/>
          <w:sz w:val="20"/>
        </w:rPr>
        <w:t> </w:t>
      </w:r>
      <w:r>
        <w:rPr>
          <w:sz w:val="20"/>
        </w:rPr>
        <w:t>to</w:t>
      </w:r>
      <w:r>
        <w:rPr>
          <w:spacing w:val="-3"/>
          <w:sz w:val="20"/>
        </w:rPr>
        <w:t> </w:t>
      </w:r>
      <w:r>
        <w:rPr>
          <w:sz w:val="20"/>
        </w:rPr>
        <w:t>represent</w:t>
      </w:r>
      <w:r>
        <w:rPr>
          <w:spacing w:val="-5"/>
          <w:sz w:val="20"/>
        </w:rPr>
        <w:t> </w:t>
      </w:r>
      <w:r>
        <w:rPr>
          <w:sz w:val="20"/>
        </w:rPr>
        <w:t>the</w:t>
      </w:r>
      <w:r>
        <w:rPr>
          <w:spacing w:val="-4"/>
          <w:sz w:val="20"/>
        </w:rPr>
        <w:t> </w:t>
      </w:r>
      <w:r>
        <w:rPr>
          <w:sz w:val="20"/>
        </w:rPr>
        <w:t>Platform</w:t>
      </w:r>
      <w:r>
        <w:rPr>
          <w:spacing w:val="-3"/>
          <w:sz w:val="20"/>
        </w:rPr>
        <w:t> </w:t>
      </w:r>
      <w:r>
        <w:rPr>
          <w:sz w:val="20"/>
        </w:rPr>
        <w:t>at</w:t>
      </w:r>
      <w:r>
        <w:rPr>
          <w:spacing w:val="-5"/>
          <w:sz w:val="20"/>
        </w:rPr>
        <w:t> </w:t>
      </w:r>
      <w:r>
        <w:rPr>
          <w:sz w:val="20"/>
        </w:rPr>
        <w:t>the</w:t>
      </w:r>
      <w:r>
        <w:rPr>
          <w:spacing w:val="-4"/>
          <w:sz w:val="20"/>
        </w:rPr>
        <w:t> </w:t>
      </w:r>
      <w:r>
        <w:rPr>
          <w:sz w:val="20"/>
        </w:rPr>
        <w:t>sixtieth</w:t>
      </w:r>
      <w:r>
        <w:rPr>
          <w:spacing w:val="-3"/>
          <w:sz w:val="20"/>
        </w:rPr>
        <w:t> </w:t>
      </w:r>
      <w:r>
        <w:rPr>
          <w:sz w:val="20"/>
        </w:rPr>
        <w:t>session</w:t>
      </w:r>
      <w:r>
        <w:rPr>
          <w:spacing w:val="-3"/>
          <w:sz w:val="20"/>
        </w:rPr>
        <w:t> </w:t>
      </w:r>
      <w:r>
        <w:rPr>
          <w:sz w:val="20"/>
        </w:rPr>
        <w:t>of</w:t>
      </w:r>
      <w:r>
        <w:rPr>
          <w:spacing w:val="-4"/>
          <w:sz w:val="20"/>
        </w:rPr>
        <w:t> </w:t>
      </w:r>
      <w:r>
        <w:rPr>
          <w:sz w:val="20"/>
        </w:rPr>
        <w:t>the Intergovernmental Panel on Climate Change and to present the outcomes of the tenth session of the Plenary,</w:t>
      </w:r>
      <w:r>
        <w:rPr>
          <w:spacing w:val="-1"/>
          <w:sz w:val="20"/>
        </w:rPr>
        <w:t> </w:t>
      </w:r>
      <w:r>
        <w:rPr>
          <w:sz w:val="20"/>
        </w:rPr>
        <w:t>in particular on the</w:t>
      </w:r>
      <w:r>
        <w:rPr>
          <w:spacing w:val="-1"/>
          <w:sz w:val="20"/>
        </w:rPr>
        <w:t> </w:t>
      </w:r>
      <w:r>
        <w:rPr>
          <w:sz w:val="20"/>
        </w:rPr>
        <w:t>engagement</w:t>
      </w:r>
      <w:r>
        <w:rPr>
          <w:spacing w:val="-2"/>
          <w:sz w:val="20"/>
        </w:rPr>
        <w:t> </w:t>
      </w:r>
      <w:r>
        <w:rPr>
          <w:sz w:val="20"/>
        </w:rPr>
        <w:t>of</w:t>
      </w:r>
      <w:r>
        <w:rPr>
          <w:spacing w:val="-1"/>
          <w:sz w:val="20"/>
        </w:rPr>
        <w:t> </w:t>
      </w:r>
      <w:r>
        <w:rPr>
          <w:sz w:val="20"/>
        </w:rPr>
        <w:t>the</w:t>
      </w:r>
      <w:r>
        <w:rPr>
          <w:spacing w:val="-3"/>
          <w:sz w:val="20"/>
        </w:rPr>
        <w:t> </w:t>
      </w:r>
      <w:r>
        <w:rPr>
          <w:sz w:val="20"/>
        </w:rPr>
        <w:t>Platform with the Intergovernmental</w:t>
      </w:r>
      <w:r>
        <w:rPr>
          <w:spacing w:val="-1"/>
          <w:sz w:val="20"/>
        </w:rPr>
        <w:t> </w:t>
      </w:r>
      <w:r>
        <w:rPr>
          <w:sz w:val="20"/>
        </w:rPr>
        <w:t>Panel</w:t>
      </w:r>
      <w:r>
        <w:rPr>
          <w:spacing w:val="-1"/>
          <w:sz w:val="20"/>
        </w:rPr>
        <w:t> </w:t>
      </w:r>
      <w:r>
        <w:rPr>
          <w:sz w:val="20"/>
        </w:rPr>
        <w:t>on Climate Change, at that session in the</w:t>
      </w:r>
      <w:r>
        <w:rPr>
          <w:spacing w:val="-1"/>
          <w:sz w:val="20"/>
        </w:rPr>
        <w:t> </w:t>
      </w:r>
      <w:r>
        <w:rPr>
          <w:sz w:val="20"/>
        </w:rPr>
        <w:t>context of</w:t>
      </w:r>
      <w:r>
        <w:rPr>
          <w:spacing w:val="-1"/>
          <w:sz w:val="20"/>
        </w:rPr>
        <w:t> </w:t>
      </w:r>
      <w:r>
        <w:rPr>
          <w:sz w:val="20"/>
        </w:rPr>
        <w:t>discussions on the</w:t>
      </w:r>
      <w:r>
        <w:rPr>
          <w:spacing w:val="-1"/>
          <w:sz w:val="20"/>
        </w:rPr>
        <w:t> </w:t>
      </w:r>
      <w:r>
        <w:rPr>
          <w:sz w:val="20"/>
        </w:rPr>
        <w:t>workplan for the seventh assessment cycle of the Panel;</w:t>
      </w:r>
    </w:p>
    <w:p>
      <w:pPr>
        <w:pStyle w:val="ListParagraph"/>
        <w:numPr>
          <w:ilvl w:val="0"/>
          <w:numId w:val="1"/>
        </w:numPr>
        <w:tabs>
          <w:tab w:pos="2235" w:val="left" w:leader="none"/>
        </w:tabs>
        <w:spacing w:line="240" w:lineRule="auto" w:before="119" w:after="0"/>
        <w:ind w:left="986" w:right="143" w:firstLine="624"/>
        <w:jc w:val="left"/>
        <w:rPr>
          <w:sz w:val="20"/>
        </w:rPr>
      </w:pPr>
      <w:r>
        <w:rPr>
          <w:i/>
          <w:sz w:val="20"/>
        </w:rPr>
        <w:t>Decides</w:t>
      </w:r>
      <w:r>
        <w:rPr>
          <w:sz w:val="20"/>
        </w:rPr>
        <w:t>, notwithstanding section 3.1 and related provisions of the procedures for the preparation</w:t>
      </w:r>
      <w:r>
        <w:rPr>
          <w:spacing w:val="-2"/>
          <w:sz w:val="20"/>
        </w:rPr>
        <w:t> </w:t>
      </w:r>
      <w:r>
        <w:rPr>
          <w:sz w:val="20"/>
        </w:rPr>
        <w:t>of</w:t>
      </w:r>
      <w:r>
        <w:rPr>
          <w:spacing w:val="-3"/>
          <w:sz w:val="20"/>
        </w:rPr>
        <w:t> </w:t>
      </w:r>
      <w:r>
        <w:rPr>
          <w:sz w:val="20"/>
        </w:rPr>
        <w:t>Platform</w:t>
      </w:r>
      <w:r>
        <w:rPr>
          <w:spacing w:val="-2"/>
          <w:sz w:val="20"/>
        </w:rPr>
        <w:t> </w:t>
      </w:r>
      <w:r>
        <w:rPr>
          <w:sz w:val="20"/>
        </w:rPr>
        <w:t>deliverables,</w:t>
      </w:r>
      <w:r>
        <w:rPr>
          <w:sz w:val="20"/>
          <w:vertAlign w:val="superscript"/>
        </w:rPr>
        <w:t>11</w:t>
      </w:r>
      <w:r>
        <w:rPr>
          <w:spacing w:val="-3"/>
          <w:sz w:val="20"/>
          <w:vertAlign w:val="baseline"/>
        </w:rPr>
        <w:t> </w:t>
      </w:r>
      <w:r>
        <w:rPr>
          <w:sz w:val="20"/>
          <w:vertAlign w:val="baseline"/>
        </w:rPr>
        <w:t>to</w:t>
      </w:r>
      <w:r>
        <w:rPr>
          <w:spacing w:val="-2"/>
          <w:sz w:val="20"/>
          <w:vertAlign w:val="baseline"/>
        </w:rPr>
        <w:t> </w:t>
      </w:r>
      <w:r>
        <w:rPr>
          <w:sz w:val="20"/>
          <w:vertAlign w:val="baseline"/>
        </w:rPr>
        <w:t>enable</w:t>
      </w:r>
      <w:r>
        <w:rPr>
          <w:spacing w:val="-3"/>
          <w:sz w:val="20"/>
          <w:vertAlign w:val="baseline"/>
        </w:rPr>
        <w:t> </w:t>
      </w:r>
      <w:r>
        <w:rPr>
          <w:sz w:val="20"/>
          <w:vertAlign w:val="baseline"/>
        </w:rPr>
        <w:t>Governments</w:t>
      </w:r>
      <w:r>
        <w:rPr>
          <w:spacing w:val="-4"/>
          <w:sz w:val="20"/>
          <w:vertAlign w:val="baseline"/>
        </w:rPr>
        <w:t> </w:t>
      </w:r>
      <w:r>
        <w:rPr>
          <w:sz w:val="20"/>
          <w:vertAlign w:val="baseline"/>
        </w:rPr>
        <w:t>to</w:t>
      </w:r>
      <w:r>
        <w:rPr>
          <w:spacing w:val="-2"/>
          <w:sz w:val="20"/>
          <w:vertAlign w:val="baseline"/>
        </w:rPr>
        <w:t> </w:t>
      </w:r>
      <w:r>
        <w:rPr>
          <w:sz w:val="20"/>
          <w:vertAlign w:val="baseline"/>
        </w:rPr>
        <w:t>undertake</w:t>
      </w:r>
      <w:r>
        <w:rPr>
          <w:spacing w:val="-3"/>
          <w:sz w:val="20"/>
          <w:vertAlign w:val="baseline"/>
        </w:rPr>
        <w:t> </w:t>
      </w:r>
      <w:r>
        <w:rPr>
          <w:sz w:val="20"/>
          <w:vertAlign w:val="baseline"/>
        </w:rPr>
        <w:t>an</w:t>
      </w:r>
      <w:r>
        <w:rPr>
          <w:spacing w:val="-4"/>
          <w:sz w:val="20"/>
          <w:vertAlign w:val="baseline"/>
        </w:rPr>
        <w:t> </w:t>
      </w:r>
      <w:r>
        <w:rPr>
          <w:sz w:val="20"/>
          <w:vertAlign w:val="baseline"/>
        </w:rPr>
        <w:t>additional</w:t>
      </w:r>
      <w:r>
        <w:rPr>
          <w:spacing w:val="-5"/>
          <w:sz w:val="20"/>
          <w:vertAlign w:val="baseline"/>
        </w:rPr>
        <w:t> </w:t>
      </w:r>
      <w:r>
        <w:rPr>
          <w:sz w:val="20"/>
          <w:vertAlign w:val="baseline"/>
        </w:rPr>
        <w:t>review</w:t>
      </w:r>
      <w:r>
        <w:rPr>
          <w:spacing w:val="-3"/>
          <w:sz w:val="20"/>
          <w:vertAlign w:val="baseline"/>
        </w:rPr>
        <w:t> </w:t>
      </w:r>
      <w:r>
        <w:rPr>
          <w:sz w:val="20"/>
          <w:vertAlign w:val="baseline"/>
        </w:rPr>
        <w:t>of</w:t>
      </w:r>
      <w:r>
        <w:rPr>
          <w:spacing w:val="-3"/>
          <w:sz w:val="20"/>
          <w:vertAlign w:val="baseline"/>
        </w:rPr>
        <w:t> </w:t>
      </w:r>
      <w:r>
        <w:rPr>
          <w:sz w:val="20"/>
          <w:vertAlign w:val="baseline"/>
        </w:rPr>
        <w:t>the summary for policymakers</w:t>
      </w:r>
      <w:r>
        <w:rPr>
          <w:spacing w:val="-3"/>
          <w:sz w:val="20"/>
          <w:vertAlign w:val="baseline"/>
        </w:rPr>
        <w:t> </w:t>
      </w:r>
      <w:r>
        <w:rPr>
          <w:sz w:val="20"/>
          <w:vertAlign w:val="baseline"/>
        </w:rPr>
        <w:t>of</w:t>
      </w:r>
      <w:r>
        <w:rPr>
          <w:spacing w:val="-2"/>
          <w:sz w:val="20"/>
          <w:vertAlign w:val="baseline"/>
        </w:rPr>
        <w:t> </w:t>
      </w:r>
      <w:r>
        <w:rPr>
          <w:sz w:val="20"/>
          <w:vertAlign w:val="baseline"/>
        </w:rPr>
        <w:t>the nexus</w:t>
      </w:r>
      <w:r>
        <w:rPr>
          <w:spacing w:val="-1"/>
          <w:sz w:val="20"/>
          <w:vertAlign w:val="baseline"/>
        </w:rPr>
        <w:t> </w:t>
      </w:r>
      <w:r>
        <w:rPr>
          <w:sz w:val="20"/>
          <w:vertAlign w:val="baseline"/>
        </w:rPr>
        <w:t>and transformative change assessments, if considered feasible by the Multidisciplinary Expert Panel and co-chairs of the assessments within the time constraints of the assessments;</w:t>
      </w:r>
    </w:p>
    <w:p>
      <w:pPr>
        <w:pStyle w:val="BodyText"/>
        <w:ind w:left="0"/>
      </w:pPr>
    </w:p>
    <w:p>
      <w:pPr>
        <w:pStyle w:val="BodyText"/>
        <w:ind w:left="0"/>
      </w:pPr>
    </w:p>
    <w:p>
      <w:pPr>
        <w:pStyle w:val="BodyText"/>
        <w:spacing w:before="184"/>
        <w:ind w:left="0"/>
      </w:pPr>
      <w:r>
        <w:rPr/>
        <mc:AlternateContent>
          <mc:Choice Requires="wps">
            <w:drawing>
              <wp:anchor distT="0" distB="0" distL="0" distR="0" allowOverlap="1" layoutInCell="1" locked="0" behindDoc="1" simplePos="0" relativeHeight="487588352">
                <wp:simplePos x="0" y="0"/>
                <wp:positionH relativeFrom="page">
                  <wp:posOffset>1297177</wp:posOffset>
                </wp:positionH>
                <wp:positionV relativeFrom="paragraph">
                  <wp:posOffset>278261</wp:posOffset>
                </wp:positionV>
                <wp:extent cx="1829435" cy="635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21.910332pt;width:144.020pt;height:.47998pt;mso-position-horizontal-relative:page;mso-position-vertical-relative:paragraph;z-index:-15728128;mso-wrap-distance-left:0;mso-wrap-distance-right:0" id="docshape8" filled="true" fillcolor="#000000" stroked="false">
                <v:fill type="solid"/>
                <w10:wrap type="topAndBottom"/>
              </v:rect>
            </w:pict>
          </mc:Fallback>
        </mc:AlternateContent>
      </w:r>
    </w:p>
    <w:p>
      <w:pPr>
        <w:spacing w:before="70"/>
        <w:ind w:left="986" w:right="0" w:firstLine="0"/>
        <w:jc w:val="left"/>
        <w:rPr>
          <w:sz w:val="18"/>
        </w:rPr>
      </w:pPr>
      <w:r>
        <w:rPr>
          <w:position w:val="6"/>
          <w:sz w:val="12"/>
        </w:rPr>
        <w:t>6</w:t>
      </w:r>
      <w:r>
        <w:rPr>
          <w:spacing w:val="13"/>
          <w:position w:val="6"/>
          <w:sz w:val="12"/>
        </w:rPr>
        <w:t> </w:t>
      </w:r>
      <w:r>
        <w:rPr>
          <w:spacing w:val="-2"/>
          <w:sz w:val="18"/>
        </w:rPr>
        <w:t>IPBES/10/7.</w:t>
      </w:r>
    </w:p>
    <w:p>
      <w:pPr>
        <w:spacing w:before="36"/>
        <w:ind w:left="986" w:right="0" w:firstLine="0"/>
        <w:jc w:val="left"/>
        <w:rPr>
          <w:sz w:val="18"/>
        </w:rPr>
      </w:pPr>
      <w:r>
        <w:rPr>
          <w:position w:val="6"/>
          <w:sz w:val="12"/>
        </w:rPr>
        <w:t>7</w:t>
      </w:r>
      <w:r>
        <w:rPr>
          <w:spacing w:val="11"/>
          <w:position w:val="6"/>
          <w:sz w:val="12"/>
        </w:rPr>
        <w:t> </w:t>
      </w:r>
      <w:r>
        <w:rPr>
          <w:sz w:val="18"/>
        </w:rPr>
        <w:t>IPBES/10/INF/20,</w:t>
      </w:r>
      <w:r>
        <w:rPr>
          <w:spacing w:val="-3"/>
          <w:sz w:val="18"/>
        </w:rPr>
        <w:t> </w:t>
      </w:r>
      <w:r>
        <w:rPr>
          <w:spacing w:val="-2"/>
          <w:sz w:val="18"/>
        </w:rPr>
        <w:t>annex.</w:t>
      </w:r>
    </w:p>
    <w:p>
      <w:pPr>
        <w:spacing w:before="37"/>
        <w:ind w:left="986" w:right="218" w:firstLine="0"/>
        <w:jc w:val="left"/>
        <w:rPr>
          <w:sz w:val="18"/>
        </w:rPr>
      </w:pPr>
      <w:r>
        <w:rPr>
          <w:position w:val="6"/>
          <w:sz w:val="12"/>
        </w:rPr>
        <w:t>8</w:t>
      </w:r>
      <w:r>
        <w:rPr>
          <w:spacing w:val="23"/>
          <w:position w:val="6"/>
          <w:sz w:val="12"/>
        </w:rPr>
        <w:t> </w:t>
      </w:r>
      <w:r>
        <w:rPr>
          <w:sz w:val="18"/>
        </w:rPr>
        <w:t>This may include an exchange of views, or collaboration, if applicable and as appropriate, in the external reviews</w:t>
      </w:r>
      <w:r>
        <w:rPr>
          <w:spacing w:val="-4"/>
          <w:sz w:val="18"/>
        </w:rPr>
        <w:t> </w:t>
      </w:r>
      <w:r>
        <w:rPr>
          <w:sz w:val="18"/>
        </w:rPr>
        <w:t>of</w:t>
      </w:r>
      <w:r>
        <w:rPr>
          <w:spacing w:val="-3"/>
          <w:sz w:val="18"/>
        </w:rPr>
        <w:t> </w:t>
      </w:r>
      <w:r>
        <w:rPr>
          <w:sz w:val="18"/>
        </w:rPr>
        <w:t>relevant</w:t>
      </w:r>
      <w:r>
        <w:rPr>
          <w:spacing w:val="-5"/>
          <w:sz w:val="18"/>
        </w:rPr>
        <w:t> </w:t>
      </w:r>
      <w:r>
        <w:rPr>
          <w:sz w:val="18"/>
        </w:rPr>
        <w:t>draft</w:t>
      </w:r>
      <w:r>
        <w:rPr>
          <w:spacing w:val="-3"/>
          <w:sz w:val="18"/>
        </w:rPr>
        <w:t> </w:t>
      </w:r>
      <w:r>
        <w:rPr>
          <w:sz w:val="18"/>
        </w:rPr>
        <w:t>scoping</w:t>
      </w:r>
      <w:r>
        <w:rPr>
          <w:spacing w:val="-4"/>
          <w:sz w:val="18"/>
        </w:rPr>
        <w:t> </w:t>
      </w:r>
      <w:r>
        <w:rPr>
          <w:sz w:val="18"/>
        </w:rPr>
        <w:t>reports,</w:t>
      </w:r>
      <w:r>
        <w:rPr>
          <w:spacing w:val="-3"/>
          <w:sz w:val="18"/>
        </w:rPr>
        <w:t> </w:t>
      </w:r>
      <w:r>
        <w:rPr>
          <w:sz w:val="18"/>
        </w:rPr>
        <w:t>assessments</w:t>
      </w:r>
      <w:r>
        <w:rPr>
          <w:spacing w:val="-4"/>
          <w:sz w:val="18"/>
        </w:rPr>
        <w:t> </w:t>
      </w:r>
      <w:r>
        <w:rPr>
          <w:sz w:val="18"/>
        </w:rPr>
        <w:t>and</w:t>
      </w:r>
      <w:r>
        <w:rPr>
          <w:spacing w:val="-2"/>
          <w:sz w:val="18"/>
        </w:rPr>
        <w:t> </w:t>
      </w:r>
      <w:r>
        <w:rPr>
          <w:sz w:val="18"/>
        </w:rPr>
        <w:t>summaries</w:t>
      </w:r>
      <w:r>
        <w:rPr>
          <w:spacing w:val="-4"/>
          <w:sz w:val="18"/>
        </w:rPr>
        <w:t> </w:t>
      </w:r>
      <w:r>
        <w:rPr>
          <w:sz w:val="18"/>
        </w:rPr>
        <w:t>for</w:t>
      </w:r>
      <w:r>
        <w:rPr>
          <w:spacing w:val="-3"/>
          <w:sz w:val="18"/>
        </w:rPr>
        <w:t> </w:t>
      </w:r>
      <w:r>
        <w:rPr>
          <w:sz w:val="18"/>
        </w:rPr>
        <w:t>policymakers,</w:t>
      </w:r>
      <w:r>
        <w:rPr>
          <w:spacing w:val="-3"/>
          <w:sz w:val="18"/>
        </w:rPr>
        <w:t> </w:t>
      </w:r>
      <w:r>
        <w:rPr>
          <w:sz w:val="18"/>
        </w:rPr>
        <w:t>in</w:t>
      </w:r>
      <w:r>
        <w:rPr>
          <w:spacing w:val="-2"/>
          <w:sz w:val="18"/>
        </w:rPr>
        <w:t> </w:t>
      </w:r>
      <w:r>
        <w:rPr>
          <w:sz w:val="18"/>
        </w:rPr>
        <w:t>full</w:t>
      </w:r>
      <w:r>
        <w:rPr>
          <w:spacing w:val="-3"/>
          <w:sz w:val="18"/>
        </w:rPr>
        <w:t> </w:t>
      </w:r>
      <w:r>
        <w:rPr>
          <w:sz w:val="18"/>
        </w:rPr>
        <w:t>compliance</w:t>
      </w:r>
      <w:r>
        <w:rPr>
          <w:spacing w:val="-4"/>
          <w:sz w:val="18"/>
        </w:rPr>
        <w:t> </w:t>
      </w:r>
      <w:r>
        <w:rPr>
          <w:sz w:val="18"/>
        </w:rPr>
        <w:t>with their respective mandates and rules of procedure that guide the Platform and the Intergovernmental Panel on Climate Change.</w:t>
      </w:r>
    </w:p>
    <w:p>
      <w:pPr>
        <w:spacing w:before="36"/>
        <w:ind w:left="986" w:right="0" w:firstLine="0"/>
        <w:jc w:val="left"/>
        <w:rPr>
          <w:sz w:val="18"/>
        </w:rPr>
      </w:pPr>
      <w:r>
        <w:rPr>
          <w:position w:val="6"/>
          <w:sz w:val="12"/>
        </w:rPr>
        <w:t>9</w:t>
      </w:r>
      <w:r>
        <w:rPr>
          <w:spacing w:val="11"/>
          <w:position w:val="6"/>
          <w:sz w:val="12"/>
        </w:rPr>
        <w:t> </w:t>
      </w:r>
      <w:r>
        <w:rPr>
          <w:sz w:val="18"/>
        </w:rPr>
        <w:t>IPBES/9/INF/26</w:t>
      </w:r>
      <w:r>
        <w:rPr>
          <w:spacing w:val="-3"/>
          <w:sz w:val="18"/>
        </w:rPr>
        <w:t> </w:t>
      </w:r>
      <w:r>
        <w:rPr>
          <w:sz w:val="18"/>
        </w:rPr>
        <w:t>and</w:t>
      </w:r>
      <w:r>
        <w:rPr>
          <w:spacing w:val="-2"/>
          <w:sz w:val="18"/>
        </w:rPr>
        <w:t> IPBES/10/INF/20.</w:t>
      </w:r>
    </w:p>
    <w:p>
      <w:pPr>
        <w:spacing w:before="37"/>
        <w:ind w:left="986" w:right="0" w:firstLine="0"/>
        <w:jc w:val="left"/>
        <w:rPr>
          <w:sz w:val="18"/>
        </w:rPr>
      </w:pPr>
      <w:r>
        <w:rPr>
          <w:position w:val="6"/>
          <w:sz w:val="12"/>
        </w:rPr>
        <w:t>10</w:t>
      </w:r>
      <w:r>
        <w:rPr>
          <w:spacing w:val="15"/>
          <w:position w:val="6"/>
          <w:sz w:val="12"/>
        </w:rPr>
        <w:t> </w:t>
      </w:r>
      <w:r>
        <w:rPr>
          <w:spacing w:val="-2"/>
          <w:sz w:val="18"/>
        </w:rPr>
        <w:t>IPBES/8/6.</w:t>
      </w:r>
    </w:p>
    <w:p>
      <w:pPr>
        <w:spacing w:before="36"/>
        <w:ind w:left="986" w:right="0" w:firstLine="0"/>
        <w:jc w:val="left"/>
        <w:rPr>
          <w:sz w:val="18"/>
        </w:rPr>
      </w:pPr>
      <w:r>
        <w:rPr>
          <w:position w:val="6"/>
          <w:sz w:val="12"/>
        </w:rPr>
        <w:t>11</w:t>
      </w:r>
      <w:r>
        <w:rPr>
          <w:spacing w:val="11"/>
          <w:position w:val="6"/>
          <w:sz w:val="12"/>
        </w:rPr>
        <w:t> </w:t>
      </w:r>
      <w:r>
        <w:rPr>
          <w:sz w:val="18"/>
        </w:rPr>
        <w:t>Decision IPBES-3/3,</w:t>
      </w:r>
      <w:r>
        <w:rPr>
          <w:spacing w:val="-2"/>
          <w:sz w:val="18"/>
        </w:rPr>
        <w:t> </w:t>
      </w:r>
      <w:r>
        <w:rPr>
          <w:sz w:val="18"/>
        </w:rPr>
        <w:t>annex </w:t>
      </w:r>
      <w:r>
        <w:rPr>
          <w:spacing w:val="-5"/>
          <w:sz w:val="18"/>
        </w:rPr>
        <w:t>I.</w:t>
      </w:r>
    </w:p>
    <w:p>
      <w:pPr>
        <w:spacing w:after="0"/>
        <w:jc w:val="left"/>
        <w:rPr>
          <w:sz w:val="18"/>
        </w:rPr>
        <w:sectPr>
          <w:pgSz w:w="11910" w:h="16840"/>
          <w:pgMar w:header="548" w:footer="1091" w:top="800" w:bottom="1280" w:left="1680" w:right="880"/>
        </w:sectPr>
      </w:pPr>
    </w:p>
    <w:p>
      <w:pPr>
        <w:pStyle w:val="Heading1"/>
        <w:spacing w:before="87"/>
        <w:ind w:left="965"/>
      </w:pPr>
      <w:r>
        <w:rPr>
          <w:spacing w:val="-5"/>
        </w:rPr>
        <w:t>III</w:t>
      </w:r>
    </w:p>
    <w:p>
      <w:pPr>
        <w:pStyle w:val="Heading2"/>
        <w:spacing w:before="120"/>
        <w:ind w:left="966" w:right="371" w:firstLine="0"/>
        <w:jc w:val="center"/>
      </w:pPr>
      <w:r>
        <w:rPr/>
        <w:t>Building</w:t>
      </w:r>
      <w:r>
        <w:rPr>
          <w:spacing w:val="-2"/>
        </w:rPr>
        <w:t> capacity</w:t>
      </w:r>
    </w:p>
    <w:p>
      <w:pPr>
        <w:pStyle w:val="ListParagraph"/>
        <w:numPr>
          <w:ilvl w:val="0"/>
          <w:numId w:val="1"/>
        </w:numPr>
        <w:tabs>
          <w:tab w:pos="2235" w:val="left" w:leader="none"/>
        </w:tabs>
        <w:spacing w:line="240" w:lineRule="auto" w:before="122" w:after="0"/>
        <w:ind w:left="986" w:right="208" w:firstLine="624"/>
        <w:jc w:val="left"/>
        <w:rPr>
          <w:sz w:val="20"/>
        </w:rPr>
      </w:pPr>
      <w:r>
        <w:rPr>
          <w:i/>
          <w:sz w:val="20"/>
        </w:rPr>
        <w:t>Welcomes </w:t>
      </w:r>
      <w:r>
        <w:rPr>
          <w:sz w:val="20"/>
        </w:rPr>
        <w:t>the progress made by the task force on capacity-building in the implementation</w:t>
      </w:r>
      <w:r>
        <w:rPr>
          <w:spacing w:val="-2"/>
          <w:sz w:val="20"/>
        </w:rPr>
        <w:t> </w:t>
      </w:r>
      <w:r>
        <w:rPr>
          <w:sz w:val="20"/>
        </w:rPr>
        <w:t>of</w:t>
      </w:r>
      <w:r>
        <w:rPr>
          <w:spacing w:val="-3"/>
          <w:sz w:val="20"/>
        </w:rPr>
        <w:t> </w:t>
      </w:r>
      <w:r>
        <w:rPr>
          <w:sz w:val="20"/>
        </w:rPr>
        <w:t>objectives</w:t>
      </w:r>
      <w:r>
        <w:rPr>
          <w:spacing w:val="-5"/>
          <w:sz w:val="20"/>
        </w:rPr>
        <w:t> </w:t>
      </w:r>
      <w:r>
        <w:rPr>
          <w:sz w:val="20"/>
        </w:rPr>
        <w:t>2</w:t>
      </w:r>
      <w:r>
        <w:rPr>
          <w:spacing w:val="-2"/>
          <w:sz w:val="20"/>
        </w:rPr>
        <w:t> </w:t>
      </w:r>
      <w:r>
        <w:rPr>
          <w:sz w:val="20"/>
        </w:rPr>
        <w:t>(a),</w:t>
      </w:r>
      <w:r>
        <w:rPr>
          <w:spacing w:val="-4"/>
          <w:sz w:val="20"/>
        </w:rPr>
        <w:t> </w:t>
      </w:r>
      <w:r>
        <w:rPr>
          <w:sz w:val="20"/>
        </w:rPr>
        <w:t>2</w:t>
      </w:r>
      <w:r>
        <w:rPr>
          <w:spacing w:val="-2"/>
          <w:sz w:val="20"/>
        </w:rPr>
        <w:t> </w:t>
      </w:r>
      <w:r>
        <w:rPr>
          <w:sz w:val="20"/>
        </w:rPr>
        <w:t>(b)</w:t>
      </w:r>
      <w:r>
        <w:rPr>
          <w:spacing w:val="-3"/>
          <w:sz w:val="20"/>
        </w:rPr>
        <w:t> </w:t>
      </w:r>
      <w:r>
        <w:rPr>
          <w:sz w:val="20"/>
        </w:rPr>
        <w:t>and</w:t>
      </w:r>
      <w:r>
        <w:rPr>
          <w:spacing w:val="-3"/>
          <w:sz w:val="20"/>
        </w:rPr>
        <w:t> </w:t>
      </w:r>
      <w:r>
        <w:rPr>
          <w:sz w:val="20"/>
        </w:rPr>
        <w:t>2</w:t>
      </w:r>
      <w:r>
        <w:rPr>
          <w:spacing w:val="-2"/>
          <w:sz w:val="20"/>
        </w:rPr>
        <w:t> </w:t>
      </w:r>
      <w:r>
        <w:rPr>
          <w:sz w:val="20"/>
        </w:rPr>
        <w:t>(c)</w:t>
      </w:r>
      <w:r>
        <w:rPr>
          <w:spacing w:val="-3"/>
          <w:sz w:val="20"/>
        </w:rPr>
        <w:t> </w:t>
      </w:r>
      <w:r>
        <w:rPr>
          <w:sz w:val="20"/>
        </w:rPr>
        <w:t>of</w:t>
      </w:r>
      <w:r>
        <w:rPr>
          <w:spacing w:val="-4"/>
          <w:sz w:val="20"/>
        </w:rPr>
        <w:t> </w:t>
      </w:r>
      <w:r>
        <w:rPr>
          <w:sz w:val="20"/>
        </w:rPr>
        <w:t>the</w:t>
      </w:r>
      <w:r>
        <w:rPr>
          <w:spacing w:val="-3"/>
          <w:sz w:val="20"/>
        </w:rPr>
        <w:t> </w:t>
      </w:r>
      <w:r>
        <w:rPr>
          <w:sz w:val="20"/>
        </w:rPr>
        <w:t>work</w:t>
      </w:r>
      <w:r>
        <w:rPr>
          <w:spacing w:val="-2"/>
          <w:sz w:val="20"/>
        </w:rPr>
        <w:t> </w:t>
      </w:r>
      <w:r>
        <w:rPr>
          <w:sz w:val="20"/>
        </w:rPr>
        <w:t>programme</w:t>
      </w:r>
      <w:r>
        <w:rPr>
          <w:spacing w:val="-3"/>
          <w:sz w:val="20"/>
        </w:rPr>
        <w:t> </w:t>
      </w:r>
      <w:r>
        <w:rPr>
          <w:sz w:val="20"/>
        </w:rPr>
        <w:t>of</w:t>
      </w:r>
      <w:r>
        <w:rPr>
          <w:spacing w:val="-4"/>
          <w:sz w:val="20"/>
        </w:rPr>
        <w:t> </w:t>
      </w:r>
      <w:r>
        <w:rPr>
          <w:sz w:val="20"/>
        </w:rPr>
        <w:t>the</w:t>
      </w:r>
      <w:r>
        <w:rPr>
          <w:spacing w:val="-3"/>
          <w:sz w:val="20"/>
        </w:rPr>
        <w:t> </w:t>
      </w:r>
      <w:r>
        <w:rPr>
          <w:sz w:val="20"/>
        </w:rPr>
        <w:t>Platform</w:t>
      </w:r>
      <w:r>
        <w:rPr>
          <w:spacing w:val="-4"/>
          <w:sz w:val="20"/>
        </w:rPr>
        <w:t> </w:t>
      </w:r>
      <w:r>
        <w:rPr>
          <w:sz w:val="20"/>
        </w:rPr>
        <w:t>up</w:t>
      </w:r>
      <w:r>
        <w:rPr>
          <w:spacing w:val="-2"/>
          <w:sz w:val="20"/>
        </w:rPr>
        <w:t> </w:t>
      </w:r>
      <w:r>
        <w:rPr>
          <w:sz w:val="20"/>
        </w:rPr>
        <w:t>to</w:t>
      </w:r>
      <w:r>
        <w:rPr>
          <w:spacing w:val="-2"/>
          <w:sz w:val="20"/>
        </w:rPr>
        <w:t> </w:t>
      </w:r>
      <w:r>
        <w:rPr>
          <w:sz w:val="20"/>
        </w:rPr>
        <w:t>2030, on building capacity;</w:t>
      </w:r>
    </w:p>
    <w:p>
      <w:pPr>
        <w:pStyle w:val="ListParagraph"/>
        <w:numPr>
          <w:ilvl w:val="0"/>
          <w:numId w:val="1"/>
        </w:numPr>
        <w:tabs>
          <w:tab w:pos="2235" w:val="left" w:leader="none"/>
        </w:tabs>
        <w:spacing w:line="240" w:lineRule="auto" w:before="118" w:after="0"/>
        <w:ind w:left="986" w:right="384" w:firstLine="624"/>
        <w:jc w:val="left"/>
        <w:rPr>
          <w:sz w:val="20"/>
        </w:rPr>
      </w:pPr>
      <w:r>
        <w:rPr>
          <w:i/>
          <w:sz w:val="20"/>
        </w:rPr>
        <w:t>Approves</w:t>
      </w:r>
      <w:r>
        <w:rPr>
          <w:i/>
          <w:spacing w:val="-4"/>
          <w:sz w:val="20"/>
        </w:rPr>
        <w:t> </w:t>
      </w:r>
      <w:r>
        <w:rPr>
          <w:sz w:val="20"/>
        </w:rPr>
        <w:t>the</w:t>
      </w:r>
      <w:r>
        <w:rPr>
          <w:spacing w:val="-4"/>
          <w:sz w:val="20"/>
        </w:rPr>
        <w:t> </w:t>
      </w:r>
      <w:r>
        <w:rPr>
          <w:sz w:val="20"/>
        </w:rPr>
        <w:t>workplan</w:t>
      </w:r>
      <w:r>
        <w:rPr>
          <w:spacing w:val="-3"/>
          <w:sz w:val="20"/>
        </w:rPr>
        <w:t> </w:t>
      </w:r>
      <w:r>
        <w:rPr>
          <w:sz w:val="20"/>
        </w:rPr>
        <w:t>for</w:t>
      </w:r>
      <w:r>
        <w:rPr>
          <w:spacing w:val="-4"/>
          <w:sz w:val="20"/>
        </w:rPr>
        <w:t> </w:t>
      </w:r>
      <w:r>
        <w:rPr>
          <w:sz w:val="20"/>
        </w:rPr>
        <w:t>objective</w:t>
      </w:r>
      <w:r>
        <w:rPr>
          <w:spacing w:val="-4"/>
          <w:sz w:val="20"/>
        </w:rPr>
        <w:t> </w:t>
      </w:r>
      <w:r>
        <w:rPr>
          <w:sz w:val="20"/>
        </w:rPr>
        <w:t>2</w:t>
      </w:r>
      <w:r>
        <w:rPr>
          <w:spacing w:val="-3"/>
          <w:sz w:val="20"/>
        </w:rPr>
        <w:t> </w:t>
      </w:r>
      <w:r>
        <w:rPr>
          <w:sz w:val="20"/>
        </w:rPr>
        <w:t>of</w:t>
      </w:r>
      <w:r>
        <w:rPr>
          <w:spacing w:val="-4"/>
          <w:sz w:val="20"/>
        </w:rPr>
        <w:t> </w:t>
      </w:r>
      <w:r>
        <w:rPr>
          <w:sz w:val="20"/>
        </w:rPr>
        <w:t>the</w:t>
      </w:r>
      <w:r>
        <w:rPr>
          <w:spacing w:val="-4"/>
          <w:sz w:val="20"/>
        </w:rPr>
        <w:t> </w:t>
      </w:r>
      <w:r>
        <w:rPr>
          <w:sz w:val="20"/>
        </w:rPr>
        <w:t>work</w:t>
      </w:r>
      <w:r>
        <w:rPr>
          <w:spacing w:val="-3"/>
          <w:sz w:val="20"/>
        </w:rPr>
        <w:t> </w:t>
      </w:r>
      <w:r>
        <w:rPr>
          <w:sz w:val="20"/>
        </w:rPr>
        <w:t>programme</w:t>
      </w:r>
      <w:r>
        <w:rPr>
          <w:spacing w:val="-4"/>
          <w:sz w:val="20"/>
        </w:rPr>
        <w:t> </w:t>
      </w:r>
      <w:r>
        <w:rPr>
          <w:sz w:val="20"/>
        </w:rPr>
        <w:t>of</w:t>
      </w:r>
      <w:r>
        <w:rPr>
          <w:spacing w:val="-4"/>
          <w:sz w:val="20"/>
        </w:rPr>
        <w:t> </w:t>
      </w:r>
      <w:r>
        <w:rPr>
          <w:sz w:val="20"/>
        </w:rPr>
        <w:t>the</w:t>
      </w:r>
      <w:r>
        <w:rPr>
          <w:spacing w:val="-4"/>
          <w:sz w:val="20"/>
        </w:rPr>
        <w:t> </w:t>
      </w:r>
      <w:r>
        <w:rPr>
          <w:sz w:val="20"/>
        </w:rPr>
        <w:t>Platform</w:t>
      </w:r>
      <w:r>
        <w:rPr>
          <w:spacing w:val="-3"/>
          <w:sz w:val="20"/>
        </w:rPr>
        <w:t> </w:t>
      </w:r>
      <w:r>
        <w:rPr>
          <w:sz w:val="20"/>
        </w:rPr>
        <w:t>up</w:t>
      </w:r>
      <w:r>
        <w:rPr>
          <w:spacing w:val="-3"/>
          <w:sz w:val="20"/>
        </w:rPr>
        <w:t> </w:t>
      </w:r>
      <w:r>
        <w:rPr>
          <w:sz w:val="20"/>
        </w:rPr>
        <w:t>to 2030 for the intersessional period 2023–2024, as set out in annex III to the present decision;</w:t>
      </w:r>
    </w:p>
    <w:p>
      <w:pPr>
        <w:pStyle w:val="BodyText"/>
        <w:spacing w:before="10"/>
        <w:ind w:left="0"/>
      </w:pPr>
    </w:p>
    <w:p>
      <w:pPr>
        <w:pStyle w:val="Heading1"/>
        <w:ind w:left="966"/>
      </w:pPr>
      <w:r>
        <w:rPr>
          <w:spacing w:val="-5"/>
        </w:rPr>
        <w:t>IV</w:t>
      </w:r>
    </w:p>
    <w:p>
      <w:pPr>
        <w:pStyle w:val="Heading2"/>
        <w:spacing w:before="120"/>
        <w:ind w:left="965" w:right="371" w:firstLine="0"/>
        <w:jc w:val="center"/>
      </w:pPr>
      <w:r>
        <w:rPr/>
        <w:t>Strengthening</w:t>
      </w:r>
      <w:r>
        <w:rPr>
          <w:spacing w:val="-3"/>
        </w:rPr>
        <w:t> </w:t>
      </w:r>
      <w:r>
        <w:rPr/>
        <w:t>the</w:t>
      </w:r>
      <w:r>
        <w:rPr>
          <w:spacing w:val="-3"/>
        </w:rPr>
        <w:t> </w:t>
      </w:r>
      <w:r>
        <w:rPr/>
        <w:t>knowledge</w:t>
      </w:r>
      <w:r>
        <w:rPr>
          <w:spacing w:val="-2"/>
        </w:rPr>
        <w:t> foundations</w:t>
      </w:r>
    </w:p>
    <w:p>
      <w:pPr>
        <w:pStyle w:val="ListParagraph"/>
        <w:numPr>
          <w:ilvl w:val="0"/>
          <w:numId w:val="1"/>
        </w:numPr>
        <w:tabs>
          <w:tab w:pos="2235" w:val="left" w:leader="none"/>
        </w:tabs>
        <w:spacing w:line="240" w:lineRule="auto" w:before="121" w:after="0"/>
        <w:ind w:left="986" w:right="473" w:firstLine="624"/>
        <w:jc w:val="left"/>
        <w:rPr>
          <w:sz w:val="20"/>
        </w:rPr>
      </w:pPr>
      <w:r>
        <w:rPr>
          <w:i/>
          <w:sz w:val="20"/>
        </w:rPr>
        <w:t>Welcomes </w:t>
      </w:r>
      <w:r>
        <w:rPr>
          <w:sz w:val="20"/>
        </w:rPr>
        <w:t>the progress made by the task force on knowledge and data in the implementation</w:t>
      </w:r>
      <w:r>
        <w:rPr>
          <w:spacing w:val="-2"/>
          <w:sz w:val="20"/>
        </w:rPr>
        <w:t> </w:t>
      </w:r>
      <w:r>
        <w:rPr>
          <w:sz w:val="20"/>
        </w:rPr>
        <w:t>of</w:t>
      </w:r>
      <w:r>
        <w:rPr>
          <w:spacing w:val="-3"/>
          <w:sz w:val="20"/>
        </w:rPr>
        <w:t> </w:t>
      </w:r>
      <w:r>
        <w:rPr>
          <w:sz w:val="20"/>
        </w:rPr>
        <w:t>objective</w:t>
      </w:r>
      <w:r>
        <w:rPr>
          <w:spacing w:val="-5"/>
          <w:sz w:val="20"/>
        </w:rPr>
        <w:t> </w:t>
      </w:r>
      <w:r>
        <w:rPr>
          <w:sz w:val="20"/>
        </w:rPr>
        <w:t>3</w:t>
      </w:r>
      <w:r>
        <w:rPr>
          <w:spacing w:val="-4"/>
          <w:sz w:val="20"/>
        </w:rPr>
        <w:t> </w:t>
      </w:r>
      <w:r>
        <w:rPr>
          <w:sz w:val="20"/>
        </w:rPr>
        <w:t>(a)</w:t>
      </w:r>
      <w:r>
        <w:rPr>
          <w:spacing w:val="-2"/>
          <w:sz w:val="20"/>
        </w:rPr>
        <w:t> </w:t>
      </w:r>
      <w:r>
        <w:rPr>
          <w:sz w:val="20"/>
        </w:rPr>
        <w:t>of</w:t>
      </w:r>
      <w:r>
        <w:rPr>
          <w:spacing w:val="-3"/>
          <w:sz w:val="20"/>
        </w:rPr>
        <w:t> </w:t>
      </w:r>
      <w:r>
        <w:rPr>
          <w:sz w:val="20"/>
        </w:rPr>
        <w:t>the</w:t>
      </w:r>
      <w:r>
        <w:rPr>
          <w:spacing w:val="-3"/>
          <w:sz w:val="20"/>
        </w:rPr>
        <w:t> </w:t>
      </w:r>
      <w:r>
        <w:rPr>
          <w:sz w:val="20"/>
        </w:rPr>
        <w:t>work</w:t>
      </w:r>
      <w:r>
        <w:rPr>
          <w:spacing w:val="-4"/>
          <w:sz w:val="20"/>
        </w:rPr>
        <w:t> </w:t>
      </w:r>
      <w:r>
        <w:rPr>
          <w:sz w:val="20"/>
        </w:rPr>
        <w:t>programme</w:t>
      </w:r>
      <w:r>
        <w:rPr>
          <w:spacing w:val="-3"/>
          <w:sz w:val="20"/>
        </w:rPr>
        <w:t> </w:t>
      </w:r>
      <w:r>
        <w:rPr>
          <w:sz w:val="20"/>
        </w:rPr>
        <w:t>of</w:t>
      </w:r>
      <w:r>
        <w:rPr>
          <w:spacing w:val="-5"/>
          <w:sz w:val="20"/>
        </w:rPr>
        <w:t> </w:t>
      </w:r>
      <w:r>
        <w:rPr>
          <w:sz w:val="20"/>
        </w:rPr>
        <w:t>the</w:t>
      </w:r>
      <w:r>
        <w:rPr>
          <w:spacing w:val="-3"/>
          <w:sz w:val="20"/>
        </w:rPr>
        <w:t> </w:t>
      </w:r>
      <w:r>
        <w:rPr>
          <w:sz w:val="20"/>
        </w:rPr>
        <w:t>Platform</w:t>
      </w:r>
      <w:r>
        <w:rPr>
          <w:spacing w:val="-2"/>
          <w:sz w:val="20"/>
        </w:rPr>
        <w:t> </w:t>
      </w:r>
      <w:r>
        <w:rPr>
          <w:sz w:val="20"/>
        </w:rPr>
        <w:t>up</w:t>
      </w:r>
      <w:r>
        <w:rPr>
          <w:spacing w:val="-2"/>
          <w:sz w:val="20"/>
        </w:rPr>
        <w:t> </w:t>
      </w:r>
      <w:r>
        <w:rPr>
          <w:sz w:val="20"/>
        </w:rPr>
        <w:t>to</w:t>
      </w:r>
      <w:r>
        <w:rPr>
          <w:spacing w:val="-2"/>
          <w:sz w:val="20"/>
        </w:rPr>
        <w:t> </w:t>
      </w:r>
      <w:r>
        <w:rPr>
          <w:sz w:val="20"/>
        </w:rPr>
        <w:t>2030,</w:t>
      </w:r>
      <w:r>
        <w:rPr>
          <w:spacing w:val="-3"/>
          <w:sz w:val="20"/>
        </w:rPr>
        <w:t> </w:t>
      </w:r>
      <w:r>
        <w:rPr>
          <w:sz w:val="20"/>
        </w:rPr>
        <w:t>on</w:t>
      </w:r>
      <w:r>
        <w:rPr>
          <w:spacing w:val="-4"/>
          <w:sz w:val="20"/>
        </w:rPr>
        <w:t> </w:t>
      </w:r>
      <w:r>
        <w:rPr>
          <w:sz w:val="20"/>
        </w:rPr>
        <w:t>advanced work on knowledge and data;</w:t>
      </w:r>
    </w:p>
    <w:p>
      <w:pPr>
        <w:pStyle w:val="ListParagraph"/>
        <w:numPr>
          <w:ilvl w:val="0"/>
          <w:numId w:val="1"/>
        </w:numPr>
        <w:tabs>
          <w:tab w:pos="2235" w:val="left" w:leader="none"/>
        </w:tabs>
        <w:spacing w:line="247" w:lineRule="auto" w:before="119" w:after="0"/>
        <w:ind w:left="986" w:right="421" w:firstLine="624"/>
        <w:jc w:val="left"/>
        <w:rPr>
          <w:sz w:val="20"/>
        </w:rPr>
      </w:pPr>
      <w:r>
        <w:rPr>
          <w:i/>
          <w:sz w:val="20"/>
        </w:rPr>
        <w:t>Approves</w:t>
      </w:r>
      <w:r>
        <w:rPr>
          <w:i/>
          <w:spacing w:val="-3"/>
          <w:sz w:val="20"/>
        </w:rPr>
        <w:t> </w:t>
      </w:r>
      <w:r>
        <w:rPr>
          <w:sz w:val="20"/>
        </w:rPr>
        <w:t>the</w:t>
      </w:r>
      <w:r>
        <w:rPr>
          <w:spacing w:val="-3"/>
          <w:sz w:val="20"/>
        </w:rPr>
        <w:t> </w:t>
      </w:r>
      <w:r>
        <w:rPr>
          <w:sz w:val="20"/>
        </w:rPr>
        <w:t>workplan</w:t>
      </w:r>
      <w:r>
        <w:rPr>
          <w:spacing w:val="-2"/>
          <w:sz w:val="20"/>
        </w:rPr>
        <w:t> </w:t>
      </w:r>
      <w:r>
        <w:rPr>
          <w:sz w:val="20"/>
        </w:rPr>
        <w:t>for</w:t>
      </w:r>
      <w:r>
        <w:rPr>
          <w:spacing w:val="-3"/>
          <w:sz w:val="20"/>
        </w:rPr>
        <w:t> </w:t>
      </w:r>
      <w:r>
        <w:rPr>
          <w:sz w:val="20"/>
        </w:rPr>
        <w:t>the</w:t>
      </w:r>
      <w:r>
        <w:rPr>
          <w:spacing w:val="-5"/>
          <w:sz w:val="20"/>
        </w:rPr>
        <w:t> </w:t>
      </w:r>
      <w:r>
        <w:rPr>
          <w:sz w:val="20"/>
        </w:rPr>
        <w:t>component</w:t>
      </w:r>
      <w:r>
        <w:rPr>
          <w:spacing w:val="-4"/>
          <w:sz w:val="20"/>
        </w:rPr>
        <w:t> </w:t>
      </w:r>
      <w:r>
        <w:rPr>
          <w:sz w:val="20"/>
        </w:rPr>
        <w:t>of</w:t>
      </w:r>
      <w:r>
        <w:rPr>
          <w:spacing w:val="-3"/>
          <w:sz w:val="20"/>
        </w:rPr>
        <w:t> </w:t>
      </w:r>
      <w:r>
        <w:rPr>
          <w:sz w:val="20"/>
        </w:rPr>
        <w:t>objective</w:t>
      </w:r>
      <w:r>
        <w:rPr>
          <w:spacing w:val="-5"/>
          <w:sz w:val="20"/>
        </w:rPr>
        <w:t> </w:t>
      </w:r>
      <w:r>
        <w:rPr>
          <w:sz w:val="20"/>
        </w:rPr>
        <w:t>3</w:t>
      </w:r>
      <w:r>
        <w:rPr>
          <w:spacing w:val="-2"/>
          <w:sz w:val="20"/>
        </w:rPr>
        <w:t> </w:t>
      </w:r>
      <w:r>
        <w:rPr>
          <w:sz w:val="20"/>
        </w:rPr>
        <w:t>(a)</w:t>
      </w:r>
      <w:r>
        <w:rPr>
          <w:spacing w:val="-7"/>
          <w:sz w:val="20"/>
        </w:rPr>
        <w:t> </w:t>
      </w:r>
      <w:r>
        <w:rPr>
          <w:sz w:val="20"/>
        </w:rPr>
        <w:t>on</w:t>
      </w:r>
      <w:r>
        <w:rPr>
          <w:spacing w:val="-2"/>
          <w:sz w:val="20"/>
        </w:rPr>
        <w:t> </w:t>
      </w:r>
      <w:r>
        <w:rPr>
          <w:sz w:val="20"/>
        </w:rPr>
        <w:t>data</w:t>
      </w:r>
      <w:r>
        <w:rPr>
          <w:spacing w:val="-3"/>
          <w:sz w:val="20"/>
        </w:rPr>
        <w:t> </w:t>
      </w:r>
      <w:r>
        <w:rPr>
          <w:sz w:val="20"/>
        </w:rPr>
        <w:t>and</w:t>
      </w:r>
      <w:r>
        <w:rPr>
          <w:spacing w:val="-2"/>
          <w:sz w:val="20"/>
        </w:rPr>
        <w:t> </w:t>
      </w:r>
      <w:r>
        <w:rPr>
          <w:sz w:val="20"/>
        </w:rPr>
        <w:t>knowledge management of the work programme of the Platform up to 2030 for the intersessional period 2023</w:t>
      </w:r>
      <w:r>
        <w:rPr>
          <w:rFonts w:ascii="Arial" w:hAnsi="Arial"/>
          <w:sz w:val="20"/>
        </w:rPr>
        <w:t>−</w:t>
      </w:r>
      <w:r>
        <w:rPr>
          <w:sz w:val="20"/>
        </w:rPr>
        <w:t>2024, as set out in annex IV to the present decision;</w:t>
      </w:r>
    </w:p>
    <w:p>
      <w:pPr>
        <w:pStyle w:val="ListParagraph"/>
        <w:numPr>
          <w:ilvl w:val="0"/>
          <w:numId w:val="1"/>
        </w:numPr>
        <w:tabs>
          <w:tab w:pos="2235" w:val="left" w:leader="none"/>
        </w:tabs>
        <w:spacing w:line="240" w:lineRule="auto" w:before="115" w:after="0"/>
        <w:ind w:left="986" w:right="492" w:firstLine="624"/>
        <w:jc w:val="left"/>
        <w:rPr>
          <w:sz w:val="20"/>
        </w:rPr>
      </w:pPr>
      <w:r>
        <w:rPr>
          <w:i/>
          <w:sz w:val="20"/>
        </w:rPr>
        <w:t>Requests</w:t>
      </w:r>
      <w:r>
        <w:rPr>
          <w:i/>
          <w:spacing w:val="-5"/>
          <w:sz w:val="20"/>
        </w:rPr>
        <w:t> </w:t>
      </w:r>
      <w:r>
        <w:rPr>
          <w:sz w:val="20"/>
        </w:rPr>
        <w:t>the</w:t>
      </w:r>
      <w:r>
        <w:rPr>
          <w:spacing w:val="-4"/>
          <w:sz w:val="20"/>
        </w:rPr>
        <w:t> </w:t>
      </w:r>
      <w:r>
        <w:rPr>
          <w:sz w:val="20"/>
        </w:rPr>
        <w:t>Executive</w:t>
      </w:r>
      <w:r>
        <w:rPr>
          <w:spacing w:val="-4"/>
          <w:sz w:val="20"/>
        </w:rPr>
        <w:t> </w:t>
      </w:r>
      <w:r>
        <w:rPr>
          <w:sz w:val="20"/>
        </w:rPr>
        <w:t>Secretary</w:t>
      </w:r>
      <w:r>
        <w:rPr>
          <w:spacing w:val="-3"/>
          <w:sz w:val="20"/>
        </w:rPr>
        <w:t> </w:t>
      </w:r>
      <w:r>
        <w:rPr>
          <w:sz w:val="20"/>
        </w:rPr>
        <w:t>to</w:t>
      </w:r>
      <w:r>
        <w:rPr>
          <w:spacing w:val="-3"/>
          <w:sz w:val="20"/>
        </w:rPr>
        <w:t> </w:t>
      </w:r>
      <w:r>
        <w:rPr>
          <w:sz w:val="20"/>
        </w:rPr>
        <w:t>invite</w:t>
      </w:r>
      <w:r>
        <w:rPr>
          <w:spacing w:val="-4"/>
          <w:sz w:val="20"/>
        </w:rPr>
        <w:t> </w:t>
      </w:r>
      <w:r>
        <w:rPr>
          <w:sz w:val="20"/>
        </w:rPr>
        <w:t>members,</w:t>
      </w:r>
      <w:r>
        <w:rPr>
          <w:spacing w:val="-6"/>
          <w:sz w:val="20"/>
        </w:rPr>
        <w:t> </w:t>
      </w:r>
      <w:r>
        <w:rPr>
          <w:sz w:val="20"/>
        </w:rPr>
        <w:t>observers</w:t>
      </w:r>
      <w:r>
        <w:rPr>
          <w:spacing w:val="-5"/>
          <w:sz w:val="20"/>
        </w:rPr>
        <w:t> </w:t>
      </w:r>
      <w:r>
        <w:rPr>
          <w:sz w:val="20"/>
        </w:rPr>
        <w:t>and stakeholders</w:t>
      </w:r>
      <w:r>
        <w:rPr>
          <w:spacing w:val="-4"/>
          <w:sz w:val="20"/>
        </w:rPr>
        <w:t> </w:t>
      </w:r>
      <w:r>
        <w:rPr>
          <w:sz w:val="20"/>
        </w:rPr>
        <w:t>to submit their views on ways to strengthen the implementation of objective 3 (a) on knowledge generation catalysis;</w:t>
      </w:r>
    </w:p>
    <w:p>
      <w:pPr>
        <w:pStyle w:val="ListParagraph"/>
        <w:numPr>
          <w:ilvl w:val="0"/>
          <w:numId w:val="1"/>
        </w:numPr>
        <w:tabs>
          <w:tab w:pos="2234" w:val="left" w:leader="none"/>
        </w:tabs>
        <w:spacing w:line="240" w:lineRule="auto" w:before="121" w:after="0"/>
        <w:ind w:left="986" w:right="251" w:firstLine="624"/>
        <w:jc w:val="both"/>
        <w:rPr>
          <w:sz w:val="20"/>
        </w:rPr>
      </w:pPr>
      <w:r>
        <w:rPr>
          <w:i/>
          <w:sz w:val="20"/>
        </w:rPr>
        <w:t>Approves</w:t>
      </w:r>
      <w:r>
        <w:rPr>
          <w:i/>
          <w:spacing w:val="-3"/>
          <w:sz w:val="20"/>
        </w:rPr>
        <w:t> </w:t>
      </w:r>
      <w:r>
        <w:rPr>
          <w:sz w:val="20"/>
        </w:rPr>
        <w:t>the</w:t>
      </w:r>
      <w:r>
        <w:rPr>
          <w:spacing w:val="-3"/>
          <w:sz w:val="20"/>
        </w:rPr>
        <w:t> </w:t>
      </w:r>
      <w:r>
        <w:rPr>
          <w:sz w:val="20"/>
        </w:rPr>
        <w:t>workplan</w:t>
      </w:r>
      <w:r>
        <w:rPr>
          <w:spacing w:val="-2"/>
          <w:sz w:val="20"/>
        </w:rPr>
        <w:t> </w:t>
      </w:r>
      <w:r>
        <w:rPr>
          <w:sz w:val="20"/>
        </w:rPr>
        <w:t>for</w:t>
      </w:r>
      <w:r>
        <w:rPr>
          <w:spacing w:val="-3"/>
          <w:sz w:val="20"/>
        </w:rPr>
        <w:t> </w:t>
      </w:r>
      <w:r>
        <w:rPr>
          <w:sz w:val="20"/>
        </w:rPr>
        <w:t>the</w:t>
      </w:r>
      <w:r>
        <w:rPr>
          <w:spacing w:val="-5"/>
          <w:sz w:val="20"/>
        </w:rPr>
        <w:t> </w:t>
      </w:r>
      <w:r>
        <w:rPr>
          <w:sz w:val="20"/>
        </w:rPr>
        <w:t>component</w:t>
      </w:r>
      <w:r>
        <w:rPr>
          <w:spacing w:val="-4"/>
          <w:sz w:val="20"/>
        </w:rPr>
        <w:t> </w:t>
      </w:r>
      <w:r>
        <w:rPr>
          <w:sz w:val="20"/>
        </w:rPr>
        <w:t>of</w:t>
      </w:r>
      <w:r>
        <w:rPr>
          <w:spacing w:val="-3"/>
          <w:sz w:val="20"/>
        </w:rPr>
        <w:t> </w:t>
      </w:r>
      <w:r>
        <w:rPr>
          <w:sz w:val="20"/>
        </w:rPr>
        <w:t>objective</w:t>
      </w:r>
      <w:r>
        <w:rPr>
          <w:spacing w:val="-5"/>
          <w:sz w:val="20"/>
        </w:rPr>
        <w:t> </w:t>
      </w:r>
      <w:r>
        <w:rPr>
          <w:sz w:val="20"/>
        </w:rPr>
        <w:t>3</w:t>
      </w:r>
      <w:r>
        <w:rPr>
          <w:spacing w:val="-2"/>
          <w:sz w:val="20"/>
        </w:rPr>
        <w:t> </w:t>
      </w:r>
      <w:r>
        <w:rPr>
          <w:sz w:val="20"/>
        </w:rPr>
        <w:t>(a)</w:t>
      </w:r>
      <w:r>
        <w:rPr>
          <w:spacing w:val="-7"/>
          <w:sz w:val="20"/>
        </w:rPr>
        <w:t> </w:t>
      </w:r>
      <w:r>
        <w:rPr>
          <w:sz w:val="20"/>
        </w:rPr>
        <w:t>on</w:t>
      </w:r>
      <w:r>
        <w:rPr>
          <w:spacing w:val="-2"/>
          <w:sz w:val="20"/>
        </w:rPr>
        <w:t> </w:t>
      </w:r>
      <w:r>
        <w:rPr>
          <w:sz w:val="20"/>
        </w:rPr>
        <w:t>knowledge</w:t>
      </w:r>
      <w:r>
        <w:rPr>
          <w:spacing w:val="-5"/>
          <w:sz w:val="20"/>
        </w:rPr>
        <w:t> </w:t>
      </w:r>
      <w:r>
        <w:rPr>
          <w:sz w:val="20"/>
        </w:rPr>
        <w:t>generation </w:t>
      </w:r>
      <w:r>
        <w:rPr>
          <w:i/>
          <w:sz w:val="20"/>
        </w:rPr>
        <w:t>catalysis</w:t>
      </w:r>
      <w:r>
        <w:rPr>
          <w:i/>
          <w:spacing w:val="-2"/>
          <w:sz w:val="20"/>
        </w:rPr>
        <w:t> </w:t>
      </w:r>
      <w:r>
        <w:rPr>
          <w:sz w:val="20"/>
        </w:rPr>
        <w:t>of</w:t>
      </w:r>
      <w:r>
        <w:rPr>
          <w:spacing w:val="-1"/>
          <w:sz w:val="20"/>
        </w:rPr>
        <w:t> </w:t>
      </w:r>
      <w:r>
        <w:rPr>
          <w:sz w:val="20"/>
        </w:rPr>
        <w:t>the</w:t>
      </w:r>
      <w:r>
        <w:rPr>
          <w:spacing w:val="-1"/>
          <w:sz w:val="20"/>
        </w:rPr>
        <w:t> </w:t>
      </w:r>
      <w:r>
        <w:rPr>
          <w:sz w:val="20"/>
        </w:rPr>
        <w:t>work</w:t>
      </w:r>
      <w:r>
        <w:rPr>
          <w:spacing w:val="-2"/>
          <w:sz w:val="20"/>
        </w:rPr>
        <w:t> </w:t>
      </w:r>
      <w:r>
        <w:rPr>
          <w:sz w:val="20"/>
        </w:rPr>
        <w:t>programme</w:t>
      </w:r>
      <w:r>
        <w:rPr>
          <w:spacing w:val="-1"/>
          <w:sz w:val="20"/>
        </w:rPr>
        <w:t> </w:t>
      </w:r>
      <w:r>
        <w:rPr>
          <w:sz w:val="20"/>
        </w:rPr>
        <w:t>of</w:t>
      </w:r>
      <w:r>
        <w:rPr>
          <w:spacing w:val="-1"/>
          <w:sz w:val="20"/>
        </w:rPr>
        <w:t> </w:t>
      </w:r>
      <w:r>
        <w:rPr>
          <w:sz w:val="20"/>
        </w:rPr>
        <w:t>the</w:t>
      </w:r>
      <w:r>
        <w:rPr>
          <w:spacing w:val="-1"/>
          <w:sz w:val="20"/>
        </w:rPr>
        <w:t> </w:t>
      </w:r>
      <w:r>
        <w:rPr>
          <w:sz w:val="20"/>
        </w:rPr>
        <w:t>Platform up to 2030</w:t>
      </w:r>
      <w:r>
        <w:rPr>
          <w:spacing w:val="-2"/>
          <w:sz w:val="20"/>
        </w:rPr>
        <w:t> </w:t>
      </w:r>
      <w:r>
        <w:rPr>
          <w:sz w:val="20"/>
        </w:rPr>
        <w:t>for</w:t>
      </w:r>
      <w:r>
        <w:rPr>
          <w:spacing w:val="-1"/>
          <w:sz w:val="20"/>
        </w:rPr>
        <w:t> </w:t>
      </w:r>
      <w:r>
        <w:rPr>
          <w:sz w:val="20"/>
        </w:rPr>
        <w:t>the</w:t>
      </w:r>
      <w:r>
        <w:rPr>
          <w:spacing w:val="-3"/>
          <w:sz w:val="20"/>
        </w:rPr>
        <w:t> </w:t>
      </w:r>
      <w:r>
        <w:rPr>
          <w:sz w:val="20"/>
        </w:rPr>
        <w:t>intersessional</w:t>
      </w:r>
      <w:r>
        <w:rPr>
          <w:spacing w:val="-1"/>
          <w:sz w:val="20"/>
        </w:rPr>
        <w:t> </w:t>
      </w:r>
      <w:r>
        <w:rPr>
          <w:sz w:val="20"/>
        </w:rPr>
        <w:t>period</w:t>
      </w:r>
      <w:r>
        <w:rPr>
          <w:spacing w:val="-2"/>
          <w:sz w:val="20"/>
        </w:rPr>
        <w:t> </w:t>
      </w:r>
      <w:r>
        <w:rPr>
          <w:sz w:val="20"/>
        </w:rPr>
        <w:t>2023–2024, as set out in annex V to the present decision;</w:t>
      </w:r>
    </w:p>
    <w:p>
      <w:pPr>
        <w:pStyle w:val="ListParagraph"/>
        <w:numPr>
          <w:ilvl w:val="0"/>
          <w:numId w:val="1"/>
        </w:numPr>
        <w:tabs>
          <w:tab w:pos="2235" w:val="left" w:leader="none"/>
        </w:tabs>
        <w:spacing w:line="240" w:lineRule="auto" w:before="119" w:after="0"/>
        <w:ind w:left="986" w:right="217" w:firstLine="624"/>
        <w:jc w:val="left"/>
        <w:rPr>
          <w:sz w:val="20"/>
        </w:rPr>
      </w:pPr>
      <w:r>
        <w:rPr>
          <w:i/>
          <w:sz w:val="20"/>
        </w:rPr>
        <w:t>Welcomes </w:t>
      </w:r>
      <w:r>
        <w:rPr>
          <w:sz w:val="20"/>
        </w:rPr>
        <w:t>the progress made by the task force on Indigenous and local knowledge in the</w:t>
      </w:r>
      <w:r>
        <w:rPr>
          <w:spacing w:val="-3"/>
          <w:sz w:val="20"/>
        </w:rPr>
        <w:t> </w:t>
      </w:r>
      <w:r>
        <w:rPr>
          <w:sz w:val="20"/>
        </w:rPr>
        <w:t>implementation</w:t>
      </w:r>
      <w:r>
        <w:rPr>
          <w:spacing w:val="-4"/>
          <w:sz w:val="20"/>
        </w:rPr>
        <w:t> </w:t>
      </w:r>
      <w:r>
        <w:rPr>
          <w:sz w:val="20"/>
        </w:rPr>
        <w:t>of</w:t>
      </w:r>
      <w:r>
        <w:rPr>
          <w:spacing w:val="-5"/>
          <w:sz w:val="20"/>
        </w:rPr>
        <w:t> </w:t>
      </w:r>
      <w:r>
        <w:rPr>
          <w:sz w:val="20"/>
        </w:rPr>
        <w:t>objective</w:t>
      </w:r>
      <w:r>
        <w:rPr>
          <w:spacing w:val="-3"/>
          <w:sz w:val="20"/>
        </w:rPr>
        <w:t> </w:t>
      </w:r>
      <w:r>
        <w:rPr>
          <w:sz w:val="20"/>
        </w:rPr>
        <w:t>3</w:t>
      </w:r>
      <w:r>
        <w:rPr>
          <w:spacing w:val="-2"/>
          <w:sz w:val="20"/>
        </w:rPr>
        <w:t> </w:t>
      </w:r>
      <w:r>
        <w:rPr>
          <w:sz w:val="20"/>
        </w:rPr>
        <w:t>(b)</w:t>
      </w:r>
      <w:r>
        <w:rPr>
          <w:spacing w:val="-3"/>
          <w:sz w:val="20"/>
        </w:rPr>
        <w:t> </w:t>
      </w:r>
      <w:r>
        <w:rPr>
          <w:sz w:val="20"/>
        </w:rPr>
        <w:t>of</w:t>
      </w:r>
      <w:r>
        <w:rPr>
          <w:spacing w:val="-3"/>
          <w:sz w:val="20"/>
        </w:rPr>
        <w:t> </w:t>
      </w:r>
      <w:r>
        <w:rPr>
          <w:sz w:val="20"/>
        </w:rPr>
        <w:t>the</w:t>
      </w:r>
      <w:r>
        <w:rPr>
          <w:spacing w:val="-3"/>
          <w:sz w:val="20"/>
        </w:rPr>
        <w:t> </w:t>
      </w:r>
      <w:r>
        <w:rPr>
          <w:sz w:val="20"/>
        </w:rPr>
        <w:t>work</w:t>
      </w:r>
      <w:r>
        <w:rPr>
          <w:spacing w:val="-2"/>
          <w:sz w:val="20"/>
        </w:rPr>
        <w:t> </w:t>
      </w:r>
      <w:r>
        <w:rPr>
          <w:sz w:val="20"/>
        </w:rPr>
        <w:t>programme</w:t>
      </w:r>
      <w:r>
        <w:rPr>
          <w:spacing w:val="-3"/>
          <w:sz w:val="20"/>
        </w:rPr>
        <w:t> </w:t>
      </w:r>
      <w:r>
        <w:rPr>
          <w:sz w:val="20"/>
        </w:rPr>
        <w:t>of</w:t>
      </w:r>
      <w:r>
        <w:rPr>
          <w:spacing w:val="-3"/>
          <w:sz w:val="20"/>
        </w:rPr>
        <w:t> </w:t>
      </w:r>
      <w:r>
        <w:rPr>
          <w:sz w:val="20"/>
        </w:rPr>
        <w:t>the</w:t>
      </w:r>
      <w:r>
        <w:rPr>
          <w:spacing w:val="-3"/>
          <w:sz w:val="20"/>
        </w:rPr>
        <w:t> </w:t>
      </w:r>
      <w:r>
        <w:rPr>
          <w:sz w:val="20"/>
        </w:rPr>
        <w:t>Platform</w:t>
      </w:r>
      <w:r>
        <w:rPr>
          <w:spacing w:val="-2"/>
          <w:sz w:val="20"/>
        </w:rPr>
        <w:t> </w:t>
      </w:r>
      <w:r>
        <w:rPr>
          <w:sz w:val="20"/>
        </w:rPr>
        <w:t>up</w:t>
      </w:r>
      <w:r>
        <w:rPr>
          <w:spacing w:val="-2"/>
          <w:sz w:val="20"/>
        </w:rPr>
        <w:t> </w:t>
      </w:r>
      <w:r>
        <w:rPr>
          <w:sz w:val="20"/>
        </w:rPr>
        <w:t>to</w:t>
      </w:r>
      <w:r>
        <w:rPr>
          <w:spacing w:val="-2"/>
          <w:sz w:val="20"/>
        </w:rPr>
        <w:t> </w:t>
      </w:r>
      <w:r>
        <w:rPr>
          <w:sz w:val="20"/>
        </w:rPr>
        <w:t>2030</w:t>
      </w:r>
      <w:r>
        <w:rPr>
          <w:spacing w:val="-4"/>
          <w:sz w:val="20"/>
        </w:rPr>
        <w:t> </w:t>
      </w:r>
      <w:r>
        <w:rPr>
          <w:sz w:val="20"/>
        </w:rPr>
        <w:t>on</w:t>
      </w:r>
      <w:r>
        <w:rPr>
          <w:spacing w:val="-2"/>
          <w:sz w:val="20"/>
        </w:rPr>
        <w:t> </w:t>
      </w:r>
      <w:r>
        <w:rPr>
          <w:sz w:val="20"/>
        </w:rPr>
        <w:t>enhanced recognition of and work with Indigenous and local knowledge systems;</w:t>
      </w:r>
    </w:p>
    <w:p>
      <w:pPr>
        <w:pStyle w:val="ListParagraph"/>
        <w:numPr>
          <w:ilvl w:val="0"/>
          <w:numId w:val="1"/>
        </w:numPr>
        <w:tabs>
          <w:tab w:pos="2234" w:val="left" w:leader="none"/>
        </w:tabs>
        <w:spacing w:line="240" w:lineRule="auto" w:before="119" w:after="0"/>
        <w:ind w:left="986" w:right="308" w:firstLine="624"/>
        <w:jc w:val="both"/>
        <w:rPr>
          <w:sz w:val="20"/>
        </w:rPr>
      </w:pPr>
      <w:r>
        <w:rPr>
          <w:i/>
          <w:sz w:val="20"/>
        </w:rPr>
        <w:t>Approves</w:t>
      </w:r>
      <w:r>
        <w:rPr>
          <w:i/>
          <w:spacing w:val="-4"/>
          <w:sz w:val="20"/>
        </w:rPr>
        <w:t> </w:t>
      </w:r>
      <w:r>
        <w:rPr>
          <w:sz w:val="20"/>
        </w:rPr>
        <w:t>the</w:t>
      </w:r>
      <w:r>
        <w:rPr>
          <w:spacing w:val="-4"/>
          <w:sz w:val="20"/>
        </w:rPr>
        <w:t> </w:t>
      </w:r>
      <w:r>
        <w:rPr>
          <w:sz w:val="20"/>
        </w:rPr>
        <w:t>workplan</w:t>
      </w:r>
      <w:r>
        <w:rPr>
          <w:spacing w:val="-3"/>
          <w:sz w:val="20"/>
        </w:rPr>
        <w:t> </w:t>
      </w:r>
      <w:r>
        <w:rPr>
          <w:sz w:val="20"/>
        </w:rPr>
        <w:t>for</w:t>
      </w:r>
      <w:r>
        <w:rPr>
          <w:spacing w:val="-4"/>
          <w:sz w:val="20"/>
        </w:rPr>
        <w:t> </w:t>
      </w:r>
      <w:r>
        <w:rPr>
          <w:sz w:val="20"/>
        </w:rPr>
        <w:t>objective</w:t>
      </w:r>
      <w:r>
        <w:rPr>
          <w:spacing w:val="-4"/>
          <w:sz w:val="20"/>
        </w:rPr>
        <w:t> </w:t>
      </w:r>
      <w:r>
        <w:rPr>
          <w:sz w:val="20"/>
        </w:rPr>
        <w:t>3</w:t>
      </w:r>
      <w:r>
        <w:rPr>
          <w:spacing w:val="-3"/>
          <w:sz w:val="20"/>
        </w:rPr>
        <w:t> </w:t>
      </w:r>
      <w:r>
        <w:rPr>
          <w:sz w:val="20"/>
        </w:rPr>
        <w:t>(b)</w:t>
      </w:r>
      <w:r>
        <w:rPr>
          <w:spacing w:val="-4"/>
          <w:sz w:val="20"/>
        </w:rPr>
        <w:t> </w:t>
      </w:r>
      <w:r>
        <w:rPr>
          <w:sz w:val="20"/>
        </w:rPr>
        <w:t>of</w:t>
      </w:r>
      <w:r>
        <w:rPr>
          <w:spacing w:val="-4"/>
          <w:sz w:val="20"/>
        </w:rPr>
        <w:t> </w:t>
      </w:r>
      <w:r>
        <w:rPr>
          <w:sz w:val="20"/>
        </w:rPr>
        <w:t>the</w:t>
      </w:r>
      <w:r>
        <w:rPr>
          <w:spacing w:val="-4"/>
          <w:sz w:val="20"/>
        </w:rPr>
        <w:t> </w:t>
      </w:r>
      <w:r>
        <w:rPr>
          <w:sz w:val="20"/>
        </w:rPr>
        <w:t>work</w:t>
      </w:r>
      <w:r>
        <w:rPr>
          <w:spacing w:val="-3"/>
          <w:sz w:val="20"/>
        </w:rPr>
        <w:t> </w:t>
      </w:r>
      <w:r>
        <w:rPr>
          <w:sz w:val="20"/>
        </w:rPr>
        <w:t>programme</w:t>
      </w:r>
      <w:r>
        <w:rPr>
          <w:spacing w:val="-4"/>
          <w:sz w:val="20"/>
        </w:rPr>
        <w:t> </w:t>
      </w:r>
      <w:r>
        <w:rPr>
          <w:sz w:val="20"/>
        </w:rPr>
        <w:t>of</w:t>
      </w:r>
      <w:r>
        <w:rPr>
          <w:spacing w:val="-4"/>
          <w:sz w:val="20"/>
        </w:rPr>
        <w:t> </w:t>
      </w:r>
      <w:r>
        <w:rPr>
          <w:sz w:val="20"/>
        </w:rPr>
        <w:t>the</w:t>
      </w:r>
      <w:r>
        <w:rPr>
          <w:spacing w:val="-5"/>
          <w:sz w:val="20"/>
        </w:rPr>
        <w:t> </w:t>
      </w:r>
      <w:r>
        <w:rPr>
          <w:sz w:val="20"/>
        </w:rPr>
        <w:t>Platform</w:t>
      </w:r>
      <w:r>
        <w:rPr>
          <w:spacing w:val="-3"/>
          <w:sz w:val="20"/>
        </w:rPr>
        <w:t> </w:t>
      </w:r>
      <w:r>
        <w:rPr>
          <w:sz w:val="20"/>
        </w:rPr>
        <w:t>up to 2030 for the intersessional period 2023–2024, as set out in annex VI to the present decision;</w:t>
      </w:r>
    </w:p>
    <w:p>
      <w:pPr>
        <w:pStyle w:val="BodyText"/>
        <w:spacing w:before="9"/>
        <w:ind w:left="0"/>
      </w:pPr>
    </w:p>
    <w:p>
      <w:pPr>
        <w:pStyle w:val="Heading1"/>
      </w:pPr>
      <w:r>
        <w:rPr>
          <w:spacing w:val="-10"/>
        </w:rPr>
        <w:t>V</w:t>
      </w:r>
    </w:p>
    <w:p>
      <w:pPr>
        <w:pStyle w:val="Heading2"/>
        <w:spacing w:before="121"/>
        <w:ind w:left="963" w:right="371" w:firstLine="0"/>
        <w:jc w:val="center"/>
      </w:pPr>
      <w:r>
        <w:rPr/>
        <w:t>Supporting</w:t>
      </w:r>
      <w:r>
        <w:rPr>
          <w:spacing w:val="-5"/>
        </w:rPr>
        <w:t> </w:t>
      </w:r>
      <w:r>
        <w:rPr>
          <w:spacing w:val="-2"/>
        </w:rPr>
        <w:t>policy</w:t>
      </w:r>
    </w:p>
    <w:p>
      <w:pPr>
        <w:pStyle w:val="ListParagraph"/>
        <w:numPr>
          <w:ilvl w:val="0"/>
          <w:numId w:val="1"/>
        </w:numPr>
        <w:tabs>
          <w:tab w:pos="2235" w:val="left" w:leader="none"/>
        </w:tabs>
        <w:spacing w:line="240" w:lineRule="auto" w:before="121" w:after="0"/>
        <w:ind w:left="986" w:right="114" w:firstLine="624"/>
        <w:jc w:val="left"/>
        <w:rPr>
          <w:sz w:val="20"/>
        </w:rPr>
      </w:pPr>
      <w:r>
        <w:rPr>
          <w:i/>
          <w:sz w:val="20"/>
        </w:rPr>
        <w:t>Welcomes</w:t>
      </w:r>
      <w:r>
        <w:rPr>
          <w:i/>
          <w:spacing w:val="-3"/>
          <w:sz w:val="20"/>
        </w:rPr>
        <w:t> </w:t>
      </w:r>
      <w:r>
        <w:rPr>
          <w:sz w:val="20"/>
        </w:rPr>
        <w:t>the</w:t>
      </w:r>
      <w:r>
        <w:rPr>
          <w:spacing w:val="-3"/>
          <w:sz w:val="20"/>
        </w:rPr>
        <w:t> </w:t>
      </w:r>
      <w:r>
        <w:rPr>
          <w:sz w:val="20"/>
        </w:rPr>
        <w:t>progress</w:t>
      </w:r>
      <w:r>
        <w:rPr>
          <w:spacing w:val="-4"/>
          <w:sz w:val="20"/>
        </w:rPr>
        <w:t> </w:t>
      </w:r>
      <w:r>
        <w:rPr>
          <w:sz w:val="20"/>
        </w:rPr>
        <w:t>made</w:t>
      </w:r>
      <w:r>
        <w:rPr>
          <w:spacing w:val="-5"/>
          <w:sz w:val="20"/>
        </w:rPr>
        <w:t> </w:t>
      </w:r>
      <w:r>
        <w:rPr>
          <w:sz w:val="20"/>
        </w:rPr>
        <w:t>by</w:t>
      </w:r>
      <w:r>
        <w:rPr>
          <w:spacing w:val="-2"/>
          <w:sz w:val="20"/>
        </w:rPr>
        <w:t> </w:t>
      </w:r>
      <w:r>
        <w:rPr>
          <w:sz w:val="20"/>
        </w:rPr>
        <w:t>the</w:t>
      </w:r>
      <w:r>
        <w:rPr>
          <w:spacing w:val="-3"/>
          <w:sz w:val="20"/>
        </w:rPr>
        <w:t> </w:t>
      </w:r>
      <w:r>
        <w:rPr>
          <w:sz w:val="20"/>
        </w:rPr>
        <w:t>task</w:t>
      </w:r>
      <w:r>
        <w:rPr>
          <w:spacing w:val="-3"/>
          <w:sz w:val="20"/>
        </w:rPr>
        <w:t> </w:t>
      </w:r>
      <w:r>
        <w:rPr>
          <w:sz w:val="20"/>
        </w:rPr>
        <w:t>force</w:t>
      </w:r>
      <w:r>
        <w:rPr>
          <w:spacing w:val="-3"/>
          <w:sz w:val="20"/>
        </w:rPr>
        <w:t> </w:t>
      </w:r>
      <w:r>
        <w:rPr>
          <w:sz w:val="20"/>
        </w:rPr>
        <w:t>on</w:t>
      </w:r>
      <w:r>
        <w:rPr>
          <w:spacing w:val="-2"/>
          <w:sz w:val="20"/>
        </w:rPr>
        <w:t> </w:t>
      </w:r>
      <w:r>
        <w:rPr>
          <w:sz w:val="20"/>
        </w:rPr>
        <w:t>policy</w:t>
      </w:r>
      <w:r>
        <w:rPr>
          <w:spacing w:val="-2"/>
          <w:sz w:val="20"/>
        </w:rPr>
        <w:t> </w:t>
      </w:r>
      <w:r>
        <w:rPr>
          <w:sz w:val="20"/>
        </w:rPr>
        <w:t>tools</w:t>
      </w:r>
      <w:r>
        <w:rPr>
          <w:spacing w:val="-4"/>
          <w:sz w:val="20"/>
        </w:rPr>
        <w:t> </w:t>
      </w:r>
      <w:r>
        <w:rPr>
          <w:sz w:val="20"/>
        </w:rPr>
        <w:t>and</w:t>
      </w:r>
      <w:r>
        <w:rPr>
          <w:spacing w:val="-2"/>
          <w:sz w:val="20"/>
        </w:rPr>
        <w:t> </w:t>
      </w:r>
      <w:r>
        <w:rPr>
          <w:sz w:val="20"/>
        </w:rPr>
        <w:t>methodologies</w:t>
      </w:r>
      <w:r>
        <w:rPr>
          <w:spacing w:val="-4"/>
          <w:sz w:val="20"/>
        </w:rPr>
        <w:t> </w:t>
      </w:r>
      <w:r>
        <w:rPr>
          <w:sz w:val="20"/>
        </w:rPr>
        <w:t>in</w:t>
      </w:r>
      <w:r>
        <w:rPr>
          <w:spacing w:val="-2"/>
          <w:sz w:val="20"/>
        </w:rPr>
        <w:t> </w:t>
      </w:r>
      <w:r>
        <w:rPr>
          <w:sz w:val="20"/>
        </w:rPr>
        <w:t>the implementation of objective 4 (a) of the rolling work programme of the Platform up to 2030, on advanced work on policy instruments, policy support tools and methodologies;</w:t>
      </w:r>
    </w:p>
    <w:p>
      <w:pPr>
        <w:pStyle w:val="ListParagraph"/>
        <w:numPr>
          <w:ilvl w:val="0"/>
          <w:numId w:val="1"/>
        </w:numPr>
        <w:tabs>
          <w:tab w:pos="2234" w:val="left" w:leader="none"/>
        </w:tabs>
        <w:spacing w:line="240" w:lineRule="auto" w:before="121" w:after="0"/>
        <w:ind w:left="986" w:right="320" w:firstLine="624"/>
        <w:jc w:val="both"/>
        <w:rPr>
          <w:sz w:val="20"/>
        </w:rPr>
      </w:pPr>
      <w:r>
        <w:rPr>
          <w:i/>
          <w:sz w:val="20"/>
        </w:rPr>
        <w:t>Approves</w:t>
      </w:r>
      <w:r>
        <w:rPr>
          <w:i/>
          <w:spacing w:val="-3"/>
          <w:sz w:val="20"/>
        </w:rPr>
        <w:t> </w:t>
      </w:r>
      <w:r>
        <w:rPr>
          <w:sz w:val="20"/>
        </w:rPr>
        <w:t>the</w:t>
      </w:r>
      <w:r>
        <w:rPr>
          <w:spacing w:val="-3"/>
          <w:sz w:val="20"/>
        </w:rPr>
        <w:t> </w:t>
      </w:r>
      <w:r>
        <w:rPr>
          <w:sz w:val="20"/>
        </w:rPr>
        <w:t>workplan</w:t>
      </w:r>
      <w:r>
        <w:rPr>
          <w:spacing w:val="-2"/>
          <w:sz w:val="20"/>
        </w:rPr>
        <w:t> </w:t>
      </w:r>
      <w:r>
        <w:rPr>
          <w:sz w:val="20"/>
        </w:rPr>
        <w:t>for</w:t>
      </w:r>
      <w:r>
        <w:rPr>
          <w:spacing w:val="-3"/>
          <w:sz w:val="20"/>
        </w:rPr>
        <w:t> </w:t>
      </w:r>
      <w:r>
        <w:rPr>
          <w:sz w:val="20"/>
        </w:rPr>
        <w:t>objective</w:t>
      </w:r>
      <w:r>
        <w:rPr>
          <w:spacing w:val="-3"/>
          <w:sz w:val="20"/>
        </w:rPr>
        <w:t> </w:t>
      </w:r>
      <w:r>
        <w:rPr>
          <w:sz w:val="20"/>
        </w:rPr>
        <w:t>4</w:t>
      </w:r>
      <w:r>
        <w:rPr>
          <w:spacing w:val="-2"/>
          <w:sz w:val="20"/>
        </w:rPr>
        <w:t> </w:t>
      </w:r>
      <w:r>
        <w:rPr>
          <w:sz w:val="20"/>
        </w:rPr>
        <w:t>(a)</w:t>
      </w:r>
      <w:r>
        <w:rPr>
          <w:spacing w:val="-4"/>
          <w:sz w:val="20"/>
        </w:rPr>
        <w:t> </w:t>
      </w:r>
      <w:r>
        <w:rPr>
          <w:sz w:val="20"/>
        </w:rPr>
        <w:t>of</w:t>
      </w:r>
      <w:r>
        <w:rPr>
          <w:spacing w:val="-3"/>
          <w:sz w:val="20"/>
        </w:rPr>
        <w:t> </w:t>
      </w:r>
      <w:r>
        <w:rPr>
          <w:sz w:val="20"/>
        </w:rPr>
        <w:t>the</w:t>
      </w:r>
      <w:r>
        <w:rPr>
          <w:spacing w:val="-3"/>
          <w:sz w:val="20"/>
        </w:rPr>
        <w:t> </w:t>
      </w:r>
      <w:r>
        <w:rPr>
          <w:sz w:val="20"/>
        </w:rPr>
        <w:t>work</w:t>
      </w:r>
      <w:r>
        <w:rPr>
          <w:spacing w:val="-4"/>
          <w:sz w:val="20"/>
        </w:rPr>
        <w:t> </w:t>
      </w:r>
      <w:r>
        <w:rPr>
          <w:sz w:val="20"/>
        </w:rPr>
        <w:t>programme</w:t>
      </w:r>
      <w:r>
        <w:rPr>
          <w:spacing w:val="-3"/>
          <w:sz w:val="20"/>
        </w:rPr>
        <w:t> </w:t>
      </w:r>
      <w:r>
        <w:rPr>
          <w:sz w:val="20"/>
        </w:rPr>
        <w:t>of</w:t>
      </w:r>
      <w:r>
        <w:rPr>
          <w:spacing w:val="-3"/>
          <w:sz w:val="20"/>
        </w:rPr>
        <w:t> </w:t>
      </w:r>
      <w:r>
        <w:rPr>
          <w:sz w:val="20"/>
        </w:rPr>
        <w:t>the</w:t>
      </w:r>
      <w:r>
        <w:rPr>
          <w:spacing w:val="-5"/>
          <w:sz w:val="20"/>
        </w:rPr>
        <w:t> </w:t>
      </w:r>
      <w:r>
        <w:rPr>
          <w:sz w:val="20"/>
        </w:rPr>
        <w:t>Platform</w:t>
      </w:r>
      <w:r>
        <w:rPr>
          <w:spacing w:val="-2"/>
          <w:sz w:val="20"/>
        </w:rPr>
        <w:t> </w:t>
      </w:r>
      <w:r>
        <w:rPr>
          <w:sz w:val="20"/>
        </w:rPr>
        <w:t>up to 2030 for the intersessional period 2023–2024, as set out in annex VII to the present decision;</w:t>
      </w:r>
    </w:p>
    <w:p>
      <w:pPr>
        <w:pStyle w:val="ListParagraph"/>
        <w:numPr>
          <w:ilvl w:val="0"/>
          <w:numId w:val="1"/>
        </w:numPr>
        <w:tabs>
          <w:tab w:pos="2235" w:val="left" w:leader="none"/>
        </w:tabs>
        <w:spacing w:line="240" w:lineRule="auto" w:before="119" w:after="0"/>
        <w:ind w:left="986" w:right="495" w:firstLine="624"/>
        <w:jc w:val="left"/>
        <w:rPr>
          <w:sz w:val="20"/>
        </w:rPr>
      </w:pPr>
      <w:r>
        <w:rPr>
          <w:i/>
          <w:sz w:val="20"/>
        </w:rPr>
        <w:t>Requests</w:t>
      </w:r>
      <w:r>
        <w:rPr>
          <w:i/>
          <w:spacing w:val="-5"/>
          <w:sz w:val="20"/>
        </w:rPr>
        <w:t> </w:t>
      </w:r>
      <w:r>
        <w:rPr>
          <w:sz w:val="20"/>
        </w:rPr>
        <w:t>the</w:t>
      </w:r>
      <w:r>
        <w:rPr>
          <w:spacing w:val="-4"/>
          <w:sz w:val="20"/>
        </w:rPr>
        <w:t> </w:t>
      </w:r>
      <w:r>
        <w:rPr>
          <w:sz w:val="20"/>
        </w:rPr>
        <w:t>Executive</w:t>
      </w:r>
      <w:r>
        <w:rPr>
          <w:spacing w:val="-4"/>
          <w:sz w:val="20"/>
        </w:rPr>
        <w:t> </w:t>
      </w:r>
      <w:r>
        <w:rPr>
          <w:sz w:val="20"/>
        </w:rPr>
        <w:t>Secretary</w:t>
      </w:r>
      <w:r>
        <w:rPr>
          <w:spacing w:val="-3"/>
          <w:sz w:val="20"/>
        </w:rPr>
        <w:t> </w:t>
      </w:r>
      <w:r>
        <w:rPr>
          <w:sz w:val="20"/>
        </w:rPr>
        <w:t>to</w:t>
      </w:r>
      <w:r>
        <w:rPr>
          <w:spacing w:val="-3"/>
          <w:sz w:val="20"/>
        </w:rPr>
        <w:t> </w:t>
      </w:r>
      <w:r>
        <w:rPr>
          <w:sz w:val="20"/>
        </w:rPr>
        <w:t>invite</w:t>
      </w:r>
      <w:r>
        <w:rPr>
          <w:spacing w:val="-4"/>
          <w:sz w:val="20"/>
        </w:rPr>
        <w:t> </w:t>
      </w:r>
      <w:r>
        <w:rPr>
          <w:sz w:val="20"/>
        </w:rPr>
        <w:t>members,</w:t>
      </w:r>
      <w:r>
        <w:rPr>
          <w:spacing w:val="-6"/>
          <w:sz w:val="20"/>
        </w:rPr>
        <w:t> </w:t>
      </w:r>
      <w:r>
        <w:rPr>
          <w:sz w:val="20"/>
        </w:rPr>
        <w:t>observers</w:t>
      </w:r>
      <w:r>
        <w:rPr>
          <w:spacing w:val="-5"/>
          <w:sz w:val="20"/>
        </w:rPr>
        <w:t> </w:t>
      </w:r>
      <w:r>
        <w:rPr>
          <w:sz w:val="20"/>
        </w:rPr>
        <w:t>and</w:t>
      </w:r>
      <w:r>
        <w:rPr>
          <w:spacing w:val="-3"/>
          <w:sz w:val="20"/>
        </w:rPr>
        <w:t> </w:t>
      </w:r>
      <w:r>
        <w:rPr>
          <w:sz w:val="20"/>
        </w:rPr>
        <w:t>stakeholders</w:t>
      </w:r>
      <w:r>
        <w:rPr>
          <w:spacing w:val="-5"/>
          <w:sz w:val="20"/>
        </w:rPr>
        <w:t> </w:t>
      </w:r>
      <w:r>
        <w:rPr>
          <w:sz w:val="20"/>
        </w:rPr>
        <w:t>to submit their views on the future role of the policy support function and ways to strengthen the implementation of objective 4 (a) of the rolling work programme of the Platform up to 2030;</w:t>
      </w:r>
    </w:p>
    <w:p>
      <w:pPr>
        <w:pStyle w:val="ListParagraph"/>
        <w:numPr>
          <w:ilvl w:val="0"/>
          <w:numId w:val="1"/>
        </w:numPr>
        <w:tabs>
          <w:tab w:pos="2235" w:val="left" w:leader="none"/>
        </w:tabs>
        <w:spacing w:line="240" w:lineRule="auto" w:before="121" w:after="0"/>
        <w:ind w:left="986" w:right="189" w:firstLine="624"/>
        <w:jc w:val="left"/>
        <w:rPr>
          <w:sz w:val="20"/>
        </w:rPr>
      </w:pPr>
      <w:r>
        <w:rPr>
          <w:i/>
          <w:sz w:val="20"/>
        </w:rPr>
        <w:t>Welcomes</w:t>
      </w:r>
      <w:r>
        <w:rPr>
          <w:i/>
          <w:spacing w:val="-3"/>
          <w:sz w:val="20"/>
        </w:rPr>
        <w:t> </w:t>
      </w:r>
      <w:r>
        <w:rPr>
          <w:sz w:val="20"/>
        </w:rPr>
        <w:t>the</w:t>
      </w:r>
      <w:r>
        <w:rPr>
          <w:spacing w:val="-3"/>
          <w:sz w:val="20"/>
        </w:rPr>
        <w:t> </w:t>
      </w:r>
      <w:r>
        <w:rPr>
          <w:sz w:val="20"/>
        </w:rPr>
        <w:t>progress</w:t>
      </w:r>
      <w:r>
        <w:rPr>
          <w:spacing w:val="-4"/>
          <w:sz w:val="20"/>
        </w:rPr>
        <w:t> </w:t>
      </w:r>
      <w:r>
        <w:rPr>
          <w:sz w:val="20"/>
        </w:rPr>
        <w:t>made</w:t>
      </w:r>
      <w:r>
        <w:rPr>
          <w:spacing w:val="-5"/>
          <w:sz w:val="20"/>
        </w:rPr>
        <w:t> </w:t>
      </w:r>
      <w:r>
        <w:rPr>
          <w:sz w:val="20"/>
        </w:rPr>
        <w:t>by</w:t>
      </w:r>
      <w:r>
        <w:rPr>
          <w:spacing w:val="-2"/>
          <w:sz w:val="20"/>
        </w:rPr>
        <w:t> </w:t>
      </w:r>
      <w:r>
        <w:rPr>
          <w:sz w:val="20"/>
        </w:rPr>
        <w:t>the</w:t>
      </w:r>
      <w:r>
        <w:rPr>
          <w:spacing w:val="-3"/>
          <w:sz w:val="20"/>
        </w:rPr>
        <w:t> </w:t>
      </w:r>
      <w:r>
        <w:rPr>
          <w:sz w:val="20"/>
        </w:rPr>
        <w:t>task</w:t>
      </w:r>
      <w:r>
        <w:rPr>
          <w:spacing w:val="-3"/>
          <w:sz w:val="20"/>
        </w:rPr>
        <w:t> </w:t>
      </w:r>
      <w:r>
        <w:rPr>
          <w:sz w:val="20"/>
        </w:rPr>
        <w:t>force</w:t>
      </w:r>
      <w:r>
        <w:rPr>
          <w:spacing w:val="-3"/>
          <w:sz w:val="20"/>
        </w:rPr>
        <w:t> </w:t>
      </w:r>
      <w:r>
        <w:rPr>
          <w:sz w:val="20"/>
        </w:rPr>
        <w:t>on</w:t>
      </w:r>
      <w:r>
        <w:rPr>
          <w:spacing w:val="-2"/>
          <w:sz w:val="20"/>
        </w:rPr>
        <w:t> </w:t>
      </w:r>
      <w:r>
        <w:rPr>
          <w:sz w:val="20"/>
        </w:rPr>
        <w:t>scenarios</w:t>
      </w:r>
      <w:r>
        <w:rPr>
          <w:spacing w:val="-6"/>
          <w:sz w:val="20"/>
        </w:rPr>
        <w:t> </w:t>
      </w:r>
      <w:r>
        <w:rPr>
          <w:sz w:val="20"/>
        </w:rPr>
        <w:t>and</w:t>
      </w:r>
      <w:r>
        <w:rPr>
          <w:spacing w:val="-2"/>
          <w:sz w:val="20"/>
        </w:rPr>
        <w:t> </w:t>
      </w:r>
      <w:r>
        <w:rPr>
          <w:sz w:val="20"/>
        </w:rPr>
        <w:t>models</w:t>
      </w:r>
      <w:r>
        <w:rPr>
          <w:spacing w:val="-4"/>
          <w:sz w:val="20"/>
        </w:rPr>
        <w:t> </w:t>
      </w:r>
      <w:r>
        <w:rPr>
          <w:sz w:val="20"/>
        </w:rPr>
        <w:t>of</w:t>
      </w:r>
      <w:r>
        <w:rPr>
          <w:spacing w:val="-3"/>
          <w:sz w:val="20"/>
        </w:rPr>
        <w:t> </w:t>
      </w:r>
      <w:r>
        <w:rPr>
          <w:sz w:val="20"/>
        </w:rPr>
        <w:t>biodiversity and ecosystem services in the implementation of objective 4 (b) of the work programme of the Platform up to 2030, on advanced work on scenarios and models of biodiversity and ecosystem functions and services;</w:t>
      </w:r>
    </w:p>
    <w:p>
      <w:pPr>
        <w:pStyle w:val="ListParagraph"/>
        <w:numPr>
          <w:ilvl w:val="0"/>
          <w:numId w:val="1"/>
        </w:numPr>
        <w:tabs>
          <w:tab w:pos="2234" w:val="left" w:leader="none"/>
        </w:tabs>
        <w:spacing w:line="240" w:lineRule="auto" w:before="119" w:after="0"/>
        <w:ind w:left="986" w:right="308" w:firstLine="624"/>
        <w:jc w:val="both"/>
        <w:rPr>
          <w:sz w:val="20"/>
        </w:rPr>
      </w:pPr>
      <w:r>
        <w:rPr>
          <w:i/>
          <w:sz w:val="20"/>
        </w:rPr>
        <w:t>Approves</w:t>
      </w:r>
      <w:r>
        <w:rPr>
          <w:i/>
          <w:spacing w:val="-4"/>
          <w:sz w:val="20"/>
        </w:rPr>
        <w:t> </w:t>
      </w:r>
      <w:r>
        <w:rPr>
          <w:sz w:val="20"/>
        </w:rPr>
        <w:t>the</w:t>
      </w:r>
      <w:r>
        <w:rPr>
          <w:spacing w:val="-4"/>
          <w:sz w:val="20"/>
        </w:rPr>
        <w:t> </w:t>
      </w:r>
      <w:r>
        <w:rPr>
          <w:sz w:val="20"/>
        </w:rPr>
        <w:t>workplan</w:t>
      </w:r>
      <w:r>
        <w:rPr>
          <w:spacing w:val="-3"/>
          <w:sz w:val="20"/>
        </w:rPr>
        <w:t> </w:t>
      </w:r>
      <w:r>
        <w:rPr>
          <w:sz w:val="20"/>
        </w:rPr>
        <w:t>for</w:t>
      </w:r>
      <w:r>
        <w:rPr>
          <w:spacing w:val="-4"/>
          <w:sz w:val="20"/>
        </w:rPr>
        <w:t> </w:t>
      </w:r>
      <w:r>
        <w:rPr>
          <w:sz w:val="20"/>
        </w:rPr>
        <w:t>objective</w:t>
      </w:r>
      <w:r>
        <w:rPr>
          <w:spacing w:val="-4"/>
          <w:sz w:val="20"/>
        </w:rPr>
        <w:t> </w:t>
      </w:r>
      <w:r>
        <w:rPr>
          <w:sz w:val="20"/>
        </w:rPr>
        <w:t>4</w:t>
      </w:r>
      <w:r>
        <w:rPr>
          <w:spacing w:val="-3"/>
          <w:sz w:val="20"/>
        </w:rPr>
        <w:t> </w:t>
      </w:r>
      <w:r>
        <w:rPr>
          <w:sz w:val="20"/>
        </w:rPr>
        <w:t>(b)</w:t>
      </w:r>
      <w:r>
        <w:rPr>
          <w:spacing w:val="-4"/>
          <w:sz w:val="20"/>
        </w:rPr>
        <w:t> </w:t>
      </w:r>
      <w:r>
        <w:rPr>
          <w:sz w:val="20"/>
        </w:rPr>
        <w:t>of</w:t>
      </w:r>
      <w:r>
        <w:rPr>
          <w:spacing w:val="-4"/>
          <w:sz w:val="20"/>
        </w:rPr>
        <w:t> </w:t>
      </w:r>
      <w:r>
        <w:rPr>
          <w:sz w:val="20"/>
        </w:rPr>
        <w:t>the</w:t>
      </w:r>
      <w:r>
        <w:rPr>
          <w:spacing w:val="-4"/>
          <w:sz w:val="20"/>
        </w:rPr>
        <w:t> </w:t>
      </w:r>
      <w:r>
        <w:rPr>
          <w:sz w:val="20"/>
        </w:rPr>
        <w:t>work</w:t>
      </w:r>
      <w:r>
        <w:rPr>
          <w:spacing w:val="-3"/>
          <w:sz w:val="20"/>
        </w:rPr>
        <w:t> </w:t>
      </w:r>
      <w:r>
        <w:rPr>
          <w:sz w:val="20"/>
        </w:rPr>
        <w:t>programme</w:t>
      </w:r>
      <w:r>
        <w:rPr>
          <w:spacing w:val="-4"/>
          <w:sz w:val="20"/>
        </w:rPr>
        <w:t> </w:t>
      </w:r>
      <w:r>
        <w:rPr>
          <w:sz w:val="20"/>
        </w:rPr>
        <w:t>of</w:t>
      </w:r>
      <w:r>
        <w:rPr>
          <w:spacing w:val="-4"/>
          <w:sz w:val="20"/>
        </w:rPr>
        <w:t> </w:t>
      </w:r>
      <w:r>
        <w:rPr>
          <w:sz w:val="20"/>
        </w:rPr>
        <w:t>the</w:t>
      </w:r>
      <w:r>
        <w:rPr>
          <w:spacing w:val="-5"/>
          <w:sz w:val="20"/>
        </w:rPr>
        <w:t> </w:t>
      </w:r>
      <w:r>
        <w:rPr>
          <w:sz w:val="20"/>
        </w:rPr>
        <w:t>Platform</w:t>
      </w:r>
      <w:r>
        <w:rPr>
          <w:spacing w:val="-3"/>
          <w:sz w:val="20"/>
        </w:rPr>
        <w:t> </w:t>
      </w:r>
      <w:r>
        <w:rPr>
          <w:sz w:val="20"/>
        </w:rPr>
        <w:t>up to 2030 for the intersessional period 2023–2024, as set out in annex VIII to the present decision;</w:t>
      </w:r>
    </w:p>
    <w:p>
      <w:pPr>
        <w:pStyle w:val="BodyText"/>
        <w:spacing w:before="10"/>
        <w:ind w:left="0"/>
      </w:pPr>
    </w:p>
    <w:p>
      <w:pPr>
        <w:pStyle w:val="Heading1"/>
        <w:ind w:left="965"/>
      </w:pPr>
      <w:r>
        <w:rPr>
          <w:spacing w:val="-5"/>
        </w:rPr>
        <w:t>VI</w:t>
      </w:r>
    </w:p>
    <w:p>
      <w:pPr>
        <w:pStyle w:val="Heading2"/>
        <w:spacing w:before="120"/>
        <w:ind w:left="2753" w:firstLine="0"/>
      </w:pPr>
      <w:r>
        <w:rPr/>
        <w:t>Improving</w:t>
      </w:r>
      <w:r>
        <w:rPr>
          <w:spacing w:val="-3"/>
        </w:rPr>
        <w:t> </w:t>
      </w:r>
      <w:r>
        <w:rPr/>
        <w:t>the</w:t>
      </w:r>
      <w:r>
        <w:rPr>
          <w:spacing w:val="-2"/>
        </w:rPr>
        <w:t> </w:t>
      </w:r>
      <w:r>
        <w:rPr/>
        <w:t>effectiveness</w:t>
      </w:r>
      <w:r>
        <w:rPr>
          <w:spacing w:val="-2"/>
        </w:rPr>
        <w:t> </w:t>
      </w:r>
      <w:r>
        <w:rPr/>
        <w:t>of</w:t>
      </w:r>
      <w:r>
        <w:rPr>
          <w:spacing w:val="-3"/>
        </w:rPr>
        <w:t> </w:t>
      </w:r>
      <w:r>
        <w:rPr/>
        <w:t>the</w:t>
      </w:r>
      <w:r>
        <w:rPr>
          <w:spacing w:val="-2"/>
        </w:rPr>
        <w:t> Platform</w:t>
      </w:r>
    </w:p>
    <w:p>
      <w:pPr>
        <w:pStyle w:val="ListParagraph"/>
        <w:numPr>
          <w:ilvl w:val="0"/>
          <w:numId w:val="1"/>
        </w:numPr>
        <w:tabs>
          <w:tab w:pos="2235" w:val="left" w:leader="none"/>
        </w:tabs>
        <w:spacing w:line="240" w:lineRule="auto" w:before="122" w:after="0"/>
        <w:ind w:left="2235" w:right="0" w:hanging="625"/>
        <w:jc w:val="left"/>
        <w:rPr>
          <w:sz w:val="20"/>
        </w:rPr>
      </w:pPr>
      <w:r>
        <w:rPr>
          <w:i/>
          <w:sz w:val="20"/>
        </w:rPr>
        <w:t>Welcomes</w:t>
      </w:r>
      <w:r>
        <w:rPr>
          <w:i/>
          <w:spacing w:val="-5"/>
          <w:sz w:val="20"/>
        </w:rPr>
        <w:t> </w:t>
      </w:r>
      <w:r>
        <w:rPr>
          <w:sz w:val="20"/>
        </w:rPr>
        <w:t>the</w:t>
      </w:r>
      <w:r>
        <w:rPr>
          <w:spacing w:val="-4"/>
          <w:sz w:val="20"/>
        </w:rPr>
        <w:t> </w:t>
      </w:r>
      <w:r>
        <w:rPr>
          <w:sz w:val="20"/>
        </w:rPr>
        <w:t>note</w:t>
      </w:r>
      <w:r>
        <w:rPr>
          <w:spacing w:val="-5"/>
          <w:sz w:val="20"/>
        </w:rPr>
        <w:t> </w:t>
      </w:r>
      <w:r>
        <w:rPr>
          <w:sz w:val="20"/>
        </w:rPr>
        <w:t>by</w:t>
      </w:r>
      <w:r>
        <w:rPr>
          <w:spacing w:val="-4"/>
          <w:sz w:val="20"/>
        </w:rPr>
        <w:t> </w:t>
      </w:r>
      <w:r>
        <w:rPr>
          <w:sz w:val="20"/>
        </w:rPr>
        <w:t>the</w:t>
      </w:r>
      <w:r>
        <w:rPr>
          <w:spacing w:val="-6"/>
          <w:sz w:val="20"/>
        </w:rPr>
        <w:t> </w:t>
      </w:r>
      <w:r>
        <w:rPr>
          <w:sz w:val="20"/>
        </w:rPr>
        <w:t>secretariat</w:t>
      </w:r>
      <w:r>
        <w:rPr>
          <w:spacing w:val="-4"/>
          <w:sz w:val="20"/>
        </w:rPr>
        <w:t> </w:t>
      </w:r>
      <w:r>
        <w:rPr>
          <w:sz w:val="20"/>
        </w:rPr>
        <w:t>on</w:t>
      </w:r>
      <w:r>
        <w:rPr>
          <w:spacing w:val="-4"/>
          <w:sz w:val="20"/>
        </w:rPr>
        <w:t> </w:t>
      </w:r>
      <w:r>
        <w:rPr>
          <w:sz w:val="20"/>
        </w:rPr>
        <w:t>improving</w:t>
      </w:r>
      <w:r>
        <w:rPr>
          <w:spacing w:val="-4"/>
          <w:sz w:val="20"/>
        </w:rPr>
        <w:t> </w:t>
      </w:r>
      <w:r>
        <w:rPr>
          <w:sz w:val="20"/>
        </w:rPr>
        <w:t>the</w:t>
      </w:r>
      <w:r>
        <w:rPr>
          <w:spacing w:val="-4"/>
          <w:sz w:val="20"/>
        </w:rPr>
        <w:t> </w:t>
      </w:r>
      <w:r>
        <w:rPr>
          <w:sz w:val="20"/>
        </w:rPr>
        <w:t>effectiveness</w:t>
      </w:r>
      <w:r>
        <w:rPr>
          <w:spacing w:val="-5"/>
          <w:sz w:val="20"/>
        </w:rPr>
        <w:t> </w:t>
      </w:r>
      <w:r>
        <w:rPr>
          <w:sz w:val="20"/>
        </w:rPr>
        <w:t>of</w:t>
      </w:r>
      <w:r>
        <w:rPr>
          <w:spacing w:val="-5"/>
          <w:sz w:val="20"/>
        </w:rPr>
        <w:t> </w:t>
      </w:r>
      <w:r>
        <w:rPr>
          <w:sz w:val="20"/>
        </w:rPr>
        <w:t>the</w:t>
      </w:r>
      <w:r>
        <w:rPr>
          <w:spacing w:val="-4"/>
          <w:sz w:val="20"/>
        </w:rPr>
        <w:t> </w:t>
      </w:r>
      <w:r>
        <w:rPr>
          <w:spacing w:val="-2"/>
          <w:sz w:val="20"/>
        </w:rPr>
        <w:t>Platform;</w:t>
      </w:r>
      <w:r>
        <w:rPr>
          <w:spacing w:val="-2"/>
          <w:sz w:val="20"/>
          <w:vertAlign w:val="superscript"/>
        </w:rPr>
        <w:t>12</w:t>
      </w:r>
    </w:p>
    <w:p>
      <w:pPr>
        <w:pStyle w:val="BodyText"/>
        <w:ind w:left="0"/>
      </w:pPr>
    </w:p>
    <w:p>
      <w:pPr>
        <w:pStyle w:val="BodyText"/>
        <w:spacing w:before="84"/>
        <w:ind w:left="0"/>
      </w:pPr>
      <w:r>
        <w:rPr/>
        <mc:AlternateContent>
          <mc:Choice Requires="wps">
            <w:drawing>
              <wp:anchor distT="0" distB="0" distL="0" distR="0" allowOverlap="1" layoutInCell="1" locked="0" behindDoc="1" simplePos="0" relativeHeight="487588864">
                <wp:simplePos x="0" y="0"/>
                <wp:positionH relativeFrom="page">
                  <wp:posOffset>1297177</wp:posOffset>
                </wp:positionH>
                <wp:positionV relativeFrom="paragraph">
                  <wp:posOffset>215150</wp:posOffset>
                </wp:positionV>
                <wp:extent cx="1829435" cy="635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6.94099pt;width:144.020pt;height:.47998pt;mso-position-horizontal-relative:page;mso-position-vertical-relative:paragraph;z-index:-15727616;mso-wrap-distance-left:0;mso-wrap-distance-right:0" id="docshape9" filled="true" fillcolor="#000000" stroked="false">
                <v:fill type="solid"/>
                <w10:wrap type="topAndBottom"/>
              </v:rect>
            </w:pict>
          </mc:Fallback>
        </mc:AlternateContent>
      </w:r>
    </w:p>
    <w:p>
      <w:pPr>
        <w:spacing w:before="72"/>
        <w:ind w:left="986" w:right="0" w:firstLine="0"/>
        <w:jc w:val="left"/>
        <w:rPr>
          <w:sz w:val="18"/>
        </w:rPr>
      </w:pPr>
      <w:r>
        <w:rPr>
          <w:position w:val="6"/>
          <w:sz w:val="12"/>
        </w:rPr>
        <w:t>12</w:t>
      </w:r>
      <w:r>
        <w:rPr>
          <w:spacing w:val="13"/>
          <w:position w:val="6"/>
          <w:sz w:val="12"/>
        </w:rPr>
        <w:t> </w:t>
      </w:r>
      <w:r>
        <w:rPr>
          <w:spacing w:val="-2"/>
          <w:sz w:val="18"/>
        </w:rPr>
        <w:t>IPBES/10/9.</w:t>
      </w:r>
    </w:p>
    <w:p>
      <w:pPr>
        <w:spacing w:after="0"/>
        <w:jc w:val="left"/>
        <w:rPr>
          <w:sz w:val="18"/>
        </w:rPr>
        <w:sectPr>
          <w:pgSz w:w="11910" w:h="16840"/>
          <w:pgMar w:header="548" w:footer="1091" w:top="800" w:bottom="1280" w:left="1680" w:right="880"/>
        </w:sectPr>
      </w:pPr>
    </w:p>
    <w:p>
      <w:pPr>
        <w:pStyle w:val="ListParagraph"/>
        <w:numPr>
          <w:ilvl w:val="0"/>
          <w:numId w:val="1"/>
        </w:numPr>
        <w:tabs>
          <w:tab w:pos="2235" w:val="left" w:leader="none"/>
        </w:tabs>
        <w:spacing w:line="240" w:lineRule="auto" w:before="88" w:after="0"/>
        <w:ind w:left="986" w:right="119" w:firstLine="624"/>
        <w:jc w:val="left"/>
        <w:rPr>
          <w:sz w:val="20"/>
        </w:rPr>
      </w:pPr>
      <w:r>
        <w:rPr>
          <w:i/>
          <w:sz w:val="20"/>
        </w:rPr>
        <w:t>Requests </w:t>
      </w:r>
      <w:r>
        <w:rPr>
          <w:sz w:val="20"/>
        </w:rPr>
        <w:t>the Bureau, the Multidisciplinary Expert Panel and the Executive Secretary, in</w:t>
      </w:r>
      <w:r>
        <w:rPr>
          <w:spacing w:val="-3"/>
          <w:sz w:val="20"/>
        </w:rPr>
        <w:t> </w:t>
      </w:r>
      <w:r>
        <w:rPr>
          <w:sz w:val="20"/>
        </w:rPr>
        <w:t>accordance</w:t>
      </w:r>
      <w:r>
        <w:rPr>
          <w:spacing w:val="-4"/>
          <w:sz w:val="20"/>
        </w:rPr>
        <w:t> </w:t>
      </w:r>
      <w:r>
        <w:rPr>
          <w:sz w:val="20"/>
        </w:rPr>
        <w:t>with</w:t>
      </w:r>
      <w:r>
        <w:rPr>
          <w:spacing w:val="-3"/>
          <w:sz w:val="20"/>
        </w:rPr>
        <w:t> </w:t>
      </w:r>
      <w:r>
        <w:rPr>
          <w:sz w:val="20"/>
        </w:rPr>
        <w:t>their</w:t>
      </w:r>
      <w:r>
        <w:rPr>
          <w:spacing w:val="-3"/>
          <w:sz w:val="20"/>
        </w:rPr>
        <w:t> </w:t>
      </w:r>
      <w:r>
        <w:rPr>
          <w:sz w:val="20"/>
        </w:rPr>
        <w:t>respective</w:t>
      </w:r>
      <w:r>
        <w:rPr>
          <w:spacing w:val="-4"/>
          <w:sz w:val="20"/>
        </w:rPr>
        <w:t> </w:t>
      </w:r>
      <w:r>
        <w:rPr>
          <w:sz w:val="20"/>
        </w:rPr>
        <w:t>mandates,</w:t>
      </w:r>
      <w:r>
        <w:rPr>
          <w:spacing w:val="-4"/>
          <w:sz w:val="20"/>
        </w:rPr>
        <w:t> </w:t>
      </w:r>
      <w:r>
        <w:rPr>
          <w:sz w:val="20"/>
        </w:rPr>
        <w:t>to</w:t>
      </w:r>
      <w:r>
        <w:rPr>
          <w:spacing w:val="-3"/>
          <w:sz w:val="20"/>
        </w:rPr>
        <w:t> </w:t>
      </w:r>
      <w:r>
        <w:rPr>
          <w:sz w:val="20"/>
        </w:rPr>
        <w:t>continue</w:t>
      </w:r>
      <w:r>
        <w:rPr>
          <w:spacing w:val="-4"/>
          <w:sz w:val="20"/>
        </w:rPr>
        <w:t> </w:t>
      </w:r>
      <w:r>
        <w:rPr>
          <w:sz w:val="20"/>
        </w:rPr>
        <w:t>to</w:t>
      </w:r>
      <w:r>
        <w:rPr>
          <w:spacing w:val="-4"/>
          <w:sz w:val="20"/>
        </w:rPr>
        <w:t> </w:t>
      </w:r>
      <w:r>
        <w:rPr>
          <w:sz w:val="20"/>
        </w:rPr>
        <w:t>take</w:t>
      </w:r>
      <w:r>
        <w:rPr>
          <w:spacing w:val="-4"/>
          <w:sz w:val="20"/>
        </w:rPr>
        <w:t> </w:t>
      </w:r>
      <w:r>
        <w:rPr>
          <w:sz w:val="20"/>
        </w:rPr>
        <w:t>into</w:t>
      </w:r>
      <w:r>
        <w:rPr>
          <w:spacing w:val="-3"/>
          <w:sz w:val="20"/>
        </w:rPr>
        <w:t> </w:t>
      </w:r>
      <w:r>
        <w:rPr>
          <w:sz w:val="20"/>
        </w:rPr>
        <w:t>account</w:t>
      </w:r>
      <w:r>
        <w:rPr>
          <w:spacing w:val="-4"/>
          <w:sz w:val="20"/>
        </w:rPr>
        <w:t> </w:t>
      </w:r>
      <w:r>
        <w:rPr>
          <w:sz w:val="20"/>
        </w:rPr>
        <w:t>the</w:t>
      </w:r>
      <w:r>
        <w:rPr>
          <w:spacing w:val="-5"/>
          <w:sz w:val="20"/>
        </w:rPr>
        <w:t> </w:t>
      </w:r>
      <w:r>
        <w:rPr>
          <w:sz w:val="20"/>
        </w:rPr>
        <w:t>recommendations</w:t>
      </w:r>
      <w:r>
        <w:rPr>
          <w:spacing w:val="-4"/>
          <w:sz w:val="20"/>
        </w:rPr>
        <w:t> </w:t>
      </w:r>
      <w:r>
        <w:rPr>
          <w:sz w:val="20"/>
        </w:rPr>
        <w:t>set out in the report on the review of the Platform at the end of its first work programme in the implementation of the rolling work programme of the Platform up to 2030</w:t>
      </w:r>
      <w:r>
        <w:rPr>
          <w:sz w:val="20"/>
          <w:vertAlign w:val="superscript"/>
        </w:rPr>
        <w:t>13</w:t>
      </w:r>
      <w:r>
        <w:rPr>
          <w:sz w:val="20"/>
          <w:vertAlign w:val="baseline"/>
        </w:rPr>
        <w:t> and report to the Plenary at its eleventh session on further progress, including on further solutions and issues;</w:t>
      </w:r>
    </w:p>
    <w:p>
      <w:pPr>
        <w:pStyle w:val="ListParagraph"/>
        <w:numPr>
          <w:ilvl w:val="0"/>
          <w:numId w:val="1"/>
        </w:numPr>
        <w:tabs>
          <w:tab w:pos="2235" w:val="left" w:leader="none"/>
        </w:tabs>
        <w:spacing w:line="240" w:lineRule="auto" w:before="120" w:after="0"/>
        <w:ind w:left="986" w:right="291" w:firstLine="624"/>
        <w:jc w:val="left"/>
        <w:rPr>
          <w:sz w:val="20"/>
        </w:rPr>
      </w:pPr>
      <w:r>
        <w:rPr>
          <w:i/>
          <w:sz w:val="20"/>
        </w:rPr>
        <w:t>Approves</w:t>
      </w:r>
      <w:r>
        <w:rPr>
          <w:i/>
          <w:spacing w:val="-3"/>
          <w:sz w:val="20"/>
        </w:rPr>
        <w:t> </w:t>
      </w:r>
      <w:r>
        <w:rPr>
          <w:sz w:val="20"/>
        </w:rPr>
        <w:t>the</w:t>
      </w:r>
      <w:r>
        <w:rPr>
          <w:spacing w:val="-3"/>
          <w:sz w:val="20"/>
        </w:rPr>
        <w:t> </w:t>
      </w:r>
      <w:r>
        <w:rPr>
          <w:sz w:val="20"/>
        </w:rPr>
        <w:t>terms</w:t>
      </w:r>
      <w:r>
        <w:rPr>
          <w:spacing w:val="-4"/>
          <w:sz w:val="20"/>
        </w:rPr>
        <w:t> </w:t>
      </w:r>
      <w:r>
        <w:rPr>
          <w:sz w:val="20"/>
        </w:rPr>
        <w:t>of</w:t>
      </w:r>
      <w:r>
        <w:rPr>
          <w:spacing w:val="-5"/>
          <w:sz w:val="20"/>
        </w:rPr>
        <w:t> </w:t>
      </w:r>
      <w:r>
        <w:rPr>
          <w:sz w:val="20"/>
        </w:rPr>
        <w:t>reference</w:t>
      </w:r>
      <w:r>
        <w:rPr>
          <w:spacing w:val="-3"/>
          <w:sz w:val="20"/>
        </w:rPr>
        <w:t> </w:t>
      </w:r>
      <w:r>
        <w:rPr>
          <w:sz w:val="20"/>
        </w:rPr>
        <w:t>for</w:t>
      </w:r>
      <w:r>
        <w:rPr>
          <w:spacing w:val="-3"/>
          <w:sz w:val="20"/>
        </w:rPr>
        <w:t> </w:t>
      </w:r>
      <w:r>
        <w:rPr>
          <w:sz w:val="20"/>
        </w:rPr>
        <w:t>a</w:t>
      </w:r>
      <w:r>
        <w:rPr>
          <w:spacing w:val="-5"/>
          <w:sz w:val="20"/>
        </w:rPr>
        <w:t> </w:t>
      </w:r>
      <w:r>
        <w:rPr>
          <w:sz w:val="20"/>
        </w:rPr>
        <w:t>midterm</w:t>
      </w:r>
      <w:r>
        <w:rPr>
          <w:spacing w:val="-2"/>
          <w:sz w:val="20"/>
        </w:rPr>
        <w:t> </w:t>
      </w:r>
      <w:r>
        <w:rPr>
          <w:sz w:val="20"/>
        </w:rPr>
        <w:t>review</w:t>
      </w:r>
      <w:r>
        <w:rPr>
          <w:spacing w:val="-3"/>
          <w:sz w:val="20"/>
        </w:rPr>
        <w:t> </w:t>
      </w:r>
      <w:r>
        <w:rPr>
          <w:sz w:val="20"/>
        </w:rPr>
        <w:t>of</w:t>
      </w:r>
      <w:r>
        <w:rPr>
          <w:spacing w:val="-3"/>
          <w:sz w:val="20"/>
        </w:rPr>
        <w:t> </w:t>
      </w:r>
      <w:r>
        <w:rPr>
          <w:sz w:val="20"/>
        </w:rPr>
        <w:t>the</w:t>
      </w:r>
      <w:r>
        <w:rPr>
          <w:spacing w:val="-5"/>
          <w:sz w:val="20"/>
        </w:rPr>
        <w:t> </w:t>
      </w:r>
      <w:r>
        <w:rPr>
          <w:sz w:val="20"/>
        </w:rPr>
        <w:t>rolling</w:t>
      </w:r>
      <w:r>
        <w:rPr>
          <w:spacing w:val="-2"/>
          <w:sz w:val="20"/>
        </w:rPr>
        <w:t> </w:t>
      </w:r>
      <w:r>
        <w:rPr>
          <w:sz w:val="20"/>
        </w:rPr>
        <w:t>work</w:t>
      </w:r>
      <w:r>
        <w:rPr>
          <w:spacing w:val="-2"/>
          <w:sz w:val="20"/>
        </w:rPr>
        <w:t> </w:t>
      </w:r>
      <w:r>
        <w:rPr>
          <w:sz w:val="20"/>
        </w:rPr>
        <w:t>programme of the Platform up to 2030, as set out in annex IX to the present decision;</w:t>
      </w:r>
    </w:p>
    <w:p>
      <w:pPr>
        <w:pStyle w:val="ListParagraph"/>
        <w:numPr>
          <w:ilvl w:val="0"/>
          <w:numId w:val="1"/>
        </w:numPr>
        <w:tabs>
          <w:tab w:pos="2235" w:val="left" w:leader="none"/>
        </w:tabs>
        <w:spacing w:line="240" w:lineRule="auto" w:before="121" w:after="0"/>
        <w:ind w:left="986" w:right="244" w:firstLine="624"/>
        <w:jc w:val="left"/>
        <w:rPr>
          <w:sz w:val="20"/>
        </w:rPr>
      </w:pPr>
      <w:r>
        <w:rPr>
          <w:i/>
          <w:sz w:val="20"/>
        </w:rPr>
        <w:t>Requests </w:t>
      </w:r>
      <w:r>
        <w:rPr>
          <w:sz w:val="20"/>
        </w:rPr>
        <w:t>the Bureau and the Multidisciplinary Expert Panel to conduct an internal review, in accordance with the</w:t>
      </w:r>
      <w:r>
        <w:rPr>
          <w:spacing w:val="-1"/>
          <w:sz w:val="20"/>
        </w:rPr>
        <w:t> </w:t>
      </w:r>
      <w:r>
        <w:rPr>
          <w:sz w:val="20"/>
        </w:rPr>
        <w:t>terms of reference referred to</w:t>
      </w:r>
      <w:r>
        <w:rPr>
          <w:spacing w:val="-1"/>
          <w:sz w:val="20"/>
        </w:rPr>
        <w:t> </w:t>
      </w:r>
      <w:r>
        <w:rPr>
          <w:sz w:val="20"/>
        </w:rPr>
        <w:t>in paragraph 33 of the</w:t>
      </w:r>
      <w:r>
        <w:rPr>
          <w:spacing w:val="-1"/>
          <w:sz w:val="20"/>
        </w:rPr>
        <w:t> </w:t>
      </w:r>
      <w:r>
        <w:rPr>
          <w:sz w:val="20"/>
        </w:rPr>
        <w:t>present</w:t>
      </w:r>
      <w:r>
        <w:rPr>
          <w:spacing w:val="-2"/>
          <w:sz w:val="20"/>
        </w:rPr>
        <w:t> </w:t>
      </w:r>
      <w:r>
        <w:rPr>
          <w:sz w:val="20"/>
        </w:rPr>
        <w:t>decision, and</w:t>
      </w:r>
      <w:r>
        <w:rPr>
          <w:spacing w:val="-1"/>
          <w:sz w:val="20"/>
        </w:rPr>
        <w:t> </w:t>
      </w:r>
      <w:r>
        <w:rPr>
          <w:sz w:val="20"/>
        </w:rPr>
        <w:t>to</w:t>
      </w:r>
      <w:r>
        <w:rPr>
          <w:spacing w:val="-4"/>
          <w:sz w:val="20"/>
        </w:rPr>
        <w:t> </w:t>
      </w:r>
      <w:r>
        <w:rPr>
          <w:sz w:val="20"/>
        </w:rPr>
        <w:t>present</w:t>
      </w:r>
      <w:r>
        <w:rPr>
          <w:spacing w:val="-3"/>
          <w:sz w:val="20"/>
        </w:rPr>
        <w:t> </w:t>
      </w:r>
      <w:r>
        <w:rPr>
          <w:sz w:val="20"/>
        </w:rPr>
        <w:t>to</w:t>
      </w:r>
      <w:r>
        <w:rPr>
          <w:spacing w:val="-1"/>
          <w:sz w:val="20"/>
        </w:rPr>
        <w:t> </w:t>
      </w:r>
      <w:r>
        <w:rPr>
          <w:sz w:val="20"/>
        </w:rPr>
        <w:t>the</w:t>
      </w:r>
      <w:r>
        <w:rPr>
          <w:spacing w:val="-2"/>
          <w:sz w:val="20"/>
        </w:rPr>
        <w:t> </w:t>
      </w:r>
      <w:r>
        <w:rPr>
          <w:sz w:val="20"/>
        </w:rPr>
        <w:t>Plenary,</w:t>
      </w:r>
      <w:r>
        <w:rPr>
          <w:spacing w:val="-2"/>
          <w:sz w:val="20"/>
        </w:rPr>
        <w:t> </w:t>
      </w:r>
      <w:r>
        <w:rPr>
          <w:sz w:val="20"/>
        </w:rPr>
        <w:t>for</w:t>
      </w:r>
      <w:r>
        <w:rPr>
          <w:spacing w:val="-2"/>
          <w:sz w:val="20"/>
        </w:rPr>
        <w:t> </w:t>
      </w:r>
      <w:r>
        <w:rPr>
          <w:sz w:val="20"/>
        </w:rPr>
        <w:t>consideration</w:t>
      </w:r>
      <w:r>
        <w:rPr>
          <w:spacing w:val="-1"/>
          <w:sz w:val="20"/>
        </w:rPr>
        <w:t> </w:t>
      </w:r>
      <w:r>
        <w:rPr>
          <w:sz w:val="20"/>
        </w:rPr>
        <w:t>at</w:t>
      </w:r>
      <w:r>
        <w:rPr>
          <w:spacing w:val="-2"/>
          <w:sz w:val="20"/>
        </w:rPr>
        <w:t> </w:t>
      </w:r>
      <w:r>
        <w:rPr>
          <w:sz w:val="20"/>
        </w:rPr>
        <w:t>its</w:t>
      </w:r>
      <w:r>
        <w:rPr>
          <w:spacing w:val="-3"/>
          <w:sz w:val="20"/>
        </w:rPr>
        <w:t> </w:t>
      </w:r>
      <w:r>
        <w:rPr>
          <w:sz w:val="20"/>
        </w:rPr>
        <w:t>eleventh</w:t>
      </w:r>
      <w:r>
        <w:rPr>
          <w:spacing w:val="-4"/>
          <w:sz w:val="20"/>
        </w:rPr>
        <w:t> </w:t>
      </w:r>
      <w:r>
        <w:rPr>
          <w:sz w:val="20"/>
        </w:rPr>
        <w:t>session,</w:t>
      </w:r>
      <w:r>
        <w:rPr>
          <w:spacing w:val="-2"/>
          <w:sz w:val="20"/>
        </w:rPr>
        <w:t> </w:t>
      </w:r>
      <w:r>
        <w:rPr>
          <w:sz w:val="20"/>
        </w:rPr>
        <w:t>a</w:t>
      </w:r>
      <w:r>
        <w:rPr>
          <w:spacing w:val="-2"/>
          <w:sz w:val="20"/>
        </w:rPr>
        <w:t> </w:t>
      </w:r>
      <w:r>
        <w:rPr>
          <w:sz w:val="20"/>
        </w:rPr>
        <w:t>report</w:t>
      </w:r>
      <w:r>
        <w:rPr>
          <w:spacing w:val="-3"/>
          <w:sz w:val="20"/>
        </w:rPr>
        <w:t> </w:t>
      </w:r>
      <w:r>
        <w:rPr>
          <w:sz w:val="20"/>
        </w:rPr>
        <w:t>on</w:t>
      </w:r>
      <w:r>
        <w:rPr>
          <w:spacing w:val="-1"/>
          <w:sz w:val="20"/>
        </w:rPr>
        <w:t> </w:t>
      </w:r>
      <w:r>
        <w:rPr>
          <w:sz w:val="20"/>
        </w:rPr>
        <w:t>the</w:t>
      </w:r>
      <w:r>
        <w:rPr>
          <w:spacing w:val="-4"/>
          <w:sz w:val="20"/>
        </w:rPr>
        <w:t> </w:t>
      </w:r>
      <w:r>
        <w:rPr>
          <w:sz w:val="20"/>
        </w:rPr>
        <w:t>outcomes</w:t>
      </w:r>
      <w:r>
        <w:rPr>
          <w:spacing w:val="-3"/>
          <w:sz w:val="20"/>
        </w:rPr>
        <w:t> </w:t>
      </w:r>
      <w:r>
        <w:rPr>
          <w:sz w:val="20"/>
        </w:rPr>
        <w:t>of</w:t>
      </w:r>
      <w:r>
        <w:rPr>
          <w:spacing w:val="-2"/>
          <w:sz w:val="20"/>
        </w:rPr>
        <w:t> </w:t>
      </w:r>
      <w:r>
        <w:rPr>
          <w:sz w:val="20"/>
        </w:rPr>
        <w:t>the </w:t>
      </w:r>
      <w:r>
        <w:rPr>
          <w:spacing w:val="-2"/>
          <w:sz w:val="20"/>
        </w:rPr>
        <w:t>review;</w:t>
      </w:r>
    </w:p>
    <w:p>
      <w:pPr>
        <w:pStyle w:val="ListParagraph"/>
        <w:numPr>
          <w:ilvl w:val="0"/>
          <w:numId w:val="1"/>
        </w:numPr>
        <w:tabs>
          <w:tab w:pos="2235" w:val="left" w:leader="none"/>
        </w:tabs>
        <w:spacing w:line="240" w:lineRule="auto" w:before="119" w:after="0"/>
        <w:ind w:left="986" w:right="286" w:firstLine="624"/>
        <w:jc w:val="left"/>
        <w:rPr>
          <w:sz w:val="20"/>
        </w:rPr>
      </w:pPr>
      <w:r>
        <w:rPr>
          <w:i/>
          <w:sz w:val="20"/>
        </w:rPr>
        <w:t>Requests </w:t>
      </w:r>
      <w:r>
        <w:rPr>
          <w:sz w:val="20"/>
        </w:rPr>
        <w:t>the Executive Secretary to call for the nomination of candidates for the review panel, with a view to ensuring regional and gender representation, consideration of multidisciplinary</w:t>
      </w:r>
      <w:r>
        <w:rPr>
          <w:spacing w:val="-4"/>
          <w:sz w:val="20"/>
        </w:rPr>
        <w:t> </w:t>
      </w:r>
      <w:r>
        <w:rPr>
          <w:sz w:val="20"/>
        </w:rPr>
        <w:t>expertise,</w:t>
      </w:r>
      <w:r>
        <w:rPr>
          <w:spacing w:val="-4"/>
          <w:sz w:val="20"/>
        </w:rPr>
        <w:t> </w:t>
      </w:r>
      <w:r>
        <w:rPr>
          <w:sz w:val="20"/>
        </w:rPr>
        <w:t>expertise</w:t>
      </w:r>
      <w:r>
        <w:rPr>
          <w:spacing w:val="-5"/>
          <w:sz w:val="20"/>
        </w:rPr>
        <w:t> </w:t>
      </w:r>
      <w:r>
        <w:rPr>
          <w:sz w:val="20"/>
        </w:rPr>
        <w:t>on</w:t>
      </w:r>
      <w:r>
        <w:rPr>
          <w:spacing w:val="-4"/>
          <w:sz w:val="20"/>
        </w:rPr>
        <w:t> </w:t>
      </w:r>
      <w:r>
        <w:rPr>
          <w:sz w:val="20"/>
        </w:rPr>
        <w:t>outreach,</w:t>
      </w:r>
      <w:r>
        <w:rPr>
          <w:spacing w:val="-5"/>
          <w:sz w:val="20"/>
        </w:rPr>
        <w:t> </w:t>
      </w:r>
      <w:r>
        <w:rPr>
          <w:sz w:val="20"/>
        </w:rPr>
        <w:t>and</w:t>
      </w:r>
      <w:r>
        <w:rPr>
          <w:spacing w:val="-4"/>
          <w:sz w:val="20"/>
        </w:rPr>
        <w:t> </w:t>
      </w:r>
      <w:r>
        <w:rPr>
          <w:sz w:val="20"/>
        </w:rPr>
        <w:t>implementation</w:t>
      </w:r>
      <w:r>
        <w:rPr>
          <w:spacing w:val="-4"/>
          <w:sz w:val="20"/>
        </w:rPr>
        <w:t> </w:t>
      </w:r>
      <w:r>
        <w:rPr>
          <w:sz w:val="20"/>
        </w:rPr>
        <w:t>as</w:t>
      </w:r>
      <w:r>
        <w:rPr>
          <w:spacing w:val="-5"/>
          <w:sz w:val="20"/>
        </w:rPr>
        <w:t> </w:t>
      </w:r>
      <w:r>
        <w:rPr>
          <w:sz w:val="20"/>
        </w:rPr>
        <w:t>well</w:t>
      </w:r>
      <w:r>
        <w:rPr>
          <w:spacing w:val="-5"/>
          <w:sz w:val="20"/>
        </w:rPr>
        <w:t> </w:t>
      </w:r>
      <w:r>
        <w:rPr>
          <w:sz w:val="20"/>
        </w:rPr>
        <w:t>as</w:t>
      </w:r>
      <w:r>
        <w:rPr>
          <w:spacing w:val="-5"/>
          <w:sz w:val="20"/>
        </w:rPr>
        <w:t> </w:t>
      </w:r>
      <w:r>
        <w:rPr>
          <w:sz w:val="20"/>
        </w:rPr>
        <w:t>Indigenous</w:t>
      </w:r>
      <w:r>
        <w:rPr>
          <w:spacing w:val="-5"/>
          <w:sz w:val="20"/>
        </w:rPr>
        <w:t> </w:t>
      </w:r>
      <w:r>
        <w:rPr>
          <w:sz w:val="20"/>
        </w:rPr>
        <w:t>Peoples and local communities and youth for selection by the Bureau;</w:t>
      </w:r>
    </w:p>
    <w:p>
      <w:pPr>
        <w:pStyle w:val="ListParagraph"/>
        <w:numPr>
          <w:ilvl w:val="0"/>
          <w:numId w:val="1"/>
        </w:numPr>
        <w:tabs>
          <w:tab w:pos="2235" w:val="left" w:leader="none"/>
        </w:tabs>
        <w:spacing w:line="240" w:lineRule="auto" w:before="120" w:after="0"/>
        <w:ind w:left="986" w:right="218" w:firstLine="624"/>
        <w:jc w:val="left"/>
        <w:rPr>
          <w:i/>
          <w:sz w:val="20"/>
        </w:rPr>
      </w:pPr>
      <w:r>
        <w:rPr>
          <w:i/>
          <w:sz w:val="20"/>
        </w:rPr>
        <w:t>Requests</w:t>
      </w:r>
      <w:r>
        <w:rPr>
          <w:i/>
          <w:spacing w:val="-4"/>
          <w:sz w:val="20"/>
        </w:rPr>
        <w:t> </w:t>
      </w:r>
      <w:r>
        <w:rPr>
          <w:sz w:val="20"/>
        </w:rPr>
        <w:t>the</w:t>
      </w:r>
      <w:r>
        <w:rPr>
          <w:spacing w:val="-4"/>
          <w:sz w:val="20"/>
        </w:rPr>
        <w:t> </w:t>
      </w:r>
      <w:r>
        <w:rPr>
          <w:sz w:val="20"/>
        </w:rPr>
        <w:t>review</w:t>
      </w:r>
      <w:r>
        <w:rPr>
          <w:spacing w:val="-4"/>
          <w:sz w:val="20"/>
        </w:rPr>
        <w:t> </w:t>
      </w:r>
      <w:r>
        <w:rPr>
          <w:sz w:val="20"/>
        </w:rPr>
        <w:t>panel</w:t>
      </w:r>
      <w:r>
        <w:rPr>
          <w:spacing w:val="-4"/>
          <w:sz w:val="20"/>
        </w:rPr>
        <w:t> </w:t>
      </w:r>
      <w:r>
        <w:rPr>
          <w:sz w:val="20"/>
        </w:rPr>
        <w:t>to</w:t>
      </w:r>
      <w:r>
        <w:rPr>
          <w:spacing w:val="-3"/>
          <w:sz w:val="20"/>
        </w:rPr>
        <w:t> </w:t>
      </w:r>
      <w:r>
        <w:rPr>
          <w:sz w:val="20"/>
        </w:rPr>
        <w:t>conduct</w:t>
      </w:r>
      <w:r>
        <w:rPr>
          <w:spacing w:val="-4"/>
          <w:sz w:val="20"/>
        </w:rPr>
        <w:t> </w:t>
      </w:r>
      <w:r>
        <w:rPr>
          <w:sz w:val="20"/>
        </w:rPr>
        <w:t>an</w:t>
      </w:r>
      <w:r>
        <w:rPr>
          <w:spacing w:val="-3"/>
          <w:sz w:val="20"/>
        </w:rPr>
        <w:t> </w:t>
      </w:r>
      <w:r>
        <w:rPr>
          <w:sz w:val="20"/>
        </w:rPr>
        <w:t>external</w:t>
      </w:r>
      <w:r>
        <w:rPr>
          <w:spacing w:val="-4"/>
          <w:sz w:val="20"/>
        </w:rPr>
        <w:t> </w:t>
      </w:r>
      <w:r>
        <w:rPr>
          <w:sz w:val="20"/>
        </w:rPr>
        <w:t>review,</w:t>
      </w:r>
      <w:r>
        <w:rPr>
          <w:spacing w:val="-3"/>
          <w:sz w:val="20"/>
        </w:rPr>
        <w:t> </w:t>
      </w:r>
      <w:r>
        <w:rPr>
          <w:sz w:val="20"/>
        </w:rPr>
        <w:t>in</w:t>
      </w:r>
      <w:r>
        <w:rPr>
          <w:spacing w:val="-7"/>
          <w:sz w:val="20"/>
        </w:rPr>
        <w:t> </w:t>
      </w:r>
      <w:r>
        <w:rPr>
          <w:sz w:val="20"/>
        </w:rPr>
        <w:t>accordance</w:t>
      </w:r>
      <w:r>
        <w:rPr>
          <w:spacing w:val="-4"/>
          <w:sz w:val="20"/>
        </w:rPr>
        <w:t> </w:t>
      </w:r>
      <w:r>
        <w:rPr>
          <w:sz w:val="20"/>
        </w:rPr>
        <w:t>with</w:t>
      </w:r>
      <w:r>
        <w:rPr>
          <w:spacing w:val="-3"/>
          <w:sz w:val="20"/>
        </w:rPr>
        <w:t> </w:t>
      </w:r>
      <w:r>
        <w:rPr>
          <w:sz w:val="20"/>
        </w:rPr>
        <w:t>the</w:t>
      </w:r>
      <w:r>
        <w:rPr>
          <w:spacing w:val="-4"/>
          <w:sz w:val="20"/>
        </w:rPr>
        <w:t> </w:t>
      </w:r>
      <w:r>
        <w:rPr>
          <w:sz w:val="20"/>
        </w:rPr>
        <w:t>terms of reference referred to in paragraph 33 of the present decision, and to present to the Plenary, for consideration at its twelfth session, a report on the outcomes of the review, including specific recommendations for the further implementation of the rolling work programme up to 2030</w:t>
      </w:r>
      <w:r>
        <w:rPr>
          <w:i/>
          <w:sz w:val="20"/>
        </w:rPr>
        <w:t>;</w:t>
      </w:r>
    </w:p>
    <w:p>
      <w:pPr>
        <w:pStyle w:val="BodyText"/>
        <w:spacing w:before="10"/>
        <w:ind w:left="0"/>
        <w:rPr>
          <w:i/>
        </w:rPr>
      </w:pPr>
    </w:p>
    <w:p>
      <w:pPr>
        <w:pStyle w:val="Heading1"/>
        <w:spacing w:before="1"/>
      </w:pPr>
      <w:r>
        <w:rPr>
          <w:spacing w:val="-5"/>
        </w:rPr>
        <w:t>VII</w:t>
      </w:r>
    </w:p>
    <w:p>
      <w:pPr>
        <w:pStyle w:val="Heading2"/>
        <w:spacing w:before="120"/>
        <w:ind w:left="963" w:right="371" w:firstLine="0"/>
        <w:jc w:val="center"/>
      </w:pPr>
      <w:r>
        <w:rPr/>
        <w:t>Technical</w:t>
      </w:r>
      <w:r>
        <w:rPr>
          <w:spacing w:val="-5"/>
        </w:rPr>
        <w:t> </w:t>
      </w:r>
      <w:r>
        <w:rPr/>
        <w:t>support</w:t>
      </w:r>
      <w:r>
        <w:rPr>
          <w:spacing w:val="-5"/>
        </w:rPr>
        <w:t> </w:t>
      </w:r>
      <w:r>
        <w:rPr/>
        <w:t>and</w:t>
      </w:r>
      <w:r>
        <w:rPr>
          <w:spacing w:val="-3"/>
        </w:rPr>
        <w:t> </w:t>
      </w:r>
      <w:r>
        <w:rPr/>
        <w:t>institutional</w:t>
      </w:r>
      <w:r>
        <w:rPr>
          <w:spacing w:val="-4"/>
        </w:rPr>
        <w:t> </w:t>
      </w:r>
      <w:r>
        <w:rPr/>
        <w:t>arrangements</w:t>
      </w:r>
      <w:r>
        <w:rPr>
          <w:spacing w:val="-6"/>
        </w:rPr>
        <w:t> </w:t>
      </w:r>
      <w:r>
        <w:rPr/>
        <w:t>for</w:t>
      </w:r>
      <w:r>
        <w:rPr>
          <w:spacing w:val="-6"/>
        </w:rPr>
        <w:t> </w:t>
      </w:r>
      <w:r>
        <w:rPr/>
        <w:t>the</w:t>
      </w:r>
      <w:r>
        <w:rPr>
          <w:spacing w:val="-5"/>
        </w:rPr>
        <w:t> </w:t>
      </w:r>
      <w:r>
        <w:rPr/>
        <w:t>implementation</w:t>
      </w:r>
      <w:r>
        <w:rPr>
          <w:spacing w:val="-4"/>
        </w:rPr>
        <w:t> </w:t>
      </w:r>
      <w:r>
        <w:rPr/>
        <w:t>of the work programme</w:t>
      </w:r>
    </w:p>
    <w:p>
      <w:pPr>
        <w:pStyle w:val="ListParagraph"/>
        <w:numPr>
          <w:ilvl w:val="0"/>
          <w:numId w:val="1"/>
        </w:numPr>
        <w:tabs>
          <w:tab w:pos="2235" w:val="left" w:leader="none"/>
        </w:tabs>
        <w:spacing w:line="240" w:lineRule="auto" w:before="119" w:after="0"/>
        <w:ind w:left="986" w:right="393" w:firstLine="624"/>
        <w:jc w:val="left"/>
        <w:rPr>
          <w:sz w:val="20"/>
        </w:rPr>
      </w:pPr>
      <w:r>
        <w:rPr>
          <w:i/>
          <w:sz w:val="20"/>
        </w:rPr>
        <w:t>Approves</w:t>
      </w:r>
      <w:r>
        <w:rPr>
          <w:i/>
          <w:spacing w:val="-2"/>
          <w:sz w:val="20"/>
        </w:rPr>
        <w:t> </w:t>
      </w:r>
      <w:r>
        <w:rPr>
          <w:sz w:val="20"/>
        </w:rPr>
        <w:t>the</w:t>
      </w:r>
      <w:r>
        <w:rPr>
          <w:spacing w:val="-2"/>
          <w:sz w:val="20"/>
        </w:rPr>
        <w:t> </w:t>
      </w:r>
      <w:r>
        <w:rPr>
          <w:sz w:val="20"/>
        </w:rPr>
        <w:t>revised</w:t>
      </w:r>
      <w:r>
        <w:rPr>
          <w:spacing w:val="-1"/>
          <w:sz w:val="20"/>
        </w:rPr>
        <w:t> </w:t>
      </w:r>
      <w:r>
        <w:rPr>
          <w:sz w:val="20"/>
        </w:rPr>
        <w:t>terms</w:t>
      </w:r>
      <w:r>
        <w:rPr>
          <w:spacing w:val="-3"/>
          <w:sz w:val="20"/>
        </w:rPr>
        <w:t> </w:t>
      </w:r>
      <w:r>
        <w:rPr>
          <w:sz w:val="20"/>
        </w:rPr>
        <w:t>of</w:t>
      </w:r>
      <w:r>
        <w:rPr>
          <w:spacing w:val="-4"/>
          <w:sz w:val="20"/>
        </w:rPr>
        <w:t> </w:t>
      </w:r>
      <w:r>
        <w:rPr>
          <w:sz w:val="20"/>
        </w:rPr>
        <w:t>reference</w:t>
      </w:r>
      <w:r>
        <w:rPr>
          <w:spacing w:val="-4"/>
          <w:sz w:val="20"/>
        </w:rPr>
        <w:t> </w:t>
      </w:r>
      <w:r>
        <w:rPr>
          <w:sz w:val="20"/>
        </w:rPr>
        <w:t>of</w:t>
      </w:r>
      <w:r>
        <w:rPr>
          <w:spacing w:val="-2"/>
          <w:sz w:val="20"/>
        </w:rPr>
        <w:t> </w:t>
      </w:r>
      <w:r>
        <w:rPr>
          <w:sz w:val="20"/>
        </w:rPr>
        <w:t>the</w:t>
      </w:r>
      <w:r>
        <w:rPr>
          <w:spacing w:val="-2"/>
          <w:sz w:val="20"/>
        </w:rPr>
        <w:t> </w:t>
      </w:r>
      <w:r>
        <w:rPr>
          <w:sz w:val="20"/>
        </w:rPr>
        <w:t>task</w:t>
      </w:r>
      <w:r>
        <w:rPr>
          <w:spacing w:val="-4"/>
          <w:sz w:val="20"/>
        </w:rPr>
        <w:t> </w:t>
      </w:r>
      <w:r>
        <w:rPr>
          <w:sz w:val="20"/>
        </w:rPr>
        <w:t>force</w:t>
      </w:r>
      <w:r>
        <w:rPr>
          <w:spacing w:val="-4"/>
          <w:sz w:val="20"/>
        </w:rPr>
        <w:t> </w:t>
      </w:r>
      <w:r>
        <w:rPr>
          <w:sz w:val="20"/>
        </w:rPr>
        <w:t>on</w:t>
      </w:r>
      <w:r>
        <w:rPr>
          <w:spacing w:val="-3"/>
          <w:sz w:val="20"/>
        </w:rPr>
        <w:t> </w:t>
      </w:r>
      <w:r>
        <w:rPr>
          <w:sz w:val="20"/>
        </w:rPr>
        <w:t>capacity-building</w:t>
      </w:r>
      <w:r>
        <w:rPr>
          <w:spacing w:val="-1"/>
          <w:sz w:val="20"/>
        </w:rPr>
        <w:t> </w:t>
      </w:r>
      <w:r>
        <w:rPr>
          <w:sz w:val="20"/>
        </w:rPr>
        <w:t>as</w:t>
      </w:r>
      <w:r>
        <w:rPr>
          <w:spacing w:val="-3"/>
          <w:sz w:val="20"/>
        </w:rPr>
        <w:t> </w:t>
      </w:r>
      <w:r>
        <w:rPr>
          <w:sz w:val="20"/>
        </w:rPr>
        <w:t>set out in annex X to the present decision;</w:t>
      </w:r>
    </w:p>
    <w:p>
      <w:pPr>
        <w:pStyle w:val="ListParagraph"/>
        <w:numPr>
          <w:ilvl w:val="0"/>
          <w:numId w:val="1"/>
        </w:numPr>
        <w:tabs>
          <w:tab w:pos="2235" w:val="left" w:leader="none"/>
        </w:tabs>
        <w:spacing w:line="240" w:lineRule="auto" w:before="120" w:after="0"/>
        <w:ind w:left="986" w:right="784" w:firstLine="624"/>
        <w:jc w:val="left"/>
        <w:rPr>
          <w:sz w:val="20"/>
        </w:rPr>
      </w:pPr>
      <w:r>
        <w:rPr>
          <w:i/>
          <w:sz w:val="20"/>
        </w:rPr>
        <w:t>Requests</w:t>
      </w:r>
      <w:r>
        <w:rPr>
          <w:i/>
          <w:spacing w:val="-4"/>
          <w:sz w:val="20"/>
        </w:rPr>
        <w:t> </w:t>
      </w:r>
      <w:r>
        <w:rPr>
          <w:sz w:val="20"/>
        </w:rPr>
        <w:t>the</w:t>
      </w:r>
      <w:r>
        <w:rPr>
          <w:spacing w:val="-3"/>
          <w:sz w:val="20"/>
        </w:rPr>
        <w:t> </w:t>
      </w:r>
      <w:r>
        <w:rPr>
          <w:sz w:val="20"/>
        </w:rPr>
        <w:t>task</w:t>
      </w:r>
      <w:r>
        <w:rPr>
          <w:spacing w:val="-3"/>
          <w:sz w:val="20"/>
        </w:rPr>
        <w:t> </w:t>
      </w:r>
      <w:r>
        <w:rPr>
          <w:sz w:val="20"/>
        </w:rPr>
        <w:t>force</w:t>
      </w:r>
      <w:r>
        <w:rPr>
          <w:spacing w:val="-5"/>
          <w:sz w:val="20"/>
        </w:rPr>
        <w:t> </w:t>
      </w:r>
      <w:r>
        <w:rPr>
          <w:sz w:val="20"/>
        </w:rPr>
        <w:t>on</w:t>
      </w:r>
      <w:r>
        <w:rPr>
          <w:spacing w:val="-2"/>
          <w:sz w:val="20"/>
        </w:rPr>
        <w:t> </w:t>
      </w:r>
      <w:r>
        <w:rPr>
          <w:sz w:val="20"/>
        </w:rPr>
        <w:t>capacity-building</w:t>
      </w:r>
      <w:r>
        <w:rPr>
          <w:spacing w:val="-4"/>
          <w:sz w:val="20"/>
        </w:rPr>
        <w:t> </w:t>
      </w:r>
      <w:r>
        <w:rPr>
          <w:sz w:val="20"/>
        </w:rPr>
        <w:t>to</w:t>
      </w:r>
      <w:r>
        <w:rPr>
          <w:spacing w:val="-2"/>
          <w:sz w:val="20"/>
        </w:rPr>
        <w:t> </w:t>
      </w:r>
      <w:r>
        <w:rPr>
          <w:sz w:val="20"/>
        </w:rPr>
        <w:t>implement</w:t>
      </w:r>
      <w:r>
        <w:rPr>
          <w:spacing w:val="-4"/>
          <w:sz w:val="20"/>
        </w:rPr>
        <w:t> </w:t>
      </w:r>
      <w:r>
        <w:rPr>
          <w:sz w:val="20"/>
        </w:rPr>
        <w:t>the</w:t>
      </w:r>
      <w:r>
        <w:rPr>
          <w:spacing w:val="-3"/>
          <w:sz w:val="20"/>
        </w:rPr>
        <w:t> </w:t>
      </w:r>
      <w:r>
        <w:rPr>
          <w:sz w:val="20"/>
        </w:rPr>
        <w:t>workplan</w:t>
      </w:r>
      <w:r>
        <w:rPr>
          <w:spacing w:val="-4"/>
          <w:sz w:val="20"/>
        </w:rPr>
        <w:t> </w:t>
      </w:r>
      <w:r>
        <w:rPr>
          <w:sz w:val="20"/>
        </w:rPr>
        <w:t>for</w:t>
      </w:r>
      <w:r>
        <w:rPr>
          <w:spacing w:val="-5"/>
          <w:sz w:val="20"/>
        </w:rPr>
        <w:t> </w:t>
      </w:r>
      <w:r>
        <w:rPr>
          <w:sz w:val="20"/>
        </w:rPr>
        <w:t>the implementation of objective</w:t>
      </w:r>
      <w:r>
        <w:rPr>
          <w:spacing w:val="-1"/>
          <w:sz w:val="20"/>
        </w:rPr>
        <w:t> </w:t>
      </w:r>
      <w:r>
        <w:rPr>
          <w:sz w:val="20"/>
        </w:rPr>
        <w:t>2 of the work programme of the</w:t>
      </w:r>
      <w:r>
        <w:rPr>
          <w:spacing w:val="-1"/>
          <w:sz w:val="20"/>
        </w:rPr>
        <w:t> </w:t>
      </w:r>
      <w:r>
        <w:rPr>
          <w:sz w:val="20"/>
        </w:rPr>
        <w:t>Platform up to 2030 approved in paragraph 19 of the present decision;</w:t>
      </w:r>
    </w:p>
    <w:p>
      <w:pPr>
        <w:pStyle w:val="ListParagraph"/>
        <w:numPr>
          <w:ilvl w:val="0"/>
          <w:numId w:val="1"/>
        </w:numPr>
        <w:tabs>
          <w:tab w:pos="2235" w:val="left" w:leader="none"/>
        </w:tabs>
        <w:spacing w:line="240" w:lineRule="auto" w:before="122" w:after="0"/>
        <w:ind w:left="986" w:right="201" w:firstLine="624"/>
        <w:jc w:val="left"/>
        <w:rPr>
          <w:sz w:val="20"/>
        </w:rPr>
      </w:pPr>
      <w:r>
        <w:rPr>
          <w:i/>
          <w:sz w:val="20"/>
        </w:rPr>
        <w:t>Approves</w:t>
      </w:r>
      <w:r>
        <w:rPr>
          <w:i/>
          <w:spacing w:val="-2"/>
          <w:sz w:val="20"/>
        </w:rPr>
        <w:t> </w:t>
      </w:r>
      <w:r>
        <w:rPr>
          <w:sz w:val="20"/>
        </w:rPr>
        <w:t>the</w:t>
      </w:r>
      <w:r>
        <w:rPr>
          <w:spacing w:val="-2"/>
          <w:sz w:val="20"/>
        </w:rPr>
        <w:t> </w:t>
      </w:r>
      <w:r>
        <w:rPr>
          <w:sz w:val="20"/>
        </w:rPr>
        <w:t>revised</w:t>
      </w:r>
      <w:r>
        <w:rPr>
          <w:spacing w:val="-1"/>
          <w:sz w:val="20"/>
        </w:rPr>
        <w:t> </w:t>
      </w:r>
      <w:r>
        <w:rPr>
          <w:sz w:val="20"/>
        </w:rPr>
        <w:t>terms</w:t>
      </w:r>
      <w:r>
        <w:rPr>
          <w:spacing w:val="-3"/>
          <w:sz w:val="20"/>
        </w:rPr>
        <w:t> </w:t>
      </w:r>
      <w:r>
        <w:rPr>
          <w:sz w:val="20"/>
        </w:rPr>
        <w:t>of</w:t>
      </w:r>
      <w:r>
        <w:rPr>
          <w:spacing w:val="-4"/>
          <w:sz w:val="20"/>
        </w:rPr>
        <w:t> </w:t>
      </w:r>
      <w:r>
        <w:rPr>
          <w:sz w:val="20"/>
        </w:rPr>
        <w:t>reference</w:t>
      </w:r>
      <w:r>
        <w:rPr>
          <w:spacing w:val="-4"/>
          <w:sz w:val="20"/>
        </w:rPr>
        <w:t> </w:t>
      </w:r>
      <w:r>
        <w:rPr>
          <w:sz w:val="20"/>
        </w:rPr>
        <w:t>of</w:t>
      </w:r>
      <w:r>
        <w:rPr>
          <w:spacing w:val="-2"/>
          <w:sz w:val="20"/>
        </w:rPr>
        <w:t> </w:t>
      </w:r>
      <w:r>
        <w:rPr>
          <w:sz w:val="20"/>
        </w:rPr>
        <w:t>the</w:t>
      </w:r>
      <w:r>
        <w:rPr>
          <w:spacing w:val="-2"/>
          <w:sz w:val="20"/>
        </w:rPr>
        <w:t> </w:t>
      </w:r>
      <w:r>
        <w:rPr>
          <w:sz w:val="20"/>
        </w:rPr>
        <w:t>task</w:t>
      </w:r>
      <w:r>
        <w:rPr>
          <w:spacing w:val="-4"/>
          <w:sz w:val="20"/>
        </w:rPr>
        <w:t> </w:t>
      </w:r>
      <w:r>
        <w:rPr>
          <w:sz w:val="20"/>
        </w:rPr>
        <w:t>force</w:t>
      </w:r>
      <w:r>
        <w:rPr>
          <w:spacing w:val="-4"/>
          <w:sz w:val="20"/>
        </w:rPr>
        <w:t> </w:t>
      </w:r>
      <w:r>
        <w:rPr>
          <w:sz w:val="20"/>
        </w:rPr>
        <w:t>on</w:t>
      </w:r>
      <w:r>
        <w:rPr>
          <w:spacing w:val="-3"/>
          <w:sz w:val="20"/>
        </w:rPr>
        <w:t> </w:t>
      </w:r>
      <w:r>
        <w:rPr>
          <w:sz w:val="20"/>
        </w:rPr>
        <w:t>knowledge</w:t>
      </w:r>
      <w:r>
        <w:rPr>
          <w:spacing w:val="-4"/>
          <w:sz w:val="20"/>
        </w:rPr>
        <w:t> </w:t>
      </w:r>
      <w:r>
        <w:rPr>
          <w:sz w:val="20"/>
        </w:rPr>
        <w:t>and</w:t>
      </w:r>
      <w:r>
        <w:rPr>
          <w:spacing w:val="-3"/>
          <w:sz w:val="20"/>
        </w:rPr>
        <w:t> </w:t>
      </w:r>
      <w:r>
        <w:rPr>
          <w:sz w:val="20"/>
        </w:rPr>
        <w:t>data</w:t>
      </w:r>
      <w:r>
        <w:rPr>
          <w:spacing w:val="-2"/>
          <w:sz w:val="20"/>
        </w:rPr>
        <w:t> </w:t>
      </w:r>
      <w:r>
        <w:rPr>
          <w:sz w:val="20"/>
        </w:rPr>
        <w:t>as</w:t>
      </w:r>
      <w:r>
        <w:rPr>
          <w:spacing w:val="-3"/>
          <w:sz w:val="20"/>
        </w:rPr>
        <w:t> </w:t>
      </w:r>
      <w:r>
        <w:rPr>
          <w:sz w:val="20"/>
        </w:rPr>
        <w:t>set out in annex XI</w:t>
      </w:r>
      <w:r>
        <w:rPr>
          <w:spacing w:val="-1"/>
          <w:sz w:val="20"/>
        </w:rPr>
        <w:t> </w:t>
      </w:r>
      <w:r>
        <w:rPr>
          <w:sz w:val="20"/>
        </w:rPr>
        <w:t>to the present decision;</w:t>
      </w:r>
    </w:p>
    <w:p>
      <w:pPr>
        <w:pStyle w:val="ListParagraph"/>
        <w:numPr>
          <w:ilvl w:val="0"/>
          <w:numId w:val="1"/>
        </w:numPr>
        <w:tabs>
          <w:tab w:pos="2235" w:val="left" w:leader="none"/>
        </w:tabs>
        <w:spacing w:line="240" w:lineRule="auto" w:before="118" w:after="0"/>
        <w:ind w:left="986" w:right="307" w:firstLine="624"/>
        <w:jc w:val="left"/>
        <w:rPr>
          <w:sz w:val="20"/>
        </w:rPr>
      </w:pPr>
      <w:r>
        <w:rPr>
          <w:i/>
          <w:sz w:val="20"/>
        </w:rPr>
        <w:t>Requests </w:t>
      </w:r>
      <w:r>
        <w:rPr>
          <w:sz w:val="20"/>
        </w:rPr>
        <w:t>the task force on data and knowledge management to implement the workplan</w:t>
      </w:r>
      <w:r>
        <w:rPr>
          <w:spacing w:val="-4"/>
          <w:sz w:val="20"/>
        </w:rPr>
        <w:t> </w:t>
      </w:r>
      <w:r>
        <w:rPr>
          <w:sz w:val="20"/>
        </w:rPr>
        <w:t>for</w:t>
      </w:r>
      <w:r>
        <w:rPr>
          <w:spacing w:val="-3"/>
          <w:sz w:val="20"/>
        </w:rPr>
        <w:t> </w:t>
      </w:r>
      <w:r>
        <w:rPr>
          <w:sz w:val="20"/>
        </w:rPr>
        <w:t>the</w:t>
      </w:r>
      <w:r>
        <w:rPr>
          <w:spacing w:val="-3"/>
          <w:sz w:val="20"/>
        </w:rPr>
        <w:t> </w:t>
      </w:r>
      <w:r>
        <w:rPr>
          <w:sz w:val="20"/>
        </w:rPr>
        <w:t>implementation</w:t>
      </w:r>
      <w:r>
        <w:rPr>
          <w:spacing w:val="-2"/>
          <w:sz w:val="20"/>
        </w:rPr>
        <w:t> </w:t>
      </w:r>
      <w:r>
        <w:rPr>
          <w:sz w:val="20"/>
        </w:rPr>
        <w:t>of</w:t>
      </w:r>
      <w:r>
        <w:rPr>
          <w:spacing w:val="-5"/>
          <w:sz w:val="20"/>
        </w:rPr>
        <w:t> </w:t>
      </w:r>
      <w:r>
        <w:rPr>
          <w:sz w:val="20"/>
        </w:rPr>
        <w:t>the</w:t>
      </w:r>
      <w:r>
        <w:rPr>
          <w:spacing w:val="-3"/>
          <w:sz w:val="20"/>
        </w:rPr>
        <w:t> </w:t>
      </w:r>
      <w:r>
        <w:rPr>
          <w:sz w:val="20"/>
        </w:rPr>
        <w:t>data</w:t>
      </w:r>
      <w:r>
        <w:rPr>
          <w:spacing w:val="-3"/>
          <w:sz w:val="20"/>
        </w:rPr>
        <w:t> </w:t>
      </w:r>
      <w:r>
        <w:rPr>
          <w:sz w:val="20"/>
        </w:rPr>
        <w:t>and</w:t>
      </w:r>
      <w:r>
        <w:rPr>
          <w:spacing w:val="-2"/>
          <w:sz w:val="20"/>
        </w:rPr>
        <w:t> </w:t>
      </w:r>
      <w:r>
        <w:rPr>
          <w:sz w:val="20"/>
        </w:rPr>
        <w:t>knowledge</w:t>
      </w:r>
      <w:r>
        <w:rPr>
          <w:spacing w:val="-7"/>
          <w:sz w:val="20"/>
        </w:rPr>
        <w:t> </w:t>
      </w:r>
      <w:r>
        <w:rPr>
          <w:sz w:val="20"/>
        </w:rPr>
        <w:t>management</w:t>
      </w:r>
      <w:r>
        <w:rPr>
          <w:spacing w:val="-4"/>
          <w:sz w:val="20"/>
        </w:rPr>
        <w:t> </w:t>
      </w:r>
      <w:r>
        <w:rPr>
          <w:sz w:val="20"/>
        </w:rPr>
        <w:t>aspect</w:t>
      </w:r>
      <w:r>
        <w:rPr>
          <w:spacing w:val="-6"/>
          <w:sz w:val="20"/>
        </w:rPr>
        <w:t> </w:t>
      </w:r>
      <w:r>
        <w:rPr>
          <w:sz w:val="20"/>
        </w:rPr>
        <w:t>of</w:t>
      </w:r>
      <w:r>
        <w:rPr>
          <w:spacing w:val="-3"/>
          <w:sz w:val="20"/>
        </w:rPr>
        <w:t> </w:t>
      </w:r>
      <w:r>
        <w:rPr>
          <w:sz w:val="20"/>
        </w:rPr>
        <w:t>objective</w:t>
      </w:r>
      <w:r>
        <w:rPr>
          <w:spacing w:val="-3"/>
          <w:sz w:val="20"/>
        </w:rPr>
        <w:t> </w:t>
      </w:r>
      <w:r>
        <w:rPr>
          <w:sz w:val="20"/>
        </w:rPr>
        <w:t>3</w:t>
      </w:r>
      <w:r>
        <w:rPr>
          <w:spacing w:val="-2"/>
          <w:sz w:val="20"/>
        </w:rPr>
        <w:t> </w:t>
      </w:r>
      <w:r>
        <w:rPr>
          <w:sz w:val="20"/>
        </w:rPr>
        <w:t>(a)</w:t>
      </w:r>
      <w:r>
        <w:rPr>
          <w:spacing w:val="-3"/>
          <w:sz w:val="20"/>
        </w:rPr>
        <w:t> </w:t>
      </w:r>
      <w:r>
        <w:rPr>
          <w:sz w:val="20"/>
        </w:rPr>
        <w:t>of the work programme of the Platform up to 2030 approved in paragraph 21 of the present decision;</w:t>
      </w:r>
    </w:p>
    <w:p>
      <w:pPr>
        <w:pStyle w:val="ListParagraph"/>
        <w:numPr>
          <w:ilvl w:val="0"/>
          <w:numId w:val="1"/>
        </w:numPr>
        <w:tabs>
          <w:tab w:pos="2235" w:val="left" w:leader="none"/>
        </w:tabs>
        <w:spacing w:line="240" w:lineRule="auto" w:before="122" w:after="0"/>
        <w:ind w:left="986" w:right="124" w:firstLine="624"/>
        <w:jc w:val="left"/>
        <w:rPr>
          <w:sz w:val="20"/>
        </w:rPr>
      </w:pPr>
      <w:r>
        <w:rPr>
          <w:i/>
          <w:sz w:val="20"/>
        </w:rPr>
        <w:t>Requests</w:t>
      </w:r>
      <w:r>
        <w:rPr>
          <w:i/>
          <w:spacing w:val="-5"/>
          <w:sz w:val="20"/>
        </w:rPr>
        <w:t> </w:t>
      </w:r>
      <w:r>
        <w:rPr>
          <w:sz w:val="20"/>
        </w:rPr>
        <w:t>the</w:t>
      </w:r>
      <w:r>
        <w:rPr>
          <w:spacing w:val="-4"/>
          <w:sz w:val="20"/>
        </w:rPr>
        <w:t> </w:t>
      </w:r>
      <w:r>
        <w:rPr>
          <w:sz w:val="20"/>
        </w:rPr>
        <w:t>Multidisciplinary</w:t>
      </w:r>
      <w:r>
        <w:rPr>
          <w:spacing w:val="-5"/>
          <w:sz w:val="20"/>
        </w:rPr>
        <w:t> </w:t>
      </w:r>
      <w:r>
        <w:rPr>
          <w:sz w:val="20"/>
        </w:rPr>
        <w:t>Expert</w:t>
      </w:r>
      <w:r>
        <w:rPr>
          <w:spacing w:val="-5"/>
          <w:sz w:val="20"/>
        </w:rPr>
        <w:t> </w:t>
      </w:r>
      <w:r>
        <w:rPr>
          <w:sz w:val="20"/>
        </w:rPr>
        <w:t>Panel</w:t>
      </w:r>
      <w:r>
        <w:rPr>
          <w:spacing w:val="-4"/>
          <w:sz w:val="20"/>
        </w:rPr>
        <w:t> </w:t>
      </w:r>
      <w:r>
        <w:rPr>
          <w:sz w:val="20"/>
        </w:rPr>
        <w:t>and</w:t>
      </w:r>
      <w:r>
        <w:rPr>
          <w:spacing w:val="-3"/>
          <w:sz w:val="20"/>
        </w:rPr>
        <w:t> </w:t>
      </w:r>
      <w:r>
        <w:rPr>
          <w:sz w:val="20"/>
        </w:rPr>
        <w:t>the</w:t>
      </w:r>
      <w:r>
        <w:rPr>
          <w:spacing w:val="-4"/>
          <w:sz w:val="20"/>
        </w:rPr>
        <w:t> </w:t>
      </w:r>
      <w:r>
        <w:rPr>
          <w:sz w:val="20"/>
        </w:rPr>
        <w:t>Bureau</w:t>
      </w:r>
      <w:r>
        <w:rPr>
          <w:spacing w:val="-3"/>
          <w:sz w:val="20"/>
        </w:rPr>
        <w:t> </w:t>
      </w:r>
      <w:r>
        <w:rPr>
          <w:sz w:val="20"/>
        </w:rPr>
        <w:t>to</w:t>
      </w:r>
      <w:r>
        <w:rPr>
          <w:spacing w:val="-3"/>
          <w:sz w:val="20"/>
        </w:rPr>
        <w:t> </w:t>
      </w:r>
      <w:r>
        <w:rPr>
          <w:sz w:val="20"/>
        </w:rPr>
        <w:t>implement</w:t>
      </w:r>
      <w:r>
        <w:rPr>
          <w:spacing w:val="-5"/>
          <w:sz w:val="20"/>
        </w:rPr>
        <w:t> </w:t>
      </w:r>
      <w:r>
        <w:rPr>
          <w:sz w:val="20"/>
        </w:rPr>
        <w:t>the</w:t>
      </w:r>
      <w:r>
        <w:rPr>
          <w:spacing w:val="-6"/>
          <w:sz w:val="20"/>
        </w:rPr>
        <w:t> </w:t>
      </w:r>
      <w:r>
        <w:rPr>
          <w:sz w:val="20"/>
        </w:rPr>
        <w:t>workplan for the implementation of the knowledge generation aspect of objective 3 (a) of the work programme of the Platform up to 2030 approved in paragraph 23 of the present decision;</w:t>
      </w:r>
    </w:p>
    <w:p>
      <w:pPr>
        <w:pStyle w:val="ListParagraph"/>
        <w:numPr>
          <w:ilvl w:val="0"/>
          <w:numId w:val="1"/>
        </w:numPr>
        <w:tabs>
          <w:tab w:pos="2235" w:val="left" w:leader="none"/>
        </w:tabs>
        <w:spacing w:line="240" w:lineRule="auto" w:before="119" w:after="0"/>
        <w:ind w:left="986" w:right="622" w:firstLine="624"/>
        <w:jc w:val="left"/>
        <w:rPr>
          <w:sz w:val="20"/>
        </w:rPr>
      </w:pPr>
      <w:r>
        <w:rPr>
          <w:i/>
          <w:sz w:val="20"/>
        </w:rPr>
        <w:t>Approves</w:t>
      </w:r>
      <w:r>
        <w:rPr>
          <w:i/>
          <w:spacing w:val="-3"/>
          <w:sz w:val="20"/>
        </w:rPr>
        <w:t> </w:t>
      </w:r>
      <w:r>
        <w:rPr>
          <w:sz w:val="20"/>
        </w:rPr>
        <w:t>the</w:t>
      </w:r>
      <w:r>
        <w:rPr>
          <w:spacing w:val="-3"/>
          <w:sz w:val="20"/>
        </w:rPr>
        <w:t> </w:t>
      </w:r>
      <w:r>
        <w:rPr>
          <w:sz w:val="20"/>
        </w:rPr>
        <w:t>revised</w:t>
      </w:r>
      <w:r>
        <w:rPr>
          <w:spacing w:val="-2"/>
          <w:sz w:val="20"/>
        </w:rPr>
        <w:t> </w:t>
      </w:r>
      <w:r>
        <w:rPr>
          <w:sz w:val="20"/>
        </w:rPr>
        <w:t>terms</w:t>
      </w:r>
      <w:r>
        <w:rPr>
          <w:spacing w:val="-4"/>
          <w:sz w:val="20"/>
        </w:rPr>
        <w:t> </w:t>
      </w:r>
      <w:r>
        <w:rPr>
          <w:sz w:val="20"/>
        </w:rPr>
        <w:t>of</w:t>
      </w:r>
      <w:r>
        <w:rPr>
          <w:spacing w:val="-5"/>
          <w:sz w:val="20"/>
        </w:rPr>
        <w:t> </w:t>
      </w:r>
      <w:r>
        <w:rPr>
          <w:sz w:val="20"/>
        </w:rPr>
        <w:t>reference</w:t>
      </w:r>
      <w:r>
        <w:rPr>
          <w:spacing w:val="-5"/>
          <w:sz w:val="20"/>
        </w:rPr>
        <w:t> </w:t>
      </w:r>
      <w:r>
        <w:rPr>
          <w:sz w:val="20"/>
        </w:rPr>
        <w:t>of</w:t>
      </w:r>
      <w:r>
        <w:rPr>
          <w:spacing w:val="-3"/>
          <w:sz w:val="20"/>
        </w:rPr>
        <w:t> </w:t>
      </w:r>
      <w:r>
        <w:rPr>
          <w:sz w:val="20"/>
        </w:rPr>
        <w:t>the</w:t>
      </w:r>
      <w:r>
        <w:rPr>
          <w:spacing w:val="-3"/>
          <w:sz w:val="20"/>
        </w:rPr>
        <w:t> </w:t>
      </w:r>
      <w:r>
        <w:rPr>
          <w:sz w:val="20"/>
        </w:rPr>
        <w:t>task</w:t>
      </w:r>
      <w:r>
        <w:rPr>
          <w:spacing w:val="-5"/>
          <w:sz w:val="20"/>
        </w:rPr>
        <w:t> </w:t>
      </w:r>
      <w:r>
        <w:rPr>
          <w:sz w:val="20"/>
        </w:rPr>
        <w:t>force</w:t>
      </w:r>
      <w:r>
        <w:rPr>
          <w:spacing w:val="-5"/>
          <w:sz w:val="20"/>
        </w:rPr>
        <w:t> </w:t>
      </w:r>
      <w:r>
        <w:rPr>
          <w:sz w:val="20"/>
        </w:rPr>
        <w:t>on</w:t>
      </w:r>
      <w:r>
        <w:rPr>
          <w:spacing w:val="-2"/>
          <w:sz w:val="20"/>
        </w:rPr>
        <w:t> </w:t>
      </w:r>
      <w:r>
        <w:rPr>
          <w:sz w:val="20"/>
        </w:rPr>
        <w:t>Indigenous</w:t>
      </w:r>
      <w:r>
        <w:rPr>
          <w:spacing w:val="-4"/>
          <w:sz w:val="20"/>
        </w:rPr>
        <w:t> </w:t>
      </w:r>
      <w:r>
        <w:rPr>
          <w:sz w:val="20"/>
        </w:rPr>
        <w:t>and</w:t>
      </w:r>
      <w:r>
        <w:rPr>
          <w:spacing w:val="-2"/>
          <w:sz w:val="20"/>
        </w:rPr>
        <w:t> </w:t>
      </w:r>
      <w:r>
        <w:rPr>
          <w:sz w:val="20"/>
        </w:rPr>
        <w:t>local knowledge as set out in annex XII to the present decision;</w:t>
      </w:r>
    </w:p>
    <w:p>
      <w:pPr>
        <w:pStyle w:val="ListParagraph"/>
        <w:numPr>
          <w:ilvl w:val="0"/>
          <w:numId w:val="1"/>
        </w:numPr>
        <w:tabs>
          <w:tab w:pos="2234" w:val="left" w:leader="none"/>
        </w:tabs>
        <w:spacing w:line="240" w:lineRule="auto" w:before="120" w:after="0"/>
        <w:ind w:left="986" w:right="172" w:firstLine="624"/>
        <w:jc w:val="both"/>
        <w:rPr>
          <w:sz w:val="20"/>
        </w:rPr>
      </w:pPr>
      <w:r>
        <w:rPr>
          <w:i/>
          <w:sz w:val="20"/>
        </w:rPr>
        <w:t>Requests</w:t>
      </w:r>
      <w:r>
        <w:rPr>
          <w:i/>
          <w:spacing w:val="-4"/>
          <w:sz w:val="20"/>
        </w:rPr>
        <w:t> </w:t>
      </w:r>
      <w:r>
        <w:rPr>
          <w:sz w:val="20"/>
        </w:rPr>
        <w:t>the</w:t>
      </w:r>
      <w:r>
        <w:rPr>
          <w:spacing w:val="-3"/>
          <w:sz w:val="20"/>
        </w:rPr>
        <w:t> </w:t>
      </w:r>
      <w:r>
        <w:rPr>
          <w:sz w:val="20"/>
        </w:rPr>
        <w:t>task</w:t>
      </w:r>
      <w:r>
        <w:rPr>
          <w:spacing w:val="-3"/>
          <w:sz w:val="20"/>
        </w:rPr>
        <w:t> </w:t>
      </w:r>
      <w:r>
        <w:rPr>
          <w:sz w:val="20"/>
        </w:rPr>
        <w:t>force</w:t>
      </w:r>
      <w:r>
        <w:rPr>
          <w:spacing w:val="-5"/>
          <w:sz w:val="20"/>
        </w:rPr>
        <w:t> </w:t>
      </w:r>
      <w:r>
        <w:rPr>
          <w:sz w:val="20"/>
        </w:rPr>
        <w:t>on</w:t>
      </w:r>
      <w:r>
        <w:rPr>
          <w:spacing w:val="-2"/>
          <w:sz w:val="20"/>
        </w:rPr>
        <w:t> </w:t>
      </w:r>
      <w:r>
        <w:rPr>
          <w:sz w:val="20"/>
        </w:rPr>
        <w:t>Indigenous</w:t>
      </w:r>
      <w:r>
        <w:rPr>
          <w:spacing w:val="-4"/>
          <w:sz w:val="20"/>
        </w:rPr>
        <w:t> </w:t>
      </w:r>
      <w:r>
        <w:rPr>
          <w:sz w:val="20"/>
        </w:rPr>
        <w:t>and</w:t>
      </w:r>
      <w:r>
        <w:rPr>
          <w:spacing w:val="-2"/>
          <w:sz w:val="20"/>
        </w:rPr>
        <w:t> </w:t>
      </w:r>
      <w:r>
        <w:rPr>
          <w:sz w:val="20"/>
        </w:rPr>
        <w:t>local</w:t>
      </w:r>
      <w:r>
        <w:rPr>
          <w:spacing w:val="-4"/>
          <w:sz w:val="20"/>
        </w:rPr>
        <w:t> </w:t>
      </w:r>
      <w:r>
        <w:rPr>
          <w:sz w:val="20"/>
        </w:rPr>
        <w:t>knowledge</w:t>
      </w:r>
      <w:r>
        <w:rPr>
          <w:spacing w:val="-3"/>
          <w:sz w:val="20"/>
        </w:rPr>
        <w:t> </w:t>
      </w:r>
      <w:r>
        <w:rPr>
          <w:sz w:val="20"/>
        </w:rPr>
        <w:t>to</w:t>
      </w:r>
      <w:r>
        <w:rPr>
          <w:spacing w:val="-2"/>
          <w:sz w:val="20"/>
        </w:rPr>
        <w:t> </w:t>
      </w:r>
      <w:r>
        <w:rPr>
          <w:sz w:val="20"/>
        </w:rPr>
        <w:t>implement</w:t>
      </w:r>
      <w:r>
        <w:rPr>
          <w:spacing w:val="-4"/>
          <w:sz w:val="20"/>
        </w:rPr>
        <w:t> </w:t>
      </w:r>
      <w:r>
        <w:rPr>
          <w:sz w:val="20"/>
        </w:rPr>
        <w:t>the</w:t>
      </w:r>
      <w:r>
        <w:rPr>
          <w:spacing w:val="-5"/>
          <w:sz w:val="20"/>
        </w:rPr>
        <w:t> </w:t>
      </w:r>
      <w:r>
        <w:rPr>
          <w:sz w:val="20"/>
        </w:rPr>
        <w:t>workplan for</w:t>
      </w:r>
      <w:r>
        <w:rPr>
          <w:spacing w:val="-1"/>
          <w:sz w:val="20"/>
        </w:rPr>
        <w:t> </w:t>
      </w:r>
      <w:r>
        <w:rPr>
          <w:sz w:val="20"/>
        </w:rPr>
        <w:t>the</w:t>
      </w:r>
      <w:r>
        <w:rPr>
          <w:spacing w:val="-1"/>
          <w:sz w:val="20"/>
        </w:rPr>
        <w:t> </w:t>
      </w:r>
      <w:r>
        <w:rPr>
          <w:sz w:val="20"/>
        </w:rPr>
        <w:t>implementation</w:t>
      </w:r>
      <w:r>
        <w:rPr>
          <w:spacing w:val="-2"/>
          <w:sz w:val="20"/>
        </w:rPr>
        <w:t> </w:t>
      </w:r>
      <w:r>
        <w:rPr>
          <w:sz w:val="20"/>
        </w:rPr>
        <w:t>of</w:t>
      </w:r>
      <w:r>
        <w:rPr>
          <w:spacing w:val="-3"/>
          <w:sz w:val="20"/>
        </w:rPr>
        <w:t> </w:t>
      </w:r>
      <w:r>
        <w:rPr>
          <w:sz w:val="20"/>
        </w:rPr>
        <w:t>objective</w:t>
      </w:r>
      <w:r>
        <w:rPr>
          <w:spacing w:val="-1"/>
          <w:sz w:val="20"/>
        </w:rPr>
        <w:t> </w:t>
      </w:r>
      <w:r>
        <w:rPr>
          <w:sz w:val="20"/>
        </w:rPr>
        <w:t>3 (b)</w:t>
      </w:r>
      <w:r>
        <w:rPr>
          <w:spacing w:val="-1"/>
          <w:sz w:val="20"/>
        </w:rPr>
        <w:t> </w:t>
      </w:r>
      <w:r>
        <w:rPr>
          <w:sz w:val="20"/>
        </w:rPr>
        <w:t>of</w:t>
      </w:r>
      <w:r>
        <w:rPr>
          <w:spacing w:val="-1"/>
          <w:sz w:val="20"/>
        </w:rPr>
        <w:t> </w:t>
      </w:r>
      <w:r>
        <w:rPr>
          <w:sz w:val="20"/>
        </w:rPr>
        <w:t>the</w:t>
      </w:r>
      <w:r>
        <w:rPr>
          <w:spacing w:val="-1"/>
          <w:sz w:val="20"/>
        </w:rPr>
        <w:t> </w:t>
      </w:r>
      <w:r>
        <w:rPr>
          <w:sz w:val="20"/>
        </w:rPr>
        <w:t>work programme</w:t>
      </w:r>
      <w:r>
        <w:rPr>
          <w:spacing w:val="-1"/>
          <w:sz w:val="20"/>
        </w:rPr>
        <w:t> </w:t>
      </w:r>
      <w:r>
        <w:rPr>
          <w:sz w:val="20"/>
        </w:rPr>
        <w:t>of</w:t>
      </w:r>
      <w:r>
        <w:rPr>
          <w:spacing w:val="-1"/>
          <w:sz w:val="20"/>
        </w:rPr>
        <w:t> </w:t>
      </w:r>
      <w:r>
        <w:rPr>
          <w:sz w:val="20"/>
        </w:rPr>
        <w:t>the</w:t>
      </w:r>
      <w:r>
        <w:rPr>
          <w:spacing w:val="-3"/>
          <w:sz w:val="20"/>
        </w:rPr>
        <w:t> </w:t>
      </w:r>
      <w:r>
        <w:rPr>
          <w:sz w:val="20"/>
        </w:rPr>
        <w:t>Platform up to</w:t>
      </w:r>
      <w:r>
        <w:rPr>
          <w:spacing w:val="-3"/>
          <w:sz w:val="20"/>
        </w:rPr>
        <w:t> </w:t>
      </w:r>
      <w:r>
        <w:rPr>
          <w:sz w:val="20"/>
        </w:rPr>
        <w:t>2030 approved in paragraph 25 of the present decision;</w:t>
      </w:r>
    </w:p>
    <w:p>
      <w:pPr>
        <w:pStyle w:val="ListParagraph"/>
        <w:numPr>
          <w:ilvl w:val="0"/>
          <w:numId w:val="1"/>
        </w:numPr>
        <w:tabs>
          <w:tab w:pos="2235" w:val="left" w:leader="none"/>
        </w:tabs>
        <w:spacing w:line="240" w:lineRule="auto" w:before="119" w:after="0"/>
        <w:ind w:left="986" w:right="124" w:firstLine="624"/>
        <w:jc w:val="left"/>
        <w:rPr>
          <w:sz w:val="20"/>
        </w:rPr>
      </w:pPr>
      <w:r>
        <w:rPr>
          <w:i/>
          <w:sz w:val="20"/>
        </w:rPr>
        <w:t>Requests</w:t>
      </w:r>
      <w:r>
        <w:rPr>
          <w:i/>
          <w:spacing w:val="-5"/>
          <w:sz w:val="20"/>
        </w:rPr>
        <w:t> </w:t>
      </w:r>
      <w:r>
        <w:rPr>
          <w:sz w:val="20"/>
        </w:rPr>
        <w:t>the</w:t>
      </w:r>
      <w:r>
        <w:rPr>
          <w:spacing w:val="-4"/>
          <w:sz w:val="20"/>
        </w:rPr>
        <w:t> </w:t>
      </w:r>
      <w:r>
        <w:rPr>
          <w:sz w:val="20"/>
        </w:rPr>
        <w:t>Multidisciplinary</w:t>
      </w:r>
      <w:r>
        <w:rPr>
          <w:spacing w:val="-5"/>
          <w:sz w:val="20"/>
        </w:rPr>
        <w:t> </w:t>
      </w:r>
      <w:r>
        <w:rPr>
          <w:sz w:val="20"/>
        </w:rPr>
        <w:t>Expert</w:t>
      </w:r>
      <w:r>
        <w:rPr>
          <w:spacing w:val="-5"/>
          <w:sz w:val="20"/>
        </w:rPr>
        <w:t> </w:t>
      </w:r>
      <w:r>
        <w:rPr>
          <w:sz w:val="20"/>
        </w:rPr>
        <w:t>Panel</w:t>
      </w:r>
      <w:r>
        <w:rPr>
          <w:spacing w:val="-4"/>
          <w:sz w:val="20"/>
        </w:rPr>
        <w:t> </w:t>
      </w:r>
      <w:r>
        <w:rPr>
          <w:sz w:val="20"/>
        </w:rPr>
        <w:t>and</w:t>
      </w:r>
      <w:r>
        <w:rPr>
          <w:spacing w:val="-3"/>
          <w:sz w:val="20"/>
        </w:rPr>
        <w:t> </w:t>
      </w:r>
      <w:r>
        <w:rPr>
          <w:sz w:val="20"/>
        </w:rPr>
        <w:t>the</w:t>
      </w:r>
      <w:r>
        <w:rPr>
          <w:spacing w:val="-4"/>
          <w:sz w:val="20"/>
        </w:rPr>
        <w:t> </w:t>
      </w:r>
      <w:r>
        <w:rPr>
          <w:sz w:val="20"/>
        </w:rPr>
        <w:t>Bureau</w:t>
      </w:r>
      <w:r>
        <w:rPr>
          <w:spacing w:val="-3"/>
          <w:sz w:val="20"/>
        </w:rPr>
        <w:t> </w:t>
      </w:r>
      <w:r>
        <w:rPr>
          <w:sz w:val="20"/>
        </w:rPr>
        <w:t>to</w:t>
      </w:r>
      <w:r>
        <w:rPr>
          <w:spacing w:val="-3"/>
          <w:sz w:val="20"/>
        </w:rPr>
        <w:t> </w:t>
      </w:r>
      <w:r>
        <w:rPr>
          <w:sz w:val="20"/>
        </w:rPr>
        <w:t>implement</w:t>
      </w:r>
      <w:r>
        <w:rPr>
          <w:spacing w:val="-5"/>
          <w:sz w:val="20"/>
        </w:rPr>
        <w:t> </w:t>
      </w:r>
      <w:r>
        <w:rPr>
          <w:sz w:val="20"/>
        </w:rPr>
        <w:t>the</w:t>
      </w:r>
      <w:r>
        <w:rPr>
          <w:spacing w:val="-6"/>
          <w:sz w:val="20"/>
        </w:rPr>
        <w:t> </w:t>
      </w:r>
      <w:r>
        <w:rPr>
          <w:sz w:val="20"/>
        </w:rPr>
        <w:t>workplan for the implementation of objective 4 (a) of the work programme of the Platform up to 2030 approved in paragraph 27 of the present decision;</w:t>
      </w:r>
    </w:p>
    <w:p>
      <w:pPr>
        <w:pStyle w:val="ListParagraph"/>
        <w:numPr>
          <w:ilvl w:val="0"/>
          <w:numId w:val="1"/>
        </w:numPr>
        <w:tabs>
          <w:tab w:pos="2235" w:val="left" w:leader="none"/>
        </w:tabs>
        <w:spacing w:line="240" w:lineRule="auto" w:before="122" w:after="0"/>
        <w:ind w:left="986" w:right="362" w:firstLine="624"/>
        <w:jc w:val="left"/>
        <w:rPr>
          <w:sz w:val="20"/>
        </w:rPr>
      </w:pPr>
      <w:r>
        <w:rPr>
          <w:i/>
          <w:sz w:val="20"/>
        </w:rPr>
        <w:t>Approves</w:t>
      </w:r>
      <w:r>
        <w:rPr>
          <w:i/>
          <w:spacing w:val="-3"/>
          <w:sz w:val="20"/>
        </w:rPr>
        <w:t> </w:t>
      </w:r>
      <w:r>
        <w:rPr>
          <w:sz w:val="20"/>
        </w:rPr>
        <w:t>the</w:t>
      </w:r>
      <w:r>
        <w:rPr>
          <w:spacing w:val="-3"/>
          <w:sz w:val="20"/>
        </w:rPr>
        <w:t> </w:t>
      </w:r>
      <w:r>
        <w:rPr>
          <w:sz w:val="20"/>
        </w:rPr>
        <w:t>revised</w:t>
      </w:r>
      <w:r>
        <w:rPr>
          <w:spacing w:val="-2"/>
          <w:sz w:val="20"/>
        </w:rPr>
        <w:t> </w:t>
      </w:r>
      <w:r>
        <w:rPr>
          <w:sz w:val="20"/>
        </w:rPr>
        <w:t>terms</w:t>
      </w:r>
      <w:r>
        <w:rPr>
          <w:spacing w:val="-4"/>
          <w:sz w:val="20"/>
        </w:rPr>
        <w:t> </w:t>
      </w:r>
      <w:r>
        <w:rPr>
          <w:sz w:val="20"/>
        </w:rPr>
        <w:t>of</w:t>
      </w:r>
      <w:r>
        <w:rPr>
          <w:spacing w:val="-5"/>
          <w:sz w:val="20"/>
        </w:rPr>
        <w:t> </w:t>
      </w:r>
      <w:r>
        <w:rPr>
          <w:sz w:val="20"/>
        </w:rPr>
        <w:t>reference</w:t>
      </w:r>
      <w:r>
        <w:rPr>
          <w:spacing w:val="-5"/>
          <w:sz w:val="20"/>
        </w:rPr>
        <w:t> </w:t>
      </w:r>
      <w:r>
        <w:rPr>
          <w:sz w:val="20"/>
        </w:rPr>
        <w:t>of</w:t>
      </w:r>
      <w:r>
        <w:rPr>
          <w:spacing w:val="-3"/>
          <w:sz w:val="20"/>
        </w:rPr>
        <w:t> </w:t>
      </w:r>
      <w:r>
        <w:rPr>
          <w:sz w:val="20"/>
        </w:rPr>
        <w:t>the</w:t>
      </w:r>
      <w:r>
        <w:rPr>
          <w:spacing w:val="-3"/>
          <w:sz w:val="20"/>
        </w:rPr>
        <w:t> </w:t>
      </w:r>
      <w:r>
        <w:rPr>
          <w:sz w:val="20"/>
        </w:rPr>
        <w:t>task</w:t>
      </w:r>
      <w:r>
        <w:rPr>
          <w:spacing w:val="-5"/>
          <w:sz w:val="20"/>
        </w:rPr>
        <w:t> </w:t>
      </w:r>
      <w:r>
        <w:rPr>
          <w:sz w:val="20"/>
        </w:rPr>
        <w:t>force</w:t>
      </w:r>
      <w:r>
        <w:rPr>
          <w:spacing w:val="-5"/>
          <w:sz w:val="20"/>
        </w:rPr>
        <w:t> </w:t>
      </w:r>
      <w:r>
        <w:rPr>
          <w:sz w:val="20"/>
        </w:rPr>
        <w:t>on</w:t>
      </w:r>
      <w:r>
        <w:rPr>
          <w:spacing w:val="-4"/>
          <w:sz w:val="20"/>
        </w:rPr>
        <w:t> </w:t>
      </w:r>
      <w:r>
        <w:rPr>
          <w:sz w:val="20"/>
        </w:rPr>
        <w:t>scenarios</w:t>
      </w:r>
      <w:r>
        <w:rPr>
          <w:spacing w:val="-4"/>
          <w:sz w:val="20"/>
        </w:rPr>
        <w:t> </w:t>
      </w:r>
      <w:r>
        <w:rPr>
          <w:sz w:val="20"/>
        </w:rPr>
        <w:t>and</w:t>
      </w:r>
      <w:r>
        <w:rPr>
          <w:spacing w:val="-2"/>
          <w:sz w:val="20"/>
        </w:rPr>
        <w:t> </w:t>
      </w:r>
      <w:r>
        <w:rPr>
          <w:sz w:val="20"/>
        </w:rPr>
        <w:t>models</w:t>
      </w:r>
      <w:r>
        <w:rPr>
          <w:spacing w:val="-4"/>
          <w:sz w:val="20"/>
        </w:rPr>
        <w:t> </w:t>
      </w:r>
      <w:r>
        <w:rPr>
          <w:sz w:val="20"/>
        </w:rPr>
        <w:t>of biodiversity and ecosystem services as set out in annex XIII to the present decision;</w:t>
      </w:r>
    </w:p>
    <w:p>
      <w:pPr>
        <w:pStyle w:val="ListParagraph"/>
        <w:numPr>
          <w:ilvl w:val="0"/>
          <w:numId w:val="1"/>
        </w:numPr>
        <w:tabs>
          <w:tab w:pos="2235" w:val="left" w:leader="none"/>
        </w:tabs>
        <w:spacing w:line="240" w:lineRule="auto" w:before="119" w:after="0"/>
        <w:ind w:left="986" w:right="476" w:firstLine="624"/>
        <w:jc w:val="left"/>
        <w:rPr>
          <w:sz w:val="20"/>
        </w:rPr>
      </w:pPr>
      <w:r>
        <w:rPr>
          <w:i/>
          <w:sz w:val="20"/>
        </w:rPr>
        <w:t>Requests</w:t>
      </w:r>
      <w:r>
        <w:rPr>
          <w:i/>
          <w:spacing w:val="-4"/>
          <w:sz w:val="20"/>
        </w:rPr>
        <w:t> </w:t>
      </w:r>
      <w:r>
        <w:rPr>
          <w:sz w:val="20"/>
        </w:rPr>
        <w:t>the</w:t>
      </w:r>
      <w:r>
        <w:rPr>
          <w:spacing w:val="-3"/>
          <w:sz w:val="20"/>
        </w:rPr>
        <w:t> </w:t>
      </w:r>
      <w:r>
        <w:rPr>
          <w:sz w:val="20"/>
        </w:rPr>
        <w:t>task</w:t>
      </w:r>
      <w:r>
        <w:rPr>
          <w:spacing w:val="-3"/>
          <w:sz w:val="20"/>
        </w:rPr>
        <w:t> </w:t>
      </w:r>
      <w:r>
        <w:rPr>
          <w:sz w:val="20"/>
        </w:rPr>
        <w:t>force</w:t>
      </w:r>
      <w:r>
        <w:rPr>
          <w:spacing w:val="-5"/>
          <w:sz w:val="20"/>
        </w:rPr>
        <w:t> </w:t>
      </w:r>
      <w:r>
        <w:rPr>
          <w:sz w:val="20"/>
        </w:rPr>
        <w:t>on</w:t>
      </w:r>
      <w:r>
        <w:rPr>
          <w:spacing w:val="-2"/>
          <w:sz w:val="20"/>
        </w:rPr>
        <w:t> </w:t>
      </w:r>
      <w:r>
        <w:rPr>
          <w:sz w:val="20"/>
        </w:rPr>
        <w:t>scenarios</w:t>
      </w:r>
      <w:r>
        <w:rPr>
          <w:spacing w:val="-4"/>
          <w:sz w:val="20"/>
        </w:rPr>
        <w:t> </w:t>
      </w:r>
      <w:r>
        <w:rPr>
          <w:sz w:val="20"/>
        </w:rPr>
        <w:t>and</w:t>
      </w:r>
      <w:r>
        <w:rPr>
          <w:spacing w:val="-4"/>
          <w:sz w:val="20"/>
        </w:rPr>
        <w:t> </w:t>
      </w:r>
      <w:r>
        <w:rPr>
          <w:sz w:val="20"/>
        </w:rPr>
        <w:t>models</w:t>
      </w:r>
      <w:r>
        <w:rPr>
          <w:spacing w:val="-4"/>
          <w:sz w:val="20"/>
        </w:rPr>
        <w:t> </w:t>
      </w:r>
      <w:r>
        <w:rPr>
          <w:sz w:val="20"/>
        </w:rPr>
        <w:t>to</w:t>
      </w:r>
      <w:r>
        <w:rPr>
          <w:spacing w:val="-2"/>
          <w:sz w:val="20"/>
        </w:rPr>
        <w:t> </w:t>
      </w:r>
      <w:r>
        <w:rPr>
          <w:sz w:val="20"/>
        </w:rPr>
        <w:t>implement</w:t>
      </w:r>
      <w:r>
        <w:rPr>
          <w:spacing w:val="-4"/>
          <w:sz w:val="20"/>
        </w:rPr>
        <w:t> </w:t>
      </w:r>
      <w:r>
        <w:rPr>
          <w:sz w:val="20"/>
        </w:rPr>
        <w:t>the</w:t>
      </w:r>
      <w:r>
        <w:rPr>
          <w:spacing w:val="-3"/>
          <w:sz w:val="20"/>
        </w:rPr>
        <w:t> </w:t>
      </w:r>
      <w:r>
        <w:rPr>
          <w:sz w:val="20"/>
        </w:rPr>
        <w:t>workplan</w:t>
      </w:r>
      <w:r>
        <w:rPr>
          <w:spacing w:val="-2"/>
          <w:sz w:val="20"/>
        </w:rPr>
        <w:t> </w:t>
      </w:r>
      <w:r>
        <w:rPr>
          <w:sz w:val="20"/>
        </w:rPr>
        <w:t>for</w:t>
      </w:r>
      <w:r>
        <w:rPr>
          <w:spacing w:val="-3"/>
          <w:sz w:val="20"/>
        </w:rPr>
        <w:t> </w:t>
      </w:r>
      <w:r>
        <w:rPr>
          <w:sz w:val="20"/>
        </w:rPr>
        <w:t>the implementation of objective 4 (b) of the work programme of the Platform up to 2030 approved in paragraph 30 of the present decision;</w:t>
      </w:r>
    </w:p>
    <w:p>
      <w:pPr>
        <w:pStyle w:val="ListParagraph"/>
        <w:numPr>
          <w:ilvl w:val="0"/>
          <w:numId w:val="1"/>
        </w:numPr>
        <w:tabs>
          <w:tab w:pos="2235" w:val="left" w:leader="none"/>
        </w:tabs>
        <w:spacing w:line="240" w:lineRule="auto" w:before="121" w:after="0"/>
        <w:ind w:left="2235" w:right="0" w:hanging="625"/>
        <w:jc w:val="left"/>
        <w:rPr>
          <w:sz w:val="20"/>
        </w:rPr>
      </w:pPr>
      <w:r>
        <w:rPr>
          <w:i/>
          <w:sz w:val="20"/>
        </w:rPr>
        <w:t>Decides</w:t>
      </w:r>
      <w:r>
        <w:rPr>
          <w:i/>
          <w:spacing w:val="-5"/>
          <w:sz w:val="20"/>
        </w:rPr>
        <w:t> </w:t>
      </w:r>
      <w:r>
        <w:rPr>
          <w:sz w:val="20"/>
        </w:rPr>
        <w:t>to</w:t>
      </w:r>
      <w:r>
        <w:rPr>
          <w:spacing w:val="-3"/>
          <w:sz w:val="20"/>
        </w:rPr>
        <w:t> </w:t>
      </w:r>
      <w:r>
        <w:rPr>
          <w:sz w:val="20"/>
        </w:rPr>
        <w:t>review</w:t>
      </w:r>
      <w:r>
        <w:rPr>
          <w:spacing w:val="-4"/>
          <w:sz w:val="20"/>
        </w:rPr>
        <w:t> </w:t>
      </w:r>
      <w:r>
        <w:rPr>
          <w:sz w:val="20"/>
        </w:rPr>
        <w:t>the</w:t>
      </w:r>
      <w:r>
        <w:rPr>
          <w:spacing w:val="-5"/>
          <w:sz w:val="20"/>
        </w:rPr>
        <w:t> </w:t>
      </w:r>
      <w:r>
        <w:rPr>
          <w:sz w:val="20"/>
        </w:rPr>
        <w:t>mandate</w:t>
      </w:r>
      <w:r>
        <w:rPr>
          <w:spacing w:val="-4"/>
          <w:sz w:val="20"/>
        </w:rPr>
        <w:t> </w:t>
      </w:r>
      <w:r>
        <w:rPr>
          <w:sz w:val="20"/>
        </w:rPr>
        <w:t>and</w:t>
      </w:r>
      <w:r>
        <w:rPr>
          <w:spacing w:val="-3"/>
          <w:sz w:val="20"/>
        </w:rPr>
        <w:t> </w:t>
      </w:r>
      <w:r>
        <w:rPr>
          <w:sz w:val="20"/>
        </w:rPr>
        <w:t>terms</w:t>
      </w:r>
      <w:r>
        <w:rPr>
          <w:spacing w:val="-5"/>
          <w:sz w:val="20"/>
        </w:rPr>
        <w:t> </w:t>
      </w:r>
      <w:r>
        <w:rPr>
          <w:sz w:val="20"/>
        </w:rPr>
        <w:t>of</w:t>
      </w:r>
      <w:r>
        <w:rPr>
          <w:spacing w:val="-5"/>
          <w:sz w:val="20"/>
        </w:rPr>
        <w:t> </w:t>
      </w:r>
      <w:r>
        <w:rPr>
          <w:sz w:val="20"/>
        </w:rPr>
        <w:t>reference</w:t>
      </w:r>
      <w:r>
        <w:rPr>
          <w:spacing w:val="-4"/>
          <w:sz w:val="20"/>
        </w:rPr>
        <w:t> </w:t>
      </w:r>
      <w:r>
        <w:rPr>
          <w:sz w:val="20"/>
        </w:rPr>
        <w:t>of</w:t>
      </w:r>
      <w:r>
        <w:rPr>
          <w:spacing w:val="-4"/>
          <w:sz w:val="20"/>
        </w:rPr>
        <w:t> </w:t>
      </w:r>
      <w:r>
        <w:rPr>
          <w:sz w:val="20"/>
        </w:rPr>
        <w:t>the</w:t>
      </w:r>
      <w:r>
        <w:rPr>
          <w:spacing w:val="-6"/>
          <w:sz w:val="20"/>
        </w:rPr>
        <w:t> </w:t>
      </w:r>
      <w:r>
        <w:rPr>
          <w:sz w:val="20"/>
        </w:rPr>
        <w:t>task</w:t>
      </w:r>
      <w:r>
        <w:rPr>
          <w:spacing w:val="-5"/>
          <w:sz w:val="20"/>
        </w:rPr>
        <w:t> </w:t>
      </w:r>
      <w:r>
        <w:rPr>
          <w:sz w:val="20"/>
        </w:rPr>
        <w:t>forces</w:t>
      </w:r>
      <w:r>
        <w:rPr>
          <w:spacing w:val="-5"/>
          <w:sz w:val="20"/>
        </w:rPr>
        <w:t> </w:t>
      </w:r>
      <w:r>
        <w:rPr>
          <w:sz w:val="20"/>
        </w:rPr>
        <w:t>at</w:t>
      </w:r>
      <w:r>
        <w:rPr>
          <w:spacing w:val="-4"/>
          <w:sz w:val="20"/>
        </w:rPr>
        <w:t> </w:t>
      </w:r>
      <w:r>
        <w:rPr>
          <w:sz w:val="20"/>
        </w:rPr>
        <w:t>its</w:t>
      </w:r>
      <w:r>
        <w:rPr>
          <w:spacing w:val="-5"/>
          <w:sz w:val="20"/>
        </w:rPr>
        <w:t> </w:t>
      </w:r>
      <w:r>
        <w:rPr>
          <w:spacing w:val="-2"/>
          <w:sz w:val="20"/>
        </w:rPr>
        <w:t>thirteenth</w:t>
      </w:r>
    </w:p>
    <w:p>
      <w:pPr>
        <w:spacing w:before="0"/>
        <w:ind w:left="986" w:right="0" w:firstLine="0"/>
        <w:jc w:val="left"/>
        <w:rPr>
          <w:sz w:val="20"/>
        </w:rPr>
      </w:pPr>
      <w:r>
        <w:rPr>
          <w:i/>
          <w:spacing w:val="-2"/>
          <w:sz w:val="20"/>
        </w:rPr>
        <w:t>session</w:t>
      </w:r>
      <w:r>
        <w:rPr>
          <w:spacing w:val="-2"/>
          <w:sz w:val="20"/>
        </w:rPr>
        <w:t>;</w:t>
      </w:r>
    </w:p>
    <w:p>
      <w:pPr>
        <w:pStyle w:val="BodyText"/>
        <w:spacing w:before="130"/>
        <w:ind w:left="0"/>
      </w:pPr>
      <w:r>
        <w:rPr/>
        <mc:AlternateContent>
          <mc:Choice Requires="wps">
            <w:drawing>
              <wp:anchor distT="0" distB="0" distL="0" distR="0" allowOverlap="1" layoutInCell="1" locked="0" behindDoc="1" simplePos="0" relativeHeight="487589376">
                <wp:simplePos x="0" y="0"/>
                <wp:positionH relativeFrom="page">
                  <wp:posOffset>1297177</wp:posOffset>
                </wp:positionH>
                <wp:positionV relativeFrom="paragraph">
                  <wp:posOffset>244104</wp:posOffset>
                </wp:positionV>
                <wp:extent cx="1829435" cy="635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9.220825pt;width:144.020pt;height:.47998pt;mso-position-horizontal-relative:page;mso-position-vertical-relative:paragraph;z-index:-15727104;mso-wrap-distance-left:0;mso-wrap-distance-right:0" id="docshape10" filled="true" fillcolor="#000000" stroked="false">
                <v:fill type="solid"/>
                <w10:wrap type="topAndBottom"/>
              </v:rect>
            </w:pict>
          </mc:Fallback>
        </mc:AlternateContent>
      </w:r>
    </w:p>
    <w:p>
      <w:pPr>
        <w:spacing w:before="72"/>
        <w:ind w:left="986" w:right="0" w:firstLine="0"/>
        <w:jc w:val="left"/>
        <w:rPr>
          <w:sz w:val="18"/>
        </w:rPr>
      </w:pPr>
      <w:r>
        <w:rPr>
          <w:position w:val="6"/>
          <w:sz w:val="12"/>
        </w:rPr>
        <w:t>13</w:t>
      </w:r>
      <w:r>
        <w:rPr>
          <w:spacing w:val="15"/>
          <w:position w:val="6"/>
          <w:sz w:val="12"/>
        </w:rPr>
        <w:t> </w:t>
      </w:r>
      <w:r>
        <w:rPr>
          <w:spacing w:val="-2"/>
          <w:sz w:val="18"/>
        </w:rPr>
        <w:t>IPBES/7/5.</w:t>
      </w:r>
    </w:p>
    <w:p>
      <w:pPr>
        <w:spacing w:after="0"/>
        <w:jc w:val="left"/>
        <w:rPr>
          <w:sz w:val="18"/>
        </w:rPr>
        <w:sectPr>
          <w:pgSz w:w="11910" w:h="16840"/>
          <w:pgMar w:header="548" w:footer="1091" w:top="800" w:bottom="1280" w:left="1680" w:right="880"/>
        </w:sectPr>
      </w:pPr>
    </w:p>
    <w:p>
      <w:pPr>
        <w:pStyle w:val="ListParagraph"/>
        <w:numPr>
          <w:ilvl w:val="0"/>
          <w:numId w:val="1"/>
        </w:numPr>
        <w:tabs>
          <w:tab w:pos="2235" w:val="left" w:leader="none"/>
        </w:tabs>
        <w:spacing w:line="240" w:lineRule="auto" w:before="88" w:after="0"/>
        <w:ind w:left="986" w:right="433" w:firstLine="624"/>
        <w:jc w:val="left"/>
        <w:rPr>
          <w:sz w:val="20"/>
        </w:rPr>
      </w:pPr>
      <w:r>
        <w:rPr>
          <w:i/>
          <w:sz w:val="20"/>
        </w:rPr>
        <w:t>Requests</w:t>
      </w:r>
      <w:r>
        <w:rPr>
          <w:i/>
          <w:spacing w:val="-5"/>
          <w:sz w:val="20"/>
        </w:rPr>
        <w:t> </w:t>
      </w:r>
      <w:r>
        <w:rPr>
          <w:sz w:val="20"/>
        </w:rPr>
        <w:t>the</w:t>
      </w:r>
      <w:r>
        <w:rPr>
          <w:spacing w:val="-4"/>
          <w:sz w:val="20"/>
        </w:rPr>
        <w:t> </w:t>
      </w:r>
      <w:r>
        <w:rPr>
          <w:sz w:val="20"/>
        </w:rPr>
        <w:t>secretariat,</w:t>
      </w:r>
      <w:r>
        <w:rPr>
          <w:spacing w:val="-4"/>
          <w:sz w:val="20"/>
        </w:rPr>
        <w:t> </w:t>
      </w:r>
      <w:r>
        <w:rPr>
          <w:sz w:val="20"/>
        </w:rPr>
        <w:t>in</w:t>
      </w:r>
      <w:r>
        <w:rPr>
          <w:spacing w:val="-3"/>
          <w:sz w:val="20"/>
        </w:rPr>
        <w:t> </w:t>
      </w:r>
      <w:r>
        <w:rPr>
          <w:sz w:val="20"/>
        </w:rPr>
        <w:t>consultation</w:t>
      </w:r>
      <w:r>
        <w:rPr>
          <w:spacing w:val="-3"/>
          <w:sz w:val="20"/>
        </w:rPr>
        <w:t> </w:t>
      </w:r>
      <w:r>
        <w:rPr>
          <w:sz w:val="20"/>
        </w:rPr>
        <w:t>with</w:t>
      </w:r>
      <w:r>
        <w:rPr>
          <w:spacing w:val="-3"/>
          <w:sz w:val="20"/>
        </w:rPr>
        <w:t> </w:t>
      </w:r>
      <w:r>
        <w:rPr>
          <w:sz w:val="20"/>
        </w:rPr>
        <w:t>the</w:t>
      </w:r>
      <w:r>
        <w:rPr>
          <w:spacing w:val="-4"/>
          <w:sz w:val="20"/>
        </w:rPr>
        <w:t> </w:t>
      </w:r>
      <w:r>
        <w:rPr>
          <w:sz w:val="20"/>
        </w:rPr>
        <w:t>Bureau</w:t>
      </w:r>
      <w:r>
        <w:rPr>
          <w:spacing w:val="-3"/>
          <w:sz w:val="20"/>
        </w:rPr>
        <w:t> </w:t>
      </w:r>
      <w:r>
        <w:rPr>
          <w:sz w:val="20"/>
        </w:rPr>
        <w:t>and</w:t>
      </w:r>
      <w:r>
        <w:rPr>
          <w:spacing w:val="-5"/>
          <w:sz w:val="20"/>
        </w:rPr>
        <w:t> </w:t>
      </w:r>
      <w:r>
        <w:rPr>
          <w:sz w:val="20"/>
        </w:rPr>
        <w:t>in</w:t>
      </w:r>
      <w:r>
        <w:rPr>
          <w:spacing w:val="-3"/>
          <w:sz w:val="20"/>
        </w:rPr>
        <w:t> </w:t>
      </w:r>
      <w:r>
        <w:rPr>
          <w:sz w:val="20"/>
        </w:rPr>
        <w:t>accordance</w:t>
      </w:r>
      <w:r>
        <w:rPr>
          <w:spacing w:val="-4"/>
          <w:sz w:val="20"/>
        </w:rPr>
        <w:t> </w:t>
      </w:r>
      <w:r>
        <w:rPr>
          <w:sz w:val="20"/>
        </w:rPr>
        <w:t>with</w:t>
      </w:r>
      <w:r>
        <w:rPr>
          <w:spacing w:val="-3"/>
          <w:sz w:val="20"/>
        </w:rPr>
        <w:t> </w:t>
      </w:r>
      <w:r>
        <w:rPr>
          <w:sz w:val="20"/>
        </w:rPr>
        <w:t>the approved budget set out in the annex to decision IPBES-10/3, to establish the institutional arrangements necessary to implement the technical support required for the work programme.</w:t>
      </w:r>
    </w:p>
    <w:p>
      <w:pPr>
        <w:spacing w:after="0" w:line="240" w:lineRule="auto"/>
        <w:jc w:val="left"/>
        <w:rPr>
          <w:sz w:val="20"/>
        </w:rPr>
        <w:sectPr>
          <w:pgSz w:w="11910" w:h="16840"/>
          <w:pgMar w:header="548" w:footer="1091" w:top="800" w:bottom="1280" w:left="1680" w:right="880"/>
        </w:sectPr>
      </w:pPr>
    </w:p>
    <w:p>
      <w:pPr>
        <w:pStyle w:val="BodyText"/>
        <w:spacing w:before="6"/>
        <w:ind w:left="0"/>
        <w:rPr>
          <w:sz w:val="28"/>
        </w:rPr>
      </w:pPr>
    </w:p>
    <w:p>
      <w:pPr>
        <w:spacing w:before="0"/>
        <w:ind w:left="986" w:right="0" w:firstLine="0"/>
        <w:jc w:val="left"/>
        <w:rPr>
          <w:b/>
          <w:sz w:val="28"/>
        </w:rPr>
      </w:pPr>
      <w:r>
        <w:rPr>
          <w:b/>
          <w:sz w:val="28"/>
        </w:rPr>
        <w:t>Annex</w:t>
      </w:r>
      <w:r>
        <w:rPr>
          <w:b/>
          <w:spacing w:val="-4"/>
          <w:sz w:val="28"/>
        </w:rPr>
        <w:t> </w:t>
      </w:r>
      <w:r>
        <w:rPr>
          <w:b/>
          <w:sz w:val="28"/>
        </w:rPr>
        <w:t>I</w:t>
      </w:r>
      <w:r>
        <w:rPr>
          <w:b/>
          <w:spacing w:val="-5"/>
          <w:sz w:val="28"/>
        </w:rPr>
        <w:t> </w:t>
      </w:r>
      <w:r>
        <w:rPr>
          <w:b/>
          <w:sz w:val="28"/>
        </w:rPr>
        <w:t>to</w:t>
      </w:r>
      <w:r>
        <w:rPr>
          <w:b/>
          <w:spacing w:val="-4"/>
          <w:sz w:val="28"/>
        </w:rPr>
        <w:t> </w:t>
      </w:r>
      <w:r>
        <w:rPr>
          <w:b/>
          <w:sz w:val="28"/>
        </w:rPr>
        <w:t>decision</w:t>
      </w:r>
      <w:r>
        <w:rPr>
          <w:b/>
          <w:spacing w:val="-7"/>
          <w:sz w:val="28"/>
        </w:rPr>
        <w:t> </w:t>
      </w:r>
      <w:r>
        <w:rPr>
          <w:b/>
          <w:sz w:val="28"/>
        </w:rPr>
        <w:t>IPBES-</w:t>
      </w:r>
      <w:r>
        <w:rPr>
          <w:b/>
          <w:spacing w:val="-4"/>
          <w:sz w:val="28"/>
        </w:rPr>
        <w:t>10/1</w:t>
      </w:r>
    </w:p>
    <w:p>
      <w:pPr>
        <w:spacing w:line="322" w:lineRule="exact" w:before="240"/>
        <w:ind w:left="986" w:right="0" w:firstLine="0"/>
        <w:jc w:val="left"/>
        <w:rPr>
          <w:b/>
          <w:sz w:val="28"/>
        </w:rPr>
      </w:pPr>
      <w:r>
        <w:rPr>
          <w:b/>
          <w:sz w:val="28"/>
        </w:rPr>
        <w:t>Scoping</w:t>
      </w:r>
      <w:r>
        <w:rPr>
          <w:b/>
          <w:spacing w:val="-6"/>
          <w:sz w:val="28"/>
        </w:rPr>
        <w:t> </w:t>
      </w:r>
      <w:r>
        <w:rPr>
          <w:b/>
          <w:sz w:val="28"/>
        </w:rPr>
        <w:t>report</w:t>
      </w:r>
      <w:r>
        <w:rPr>
          <w:b/>
          <w:spacing w:val="-4"/>
          <w:sz w:val="28"/>
        </w:rPr>
        <w:t> </w:t>
      </w:r>
      <w:r>
        <w:rPr>
          <w:b/>
          <w:sz w:val="28"/>
        </w:rPr>
        <w:t>for</w:t>
      </w:r>
      <w:r>
        <w:rPr>
          <w:b/>
          <w:spacing w:val="-4"/>
          <w:sz w:val="28"/>
        </w:rPr>
        <w:t> </w:t>
      </w:r>
      <w:r>
        <w:rPr>
          <w:b/>
          <w:sz w:val="28"/>
        </w:rPr>
        <w:t>a</w:t>
      </w:r>
      <w:r>
        <w:rPr>
          <w:b/>
          <w:spacing w:val="-6"/>
          <w:sz w:val="28"/>
        </w:rPr>
        <w:t> </w:t>
      </w:r>
      <w:r>
        <w:rPr>
          <w:b/>
          <w:sz w:val="28"/>
        </w:rPr>
        <w:t>methodological</w:t>
      </w:r>
      <w:r>
        <w:rPr>
          <w:b/>
          <w:spacing w:val="-6"/>
          <w:sz w:val="28"/>
        </w:rPr>
        <w:t> </w:t>
      </w:r>
      <w:r>
        <w:rPr>
          <w:b/>
          <w:sz w:val="28"/>
        </w:rPr>
        <w:t>assessment</w:t>
      </w:r>
      <w:r>
        <w:rPr>
          <w:b/>
          <w:spacing w:val="-6"/>
          <w:sz w:val="28"/>
        </w:rPr>
        <w:t> </w:t>
      </w:r>
      <w:r>
        <w:rPr>
          <w:b/>
          <w:sz w:val="28"/>
        </w:rPr>
        <w:t>on</w:t>
      </w:r>
      <w:r>
        <w:rPr>
          <w:b/>
          <w:spacing w:val="-4"/>
          <w:sz w:val="28"/>
        </w:rPr>
        <w:t> </w:t>
      </w:r>
      <w:r>
        <w:rPr>
          <w:b/>
          <w:spacing w:val="-2"/>
          <w:sz w:val="28"/>
        </w:rPr>
        <w:t>monitoring</w:t>
      </w:r>
    </w:p>
    <w:p>
      <w:pPr>
        <w:spacing w:before="0"/>
        <w:ind w:left="986" w:right="0" w:firstLine="0"/>
        <w:jc w:val="left"/>
        <w:rPr>
          <w:b/>
          <w:sz w:val="28"/>
        </w:rPr>
      </w:pPr>
      <w:r>
        <w:rPr>
          <w:b/>
          <w:sz w:val="28"/>
        </w:rPr>
        <w:t>biodiversity</w:t>
      </w:r>
      <w:r>
        <w:rPr>
          <w:b/>
          <w:spacing w:val="-12"/>
          <w:sz w:val="28"/>
        </w:rPr>
        <w:t> </w:t>
      </w:r>
      <w:r>
        <w:rPr>
          <w:b/>
          <w:sz w:val="28"/>
        </w:rPr>
        <w:t>and</w:t>
      </w:r>
      <w:r>
        <w:rPr>
          <w:b/>
          <w:spacing w:val="-7"/>
          <w:sz w:val="28"/>
        </w:rPr>
        <w:t> </w:t>
      </w:r>
      <w:r>
        <w:rPr>
          <w:b/>
          <w:sz w:val="28"/>
        </w:rPr>
        <w:t>nature’s</w:t>
      </w:r>
      <w:r>
        <w:rPr>
          <w:b/>
          <w:spacing w:val="-6"/>
          <w:sz w:val="28"/>
        </w:rPr>
        <w:t> </w:t>
      </w:r>
      <w:r>
        <w:rPr>
          <w:b/>
          <w:sz w:val="28"/>
        </w:rPr>
        <w:t>contributions</w:t>
      </w:r>
      <w:r>
        <w:rPr>
          <w:b/>
          <w:spacing w:val="-6"/>
          <w:sz w:val="28"/>
        </w:rPr>
        <w:t> </w:t>
      </w:r>
      <w:r>
        <w:rPr>
          <w:b/>
          <w:sz w:val="28"/>
        </w:rPr>
        <w:t>to</w:t>
      </w:r>
      <w:r>
        <w:rPr>
          <w:b/>
          <w:spacing w:val="-5"/>
          <w:sz w:val="28"/>
        </w:rPr>
        <w:t> </w:t>
      </w:r>
      <w:r>
        <w:rPr>
          <w:b/>
          <w:spacing w:val="-2"/>
          <w:sz w:val="28"/>
        </w:rPr>
        <w:t>people</w:t>
      </w:r>
    </w:p>
    <w:p>
      <w:pPr>
        <w:pStyle w:val="ListParagraph"/>
        <w:numPr>
          <w:ilvl w:val="0"/>
          <w:numId w:val="2"/>
        </w:numPr>
        <w:tabs>
          <w:tab w:pos="986" w:val="left" w:leader="none"/>
        </w:tabs>
        <w:spacing w:line="242" w:lineRule="auto" w:before="239" w:after="0"/>
        <w:ind w:left="986" w:right="456" w:hanging="576"/>
        <w:jc w:val="left"/>
        <w:rPr>
          <w:b/>
          <w:sz w:val="28"/>
        </w:rPr>
      </w:pPr>
      <w:r>
        <w:rPr>
          <w:b/>
          <w:sz w:val="28"/>
        </w:rPr>
        <w:t>Scope,</w:t>
      </w:r>
      <w:r>
        <w:rPr>
          <w:b/>
          <w:spacing w:val="-6"/>
          <w:sz w:val="28"/>
        </w:rPr>
        <w:t> </w:t>
      </w:r>
      <w:r>
        <w:rPr>
          <w:b/>
          <w:sz w:val="28"/>
        </w:rPr>
        <w:t>rationale,</w:t>
      </w:r>
      <w:r>
        <w:rPr>
          <w:b/>
          <w:spacing w:val="-6"/>
          <w:sz w:val="28"/>
        </w:rPr>
        <w:t> </w:t>
      </w:r>
      <w:r>
        <w:rPr>
          <w:b/>
          <w:sz w:val="28"/>
        </w:rPr>
        <w:t>timeline</w:t>
      </w:r>
      <w:r>
        <w:rPr>
          <w:b/>
          <w:spacing w:val="-5"/>
          <w:sz w:val="28"/>
        </w:rPr>
        <w:t> </w:t>
      </w:r>
      <w:r>
        <w:rPr>
          <w:b/>
          <w:sz w:val="28"/>
        </w:rPr>
        <w:t>and</w:t>
      </w:r>
      <w:r>
        <w:rPr>
          <w:b/>
          <w:spacing w:val="-5"/>
          <w:sz w:val="28"/>
        </w:rPr>
        <w:t> </w:t>
      </w:r>
      <w:r>
        <w:rPr>
          <w:b/>
          <w:sz w:val="28"/>
        </w:rPr>
        <w:t>baseline,</w:t>
      </w:r>
      <w:r>
        <w:rPr>
          <w:b/>
          <w:spacing w:val="-8"/>
          <w:sz w:val="28"/>
        </w:rPr>
        <w:t> </w:t>
      </w:r>
      <w:r>
        <w:rPr>
          <w:b/>
          <w:sz w:val="28"/>
        </w:rPr>
        <w:t>geographical</w:t>
      </w:r>
      <w:r>
        <w:rPr>
          <w:b/>
          <w:spacing w:val="-4"/>
          <w:sz w:val="28"/>
        </w:rPr>
        <w:t> </w:t>
      </w:r>
      <w:r>
        <w:rPr>
          <w:b/>
          <w:sz w:val="28"/>
        </w:rPr>
        <w:t>coverage</w:t>
      </w:r>
      <w:r>
        <w:rPr>
          <w:b/>
          <w:spacing w:val="-5"/>
          <w:sz w:val="28"/>
        </w:rPr>
        <w:t> </w:t>
      </w:r>
      <w:r>
        <w:rPr>
          <w:b/>
          <w:sz w:val="28"/>
        </w:rPr>
        <w:t>and methodological approach</w:t>
      </w:r>
    </w:p>
    <w:p>
      <w:pPr>
        <w:pStyle w:val="Heading2"/>
        <w:numPr>
          <w:ilvl w:val="1"/>
          <w:numId w:val="2"/>
        </w:numPr>
        <w:tabs>
          <w:tab w:pos="986" w:val="left" w:leader="none"/>
        </w:tabs>
        <w:spacing w:line="240" w:lineRule="auto" w:before="234" w:after="0"/>
        <w:ind w:left="986" w:right="0" w:hanging="628"/>
        <w:jc w:val="left"/>
      </w:pPr>
      <w:r>
        <w:rPr/>
        <w:t>Scope</w:t>
      </w:r>
      <w:r>
        <w:rPr>
          <w:spacing w:val="-3"/>
        </w:rPr>
        <w:t> </w:t>
      </w:r>
      <w:r>
        <w:rPr/>
        <w:t>and</w:t>
      </w:r>
      <w:r>
        <w:rPr>
          <w:spacing w:val="-1"/>
        </w:rPr>
        <w:t> </w:t>
      </w:r>
      <w:r>
        <w:rPr>
          <w:spacing w:val="-2"/>
        </w:rPr>
        <w:t>rationale</w:t>
      </w:r>
    </w:p>
    <w:p>
      <w:pPr>
        <w:pStyle w:val="ListParagraph"/>
        <w:numPr>
          <w:ilvl w:val="2"/>
          <w:numId w:val="2"/>
        </w:numPr>
        <w:tabs>
          <w:tab w:pos="1610" w:val="left" w:leader="none"/>
        </w:tabs>
        <w:spacing w:line="240" w:lineRule="auto" w:before="122" w:after="0"/>
        <w:ind w:left="986" w:right="156" w:firstLine="0"/>
        <w:jc w:val="left"/>
        <w:rPr>
          <w:sz w:val="20"/>
        </w:rPr>
      </w:pPr>
      <w:r>
        <w:rPr>
          <w:sz w:val="20"/>
        </w:rPr>
        <w:t>The objective of the methodological assessment on monitoring biodiversity and nature’s contributions to people is to support national and global efforts to (a) monitor biodiversity, nature’s contributions to people and the direct and underlying causes of the</w:t>
      </w:r>
      <w:r>
        <w:rPr>
          <w:spacing w:val="-1"/>
          <w:sz w:val="20"/>
        </w:rPr>
        <w:t> </w:t>
      </w:r>
      <w:r>
        <w:rPr>
          <w:sz w:val="20"/>
        </w:rPr>
        <w:t>observed changes; and (b) monitor progress towards the goals and targets of the Kunming-Montreal Global Biodiversity Framework</w:t>
      </w:r>
      <w:r>
        <w:rPr>
          <w:sz w:val="20"/>
          <w:vertAlign w:val="superscript"/>
        </w:rPr>
        <w:t>1</w:t>
      </w:r>
      <w:r>
        <w:rPr>
          <w:sz w:val="20"/>
          <w:vertAlign w:val="baseline"/>
        </w:rPr>
        <w:t> in support of a balanced and enhanced implementation of the Convention on Biological Diversity, including</w:t>
      </w:r>
      <w:r>
        <w:rPr>
          <w:spacing w:val="-2"/>
          <w:sz w:val="20"/>
          <w:vertAlign w:val="baseline"/>
        </w:rPr>
        <w:t> </w:t>
      </w:r>
      <w:r>
        <w:rPr>
          <w:sz w:val="20"/>
          <w:vertAlign w:val="baseline"/>
        </w:rPr>
        <w:t>its</w:t>
      </w:r>
      <w:r>
        <w:rPr>
          <w:spacing w:val="-4"/>
          <w:sz w:val="20"/>
          <w:vertAlign w:val="baseline"/>
        </w:rPr>
        <w:t> </w:t>
      </w:r>
      <w:r>
        <w:rPr>
          <w:sz w:val="20"/>
          <w:vertAlign w:val="baseline"/>
        </w:rPr>
        <w:t>three</w:t>
      </w:r>
      <w:r>
        <w:rPr>
          <w:spacing w:val="-5"/>
          <w:sz w:val="20"/>
          <w:vertAlign w:val="baseline"/>
        </w:rPr>
        <w:t> </w:t>
      </w:r>
      <w:r>
        <w:rPr>
          <w:sz w:val="20"/>
          <w:vertAlign w:val="baseline"/>
        </w:rPr>
        <w:t>objectives,</w:t>
      </w:r>
      <w:r>
        <w:rPr>
          <w:spacing w:val="-5"/>
          <w:sz w:val="20"/>
          <w:vertAlign w:val="baseline"/>
        </w:rPr>
        <w:t> </w:t>
      </w:r>
      <w:r>
        <w:rPr>
          <w:sz w:val="20"/>
          <w:vertAlign w:val="baseline"/>
        </w:rPr>
        <w:t>and</w:t>
      </w:r>
      <w:r>
        <w:rPr>
          <w:spacing w:val="-2"/>
          <w:sz w:val="20"/>
          <w:vertAlign w:val="baseline"/>
        </w:rPr>
        <w:t> </w:t>
      </w:r>
      <w:r>
        <w:rPr>
          <w:sz w:val="20"/>
          <w:vertAlign w:val="baseline"/>
        </w:rPr>
        <w:t>contributing</w:t>
      </w:r>
      <w:r>
        <w:rPr>
          <w:spacing w:val="-4"/>
          <w:sz w:val="20"/>
          <w:vertAlign w:val="baseline"/>
        </w:rPr>
        <w:t> </w:t>
      </w:r>
      <w:r>
        <w:rPr>
          <w:sz w:val="20"/>
          <w:vertAlign w:val="baseline"/>
        </w:rPr>
        <w:t>to</w:t>
      </w:r>
      <w:r>
        <w:rPr>
          <w:spacing w:val="-2"/>
          <w:sz w:val="20"/>
          <w:vertAlign w:val="baseline"/>
        </w:rPr>
        <w:t> </w:t>
      </w:r>
      <w:r>
        <w:rPr>
          <w:sz w:val="20"/>
          <w:vertAlign w:val="baseline"/>
        </w:rPr>
        <w:t>monitoring</w:t>
      </w:r>
      <w:r>
        <w:rPr>
          <w:spacing w:val="-2"/>
          <w:sz w:val="20"/>
          <w:vertAlign w:val="baseline"/>
        </w:rPr>
        <w:t> </w:t>
      </w:r>
      <w:r>
        <w:rPr>
          <w:sz w:val="20"/>
          <w:vertAlign w:val="baseline"/>
        </w:rPr>
        <w:t>of</w:t>
      </w:r>
      <w:r>
        <w:rPr>
          <w:spacing w:val="-3"/>
          <w:sz w:val="20"/>
          <w:vertAlign w:val="baseline"/>
        </w:rPr>
        <w:t> </w:t>
      </w:r>
      <w:r>
        <w:rPr>
          <w:sz w:val="20"/>
          <w:vertAlign w:val="baseline"/>
        </w:rPr>
        <w:t>the</w:t>
      </w:r>
      <w:r>
        <w:rPr>
          <w:spacing w:val="-5"/>
          <w:sz w:val="20"/>
          <w:vertAlign w:val="baseline"/>
        </w:rPr>
        <w:t> </w:t>
      </w:r>
      <w:r>
        <w:rPr>
          <w:sz w:val="20"/>
          <w:vertAlign w:val="baseline"/>
        </w:rPr>
        <w:t>Sustainable</w:t>
      </w:r>
      <w:r>
        <w:rPr>
          <w:spacing w:val="-3"/>
          <w:sz w:val="20"/>
          <w:vertAlign w:val="baseline"/>
        </w:rPr>
        <w:t> </w:t>
      </w:r>
      <w:r>
        <w:rPr>
          <w:sz w:val="20"/>
          <w:vertAlign w:val="baseline"/>
        </w:rPr>
        <w:t>Development</w:t>
      </w:r>
      <w:r>
        <w:rPr>
          <w:spacing w:val="-4"/>
          <w:sz w:val="20"/>
          <w:vertAlign w:val="baseline"/>
        </w:rPr>
        <w:t> </w:t>
      </w:r>
      <w:r>
        <w:rPr>
          <w:sz w:val="20"/>
          <w:vertAlign w:val="baseline"/>
        </w:rPr>
        <w:t>Goals</w:t>
      </w:r>
      <w:r>
        <w:rPr>
          <w:spacing w:val="-4"/>
          <w:sz w:val="20"/>
          <w:vertAlign w:val="baseline"/>
        </w:rPr>
        <w:t> </w:t>
      </w:r>
      <w:r>
        <w:rPr>
          <w:sz w:val="20"/>
          <w:vertAlign w:val="baseline"/>
        </w:rPr>
        <w:t>of the 2030 Agenda for Sustainable Development and relevant multilateral environmental agreements, processes and efforts, in particular the biodiversity-related conventions, taking into account the specific circumstances of developing countries. The assessment will take into account other knowledge systems as included in the conceptual</w:t>
      </w:r>
      <w:r>
        <w:rPr>
          <w:spacing w:val="-1"/>
          <w:sz w:val="20"/>
          <w:vertAlign w:val="baseline"/>
        </w:rPr>
        <w:t> </w:t>
      </w:r>
      <w:r>
        <w:rPr>
          <w:sz w:val="20"/>
          <w:vertAlign w:val="baseline"/>
        </w:rPr>
        <w:t>framework of the Intergovernmental Science-Policy Platform on Biodiversity and Ecosystem Services (IPBES),</w:t>
      </w:r>
      <w:r>
        <w:rPr>
          <w:sz w:val="20"/>
          <w:vertAlign w:val="superscript"/>
        </w:rPr>
        <w:t>2</w:t>
      </w:r>
      <w:r>
        <w:rPr>
          <w:sz w:val="20"/>
          <w:vertAlign w:val="baseline"/>
        </w:rPr>
        <w:t> and the different value systems as conceptualized in the Kunming-Montreal Global Biodiversity Framework.</w:t>
      </w:r>
    </w:p>
    <w:p>
      <w:pPr>
        <w:pStyle w:val="ListParagraph"/>
        <w:numPr>
          <w:ilvl w:val="2"/>
          <w:numId w:val="2"/>
        </w:numPr>
        <w:tabs>
          <w:tab w:pos="1610" w:val="left" w:leader="none"/>
        </w:tabs>
        <w:spacing w:line="240" w:lineRule="auto" w:before="118" w:after="0"/>
        <w:ind w:left="986" w:right="110" w:firstLine="0"/>
        <w:jc w:val="left"/>
        <w:rPr>
          <w:sz w:val="20"/>
        </w:rPr>
      </w:pPr>
      <w:r>
        <w:rPr>
          <w:sz w:val="20"/>
        </w:rPr>
        <w:t>The report will assess what data and systems are currently available and needed to calculate</w:t>
      </w:r>
      <w:r>
        <w:rPr>
          <w:spacing w:val="40"/>
          <w:sz w:val="20"/>
        </w:rPr>
        <w:t> </w:t>
      </w:r>
      <w:r>
        <w:rPr>
          <w:sz w:val="20"/>
        </w:rPr>
        <w:t>the</w:t>
      </w:r>
      <w:r>
        <w:rPr>
          <w:spacing w:val="-3"/>
          <w:sz w:val="20"/>
        </w:rPr>
        <w:t> </w:t>
      </w:r>
      <w:r>
        <w:rPr>
          <w:sz w:val="20"/>
        </w:rPr>
        <w:t>indicators</w:t>
      </w:r>
      <w:r>
        <w:rPr>
          <w:spacing w:val="-4"/>
          <w:sz w:val="20"/>
        </w:rPr>
        <w:t> </w:t>
      </w:r>
      <w:r>
        <w:rPr>
          <w:sz w:val="20"/>
        </w:rPr>
        <w:t>of</w:t>
      </w:r>
      <w:r>
        <w:rPr>
          <w:spacing w:val="-5"/>
          <w:sz w:val="20"/>
        </w:rPr>
        <w:t> </w:t>
      </w:r>
      <w:r>
        <w:rPr>
          <w:sz w:val="20"/>
        </w:rPr>
        <w:t>the</w:t>
      </w:r>
      <w:r>
        <w:rPr>
          <w:spacing w:val="-3"/>
          <w:sz w:val="20"/>
        </w:rPr>
        <w:t> </w:t>
      </w:r>
      <w:r>
        <w:rPr>
          <w:sz w:val="20"/>
        </w:rPr>
        <w:t>monitoring</w:t>
      </w:r>
      <w:r>
        <w:rPr>
          <w:spacing w:val="-3"/>
          <w:sz w:val="20"/>
        </w:rPr>
        <w:t> </w:t>
      </w:r>
      <w:r>
        <w:rPr>
          <w:sz w:val="20"/>
        </w:rPr>
        <w:t>framework</w:t>
      </w:r>
      <w:r>
        <w:rPr>
          <w:spacing w:val="-3"/>
          <w:sz w:val="20"/>
        </w:rPr>
        <w:t> </w:t>
      </w:r>
      <w:r>
        <w:rPr>
          <w:sz w:val="20"/>
        </w:rPr>
        <w:t>for</w:t>
      </w:r>
      <w:r>
        <w:rPr>
          <w:spacing w:val="-3"/>
          <w:sz w:val="20"/>
        </w:rPr>
        <w:t> </w:t>
      </w:r>
      <w:r>
        <w:rPr>
          <w:sz w:val="20"/>
        </w:rPr>
        <w:t>the</w:t>
      </w:r>
      <w:r>
        <w:rPr>
          <w:spacing w:val="-3"/>
          <w:sz w:val="20"/>
        </w:rPr>
        <w:t> </w:t>
      </w:r>
      <w:r>
        <w:rPr>
          <w:sz w:val="20"/>
        </w:rPr>
        <w:t>Kunming-Montreal</w:t>
      </w:r>
      <w:r>
        <w:rPr>
          <w:spacing w:val="-4"/>
          <w:sz w:val="20"/>
        </w:rPr>
        <w:t> </w:t>
      </w:r>
      <w:r>
        <w:rPr>
          <w:sz w:val="20"/>
        </w:rPr>
        <w:t>Global</w:t>
      </w:r>
      <w:r>
        <w:rPr>
          <w:spacing w:val="-3"/>
          <w:sz w:val="20"/>
        </w:rPr>
        <w:t> </w:t>
      </w:r>
      <w:r>
        <w:rPr>
          <w:sz w:val="20"/>
        </w:rPr>
        <w:t>Biodiversity</w:t>
      </w:r>
      <w:r>
        <w:rPr>
          <w:spacing w:val="-3"/>
          <w:sz w:val="20"/>
        </w:rPr>
        <w:t> </w:t>
      </w:r>
      <w:r>
        <w:rPr>
          <w:sz w:val="20"/>
        </w:rPr>
        <w:t>Framework related to biodiversity, nature’s contributions to people and the direct and underlying causes of the observed changes. It will prioritize the headline indicators and assess data availability for other indicators of the monitoring framework.</w:t>
      </w:r>
    </w:p>
    <w:p>
      <w:pPr>
        <w:pStyle w:val="ListParagraph"/>
        <w:numPr>
          <w:ilvl w:val="2"/>
          <w:numId w:val="2"/>
        </w:numPr>
        <w:tabs>
          <w:tab w:pos="1610" w:val="left" w:leader="none"/>
        </w:tabs>
        <w:spacing w:line="240" w:lineRule="auto" w:before="122" w:after="0"/>
        <w:ind w:left="986" w:right="112" w:firstLine="0"/>
        <w:jc w:val="left"/>
        <w:rPr>
          <w:sz w:val="20"/>
        </w:rPr>
      </w:pPr>
      <w:r>
        <w:rPr>
          <w:sz w:val="20"/>
        </w:rPr>
        <w:t>The report will also assess the current capacity, capability and resources to collect and analyse data at the national and global scales, as will be required to implement the monitoring framework for the</w:t>
      </w:r>
      <w:r>
        <w:rPr>
          <w:spacing w:val="-3"/>
          <w:sz w:val="20"/>
        </w:rPr>
        <w:t> </w:t>
      </w:r>
      <w:r>
        <w:rPr>
          <w:sz w:val="20"/>
        </w:rPr>
        <w:t>Kunming-Montreal</w:t>
      </w:r>
      <w:r>
        <w:rPr>
          <w:spacing w:val="-4"/>
          <w:sz w:val="20"/>
        </w:rPr>
        <w:t> </w:t>
      </w:r>
      <w:r>
        <w:rPr>
          <w:sz w:val="20"/>
        </w:rPr>
        <w:t>Global</w:t>
      </w:r>
      <w:r>
        <w:rPr>
          <w:spacing w:val="-5"/>
          <w:sz w:val="20"/>
        </w:rPr>
        <w:t> </w:t>
      </w:r>
      <w:r>
        <w:rPr>
          <w:sz w:val="20"/>
        </w:rPr>
        <w:t>Biodiversity</w:t>
      </w:r>
      <w:r>
        <w:rPr>
          <w:spacing w:val="-3"/>
          <w:sz w:val="20"/>
        </w:rPr>
        <w:t> </w:t>
      </w:r>
      <w:r>
        <w:rPr>
          <w:sz w:val="20"/>
        </w:rPr>
        <w:t>Framework.</w:t>
      </w:r>
      <w:r>
        <w:rPr>
          <w:spacing w:val="-5"/>
          <w:sz w:val="20"/>
        </w:rPr>
        <w:t> </w:t>
      </w:r>
      <w:r>
        <w:rPr>
          <w:sz w:val="20"/>
        </w:rPr>
        <w:t>The report</w:t>
      </w:r>
      <w:r>
        <w:rPr>
          <w:spacing w:val="-4"/>
          <w:sz w:val="20"/>
        </w:rPr>
        <w:t> </w:t>
      </w:r>
      <w:r>
        <w:rPr>
          <w:sz w:val="20"/>
        </w:rPr>
        <w:t>will</w:t>
      </w:r>
      <w:r>
        <w:rPr>
          <w:spacing w:val="-4"/>
          <w:sz w:val="20"/>
        </w:rPr>
        <w:t> </w:t>
      </w:r>
      <w:r>
        <w:rPr>
          <w:sz w:val="20"/>
        </w:rPr>
        <w:t>assess</w:t>
      </w:r>
      <w:r>
        <w:rPr>
          <w:spacing w:val="-4"/>
          <w:sz w:val="20"/>
        </w:rPr>
        <w:t> </w:t>
      </w:r>
      <w:r>
        <w:rPr>
          <w:sz w:val="20"/>
        </w:rPr>
        <w:t>gaps</w:t>
      </w:r>
      <w:r>
        <w:rPr>
          <w:spacing w:val="-4"/>
          <w:sz w:val="20"/>
        </w:rPr>
        <w:t> </w:t>
      </w:r>
      <w:r>
        <w:rPr>
          <w:sz w:val="20"/>
        </w:rPr>
        <w:t>in</w:t>
      </w:r>
      <w:r>
        <w:rPr>
          <w:spacing w:val="-2"/>
          <w:sz w:val="20"/>
        </w:rPr>
        <w:t> </w:t>
      </w:r>
      <w:r>
        <w:rPr>
          <w:sz w:val="20"/>
        </w:rPr>
        <w:t>data</w:t>
      </w:r>
      <w:r>
        <w:rPr>
          <w:spacing w:val="-3"/>
          <w:sz w:val="20"/>
        </w:rPr>
        <w:t> </w:t>
      </w:r>
      <w:r>
        <w:rPr>
          <w:sz w:val="20"/>
        </w:rPr>
        <w:t>availability and access, and existing biases in taxonomic, geographic and temporal coverage of data for marine, inland</w:t>
      </w:r>
      <w:r>
        <w:rPr>
          <w:spacing w:val="-1"/>
          <w:sz w:val="20"/>
        </w:rPr>
        <w:t> </w:t>
      </w:r>
      <w:r>
        <w:rPr>
          <w:sz w:val="20"/>
        </w:rPr>
        <w:t>water</w:t>
      </w:r>
      <w:r>
        <w:rPr>
          <w:spacing w:val="-2"/>
          <w:sz w:val="20"/>
        </w:rPr>
        <w:t> </w:t>
      </w:r>
      <w:r>
        <w:rPr>
          <w:sz w:val="20"/>
        </w:rPr>
        <w:t>and</w:t>
      </w:r>
      <w:r>
        <w:rPr>
          <w:spacing w:val="-1"/>
          <w:sz w:val="20"/>
        </w:rPr>
        <w:t> </w:t>
      </w:r>
      <w:r>
        <w:rPr>
          <w:sz w:val="20"/>
        </w:rPr>
        <w:t>terrestrial</w:t>
      </w:r>
      <w:r>
        <w:rPr>
          <w:spacing w:val="-2"/>
          <w:sz w:val="20"/>
        </w:rPr>
        <w:t> </w:t>
      </w:r>
      <w:r>
        <w:rPr>
          <w:sz w:val="20"/>
        </w:rPr>
        <w:t>environments.</w:t>
      </w:r>
      <w:r>
        <w:rPr>
          <w:spacing w:val="-2"/>
          <w:sz w:val="20"/>
        </w:rPr>
        <w:t> </w:t>
      </w:r>
      <w:r>
        <w:rPr>
          <w:sz w:val="20"/>
        </w:rPr>
        <w:t>It</w:t>
      </w:r>
      <w:r>
        <w:rPr>
          <w:spacing w:val="-3"/>
          <w:sz w:val="20"/>
        </w:rPr>
        <w:t> </w:t>
      </w:r>
      <w:r>
        <w:rPr>
          <w:sz w:val="20"/>
        </w:rPr>
        <w:t>will</w:t>
      </w:r>
      <w:r>
        <w:rPr>
          <w:spacing w:val="-3"/>
          <w:sz w:val="20"/>
        </w:rPr>
        <w:t> </w:t>
      </w:r>
      <w:r>
        <w:rPr>
          <w:sz w:val="20"/>
        </w:rPr>
        <w:t>assess</w:t>
      </w:r>
      <w:r>
        <w:rPr>
          <w:spacing w:val="-3"/>
          <w:sz w:val="20"/>
        </w:rPr>
        <w:t> </w:t>
      </w:r>
      <w:r>
        <w:rPr>
          <w:sz w:val="20"/>
        </w:rPr>
        <w:t>challenges</w:t>
      </w:r>
      <w:r>
        <w:rPr>
          <w:spacing w:val="-3"/>
          <w:sz w:val="20"/>
        </w:rPr>
        <w:t> </w:t>
      </w:r>
      <w:r>
        <w:rPr>
          <w:sz w:val="20"/>
        </w:rPr>
        <w:t>and</w:t>
      </w:r>
      <w:r>
        <w:rPr>
          <w:spacing w:val="-1"/>
          <w:sz w:val="20"/>
        </w:rPr>
        <w:t> </w:t>
      </w:r>
      <w:r>
        <w:rPr>
          <w:sz w:val="20"/>
        </w:rPr>
        <w:t>barriers</w:t>
      </w:r>
      <w:r>
        <w:rPr>
          <w:spacing w:val="-3"/>
          <w:sz w:val="20"/>
        </w:rPr>
        <w:t> </w:t>
      </w:r>
      <w:r>
        <w:rPr>
          <w:sz w:val="20"/>
        </w:rPr>
        <w:t>related</w:t>
      </w:r>
      <w:r>
        <w:rPr>
          <w:spacing w:val="-1"/>
          <w:sz w:val="20"/>
        </w:rPr>
        <w:t> </w:t>
      </w:r>
      <w:r>
        <w:rPr>
          <w:sz w:val="20"/>
        </w:rPr>
        <w:t>to</w:t>
      </w:r>
      <w:r>
        <w:rPr>
          <w:spacing w:val="-4"/>
          <w:sz w:val="20"/>
        </w:rPr>
        <w:t> </w:t>
      </w:r>
      <w:r>
        <w:rPr>
          <w:sz w:val="20"/>
        </w:rPr>
        <w:t>the</w:t>
      </w:r>
      <w:r>
        <w:rPr>
          <w:spacing w:val="-2"/>
          <w:sz w:val="20"/>
        </w:rPr>
        <w:t> </w:t>
      </w:r>
      <w:r>
        <w:rPr>
          <w:sz w:val="20"/>
        </w:rPr>
        <w:t>capacities and means of implementation to generate, access and share data, employ robust statistical methods for trend detection and attribution, and support systematic biodiversity monitoring. The assessment will take into account the specific circumstances faced by developing countries in this regard.</w:t>
      </w:r>
    </w:p>
    <w:p>
      <w:pPr>
        <w:pStyle w:val="ListParagraph"/>
        <w:numPr>
          <w:ilvl w:val="2"/>
          <w:numId w:val="2"/>
        </w:numPr>
        <w:tabs>
          <w:tab w:pos="1610" w:val="left" w:leader="none"/>
        </w:tabs>
        <w:spacing w:line="240" w:lineRule="auto" w:before="119" w:after="0"/>
        <w:ind w:left="986" w:right="128" w:firstLine="0"/>
        <w:jc w:val="left"/>
        <w:rPr>
          <w:sz w:val="20"/>
        </w:rPr>
      </w:pPr>
      <w:r>
        <w:rPr>
          <w:sz w:val="20"/>
        </w:rPr>
        <w:t>The</w:t>
      </w:r>
      <w:r>
        <w:rPr>
          <w:spacing w:val="-4"/>
          <w:sz w:val="20"/>
        </w:rPr>
        <w:t> </w:t>
      </w:r>
      <w:r>
        <w:rPr>
          <w:sz w:val="20"/>
        </w:rPr>
        <w:t>assessment</w:t>
      </w:r>
      <w:r>
        <w:rPr>
          <w:spacing w:val="-5"/>
          <w:sz w:val="20"/>
        </w:rPr>
        <w:t> </w:t>
      </w:r>
      <w:r>
        <w:rPr>
          <w:sz w:val="20"/>
        </w:rPr>
        <w:t>will</w:t>
      </w:r>
      <w:r>
        <w:rPr>
          <w:spacing w:val="-5"/>
          <w:sz w:val="20"/>
        </w:rPr>
        <w:t> </w:t>
      </w:r>
      <w:r>
        <w:rPr>
          <w:sz w:val="20"/>
        </w:rPr>
        <w:t>identify</w:t>
      </w:r>
      <w:r>
        <w:rPr>
          <w:spacing w:val="-3"/>
          <w:sz w:val="20"/>
        </w:rPr>
        <w:t> </w:t>
      </w:r>
      <w:r>
        <w:rPr>
          <w:sz w:val="20"/>
        </w:rPr>
        <w:t>opportunities</w:t>
      </w:r>
      <w:r>
        <w:rPr>
          <w:spacing w:val="-5"/>
          <w:sz w:val="20"/>
        </w:rPr>
        <w:t> </w:t>
      </w:r>
      <w:r>
        <w:rPr>
          <w:sz w:val="20"/>
        </w:rPr>
        <w:t>to</w:t>
      </w:r>
      <w:r>
        <w:rPr>
          <w:spacing w:val="-3"/>
          <w:sz w:val="20"/>
        </w:rPr>
        <w:t> </w:t>
      </w:r>
      <w:r>
        <w:rPr>
          <w:sz w:val="20"/>
        </w:rPr>
        <w:t>further</w:t>
      </w:r>
      <w:r>
        <w:rPr>
          <w:spacing w:val="-4"/>
          <w:sz w:val="20"/>
        </w:rPr>
        <w:t> </w:t>
      </w:r>
      <w:r>
        <w:rPr>
          <w:sz w:val="20"/>
        </w:rPr>
        <w:t>develop</w:t>
      </w:r>
      <w:r>
        <w:rPr>
          <w:spacing w:val="-5"/>
          <w:sz w:val="20"/>
        </w:rPr>
        <w:t> </w:t>
      </w:r>
      <w:r>
        <w:rPr>
          <w:sz w:val="20"/>
        </w:rPr>
        <w:t>national</w:t>
      </w:r>
      <w:r>
        <w:rPr>
          <w:spacing w:val="-4"/>
          <w:sz w:val="20"/>
        </w:rPr>
        <w:t> </w:t>
      </w:r>
      <w:r>
        <w:rPr>
          <w:sz w:val="20"/>
        </w:rPr>
        <w:t>and</w:t>
      </w:r>
      <w:r>
        <w:rPr>
          <w:spacing w:val="-3"/>
          <w:sz w:val="20"/>
        </w:rPr>
        <w:t> </w:t>
      </w:r>
      <w:r>
        <w:rPr>
          <w:sz w:val="20"/>
        </w:rPr>
        <w:t>regional</w:t>
      </w:r>
      <w:r>
        <w:rPr>
          <w:spacing w:val="-4"/>
          <w:sz w:val="20"/>
        </w:rPr>
        <w:t> </w:t>
      </w:r>
      <w:r>
        <w:rPr>
          <w:sz w:val="20"/>
        </w:rPr>
        <w:t>biodiversity monitoring capacities (with particular focus on the needs of developing countries, including least developed countries and small island developing States) and community, Indigenous and</w:t>
      </w:r>
    </w:p>
    <w:p>
      <w:pPr>
        <w:pStyle w:val="BodyText"/>
        <w:spacing w:before="2"/>
      </w:pPr>
      <w:r>
        <w:rPr/>
        <w:t>citizen-science</w:t>
      </w:r>
      <w:r>
        <w:rPr>
          <w:spacing w:val="-10"/>
        </w:rPr>
        <w:t> </w:t>
      </w:r>
      <w:r>
        <w:rPr/>
        <w:t>biodiversity</w:t>
      </w:r>
      <w:r>
        <w:rPr>
          <w:spacing w:val="-9"/>
        </w:rPr>
        <w:t> </w:t>
      </w:r>
      <w:r>
        <w:rPr>
          <w:spacing w:val="-2"/>
        </w:rPr>
        <w:t>monitoring.</w:t>
      </w:r>
    </w:p>
    <w:p>
      <w:pPr>
        <w:pStyle w:val="ListParagraph"/>
        <w:numPr>
          <w:ilvl w:val="2"/>
          <w:numId w:val="2"/>
        </w:numPr>
        <w:tabs>
          <w:tab w:pos="1610" w:val="left" w:leader="none"/>
        </w:tabs>
        <w:spacing w:line="240" w:lineRule="auto" w:before="118" w:after="0"/>
        <w:ind w:left="986" w:right="189" w:firstLine="0"/>
        <w:jc w:val="left"/>
        <w:rPr>
          <w:sz w:val="20"/>
        </w:rPr>
      </w:pPr>
      <w:r>
        <w:rPr>
          <w:sz w:val="20"/>
        </w:rPr>
        <w:t>The assessment will look at options to enhance cooperation, to promote resource-sharing and reporting, to allow data from many sources to be combined and to improve understanding of biodiversity change, especially in underrepresented regions of the world. These options may include bringing together national and regional monitoring systems, networks and other efforts into global biodiversity monitoring networks and platforms. The assessment will explore the benefits of such an approach</w:t>
      </w:r>
      <w:r>
        <w:rPr>
          <w:spacing w:val="-3"/>
          <w:sz w:val="20"/>
        </w:rPr>
        <w:t> </w:t>
      </w:r>
      <w:r>
        <w:rPr>
          <w:sz w:val="20"/>
        </w:rPr>
        <w:t>and</w:t>
      </w:r>
      <w:r>
        <w:rPr>
          <w:spacing w:val="-5"/>
          <w:sz w:val="20"/>
        </w:rPr>
        <w:t> </w:t>
      </w:r>
      <w:r>
        <w:rPr>
          <w:sz w:val="20"/>
        </w:rPr>
        <w:t>will</w:t>
      </w:r>
      <w:r>
        <w:rPr>
          <w:spacing w:val="-5"/>
          <w:sz w:val="20"/>
        </w:rPr>
        <w:t> </w:t>
      </w:r>
      <w:r>
        <w:rPr>
          <w:sz w:val="20"/>
        </w:rPr>
        <w:t>analyse</w:t>
      </w:r>
      <w:r>
        <w:rPr>
          <w:spacing w:val="-4"/>
          <w:sz w:val="20"/>
        </w:rPr>
        <w:t> </w:t>
      </w:r>
      <w:r>
        <w:rPr>
          <w:sz w:val="20"/>
        </w:rPr>
        <w:t>options</w:t>
      </w:r>
      <w:r>
        <w:rPr>
          <w:spacing w:val="-5"/>
          <w:sz w:val="20"/>
        </w:rPr>
        <w:t> </w:t>
      </w:r>
      <w:r>
        <w:rPr>
          <w:sz w:val="20"/>
        </w:rPr>
        <w:t>and</w:t>
      </w:r>
      <w:r>
        <w:rPr>
          <w:spacing w:val="-3"/>
          <w:sz w:val="20"/>
        </w:rPr>
        <w:t> </w:t>
      </w:r>
      <w:r>
        <w:rPr>
          <w:sz w:val="20"/>
        </w:rPr>
        <w:t>enabling</w:t>
      </w:r>
      <w:r>
        <w:rPr>
          <w:spacing w:val="-3"/>
          <w:sz w:val="20"/>
        </w:rPr>
        <w:t> </w:t>
      </w:r>
      <w:r>
        <w:rPr>
          <w:sz w:val="20"/>
        </w:rPr>
        <w:t>conditions</w:t>
      </w:r>
      <w:r>
        <w:rPr>
          <w:spacing w:val="-5"/>
          <w:sz w:val="20"/>
        </w:rPr>
        <w:t> </w:t>
      </w:r>
      <w:r>
        <w:rPr>
          <w:sz w:val="20"/>
        </w:rPr>
        <w:t>for</w:t>
      </w:r>
      <w:r>
        <w:rPr>
          <w:spacing w:val="-4"/>
          <w:sz w:val="20"/>
        </w:rPr>
        <w:t> </w:t>
      </w:r>
      <w:r>
        <w:rPr>
          <w:sz w:val="20"/>
        </w:rPr>
        <w:t>building</w:t>
      </w:r>
      <w:r>
        <w:rPr>
          <w:spacing w:val="-3"/>
          <w:sz w:val="20"/>
        </w:rPr>
        <w:t> </w:t>
      </w:r>
      <w:r>
        <w:rPr>
          <w:sz w:val="20"/>
        </w:rPr>
        <w:t>global</w:t>
      </w:r>
      <w:r>
        <w:rPr>
          <w:spacing w:val="-4"/>
          <w:sz w:val="20"/>
        </w:rPr>
        <w:t> </w:t>
      </w:r>
      <w:r>
        <w:rPr>
          <w:sz w:val="20"/>
        </w:rPr>
        <w:t>biodiversity</w:t>
      </w:r>
      <w:r>
        <w:rPr>
          <w:spacing w:val="-6"/>
          <w:sz w:val="20"/>
        </w:rPr>
        <w:t> </w:t>
      </w:r>
      <w:r>
        <w:rPr>
          <w:sz w:val="20"/>
        </w:rPr>
        <w:t>monitoring networks and platforms. It will account for existing mechanisms and processes operating at the regional and global level, including the Group on Earth Observations.</w:t>
      </w:r>
    </w:p>
    <w:p>
      <w:pPr>
        <w:pStyle w:val="BodyText"/>
        <w:spacing w:before="10"/>
        <w:ind w:left="0"/>
      </w:pPr>
    </w:p>
    <w:p>
      <w:pPr>
        <w:pStyle w:val="Heading2"/>
        <w:numPr>
          <w:ilvl w:val="1"/>
          <w:numId w:val="2"/>
        </w:numPr>
        <w:tabs>
          <w:tab w:pos="986" w:val="left" w:leader="none"/>
        </w:tabs>
        <w:spacing w:line="240" w:lineRule="auto" w:before="0" w:after="0"/>
        <w:ind w:left="986" w:right="0" w:hanging="616"/>
        <w:jc w:val="left"/>
      </w:pPr>
      <w:r>
        <w:rPr/>
        <w:t>Timeline</w:t>
      </w:r>
      <w:r>
        <w:rPr>
          <w:spacing w:val="-3"/>
        </w:rPr>
        <w:t> </w:t>
      </w:r>
      <w:r>
        <w:rPr/>
        <w:t>and</w:t>
      </w:r>
      <w:r>
        <w:rPr>
          <w:spacing w:val="1"/>
        </w:rPr>
        <w:t> </w:t>
      </w:r>
      <w:r>
        <w:rPr>
          <w:spacing w:val="-2"/>
        </w:rPr>
        <w:t>baseline</w:t>
      </w:r>
    </w:p>
    <w:p>
      <w:pPr>
        <w:pStyle w:val="ListParagraph"/>
        <w:numPr>
          <w:ilvl w:val="0"/>
          <w:numId w:val="3"/>
        </w:numPr>
        <w:tabs>
          <w:tab w:pos="1610" w:val="left" w:leader="none"/>
        </w:tabs>
        <w:spacing w:line="240" w:lineRule="auto" w:before="121" w:after="0"/>
        <w:ind w:left="1610" w:right="0" w:hanging="624"/>
        <w:jc w:val="left"/>
        <w:rPr>
          <w:sz w:val="20"/>
        </w:rPr>
      </w:pPr>
      <w:r>
        <w:rPr>
          <w:sz w:val="20"/>
        </w:rPr>
        <w:t>In</w:t>
      </w:r>
      <w:r>
        <w:rPr>
          <w:spacing w:val="-5"/>
          <w:sz w:val="20"/>
        </w:rPr>
        <w:t> </w:t>
      </w:r>
      <w:r>
        <w:rPr>
          <w:sz w:val="20"/>
        </w:rPr>
        <w:t>line</w:t>
      </w:r>
      <w:r>
        <w:rPr>
          <w:spacing w:val="-5"/>
          <w:sz w:val="20"/>
        </w:rPr>
        <w:t> </w:t>
      </w:r>
      <w:r>
        <w:rPr>
          <w:sz w:val="20"/>
        </w:rPr>
        <w:t>with</w:t>
      </w:r>
      <w:r>
        <w:rPr>
          <w:spacing w:val="-5"/>
          <w:sz w:val="20"/>
        </w:rPr>
        <w:t> </w:t>
      </w:r>
      <w:r>
        <w:rPr>
          <w:sz w:val="20"/>
        </w:rPr>
        <w:t>the</w:t>
      </w:r>
      <w:r>
        <w:rPr>
          <w:spacing w:val="-5"/>
          <w:sz w:val="20"/>
        </w:rPr>
        <w:t> </w:t>
      </w:r>
      <w:r>
        <w:rPr>
          <w:sz w:val="20"/>
        </w:rPr>
        <w:t>monitoring</w:t>
      </w:r>
      <w:r>
        <w:rPr>
          <w:spacing w:val="-5"/>
          <w:sz w:val="20"/>
        </w:rPr>
        <w:t> </w:t>
      </w:r>
      <w:r>
        <w:rPr>
          <w:sz w:val="20"/>
        </w:rPr>
        <w:t>framework</w:t>
      </w:r>
      <w:r>
        <w:rPr>
          <w:spacing w:val="-4"/>
          <w:sz w:val="20"/>
        </w:rPr>
        <w:t> </w:t>
      </w:r>
      <w:r>
        <w:rPr>
          <w:sz w:val="20"/>
        </w:rPr>
        <w:t>for</w:t>
      </w:r>
      <w:r>
        <w:rPr>
          <w:spacing w:val="-6"/>
          <w:sz w:val="20"/>
        </w:rPr>
        <w:t> </w:t>
      </w:r>
      <w:r>
        <w:rPr>
          <w:sz w:val="20"/>
        </w:rPr>
        <w:t>the</w:t>
      </w:r>
      <w:r>
        <w:rPr>
          <w:spacing w:val="-5"/>
          <w:sz w:val="20"/>
        </w:rPr>
        <w:t> </w:t>
      </w:r>
      <w:r>
        <w:rPr>
          <w:sz w:val="20"/>
        </w:rPr>
        <w:t>Kunming-Montreal</w:t>
      </w:r>
      <w:r>
        <w:rPr>
          <w:spacing w:val="-6"/>
          <w:sz w:val="20"/>
        </w:rPr>
        <w:t> </w:t>
      </w:r>
      <w:r>
        <w:rPr>
          <w:sz w:val="20"/>
        </w:rPr>
        <w:t>Global</w:t>
      </w:r>
      <w:r>
        <w:rPr>
          <w:spacing w:val="-6"/>
          <w:sz w:val="20"/>
        </w:rPr>
        <w:t> </w:t>
      </w:r>
      <w:r>
        <w:rPr>
          <w:spacing w:val="-2"/>
          <w:sz w:val="20"/>
        </w:rPr>
        <w:t>Biodiversity</w:t>
      </w:r>
    </w:p>
    <w:p>
      <w:pPr>
        <w:pStyle w:val="BodyText"/>
        <w:spacing w:before="1"/>
      </w:pPr>
      <w:r>
        <w:rPr/>
        <w:t>Framework,</w:t>
      </w:r>
      <w:r>
        <w:rPr>
          <w:spacing w:val="-6"/>
        </w:rPr>
        <w:t> </w:t>
      </w:r>
      <w:r>
        <w:rPr/>
        <w:t>the</w:t>
      </w:r>
      <w:r>
        <w:rPr>
          <w:spacing w:val="-7"/>
        </w:rPr>
        <w:t> </w:t>
      </w:r>
      <w:r>
        <w:rPr/>
        <w:t>assessment</w:t>
      </w:r>
      <w:r>
        <w:rPr>
          <w:spacing w:val="-6"/>
        </w:rPr>
        <w:t> </w:t>
      </w:r>
      <w:r>
        <w:rPr/>
        <w:t>will</w:t>
      </w:r>
      <w:r>
        <w:rPr>
          <w:spacing w:val="-7"/>
        </w:rPr>
        <w:t> </w:t>
      </w:r>
      <w:r>
        <w:rPr/>
        <w:t>prioritize</w:t>
      </w:r>
      <w:r>
        <w:rPr>
          <w:spacing w:val="-5"/>
        </w:rPr>
        <w:t> </w:t>
      </w:r>
      <w:r>
        <w:rPr/>
        <w:t>the</w:t>
      </w:r>
      <w:r>
        <w:rPr>
          <w:spacing w:val="-5"/>
        </w:rPr>
        <w:t> </w:t>
      </w:r>
      <w:r>
        <w:rPr/>
        <w:t>period</w:t>
      </w:r>
      <w:r>
        <w:rPr>
          <w:spacing w:val="-7"/>
        </w:rPr>
        <w:t> </w:t>
      </w:r>
      <w:r>
        <w:rPr/>
        <w:t>2011−2020</w:t>
      </w:r>
      <w:r>
        <w:rPr>
          <w:spacing w:val="-4"/>
        </w:rPr>
        <w:t> </w:t>
      </w:r>
      <w:r>
        <w:rPr/>
        <w:t>as</w:t>
      </w:r>
      <w:r>
        <w:rPr>
          <w:spacing w:val="-6"/>
        </w:rPr>
        <w:t> </w:t>
      </w:r>
      <w:r>
        <w:rPr/>
        <w:t>the</w:t>
      </w:r>
      <w:r>
        <w:rPr>
          <w:spacing w:val="-6"/>
        </w:rPr>
        <w:t> </w:t>
      </w:r>
      <w:r>
        <w:rPr/>
        <w:t>reference</w:t>
      </w:r>
      <w:r>
        <w:rPr>
          <w:spacing w:val="-7"/>
        </w:rPr>
        <w:t> </w:t>
      </w:r>
      <w:r>
        <w:rPr/>
        <w:t>period</w:t>
      </w:r>
      <w:r>
        <w:rPr>
          <w:spacing w:val="-4"/>
        </w:rPr>
        <w:t> </w:t>
      </w:r>
      <w:r>
        <w:rPr/>
        <w:t>for</w:t>
      </w:r>
      <w:r>
        <w:rPr>
          <w:spacing w:val="-8"/>
        </w:rPr>
        <w:t> </w:t>
      </w:r>
      <w:r>
        <w:rPr>
          <w:spacing w:val="-2"/>
        </w:rPr>
        <w:t>reporting</w:t>
      </w:r>
    </w:p>
    <w:p>
      <w:pPr>
        <w:pStyle w:val="BodyText"/>
      </w:pPr>
      <w:r>
        <w:rPr/>
        <w:t>on</w:t>
      </w:r>
      <w:r>
        <w:rPr>
          <w:spacing w:val="-4"/>
        </w:rPr>
        <w:t> </w:t>
      </w:r>
      <w:r>
        <w:rPr/>
        <w:t>and</w:t>
      </w:r>
      <w:r>
        <w:rPr>
          <w:spacing w:val="-5"/>
        </w:rPr>
        <w:t> </w:t>
      </w:r>
      <w:r>
        <w:rPr/>
        <w:t>monitoring</w:t>
      </w:r>
      <w:r>
        <w:rPr>
          <w:spacing w:val="-6"/>
        </w:rPr>
        <w:t> </w:t>
      </w:r>
      <w:r>
        <w:rPr/>
        <w:t>progress</w:t>
      </w:r>
      <w:r>
        <w:rPr>
          <w:spacing w:val="-5"/>
        </w:rPr>
        <w:t> </w:t>
      </w:r>
      <w:r>
        <w:rPr/>
        <w:t>in</w:t>
      </w:r>
      <w:r>
        <w:rPr>
          <w:spacing w:val="-3"/>
        </w:rPr>
        <w:t> </w:t>
      </w:r>
      <w:r>
        <w:rPr/>
        <w:t>the</w:t>
      </w:r>
      <w:r>
        <w:rPr>
          <w:spacing w:val="-5"/>
        </w:rPr>
        <w:t> </w:t>
      </w:r>
      <w:r>
        <w:rPr/>
        <w:t>implementation</w:t>
      </w:r>
      <w:r>
        <w:rPr>
          <w:spacing w:val="-5"/>
        </w:rPr>
        <w:t> </w:t>
      </w:r>
      <w:r>
        <w:rPr/>
        <w:t>of</w:t>
      </w:r>
      <w:r>
        <w:rPr>
          <w:spacing w:val="-4"/>
        </w:rPr>
        <w:t> </w:t>
      </w:r>
      <w:r>
        <w:rPr/>
        <w:t>the</w:t>
      </w:r>
      <w:r>
        <w:rPr>
          <w:spacing w:val="-5"/>
        </w:rPr>
        <w:t> </w:t>
      </w:r>
      <w:r>
        <w:rPr>
          <w:spacing w:val="-2"/>
        </w:rPr>
        <w:t>framework.</w:t>
      </w:r>
    </w:p>
    <w:p>
      <w:pPr>
        <w:pStyle w:val="BodyText"/>
        <w:ind w:left="0"/>
      </w:pPr>
    </w:p>
    <w:p>
      <w:pPr>
        <w:pStyle w:val="BodyText"/>
        <w:spacing w:before="169"/>
        <w:ind w:left="0"/>
      </w:pPr>
      <w:r>
        <w:rPr/>
        <mc:AlternateContent>
          <mc:Choice Requires="wps">
            <w:drawing>
              <wp:anchor distT="0" distB="0" distL="0" distR="0" allowOverlap="1" layoutInCell="1" locked="0" behindDoc="1" simplePos="0" relativeHeight="487589888">
                <wp:simplePos x="0" y="0"/>
                <wp:positionH relativeFrom="page">
                  <wp:posOffset>1297177</wp:posOffset>
                </wp:positionH>
                <wp:positionV relativeFrom="paragraph">
                  <wp:posOffset>268596</wp:posOffset>
                </wp:positionV>
                <wp:extent cx="1829435" cy="635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21.149332pt;width:144.020pt;height:.47998pt;mso-position-horizontal-relative:page;mso-position-vertical-relative:paragraph;z-index:-15726592;mso-wrap-distance-left:0;mso-wrap-distance-right:0" id="docshape11" filled="true" fillcolor="#000000" stroked="false">
                <v:fill type="solid"/>
                <w10:wrap type="topAndBottom"/>
              </v:rect>
            </w:pict>
          </mc:Fallback>
        </mc:AlternateContent>
      </w:r>
    </w:p>
    <w:p>
      <w:pPr>
        <w:spacing w:before="72"/>
        <w:ind w:left="986" w:right="0" w:firstLine="0"/>
        <w:jc w:val="left"/>
        <w:rPr>
          <w:sz w:val="18"/>
        </w:rPr>
      </w:pPr>
      <w:r>
        <w:rPr>
          <w:position w:val="6"/>
          <w:sz w:val="12"/>
        </w:rPr>
        <w:t>1</w:t>
      </w:r>
      <w:r>
        <w:rPr>
          <w:spacing w:val="11"/>
          <w:position w:val="6"/>
          <w:sz w:val="12"/>
        </w:rPr>
        <w:t> </w:t>
      </w:r>
      <w:r>
        <w:rPr>
          <w:sz w:val="18"/>
        </w:rPr>
        <w:t>Decision 15/4 of</w:t>
      </w:r>
      <w:r>
        <w:rPr>
          <w:spacing w:val="-3"/>
          <w:sz w:val="18"/>
        </w:rPr>
        <w:t> </w:t>
      </w:r>
      <w:r>
        <w:rPr>
          <w:sz w:val="18"/>
        </w:rPr>
        <w:t>the</w:t>
      </w:r>
      <w:r>
        <w:rPr>
          <w:spacing w:val="1"/>
          <w:sz w:val="18"/>
        </w:rPr>
        <w:t> </w:t>
      </w:r>
      <w:r>
        <w:rPr>
          <w:sz w:val="18"/>
        </w:rPr>
        <w:t>Conference</w:t>
      </w:r>
      <w:r>
        <w:rPr>
          <w:spacing w:val="-4"/>
          <w:sz w:val="18"/>
        </w:rPr>
        <w:t> </w:t>
      </w:r>
      <w:r>
        <w:rPr>
          <w:sz w:val="18"/>
        </w:rPr>
        <w:t>of</w:t>
      </w:r>
      <w:r>
        <w:rPr>
          <w:spacing w:val="-1"/>
          <w:sz w:val="18"/>
        </w:rPr>
        <w:t> </w:t>
      </w:r>
      <w:r>
        <w:rPr>
          <w:sz w:val="18"/>
        </w:rPr>
        <w:t>the</w:t>
      </w:r>
      <w:r>
        <w:rPr>
          <w:spacing w:val="-4"/>
          <w:sz w:val="18"/>
        </w:rPr>
        <w:t> </w:t>
      </w:r>
      <w:r>
        <w:rPr>
          <w:sz w:val="18"/>
        </w:rPr>
        <w:t>Parties</w:t>
      </w:r>
      <w:r>
        <w:rPr>
          <w:spacing w:val="-2"/>
          <w:sz w:val="18"/>
        </w:rPr>
        <w:t> </w:t>
      </w:r>
      <w:r>
        <w:rPr>
          <w:sz w:val="18"/>
        </w:rPr>
        <w:t>to</w:t>
      </w:r>
      <w:r>
        <w:rPr>
          <w:spacing w:val="-2"/>
          <w:sz w:val="18"/>
        </w:rPr>
        <w:t> </w:t>
      </w:r>
      <w:r>
        <w:rPr>
          <w:sz w:val="18"/>
        </w:rPr>
        <w:t>the Convention</w:t>
      </w:r>
      <w:r>
        <w:rPr>
          <w:spacing w:val="-2"/>
          <w:sz w:val="18"/>
        </w:rPr>
        <w:t> </w:t>
      </w:r>
      <w:r>
        <w:rPr>
          <w:sz w:val="18"/>
        </w:rPr>
        <w:t>on Biological</w:t>
      </w:r>
      <w:r>
        <w:rPr>
          <w:spacing w:val="-1"/>
          <w:sz w:val="18"/>
        </w:rPr>
        <w:t> </w:t>
      </w:r>
      <w:r>
        <w:rPr>
          <w:sz w:val="18"/>
        </w:rPr>
        <w:t>Diversity,</w:t>
      </w:r>
      <w:r>
        <w:rPr>
          <w:spacing w:val="-1"/>
          <w:sz w:val="18"/>
        </w:rPr>
        <w:t> </w:t>
      </w:r>
      <w:r>
        <w:rPr>
          <w:spacing w:val="-2"/>
          <w:sz w:val="18"/>
        </w:rPr>
        <w:t>annex.</w:t>
      </w:r>
    </w:p>
    <w:p>
      <w:pPr>
        <w:spacing w:before="37"/>
        <w:ind w:left="986" w:right="0" w:firstLine="0"/>
        <w:jc w:val="left"/>
        <w:rPr>
          <w:sz w:val="18"/>
        </w:rPr>
      </w:pPr>
      <w:r>
        <w:rPr>
          <w:position w:val="6"/>
          <w:sz w:val="12"/>
        </w:rPr>
        <w:t>2</w:t>
      </w:r>
      <w:r>
        <w:rPr>
          <w:spacing w:val="13"/>
          <w:position w:val="6"/>
          <w:sz w:val="12"/>
        </w:rPr>
        <w:t> </w:t>
      </w:r>
      <w:r>
        <w:rPr>
          <w:sz w:val="18"/>
        </w:rPr>
        <w:t>Decision IPBES</w:t>
      </w:r>
      <w:r>
        <w:rPr>
          <w:spacing w:val="-2"/>
          <w:sz w:val="18"/>
        </w:rPr>
        <w:t> </w:t>
      </w:r>
      <w:r>
        <w:rPr>
          <w:sz w:val="18"/>
        </w:rPr>
        <w:t>2/4,</w:t>
      </w:r>
      <w:r>
        <w:rPr>
          <w:spacing w:val="-3"/>
          <w:sz w:val="18"/>
        </w:rPr>
        <w:t> </w:t>
      </w:r>
      <w:r>
        <w:rPr>
          <w:sz w:val="18"/>
        </w:rPr>
        <w:t>annex,</w:t>
      </w:r>
      <w:r>
        <w:rPr>
          <w:spacing w:val="1"/>
          <w:sz w:val="18"/>
        </w:rPr>
        <w:t> </w:t>
      </w:r>
      <w:r>
        <w:rPr>
          <w:sz w:val="18"/>
        </w:rPr>
        <w:t>and</w:t>
      </w:r>
      <w:r>
        <w:rPr>
          <w:spacing w:val="-2"/>
          <w:sz w:val="18"/>
        </w:rPr>
        <w:t> </w:t>
      </w:r>
      <w:r>
        <w:rPr>
          <w:sz w:val="18"/>
        </w:rPr>
        <w:t>decision</w:t>
      </w:r>
      <w:r>
        <w:rPr>
          <w:spacing w:val="-1"/>
          <w:sz w:val="18"/>
        </w:rPr>
        <w:t> </w:t>
      </w:r>
      <w:r>
        <w:rPr>
          <w:sz w:val="18"/>
        </w:rPr>
        <w:t>IPBES-5/1,</w:t>
      </w:r>
      <w:r>
        <w:rPr>
          <w:spacing w:val="-3"/>
          <w:sz w:val="18"/>
        </w:rPr>
        <w:t> </w:t>
      </w:r>
      <w:r>
        <w:rPr>
          <w:sz w:val="18"/>
        </w:rPr>
        <w:t>sect.</w:t>
      </w:r>
      <w:r>
        <w:rPr>
          <w:spacing w:val="-1"/>
          <w:sz w:val="18"/>
        </w:rPr>
        <w:t> </w:t>
      </w:r>
      <w:r>
        <w:rPr>
          <w:sz w:val="18"/>
        </w:rPr>
        <w:t>III,</w:t>
      </w:r>
      <w:r>
        <w:rPr>
          <w:spacing w:val="-3"/>
          <w:sz w:val="18"/>
        </w:rPr>
        <w:t> </w:t>
      </w:r>
      <w:r>
        <w:rPr>
          <w:sz w:val="18"/>
        </w:rPr>
        <w:t>paras.</w:t>
      </w:r>
      <w:r>
        <w:rPr>
          <w:spacing w:val="-2"/>
          <w:sz w:val="18"/>
        </w:rPr>
        <w:t> </w:t>
      </w:r>
      <w:r>
        <w:rPr>
          <w:sz w:val="18"/>
        </w:rPr>
        <w:t>8 and</w:t>
      </w:r>
      <w:r>
        <w:rPr>
          <w:spacing w:val="-2"/>
          <w:sz w:val="18"/>
        </w:rPr>
        <w:t> </w:t>
      </w:r>
      <w:r>
        <w:rPr>
          <w:spacing w:val="-5"/>
          <w:sz w:val="18"/>
        </w:rPr>
        <w:t>9.</w:t>
      </w:r>
    </w:p>
    <w:p>
      <w:pPr>
        <w:spacing w:after="0"/>
        <w:jc w:val="left"/>
        <w:rPr>
          <w:sz w:val="18"/>
        </w:rPr>
        <w:sectPr>
          <w:pgSz w:w="11910" w:h="16840"/>
          <w:pgMar w:header="548" w:footer="1091" w:top="800" w:bottom="1280" w:left="1680" w:right="880"/>
        </w:sectPr>
      </w:pPr>
    </w:p>
    <w:p>
      <w:pPr>
        <w:pStyle w:val="ListParagraph"/>
        <w:numPr>
          <w:ilvl w:val="0"/>
          <w:numId w:val="3"/>
        </w:numPr>
        <w:tabs>
          <w:tab w:pos="1610" w:val="left" w:leader="none"/>
        </w:tabs>
        <w:spacing w:line="240" w:lineRule="auto" w:before="88" w:after="0"/>
        <w:ind w:left="986" w:right="187" w:firstLine="0"/>
        <w:jc w:val="left"/>
        <w:rPr>
          <w:sz w:val="20"/>
        </w:rPr>
      </w:pPr>
      <w:r>
        <w:rPr>
          <w:sz w:val="20"/>
        </w:rPr>
        <w:t>Long-term</w:t>
      </w:r>
      <w:r>
        <w:rPr>
          <w:spacing w:val="-2"/>
          <w:sz w:val="20"/>
        </w:rPr>
        <w:t> </w:t>
      </w:r>
      <w:r>
        <w:rPr>
          <w:sz w:val="20"/>
        </w:rPr>
        <w:t>historical</w:t>
      </w:r>
      <w:r>
        <w:rPr>
          <w:spacing w:val="-3"/>
          <w:sz w:val="20"/>
        </w:rPr>
        <w:t> </w:t>
      </w:r>
      <w:r>
        <w:rPr>
          <w:sz w:val="20"/>
        </w:rPr>
        <w:t>data</w:t>
      </w:r>
      <w:r>
        <w:rPr>
          <w:spacing w:val="-3"/>
          <w:sz w:val="20"/>
        </w:rPr>
        <w:t> </w:t>
      </w:r>
      <w:r>
        <w:rPr>
          <w:sz w:val="20"/>
        </w:rPr>
        <w:t>will</w:t>
      </w:r>
      <w:r>
        <w:rPr>
          <w:spacing w:val="-6"/>
          <w:sz w:val="20"/>
        </w:rPr>
        <w:t> </w:t>
      </w:r>
      <w:r>
        <w:rPr>
          <w:sz w:val="20"/>
        </w:rPr>
        <w:t>also</w:t>
      </w:r>
      <w:r>
        <w:rPr>
          <w:spacing w:val="-3"/>
          <w:sz w:val="20"/>
        </w:rPr>
        <w:t> </w:t>
      </w:r>
      <w:r>
        <w:rPr>
          <w:sz w:val="20"/>
        </w:rPr>
        <w:t>be</w:t>
      </w:r>
      <w:r>
        <w:rPr>
          <w:spacing w:val="-3"/>
          <w:sz w:val="20"/>
        </w:rPr>
        <w:t> </w:t>
      </w:r>
      <w:r>
        <w:rPr>
          <w:sz w:val="20"/>
        </w:rPr>
        <w:t>used</w:t>
      </w:r>
      <w:r>
        <w:rPr>
          <w:spacing w:val="-2"/>
          <w:sz w:val="20"/>
        </w:rPr>
        <w:t> </w:t>
      </w:r>
      <w:r>
        <w:rPr>
          <w:sz w:val="20"/>
        </w:rPr>
        <w:t>as</w:t>
      </w:r>
      <w:r>
        <w:rPr>
          <w:spacing w:val="-4"/>
          <w:sz w:val="20"/>
        </w:rPr>
        <w:t> </w:t>
      </w:r>
      <w:r>
        <w:rPr>
          <w:sz w:val="20"/>
        </w:rPr>
        <w:t>an</w:t>
      </w:r>
      <w:r>
        <w:rPr>
          <w:spacing w:val="-2"/>
          <w:sz w:val="20"/>
        </w:rPr>
        <w:t> </w:t>
      </w:r>
      <w:r>
        <w:rPr>
          <w:sz w:val="20"/>
        </w:rPr>
        <w:t>information</w:t>
      </w:r>
      <w:r>
        <w:rPr>
          <w:spacing w:val="-4"/>
          <w:sz w:val="20"/>
        </w:rPr>
        <w:t> </w:t>
      </w:r>
      <w:r>
        <w:rPr>
          <w:sz w:val="20"/>
        </w:rPr>
        <w:t>source</w:t>
      </w:r>
      <w:r>
        <w:rPr>
          <w:spacing w:val="-3"/>
          <w:sz w:val="20"/>
        </w:rPr>
        <w:t> </w:t>
      </w:r>
      <w:r>
        <w:rPr>
          <w:sz w:val="20"/>
        </w:rPr>
        <w:t>for</w:t>
      </w:r>
      <w:r>
        <w:rPr>
          <w:spacing w:val="-3"/>
          <w:sz w:val="20"/>
        </w:rPr>
        <w:t> </w:t>
      </w:r>
      <w:r>
        <w:rPr>
          <w:sz w:val="20"/>
        </w:rPr>
        <w:t>possible</w:t>
      </w:r>
      <w:r>
        <w:rPr>
          <w:spacing w:val="-3"/>
          <w:sz w:val="20"/>
        </w:rPr>
        <w:t> </w:t>
      </w:r>
      <w:r>
        <w:rPr>
          <w:sz w:val="20"/>
        </w:rPr>
        <w:t>baselines</w:t>
      </w:r>
      <w:r>
        <w:rPr>
          <w:spacing w:val="-4"/>
          <w:sz w:val="20"/>
        </w:rPr>
        <w:t> </w:t>
      </w:r>
      <w:r>
        <w:rPr>
          <w:sz w:val="20"/>
        </w:rPr>
        <w:t>and contemporary reference states that could be considered for various national, regional or global indicator comparisons. The assessment will also identify baselines and available information on the natural state and historical trends in biodiversity loss.</w:t>
      </w:r>
    </w:p>
    <w:p>
      <w:pPr>
        <w:pStyle w:val="ListParagraph"/>
        <w:numPr>
          <w:ilvl w:val="0"/>
          <w:numId w:val="3"/>
        </w:numPr>
        <w:tabs>
          <w:tab w:pos="1610" w:val="left" w:leader="none"/>
        </w:tabs>
        <w:spacing w:line="240" w:lineRule="auto" w:before="120" w:after="0"/>
        <w:ind w:left="986" w:right="455" w:firstLine="0"/>
        <w:jc w:val="left"/>
        <w:rPr>
          <w:sz w:val="20"/>
        </w:rPr>
      </w:pPr>
      <w:r>
        <w:rPr>
          <w:sz w:val="20"/>
        </w:rPr>
        <w:t>The</w:t>
      </w:r>
      <w:r>
        <w:rPr>
          <w:spacing w:val="-3"/>
          <w:sz w:val="20"/>
        </w:rPr>
        <w:t> </w:t>
      </w:r>
      <w:r>
        <w:rPr>
          <w:sz w:val="20"/>
        </w:rPr>
        <w:t>assessment</w:t>
      </w:r>
      <w:r>
        <w:rPr>
          <w:spacing w:val="-4"/>
          <w:sz w:val="20"/>
        </w:rPr>
        <w:t> </w:t>
      </w:r>
      <w:r>
        <w:rPr>
          <w:sz w:val="20"/>
        </w:rPr>
        <w:t>will</w:t>
      </w:r>
      <w:r>
        <w:rPr>
          <w:spacing w:val="-4"/>
          <w:sz w:val="20"/>
        </w:rPr>
        <w:t> </w:t>
      </w:r>
      <w:r>
        <w:rPr>
          <w:sz w:val="20"/>
        </w:rPr>
        <w:t>be</w:t>
      </w:r>
      <w:r>
        <w:rPr>
          <w:spacing w:val="-3"/>
          <w:sz w:val="20"/>
        </w:rPr>
        <w:t> </w:t>
      </w:r>
      <w:r>
        <w:rPr>
          <w:sz w:val="20"/>
        </w:rPr>
        <w:t>carried</w:t>
      </w:r>
      <w:r>
        <w:rPr>
          <w:spacing w:val="-2"/>
          <w:sz w:val="20"/>
        </w:rPr>
        <w:t> </w:t>
      </w:r>
      <w:r>
        <w:rPr>
          <w:sz w:val="20"/>
        </w:rPr>
        <w:t>out</w:t>
      </w:r>
      <w:r>
        <w:rPr>
          <w:spacing w:val="-4"/>
          <w:sz w:val="20"/>
        </w:rPr>
        <w:t> </w:t>
      </w:r>
      <w:r>
        <w:rPr>
          <w:sz w:val="20"/>
        </w:rPr>
        <w:t>over</w:t>
      </w:r>
      <w:r>
        <w:rPr>
          <w:spacing w:val="-2"/>
          <w:sz w:val="20"/>
        </w:rPr>
        <w:t> </w:t>
      </w:r>
      <w:r>
        <w:rPr>
          <w:sz w:val="20"/>
        </w:rPr>
        <w:t>a</w:t>
      </w:r>
      <w:r>
        <w:rPr>
          <w:spacing w:val="-3"/>
          <w:sz w:val="20"/>
        </w:rPr>
        <w:t> </w:t>
      </w:r>
      <w:r>
        <w:rPr>
          <w:sz w:val="20"/>
        </w:rPr>
        <w:t>two-year</w:t>
      </w:r>
      <w:r>
        <w:rPr>
          <w:spacing w:val="-3"/>
          <w:sz w:val="20"/>
        </w:rPr>
        <w:t> </w:t>
      </w:r>
      <w:r>
        <w:rPr>
          <w:sz w:val="20"/>
        </w:rPr>
        <w:t>period</w:t>
      </w:r>
      <w:r>
        <w:rPr>
          <w:spacing w:val="-4"/>
          <w:sz w:val="20"/>
        </w:rPr>
        <w:t> </w:t>
      </w:r>
      <w:r>
        <w:rPr>
          <w:sz w:val="20"/>
        </w:rPr>
        <w:t>using</w:t>
      </w:r>
      <w:r>
        <w:rPr>
          <w:spacing w:val="-2"/>
          <w:sz w:val="20"/>
        </w:rPr>
        <w:t> </w:t>
      </w:r>
      <w:r>
        <w:rPr>
          <w:sz w:val="20"/>
        </w:rPr>
        <w:t>the</w:t>
      </w:r>
      <w:r>
        <w:rPr>
          <w:spacing w:val="-3"/>
          <w:sz w:val="20"/>
        </w:rPr>
        <w:t> </w:t>
      </w:r>
      <w:r>
        <w:rPr>
          <w:sz w:val="20"/>
        </w:rPr>
        <w:t>fast-track</w:t>
      </w:r>
      <w:r>
        <w:rPr>
          <w:spacing w:val="-2"/>
          <w:sz w:val="20"/>
        </w:rPr>
        <w:t> </w:t>
      </w:r>
      <w:r>
        <w:rPr>
          <w:sz w:val="20"/>
        </w:rPr>
        <w:t>approach</w:t>
      </w:r>
      <w:r>
        <w:rPr>
          <w:spacing w:val="-4"/>
          <w:sz w:val="20"/>
        </w:rPr>
        <w:t> </w:t>
      </w:r>
      <w:r>
        <w:rPr>
          <w:sz w:val="20"/>
        </w:rPr>
        <w:t>for thematic and methodological assessments.</w:t>
      </w:r>
    </w:p>
    <w:p>
      <w:pPr>
        <w:pStyle w:val="BodyText"/>
        <w:spacing w:before="9"/>
        <w:ind w:left="0"/>
      </w:pPr>
    </w:p>
    <w:p>
      <w:pPr>
        <w:pStyle w:val="Heading2"/>
        <w:numPr>
          <w:ilvl w:val="1"/>
          <w:numId w:val="2"/>
        </w:numPr>
        <w:tabs>
          <w:tab w:pos="986" w:val="left" w:leader="none"/>
        </w:tabs>
        <w:spacing w:line="240" w:lineRule="auto" w:before="0" w:after="0"/>
        <w:ind w:left="986" w:right="0" w:hanging="628"/>
        <w:jc w:val="left"/>
      </w:pPr>
      <w:r>
        <w:rPr/>
        <w:t>Geographical</w:t>
      </w:r>
      <w:r>
        <w:rPr>
          <w:spacing w:val="-3"/>
        </w:rPr>
        <w:t> </w:t>
      </w:r>
      <w:r>
        <w:rPr>
          <w:spacing w:val="-2"/>
        </w:rPr>
        <w:t>coverage</w:t>
      </w:r>
    </w:p>
    <w:p>
      <w:pPr>
        <w:pStyle w:val="ListParagraph"/>
        <w:numPr>
          <w:ilvl w:val="0"/>
          <w:numId w:val="3"/>
        </w:numPr>
        <w:tabs>
          <w:tab w:pos="1610" w:val="left" w:leader="none"/>
        </w:tabs>
        <w:spacing w:line="240" w:lineRule="auto" w:before="122" w:after="0"/>
        <w:ind w:left="986" w:right="165" w:firstLine="0"/>
        <w:jc w:val="left"/>
        <w:rPr>
          <w:sz w:val="20"/>
        </w:rPr>
      </w:pPr>
      <w:r>
        <w:rPr>
          <w:sz w:val="20"/>
        </w:rPr>
        <w:t>This</w:t>
      </w:r>
      <w:r>
        <w:rPr>
          <w:spacing w:val="-4"/>
          <w:sz w:val="20"/>
        </w:rPr>
        <w:t> </w:t>
      </w:r>
      <w:r>
        <w:rPr>
          <w:sz w:val="20"/>
        </w:rPr>
        <w:t>is</w:t>
      </w:r>
      <w:r>
        <w:rPr>
          <w:spacing w:val="-4"/>
          <w:sz w:val="20"/>
        </w:rPr>
        <w:t> </w:t>
      </w:r>
      <w:r>
        <w:rPr>
          <w:sz w:val="20"/>
        </w:rPr>
        <w:t>a</w:t>
      </w:r>
      <w:r>
        <w:rPr>
          <w:spacing w:val="-3"/>
          <w:sz w:val="20"/>
        </w:rPr>
        <w:t> </w:t>
      </w:r>
      <w:r>
        <w:rPr>
          <w:sz w:val="20"/>
        </w:rPr>
        <w:t>global-level</w:t>
      </w:r>
      <w:r>
        <w:rPr>
          <w:spacing w:val="-3"/>
          <w:sz w:val="20"/>
        </w:rPr>
        <w:t> </w:t>
      </w:r>
      <w:r>
        <w:rPr>
          <w:sz w:val="20"/>
        </w:rPr>
        <w:t>assessment,</w:t>
      </w:r>
      <w:r>
        <w:rPr>
          <w:spacing w:val="-3"/>
          <w:sz w:val="20"/>
        </w:rPr>
        <w:t> </w:t>
      </w:r>
      <w:r>
        <w:rPr>
          <w:sz w:val="20"/>
        </w:rPr>
        <w:t>which</w:t>
      </w:r>
      <w:r>
        <w:rPr>
          <w:spacing w:val="-2"/>
          <w:sz w:val="20"/>
        </w:rPr>
        <w:t> </w:t>
      </w:r>
      <w:r>
        <w:rPr>
          <w:sz w:val="20"/>
        </w:rPr>
        <w:t>will</w:t>
      </w:r>
      <w:r>
        <w:rPr>
          <w:spacing w:val="-4"/>
          <w:sz w:val="20"/>
        </w:rPr>
        <w:t> </w:t>
      </w:r>
      <w:r>
        <w:rPr>
          <w:sz w:val="20"/>
        </w:rPr>
        <w:t>provide</w:t>
      </w:r>
      <w:r>
        <w:rPr>
          <w:spacing w:val="-3"/>
          <w:sz w:val="20"/>
        </w:rPr>
        <w:t> </w:t>
      </w:r>
      <w:r>
        <w:rPr>
          <w:sz w:val="20"/>
        </w:rPr>
        <w:t>information</w:t>
      </w:r>
      <w:r>
        <w:rPr>
          <w:spacing w:val="-2"/>
          <w:sz w:val="20"/>
        </w:rPr>
        <w:t> </w:t>
      </w:r>
      <w:r>
        <w:rPr>
          <w:sz w:val="20"/>
        </w:rPr>
        <w:t>relevant</w:t>
      </w:r>
      <w:r>
        <w:rPr>
          <w:spacing w:val="-4"/>
          <w:sz w:val="20"/>
        </w:rPr>
        <w:t> </w:t>
      </w:r>
      <w:r>
        <w:rPr>
          <w:sz w:val="20"/>
        </w:rPr>
        <w:t>to</w:t>
      </w:r>
      <w:r>
        <w:rPr>
          <w:spacing w:val="-4"/>
          <w:sz w:val="20"/>
        </w:rPr>
        <w:t> </w:t>
      </w:r>
      <w:r>
        <w:rPr>
          <w:sz w:val="20"/>
        </w:rPr>
        <w:t>all</w:t>
      </w:r>
      <w:r>
        <w:rPr>
          <w:spacing w:val="-3"/>
          <w:sz w:val="20"/>
        </w:rPr>
        <w:t> </w:t>
      </w:r>
      <w:r>
        <w:rPr>
          <w:sz w:val="20"/>
        </w:rPr>
        <w:t>biogeographic and oceanographic zones at all scales, from subnational to global.</w:t>
      </w:r>
    </w:p>
    <w:p>
      <w:pPr>
        <w:pStyle w:val="BodyText"/>
        <w:spacing w:before="9"/>
        <w:ind w:left="0"/>
      </w:pPr>
    </w:p>
    <w:p>
      <w:pPr>
        <w:pStyle w:val="Heading2"/>
        <w:numPr>
          <w:ilvl w:val="1"/>
          <w:numId w:val="2"/>
        </w:numPr>
        <w:tabs>
          <w:tab w:pos="986" w:val="left" w:leader="none"/>
        </w:tabs>
        <w:spacing w:line="240" w:lineRule="auto" w:before="0" w:after="0"/>
        <w:ind w:left="986" w:right="0" w:hanging="628"/>
        <w:jc w:val="left"/>
      </w:pPr>
      <w:r>
        <w:rPr/>
        <w:t>Methodological</w:t>
      </w:r>
      <w:r>
        <w:rPr>
          <w:spacing w:val="-6"/>
        </w:rPr>
        <w:t> </w:t>
      </w:r>
      <w:r>
        <w:rPr>
          <w:spacing w:val="-2"/>
        </w:rPr>
        <w:t>approach</w:t>
      </w:r>
    </w:p>
    <w:p>
      <w:pPr>
        <w:pStyle w:val="ListParagraph"/>
        <w:numPr>
          <w:ilvl w:val="0"/>
          <w:numId w:val="3"/>
        </w:numPr>
        <w:tabs>
          <w:tab w:pos="1610" w:val="left" w:leader="none"/>
        </w:tabs>
        <w:spacing w:line="240" w:lineRule="auto" w:before="119" w:after="0"/>
        <w:ind w:left="986" w:right="416" w:firstLine="0"/>
        <w:jc w:val="left"/>
        <w:rPr>
          <w:sz w:val="20"/>
        </w:rPr>
      </w:pPr>
      <w:r>
        <w:rPr>
          <w:sz w:val="20"/>
        </w:rPr>
        <w:t>The</w:t>
      </w:r>
      <w:r>
        <w:rPr>
          <w:spacing w:val="-3"/>
          <w:sz w:val="20"/>
        </w:rPr>
        <w:t> </w:t>
      </w:r>
      <w:r>
        <w:rPr>
          <w:sz w:val="20"/>
        </w:rPr>
        <w:t>assessment</w:t>
      </w:r>
      <w:r>
        <w:rPr>
          <w:spacing w:val="-4"/>
          <w:sz w:val="20"/>
        </w:rPr>
        <w:t> </w:t>
      </w:r>
      <w:r>
        <w:rPr>
          <w:sz w:val="20"/>
        </w:rPr>
        <w:t>will</w:t>
      </w:r>
      <w:r>
        <w:rPr>
          <w:spacing w:val="-4"/>
          <w:sz w:val="20"/>
        </w:rPr>
        <w:t> </w:t>
      </w:r>
      <w:r>
        <w:rPr>
          <w:sz w:val="20"/>
        </w:rPr>
        <w:t>consist</w:t>
      </w:r>
      <w:r>
        <w:rPr>
          <w:spacing w:val="-4"/>
          <w:sz w:val="20"/>
        </w:rPr>
        <w:t> </w:t>
      </w:r>
      <w:r>
        <w:rPr>
          <w:sz w:val="20"/>
        </w:rPr>
        <w:t>of</w:t>
      </w:r>
      <w:r>
        <w:rPr>
          <w:spacing w:val="-3"/>
          <w:sz w:val="20"/>
        </w:rPr>
        <w:t> </w:t>
      </w:r>
      <w:r>
        <w:rPr>
          <w:sz w:val="20"/>
        </w:rPr>
        <w:t>a</w:t>
      </w:r>
      <w:r>
        <w:rPr>
          <w:spacing w:val="-3"/>
          <w:sz w:val="20"/>
        </w:rPr>
        <w:t> </w:t>
      </w:r>
      <w:r>
        <w:rPr>
          <w:sz w:val="20"/>
        </w:rPr>
        <w:t>summary</w:t>
      </w:r>
      <w:r>
        <w:rPr>
          <w:spacing w:val="-4"/>
          <w:sz w:val="20"/>
        </w:rPr>
        <w:t> </w:t>
      </w:r>
      <w:r>
        <w:rPr>
          <w:sz w:val="20"/>
        </w:rPr>
        <w:t>for</w:t>
      </w:r>
      <w:r>
        <w:rPr>
          <w:spacing w:val="-5"/>
          <w:sz w:val="20"/>
        </w:rPr>
        <w:t> </w:t>
      </w:r>
      <w:r>
        <w:rPr>
          <w:sz w:val="20"/>
        </w:rPr>
        <w:t>policymakers</w:t>
      </w:r>
      <w:r>
        <w:rPr>
          <w:spacing w:val="-6"/>
          <w:sz w:val="20"/>
        </w:rPr>
        <w:t> </w:t>
      </w:r>
      <w:r>
        <w:rPr>
          <w:sz w:val="20"/>
        </w:rPr>
        <w:t>and</w:t>
      </w:r>
      <w:r>
        <w:rPr>
          <w:spacing w:val="-2"/>
          <w:sz w:val="20"/>
        </w:rPr>
        <w:t> </w:t>
      </w:r>
      <w:r>
        <w:rPr>
          <w:sz w:val="20"/>
        </w:rPr>
        <w:t>four</w:t>
      </w:r>
      <w:r>
        <w:rPr>
          <w:spacing w:val="-3"/>
          <w:sz w:val="20"/>
        </w:rPr>
        <w:t> </w:t>
      </w:r>
      <w:r>
        <w:rPr>
          <w:sz w:val="20"/>
        </w:rPr>
        <w:t>chapters,</w:t>
      </w:r>
      <w:r>
        <w:rPr>
          <w:spacing w:val="-3"/>
          <w:sz w:val="20"/>
        </w:rPr>
        <w:t> </w:t>
      </w:r>
      <w:r>
        <w:rPr>
          <w:sz w:val="20"/>
        </w:rPr>
        <w:t>each</w:t>
      </w:r>
      <w:r>
        <w:rPr>
          <w:spacing w:val="-2"/>
          <w:sz w:val="20"/>
        </w:rPr>
        <w:t> </w:t>
      </w:r>
      <w:r>
        <w:rPr>
          <w:sz w:val="20"/>
        </w:rPr>
        <w:t>with</w:t>
      </w:r>
      <w:r>
        <w:rPr>
          <w:spacing w:val="-2"/>
          <w:sz w:val="20"/>
        </w:rPr>
        <w:t> </w:t>
      </w:r>
      <w:r>
        <w:rPr>
          <w:sz w:val="20"/>
        </w:rPr>
        <w:t>an executive summary of the key findings. It will identify key gaps in relevant knowledge and data.</w:t>
      </w:r>
    </w:p>
    <w:p>
      <w:pPr>
        <w:pStyle w:val="ListParagraph"/>
        <w:numPr>
          <w:ilvl w:val="0"/>
          <w:numId w:val="3"/>
        </w:numPr>
        <w:tabs>
          <w:tab w:pos="1609" w:val="left" w:leader="none"/>
        </w:tabs>
        <w:spacing w:line="240" w:lineRule="auto" w:before="121" w:after="0"/>
        <w:ind w:left="986" w:right="662" w:firstLine="0"/>
        <w:jc w:val="both"/>
        <w:rPr>
          <w:sz w:val="20"/>
        </w:rPr>
      </w:pPr>
      <w:r>
        <w:rPr>
          <w:sz w:val="20"/>
        </w:rPr>
        <w:t>The assessment will draw on peer-reviewed literature,</w:t>
      </w:r>
      <w:r>
        <w:rPr>
          <w:spacing w:val="-1"/>
          <w:sz w:val="20"/>
        </w:rPr>
        <w:t> </w:t>
      </w:r>
      <w:r>
        <w:rPr>
          <w:sz w:val="20"/>
        </w:rPr>
        <w:t>official national data and reports, Indigenous</w:t>
      </w:r>
      <w:r>
        <w:rPr>
          <w:spacing w:val="-4"/>
          <w:sz w:val="20"/>
        </w:rPr>
        <w:t> </w:t>
      </w:r>
      <w:r>
        <w:rPr>
          <w:sz w:val="20"/>
        </w:rPr>
        <w:t>and</w:t>
      </w:r>
      <w:r>
        <w:rPr>
          <w:spacing w:val="-4"/>
          <w:sz w:val="20"/>
        </w:rPr>
        <w:t> </w:t>
      </w:r>
      <w:r>
        <w:rPr>
          <w:sz w:val="20"/>
        </w:rPr>
        <w:t>local</w:t>
      </w:r>
      <w:r>
        <w:rPr>
          <w:spacing w:val="-4"/>
          <w:sz w:val="20"/>
        </w:rPr>
        <w:t> </w:t>
      </w:r>
      <w:r>
        <w:rPr>
          <w:sz w:val="20"/>
        </w:rPr>
        <w:t>knowledge,</w:t>
      </w:r>
      <w:r>
        <w:rPr>
          <w:spacing w:val="-2"/>
          <w:sz w:val="20"/>
        </w:rPr>
        <w:t> </w:t>
      </w:r>
      <w:r>
        <w:rPr>
          <w:sz w:val="20"/>
        </w:rPr>
        <w:t>and</w:t>
      </w:r>
      <w:r>
        <w:rPr>
          <w:spacing w:val="-4"/>
          <w:sz w:val="20"/>
        </w:rPr>
        <w:t> </w:t>
      </w:r>
      <w:r>
        <w:rPr>
          <w:sz w:val="20"/>
        </w:rPr>
        <w:t>a</w:t>
      </w:r>
      <w:r>
        <w:rPr>
          <w:spacing w:val="-3"/>
          <w:sz w:val="20"/>
        </w:rPr>
        <w:t> </w:t>
      </w:r>
      <w:r>
        <w:rPr>
          <w:sz w:val="20"/>
        </w:rPr>
        <w:t>range</w:t>
      </w:r>
      <w:r>
        <w:rPr>
          <w:spacing w:val="-3"/>
          <w:sz w:val="20"/>
        </w:rPr>
        <w:t> </w:t>
      </w:r>
      <w:r>
        <w:rPr>
          <w:sz w:val="20"/>
        </w:rPr>
        <w:t>of</w:t>
      </w:r>
      <w:r>
        <w:rPr>
          <w:spacing w:val="-5"/>
          <w:sz w:val="20"/>
        </w:rPr>
        <w:t> </w:t>
      </w:r>
      <w:r>
        <w:rPr>
          <w:sz w:val="20"/>
        </w:rPr>
        <w:t>other</w:t>
      </w:r>
      <w:r>
        <w:rPr>
          <w:spacing w:val="-2"/>
          <w:sz w:val="20"/>
        </w:rPr>
        <w:t> </w:t>
      </w:r>
      <w:r>
        <w:rPr>
          <w:sz w:val="20"/>
        </w:rPr>
        <w:t>sources</w:t>
      </w:r>
      <w:r>
        <w:rPr>
          <w:spacing w:val="-4"/>
          <w:sz w:val="20"/>
        </w:rPr>
        <w:t> </w:t>
      </w:r>
      <w:r>
        <w:rPr>
          <w:sz w:val="20"/>
        </w:rPr>
        <w:t>in</w:t>
      </w:r>
      <w:r>
        <w:rPr>
          <w:spacing w:val="-2"/>
          <w:sz w:val="20"/>
        </w:rPr>
        <w:t> </w:t>
      </w:r>
      <w:r>
        <w:rPr>
          <w:sz w:val="20"/>
        </w:rPr>
        <w:t>line</w:t>
      </w:r>
      <w:r>
        <w:rPr>
          <w:spacing w:val="-3"/>
          <w:sz w:val="20"/>
        </w:rPr>
        <w:t> </w:t>
      </w:r>
      <w:r>
        <w:rPr>
          <w:sz w:val="20"/>
        </w:rPr>
        <w:t>with</w:t>
      </w:r>
      <w:r>
        <w:rPr>
          <w:spacing w:val="-2"/>
          <w:sz w:val="20"/>
        </w:rPr>
        <w:t> </w:t>
      </w:r>
      <w:r>
        <w:rPr>
          <w:sz w:val="20"/>
        </w:rPr>
        <w:t>the</w:t>
      </w:r>
      <w:r>
        <w:rPr>
          <w:spacing w:val="-3"/>
          <w:sz w:val="20"/>
        </w:rPr>
        <w:t> </w:t>
      </w:r>
      <w:r>
        <w:rPr>
          <w:sz w:val="20"/>
        </w:rPr>
        <w:t>procedures</w:t>
      </w:r>
      <w:r>
        <w:rPr>
          <w:spacing w:val="-6"/>
          <w:sz w:val="20"/>
        </w:rPr>
        <w:t> </w:t>
      </w:r>
      <w:r>
        <w:rPr>
          <w:sz w:val="20"/>
        </w:rPr>
        <w:t>for</w:t>
      </w:r>
      <w:r>
        <w:rPr>
          <w:spacing w:val="-3"/>
          <w:sz w:val="20"/>
        </w:rPr>
        <w:t> </w:t>
      </w:r>
      <w:r>
        <w:rPr>
          <w:sz w:val="20"/>
        </w:rPr>
        <w:t>the preparation of Platform deliverables set out in decision IPBES-3/3.</w:t>
      </w:r>
    </w:p>
    <w:p>
      <w:pPr>
        <w:pStyle w:val="ListParagraph"/>
        <w:numPr>
          <w:ilvl w:val="0"/>
          <w:numId w:val="3"/>
        </w:numPr>
        <w:tabs>
          <w:tab w:pos="1610" w:val="left" w:leader="none"/>
        </w:tabs>
        <w:spacing w:line="240" w:lineRule="auto" w:before="119" w:after="0"/>
        <w:ind w:left="986" w:right="168" w:firstLine="0"/>
        <w:jc w:val="left"/>
        <w:rPr>
          <w:sz w:val="20"/>
        </w:rPr>
      </w:pPr>
      <w:r>
        <w:rPr>
          <w:sz w:val="20"/>
        </w:rPr>
        <w:t>The</w:t>
      </w:r>
      <w:r>
        <w:rPr>
          <w:spacing w:val="-4"/>
          <w:sz w:val="20"/>
        </w:rPr>
        <w:t> </w:t>
      </w:r>
      <w:r>
        <w:rPr>
          <w:sz w:val="20"/>
        </w:rPr>
        <w:t>assessment</w:t>
      </w:r>
      <w:r>
        <w:rPr>
          <w:spacing w:val="-5"/>
          <w:sz w:val="20"/>
        </w:rPr>
        <w:t> </w:t>
      </w:r>
      <w:r>
        <w:rPr>
          <w:sz w:val="20"/>
        </w:rPr>
        <w:t>will</w:t>
      </w:r>
      <w:r>
        <w:rPr>
          <w:spacing w:val="-5"/>
          <w:sz w:val="20"/>
        </w:rPr>
        <w:t> </w:t>
      </w:r>
      <w:r>
        <w:rPr>
          <w:sz w:val="20"/>
        </w:rPr>
        <w:t>review</w:t>
      </w:r>
      <w:r>
        <w:rPr>
          <w:spacing w:val="-4"/>
          <w:sz w:val="20"/>
        </w:rPr>
        <w:t> </w:t>
      </w:r>
      <w:r>
        <w:rPr>
          <w:sz w:val="20"/>
        </w:rPr>
        <w:t>existing</w:t>
      </w:r>
      <w:r>
        <w:rPr>
          <w:spacing w:val="-3"/>
          <w:sz w:val="20"/>
        </w:rPr>
        <w:t> </w:t>
      </w:r>
      <w:r>
        <w:rPr>
          <w:sz w:val="20"/>
        </w:rPr>
        <w:t>methodologies</w:t>
      </w:r>
      <w:r>
        <w:rPr>
          <w:spacing w:val="-5"/>
          <w:sz w:val="20"/>
        </w:rPr>
        <w:t> </w:t>
      </w:r>
      <w:r>
        <w:rPr>
          <w:sz w:val="20"/>
        </w:rPr>
        <w:t>and</w:t>
      </w:r>
      <w:r>
        <w:rPr>
          <w:spacing w:val="-3"/>
          <w:sz w:val="20"/>
        </w:rPr>
        <w:t> </w:t>
      </w:r>
      <w:r>
        <w:rPr>
          <w:sz w:val="20"/>
        </w:rPr>
        <w:t>experience</w:t>
      </w:r>
      <w:r>
        <w:rPr>
          <w:spacing w:val="-4"/>
          <w:sz w:val="20"/>
        </w:rPr>
        <w:t> </w:t>
      </w:r>
      <w:r>
        <w:rPr>
          <w:sz w:val="20"/>
        </w:rPr>
        <w:t>in</w:t>
      </w:r>
      <w:r>
        <w:rPr>
          <w:spacing w:val="-3"/>
          <w:sz w:val="20"/>
        </w:rPr>
        <w:t> </w:t>
      </w:r>
      <w:r>
        <w:rPr>
          <w:sz w:val="20"/>
        </w:rPr>
        <w:t>biodiversity</w:t>
      </w:r>
      <w:r>
        <w:rPr>
          <w:spacing w:val="-4"/>
          <w:sz w:val="20"/>
        </w:rPr>
        <w:t> </w:t>
      </w:r>
      <w:r>
        <w:rPr>
          <w:sz w:val="20"/>
        </w:rPr>
        <w:t>monitoring, including</w:t>
      </w:r>
      <w:r>
        <w:rPr>
          <w:spacing w:val="-1"/>
          <w:sz w:val="20"/>
        </w:rPr>
        <w:t> </w:t>
      </w:r>
      <w:r>
        <w:rPr>
          <w:sz w:val="20"/>
        </w:rPr>
        <w:t>in</w:t>
      </w:r>
      <w:r>
        <w:rPr>
          <w:spacing w:val="-1"/>
          <w:sz w:val="20"/>
        </w:rPr>
        <w:t> </w:t>
      </w:r>
      <w:r>
        <w:rPr>
          <w:sz w:val="20"/>
        </w:rPr>
        <w:t>situ</w:t>
      </w:r>
      <w:r>
        <w:rPr>
          <w:spacing w:val="-2"/>
          <w:sz w:val="20"/>
        </w:rPr>
        <w:t> </w:t>
      </w:r>
      <w:r>
        <w:rPr>
          <w:sz w:val="20"/>
        </w:rPr>
        <w:t>and</w:t>
      </w:r>
      <w:r>
        <w:rPr>
          <w:spacing w:val="-3"/>
          <w:sz w:val="20"/>
        </w:rPr>
        <w:t> </w:t>
      </w:r>
      <w:r>
        <w:rPr>
          <w:sz w:val="20"/>
        </w:rPr>
        <w:t>remote</w:t>
      </w:r>
      <w:r>
        <w:rPr>
          <w:spacing w:val="-2"/>
          <w:sz w:val="20"/>
        </w:rPr>
        <w:t> </w:t>
      </w:r>
      <w:r>
        <w:rPr>
          <w:sz w:val="20"/>
        </w:rPr>
        <w:t>sensing</w:t>
      </w:r>
      <w:r>
        <w:rPr>
          <w:spacing w:val="-1"/>
          <w:sz w:val="20"/>
        </w:rPr>
        <w:t> </w:t>
      </w:r>
      <w:r>
        <w:rPr>
          <w:sz w:val="20"/>
        </w:rPr>
        <w:t>measurements,</w:t>
      </w:r>
      <w:r>
        <w:rPr>
          <w:spacing w:val="-2"/>
          <w:sz w:val="20"/>
        </w:rPr>
        <w:t> </w:t>
      </w:r>
      <w:r>
        <w:rPr>
          <w:sz w:val="20"/>
        </w:rPr>
        <w:t>community-based</w:t>
      </w:r>
      <w:r>
        <w:rPr>
          <w:spacing w:val="-1"/>
          <w:sz w:val="20"/>
        </w:rPr>
        <w:t> </w:t>
      </w:r>
      <w:r>
        <w:rPr>
          <w:sz w:val="20"/>
        </w:rPr>
        <w:t>monitoring</w:t>
      </w:r>
      <w:r>
        <w:rPr>
          <w:spacing w:val="-1"/>
          <w:sz w:val="20"/>
        </w:rPr>
        <w:t> </w:t>
      </w:r>
      <w:r>
        <w:rPr>
          <w:sz w:val="20"/>
        </w:rPr>
        <w:t>and</w:t>
      </w:r>
      <w:r>
        <w:rPr>
          <w:spacing w:val="-3"/>
          <w:sz w:val="20"/>
        </w:rPr>
        <w:t> </w:t>
      </w:r>
      <w:r>
        <w:rPr>
          <w:sz w:val="20"/>
        </w:rPr>
        <w:t>citizen</w:t>
      </w:r>
      <w:r>
        <w:rPr>
          <w:spacing w:val="-1"/>
          <w:sz w:val="20"/>
        </w:rPr>
        <w:t> </w:t>
      </w:r>
      <w:r>
        <w:rPr>
          <w:sz w:val="20"/>
        </w:rPr>
        <w:t>science. It</w:t>
      </w:r>
      <w:r>
        <w:rPr>
          <w:spacing w:val="-4"/>
          <w:sz w:val="20"/>
        </w:rPr>
        <w:t> </w:t>
      </w:r>
      <w:r>
        <w:rPr>
          <w:sz w:val="20"/>
        </w:rPr>
        <w:t>will</w:t>
      </w:r>
      <w:r>
        <w:rPr>
          <w:spacing w:val="-4"/>
          <w:sz w:val="20"/>
        </w:rPr>
        <w:t> </w:t>
      </w:r>
      <w:r>
        <w:rPr>
          <w:sz w:val="20"/>
        </w:rPr>
        <w:t>assess</w:t>
      </w:r>
      <w:r>
        <w:rPr>
          <w:spacing w:val="-4"/>
          <w:sz w:val="20"/>
        </w:rPr>
        <w:t> </w:t>
      </w:r>
      <w:r>
        <w:rPr>
          <w:sz w:val="20"/>
        </w:rPr>
        <w:t>processes</w:t>
      </w:r>
      <w:r>
        <w:rPr>
          <w:spacing w:val="-4"/>
          <w:sz w:val="20"/>
        </w:rPr>
        <w:t> </w:t>
      </w:r>
      <w:r>
        <w:rPr>
          <w:sz w:val="20"/>
        </w:rPr>
        <w:t>initiated</w:t>
      </w:r>
      <w:r>
        <w:rPr>
          <w:spacing w:val="-2"/>
          <w:sz w:val="20"/>
        </w:rPr>
        <w:t> </w:t>
      </w:r>
      <w:r>
        <w:rPr>
          <w:sz w:val="20"/>
        </w:rPr>
        <w:t>and</w:t>
      </w:r>
      <w:r>
        <w:rPr>
          <w:spacing w:val="-4"/>
          <w:sz w:val="20"/>
        </w:rPr>
        <w:t> </w:t>
      </w:r>
      <w:r>
        <w:rPr>
          <w:sz w:val="20"/>
        </w:rPr>
        <w:t>undertaken</w:t>
      </w:r>
      <w:r>
        <w:rPr>
          <w:spacing w:val="-4"/>
          <w:sz w:val="20"/>
        </w:rPr>
        <w:t> </w:t>
      </w:r>
      <w:r>
        <w:rPr>
          <w:sz w:val="20"/>
        </w:rPr>
        <w:t>under</w:t>
      </w:r>
      <w:r>
        <w:rPr>
          <w:spacing w:val="-3"/>
          <w:sz w:val="20"/>
        </w:rPr>
        <w:t> </w:t>
      </w:r>
      <w:r>
        <w:rPr>
          <w:sz w:val="20"/>
        </w:rPr>
        <w:t>the</w:t>
      </w:r>
      <w:r>
        <w:rPr>
          <w:spacing w:val="-3"/>
          <w:sz w:val="20"/>
        </w:rPr>
        <w:t> </w:t>
      </w:r>
      <w:r>
        <w:rPr>
          <w:sz w:val="20"/>
        </w:rPr>
        <w:t>Convention</w:t>
      </w:r>
      <w:r>
        <w:rPr>
          <w:spacing w:val="-2"/>
          <w:sz w:val="20"/>
        </w:rPr>
        <w:t> </w:t>
      </w:r>
      <w:r>
        <w:rPr>
          <w:sz w:val="20"/>
        </w:rPr>
        <w:t>on</w:t>
      </w:r>
      <w:r>
        <w:rPr>
          <w:spacing w:val="-2"/>
          <w:sz w:val="20"/>
        </w:rPr>
        <w:t> </w:t>
      </w:r>
      <w:r>
        <w:rPr>
          <w:sz w:val="20"/>
        </w:rPr>
        <w:t>Biological</w:t>
      </w:r>
      <w:r>
        <w:rPr>
          <w:spacing w:val="-3"/>
          <w:sz w:val="20"/>
        </w:rPr>
        <w:t> </w:t>
      </w:r>
      <w:r>
        <w:rPr>
          <w:sz w:val="20"/>
        </w:rPr>
        <w:t>Diversity,</w:t>
      </w:r>
      <w:r>
        <w:rPr>
          <w:spacing w:val="-3"/>
          <w:sz w:val="20"/>
        </w:rPr>
        <w:t> </w:t>
      </w:r>
      <w:r>
        <w:rPr>
          <w:sz w:val="20"/>
        </w:rPr>
        <w:t>as</w:t>
      </w:r>
      <w:r>
        <w:rPr>
          <w:spacing w:val="-4"/>
          <w:sz w:val="20"/>
        </w:rPr>
        <w:t> </w:t>
      </w:r>
      <w:r>
        <w:rPr>
          <w:sz w:val="20"/>
        </w:rPr>
        <w:t>well as the work of the Biodiversity Indicators Partnership, the Group on Earth Observations Biodiversity Observation Network,</w:t>
      </w:r>
      <w:r>
        <w:rPr>
          <w:spacing w:val="-2"/>
          <w:sz w:val="20"/>
        </w:rPr>
        <w:t> </w:t>
      </w:r>
      <w:r>
        <w:rPr>
          <w:sz w:val="20"/>
        </w:rPr>
        <w:t>the Global Biodiversity Information</w:t>
      </w:r>
      <w:r>
        <w:rPr>
          <w:spacing w:val="-1"/>
          <w:sz w:val="20"/>
        </w:rPr>
        <w:t> </w:t>
      </w:r>
      <w:r>
        <w:rPr>
          <w:sz w:val="20"/>
        </w:rPr>
        <w:t>Facility, and the Statistics</w:t>
      </w:r>
      <w:r>
        <w:rPr>
          <w:spacing w:val="-1"/>
          <w:sz w:val="20"/>
        </w:rPr>
        <w:t> </w:t>
      </w:r>
      <w:r>
        <w:rPr>
          <w:sz w:val="20"/>
        </w:rPr>
        <w:t>Division. It</w:t>
      </w:r>
      <w:r>
        <w:rPr>
          <w:spacing w:val="-1"/>
          <w:sz w:val="20"/>
        </w:rPr>
        <w:t> </w:t>
      </w:r>
      <w:r>
        <w:rPr>
          <w:sz w:val="20"/>
        </w:rPr>
        <w:t>will also cover new technologies for estimating biodiversity, such as environmental DNA, ecological acoustics,</w:t>
      </w:r>
      <w:r>
        <w:rPr>
          <w:spacing w:val="-3"/>
          <w:sz w:val="20"/>
        </w:rPr>
        <w:t> </w:t>
      </w:r>
      <w:r>
        <w:rPr>
          <w:sz w:val="20"/>
        </w:rPr>
        <w:t>camera</w:t>
      </w:r>
      <w:r>
        <w:rPr>
          <w:spacing w:val="-3"/>
          <w:sz w:val="20"/>
        </w:rPr>
        <w:t> </w:t>
      </w:r>
      <w:r>
        <w:rPr>
          <w:sz w:val="20"/>
        </w:rPr>
        <w:t>traps,</w:t>
      </w:r>
      <w:r>
        <w:rPr>
          <w:spacing w:val="-3"/>
          <w:sz w:val="20"/>
        </w:rPr>
        <w:t> </w:t>
      </w:r>
      <w:r>
        <w:rPr>
          <w:sz w:val="20"/>
        </w:rPr>
        <w:t>hyperspectral</w:t>
      </w:r>
      <w:r>
        <w:rPr>
          <w:spacing w:val="-3"/>
          <w:sz w:val="20"/>
        </w:rPr>
        <w:t> </w:t>
      </w:r>
      <w:r>
        <w:rPr>
          <w:sz w:val="20"/>
        </w:rPr>
        <w:t>imagery</w:t>
      </w:r>
      <w:r>
        <w:rPr>
          <w:spacing w:val="-2"/>
          <w:sz w:val="20"/>
        </w:rPr>
        <w:t> </w:t>
      </w:r>
      <w:r>
        <w:rPr>
          <w:sz w:val="20"/>
        </w:rPr>
        <w:t>and</w:t>
      </w:r>
      <w:r>
        <w:rPr>
          <w:spacing w:val="-2"/>
          <w:sz w:val="20"/>
        </w:rPr>
        <w:t> </w:t>
      </w:r>
      <w:r>
        <w:rPr>
          <w:sz w:val="20"/>
        </w:rPr>
        <w:t>artificial</w:t>
      </w:r>
      <w:r>
        <w:rPr>
          <w:spacing w:val="-5"/>
          <w:sz w:val="20"/>
        </w:rPr>
        <w:t> </w:t>
      </w:r>
      <w:r>
        <w:rPr>
          <w:sz w:val="20"/>
        </w:rPr>
        <w:t>intelligence,</w:t>
      </w:r>
      <w:r>
        <w:rPr>
          <w:spacing w:val="-3"/>
          <w:sz w:val="20"/>
        </w:rPr>
        <w:t> </w:t>
      </w:r>
      <w:r>
        <w:rPr>
          <w:sz w:val="20"/>
        </w:rPr>
        <w:t>that</w:t>
      </w:r>
      <w:r>
        <w:rPr>
          <w:spacing w:val="-3"/>
          <w:sz w:val="20"/>
        </w:rPr>
        <w:t> </w:t>
      </w:r>
      <w:r>
        <w:rPr>
          <w:sz w:val="20"/>
        </w:rPr>
        <w:t>can</w:t>
      </w:r>
      <w:r>
        <w:rPr>
          <w:spacing w:val="-4"/>
          <w:sz w:val="20"/>
        </w:rPr>
        <w:t> </w:t>
      </w:r>
      <w:r>
        <w:rPr>
          <w:sz w:val="20"/>
        </w:rPr>
        <w:t>be</w:t>
      </w:r>
      <w:r>
        <w:rPr>
          <w:spacing w:val="-3"/>
          <w:sz w:val="20"/>
        </w:rPr>
        <w:t> </w:t>
      </w:r>
      <w:r>
        <w:rPr>
          <w:sz w:val="20"/>
        </w:rPr>
        <w:t>mobilized</w:t>
      </w:r>
      <w:r>
        <w:rPr>
          <w:spacing w:val="-2"/>
          <w:sz w:val="20"/>
        </w:rPr>
        <w:t> </w:t>
      </w:r>
      <w:r>
        <w:rPr>
          <w:sz w:val="20"/>
        </w:rPr>
        <w:t>locally to produce rapid assessments and surveys over large areas, including through collaboration with Indigenous Peoples and local communities on the ground. The assessment will identify monitoring challenges</w:t>
      </w:r>
      <w:r>
        <w:rPr>
          <w:spacing w:val="-1"/>
          <w:sz w:val="20"/>
        </w:rPr>
        <w:t> </w:t>
      </w:r>
      <w:r>
        <w:rPr>
          <w:sz w:val="20"/>
        </w:rPr>
        <w:t>and</w:t>
      </w:r>
      <w:r>
        <w:rPr>
          <w:spacing w:val="-1"/>
          <w:sz w:val="20"/>
        </w:rPr>
        <w:t> </w:t>
      </w:r>
      <w:r>
        <w:rPr>
          <w:sz w:val="20"/>
        </w:rPr>
        <w:t>define</w:t>
      </w:r>
      <w:r>
        <w:rPr>
          <w:spacing w:val="-2"/>
          <w:sz w:val="20"/>
        </w:rPr>
        <w:t> </w:t>
      </w:r>
      <w:r>
        <w:rPr>
          <w:sz w:val="20"/>
        </w:rPr>
        <w:t>options</w:t>
      </w:r>
      <w:r>
        <w:rPr>
          <w:spacing w:val="-3"/>
          <w:sz w:val="20"/>
        </w:rPr>
        <w:t> </w:t>
      </w:r>
      <w:r>
        <w:rPr>
          <w:sz w:val="20"/>
        </w:rPr>
        <w:t>for dealing with missing data</w:t>
      </w:r>
      <w:r>
        <w:rPr>
          <w:spacing w:val="-2"/>
          <w:sz w:val="20"/>
        </w:rPr>
        <w:t> </w:t>
      </w:r>
      <w:r>
        <w:rPr>
          <w:sz w:val="20"/>
        </w:rPr>
        <w:t>and information</w:t>
      </w:r>
      <w:r>
        <w:rPr>
          <w:spacing w:val="-1"/>
          <w:sz w:val="20"/>
        </w:rPr>
        <w:t> </w:t>
      </w:r>
      <w:r>
        <w:rPr>
          <w:sz w:val="20"/>
        </w:rPr>
        <w:t>and</w:t>
      </w:r>
      <w:r>
        <w:rPr>
          <w:spacing w:val="-1"/>
          <w:sz w:val="20"/>
        </w:rPr>
        <w:t> </w:t>
      </w:r>
      <w:r>
        <w:rPr>
          <w:sz w:val="20"/>
        </w:rPr>
        <w:t>other constraints</w:t>
      </w:r>
      <w:r>
        <w:rPr>
          <w:spacing w:val="-1"/>
          <w:sz w:val="20"/>
        </w:rPr>
        <w:t> </w:t>
      </w:r>
      <w:r>
        <w:rPr>
          <w:sz w:val="20"/>
        </w:rPr>
        <w:t>that could prevent monitoring at relevant scales.</w:t>
      </w:r>
    </w:p>
    <w:p>
      <w:pPr>
        <w:pStyle w:val="ListParagraph"/>
        <w:numPr>
          <w:ilvl w:val="0"/>
          <w:numId w:val="3"/>
        </w:numPr>
        <w:tabs>
          <w:tab w:pos="1610" w:val="left" w:leader="none"/>
        </w:tabs>
        <w:spacing w:line="240" w:lineRule="auto" w:before="123" w:after="0"/>
        <w:ind w:left="986" w:right="939" w:firstLine="0"/>
        <w:jc w:val="left"/>
        <w:rPr>
          <w:sz w:val="20"/>
        </w:rPr>
      </w:pPr>
      <w:r>
        <w:rPr>
          <w:sz w:val="20"/>
        </w:rPr>
        <w:t>The</w:t>
      </w:r>
      <w:r>
        <w:rPr>
          <w:spacing w:val="-4"/>
          <w:sz w:val="20"/>
        </w:rPr>
        <w:t> </w:t>
      </w:r>
      <w:r>
        <w:rPr>
          <w:sz w:val="20"/>
        </w:rPr>
        <w:t>assessment</w:t>
      </w:r>
      <w:r>
        <w:rPr>
          <w:spacing w:val="-5"/>
          <w:sz w:val="20"/>
        </w:rPr>
        <w:t> </w:t>
      </w:r>
      <w:r>
        <w:rPr>
          <w:sz w:val="20"/>
        </w:rPr>
        <w:t>will</w:t>
      </w:r>
      <w:r>
        <w:rPr>
          <w:spacing w:val="-5"/>
          <w:sz w:val="20"/>
        </w:rPr>
        <w:t> </w:t>
      </w:r>
      <w:r>
        <w:rPr>
          <w:sz w:val="20"/>
        </w:rPr>
        <w:t>consider</w:t>
      </w:r>
      <w:r>
        <w:rPr>
          <w:spacing w:val="-3"/>
          <w:sz w:val="20"/>
        </w:rPr>
        <w:t> </w:t>
      </w:r>
      <w:r>
        <w:rPr>
          <w:sz w:val="20"/>
        </w:rPr>
        <w:t>data</w:t>
      </w:r>
      <w:r>
        <w:rPr>
          <w:spacing w:val="-4"/>
          <w:sz w:val="20"/>
        </w:rPr>
        <w:t> </w:t>
      </w:r>
      <w:r>
        <w:rPr>
          <w:sz w:val="20"/>
        </w:rPr>
        <w:t>and</w:t>
      </w:r>
      <w:r>
        <w:rPr>
          <w:spacing w:val="-5"/>
          <w:sz w:val="20"/>
        </w:rPr>
        <w:t> </w:t>
      </w:r>
      <w:r>
        <w:rPr>
          <w:sz w:val="20"/>
        </w:rPr>
        <w:t>knowledge</w:t>
      </w:r>
      <w:r>
        <w:rPr>
          <w:spacing w:val="-4"/>
          <w:sz w:val="20"/>
        </w:rPr>
        <w:t> </w:t>
      </w:r>
      <w:r>
        <w:rPr>
          <w:sz w:val="20"/>
        </w:rPr>
        <w:t>gaps</w:t>
      </w:r>
      <w:r>
        <w:rPr>
          <w:spacing w:val="-5"/>
          <w:sz w:val="20"/>
        </w:rPr>
        <w:t> </w:t>
      </w:r>
      <w:r>
        <w:rPr>
          <w:sz w:val="20"/>
        </w:rPr>
        <w:t>identified</w:t>
      </w:r>
      <w:r>
        <w:rPr>
          <w:spacing w:val="-3"/>
          <w:sz w:val="20"/>
        </w:rPr>
        <w:t> </w:t>
      </w:r>
      <w:r>
        <w:rPr>
          <w:sz w:val="20"/>
        </w:rPr>
        <w:t>by</w:t>
      </w:r>
      <w:r>
        <w:rPr>
          <w:spacing w:val="-3"/>
          <w:sz w:val="20"/>
        </w:rPr>
        <w:t> </w:t>
      </w:r>
      <w:r>
        <w:rPr>
          <w:sz w:val="20"/>
        </w:rPr>
        <w:t>previous</w:t>
      </w:r>
      <w:r>
        <w:rPr>
          <w:spacing w:val="-5"/>
          <w:sz w:val="20"/>
        </w:rPr>
        <w:t> </w:t>
      </w:r>
      <w:r>
        <w:rPr>
          <w:sz w:val="20"/>
        </w:rPr>
        <w:t>IPBES </w:t>
      </w:r>
      <w:r>
        <w:rPr>
          <w:spacing w:val="-2"/>
          <w:sz w:val="20"/>
        </w:rPr>
        <w:t>assessments.</w:t>
      </w:r>
    </w:p>
    <w:p>
      <w:pPr>
        <w:pStyle w:val="ListParagraph"/>
        <w:numPr>
          <w:ilvl w:val="0"/>
          <w:numId w:val="3"/>
        </w:numPr>
        <w:tabs>
          <w:tab w:pos="1609" w:val="left" w:leader="none"/>
        </w:tabs>
        <w:spacing w:line="240" w:lineRule="auto" w:before="118" w:after="0"/>
        <w:ind w:left="1609" w:right="0" w:hanging="623"/>
        <w:jc w:val="both"/>
        <w:rPr>
          <w:sz w:val="20"/>
        </w:rPr>
      </w:pPr>
      <w:r>
        <w:rPr>
          <w:sz w:val="20"/>
        </w:rPr>
        <w:t>The</w:t>
      </w:r>
      <w:r>
        <w:rPr>
          <w:spacing w:val="-5"/>
          <w:sz w:val="20"/>
        </w:rPr>
        <w:t> </w:t>
      </w:r>
      <w:r>
        <w:rPr>
          <w:sz w:val="20"/>
        </w:rPr>
        <w:t>assessment</w:t>
      </w:r>
      <w:r>
        <w:rPr>
          <w:spacing w:val="-6"/>
          <w:sz w:val="20"/>
        </w:rPr>
        <w:t> </w:t>
      </w:r>
      <w:r>
        <w:rPr>
          <w:sz w:val="20"/>
        </w:rPr>
        <w:t>will</w:t>
      </w:r>
      <w:r>
        <w:rPr>
          <w:spacing w:val="-6"/>
          <w:sz w:val="20"/>
        </w:rPr>
        <w:t> </w:t>
      </w:r>
      <w:r>
        <w:rPr>
          <w:sz w:val="20"/>
        </w:rPr>
        <w:t>present</w:t>
      </w:r>
      <w:r>
        <w:rPr>
          <w:spacing w:val="-6"/>
          <w:sz w:val="20"/>
        </w:rPr>
        <w:t> </w:t>
      </w:r>
      <w:r>
        <w:rPr>
          <w:sz w:val="20"/>
        </w:rPr>
        <w:t>relevant</w:t>
      </w:r>
      <w:r>
        <w:rPr>
          <w:spacing w:val="-5"/>
          <w:sz w:val="20"/>
        </w:rPr>
        <w:t> </w:t>
      </w:r>
      <w:r>
        <w:rPr>
          <w:sz w:val="20"/>
        </w:rPr>
        <w:t>case</w:t>
      </w:r>
      <w:r>
        <w:rPr>
          <w:spacing w:val="-5"/>
          <w:sz w:val="20"/>
        </w:rPr>
        <w:t> </w:t>
      </w:r>
      <w:r>
        <w:rPr>
          <w:sz w:val="20"/>
        </w:rPr>
        <w:t>studies</w:t>
      </w:r>
      <w:r>
        <w:rPr>
          <w:spacing w:val="-6"/>
          <w:sz w:val="20"/>
        </w:rPr>
        <w:t> </w:t>
      </w:r>
      <w:r>
        <w:rPr>
          <w:sz w:val="20"/>
        </w:rPr>
        <w:t>at</w:t>
      </w:r>
      <w:r>
        <w:rPr>
          <w:spacing w:val="-5"/>
          <w:sz w:val="20"/>
        </w:rPr>
        <w:t> </w:t>
      </w:r>
      <w:r>
        <w:rPr>
          <w:sz w:val="20"/>
        </w:rPr>
        <w:t>various</w:t>
      </w:r>
      <w:r>
        <w:rPr>
          <w:spacing w:val="-5"/>
          <w:sz w:val="20"/>
        </w:rPr>
        <w:t> </w:t>
      </w:r>
      <w:r>
        <w:rPr>
          <w:sz w:val="20"/>
        </w:rPr>
        <w:t>scales,</w:t>
      </w:r>
      <w:r>
        <w:rPr>
          <w:spacing w:val="-5"/>
          <w:sz w:val="20"/>
        </w:rPr>
        <w:t> </w:t>
      </w:r>
      <w:r>
        <w:rPr>
          <w:sz w:val="20"/>
        </w:rPr>
        <w:t>as</w:t>
      </w:r>
      <w:r>
        <w:rPr>
          <w:spacing w:val="-6"/>
          <w:sz w:val="20"/>
        </w:rPr>
        <w:t> </w:t>
      </w:r>
      <w:r>
        <w:rPr>
          <w:spacing w:val="-2"/>
          <w:sz w:val="20"/>
        </w:rPr>
        <w:t>appropriate.</w:t>
      </w:r>
    </w:p>
    <w:p>
      <w:pPr>
        <w:pStyle w:val="ListParagraph"/>
        <w:numPr>
          <w:ilvl w:val="0"/>
          <w:numId w:val="3"/>
        </w:numPr>
        <w:tabs>
          <w:tab w:pos="1610" w:val="left" w:leader="none"/>
        </w:tabs>
        <w:spacing w:line="240" w:lineRule="auto" w:before="120" w:after="0"/>
        <w:ind w:left="986" w:right="149" w:firstLine="0"/>
        <w:jc w:val="left"/>
        <w:rPr>
          <w:sz w:val="20"/>
        </w:rPr>
      </w:pPr>
      <w:r>
        <w:rPr>
          <w:sz w:val="20"/>
        </w:rPr>
        <w:t>The assessment will be consistent with the IPBES conceptual framework and will fully consider</w:t>
      </w:r>
      <w:r>
        <w:rPr>
          <w:spacing w:val="-2"/>
          <w:sz w:val="20"/>
        </w:rPr>
        <w:t> </w:t>
      </w:r>
      <w:r>
        <w:rPr>
          <w:sz w:val="20"/>
        </w:rPr>
        <w:t>Indigenous</w:t>
      </w:r>
      <w:r>
        <w:rPr>
          <w:spacing w:val="-4"/>
          <w:sz w:val="20"/>
        </w:rPr>
        <w:t> </w:t>
      </w:r>
      <w:r>
        <w:rPr>
          <w:sz w:val="20"/>
        </w:rPr>
        <w:t>and</w:t>
      </w:r>
      <w:r>
        <w:rPr>
          <w:spacing w:val="-2"/>
          <w:sz w:val="20"/>
        </w:rPr>
        <w:t> </w:t>
      </w:r>
      <w:r>
        <w:rPr>
          <w:sz w:val="20"/>
        </w:rPr>
        <w:t>local</w:t>
      </w:r>
      <w:r>
        <w:rPr>
          <w:spacing w:val="-6"/>
          <w:sz w:val="20"/>
        </w:rPr>
        <w:t> </w:t>
      </w:r>
      <w:r>
        <w:rPr>
          <w:sz w:val="20"/>
        </w:rPr>
        <w:t>knowledge</w:t>
      </w:r>
      <w:r>
        <w:rPr>
          <w:spacing w:val="-5"/>
          <w:sz w:val="20"/>
        </w:rPr>
        <w:t> </w:t>
      </w:r>
      <w:r>
        <w:rPr>
          <w:sz w:val="20"/>
        </w:rPr>
        <w:t>and</w:t>
      </w:r>
      <w:r>
        <w:rPr>
          <w:spacing w:val="-4"/>
          <w:sz w:val="20"/>
        </w:rPr>
        <w:t> </w:t>
      </w:r>
      <w:r>
        <w:rPr>
          <w:sz w:val="20"/>
        </w:rPr>
        <w:t>different</w:t>
      </w:r>
      <w:r>
        <w:rPr>
          <w:spacing w:val="-4"/>
          <w:sz w:val="20"/>
        </w:rPr>
        <w:t> </w:t>
      </w:r>
      <w:r>
        <w:rPr>
          <w:sz w:val="20"/>
        </w:rPr>
        <w:t>knowledge</w:t>
      </w:r>
      <w:r>
        <w:rPr>
          <w:spacing w:val="-3"/>
          <w:sz w:val="20"/>
        </w:rPr>
        <w:t> </w:t>
      </w:r>
      <w:r>
        <w:rPr>
          <w:sz w:val="20"/>
        </w:rPr>
        <w:t>systems,</w:t>
      </w:r>
      <w:r>
        <w:rPr>
          <w:spacing w:val="-3"/>
          <w:sz w:val="20"/>
        </w:rPr>
        <w:t> </w:t>
      </w:r>
      <w:r>
        <w:rPr>
          <w:sz w:val="20"/>
        </w:rPr>
        <w:t>as</w:t>
      </w:r>
      <w:r>
        <w:rPr>
          <w:spacing w:val="-4"/>
          <w:sz w:val="20"/>
        </w:rPr>
        <w:t> </w:t>
      </w:r>
      <w:r>
        <w:rPr>
          <w:sz w:val="20"/>
        </w:rPr>
        <w:t>well</w:t>
      </w:r>
      <w:r>
        <w:rPr>
          <w:spacing w:val="-4"/>
          <w:sz w:val="20"/>
        </w:rPr>
        <w:t> </w:t>
      </w:r>
      <w:r>
        <w:rPr>
          <w:sz w:val="20"/>
        </w:rPr>
        <w:t>as</w:t>
      </w:r>
      <w:r>
        <w:rPr>
          <w:spacing w:val="-4"/>
          <w:sz w:val="20"/>
        </w:rPr>
        <w:t> </w:t>
      </w:r>
      <w:r>
        <w:rPr>
          <w:sz w:val="20"/>
        </w:rPr>
        <w:t>multiple</w:t>
      </w:r>
      <w:r>
        <w:rPr>
          <w:spacing w:val="-3"/>
          <w:sz w:val="20"/>
        </w:rPr>
        <w:t> </w:t>
      </w:r>
      <w:r>
        <w:rPr>
          <w:sz w:val="20"/>
        </w:rPr>
        <w:t>values.</w:t>
      </w:r>
    </w:p>
    <w:p>
      <w:pPr>
        <w:pStyle w:val="ListParagraph"/>
        <w:numPr>
          <w:ilvl w:val="0"/>
          <w:numId w:val="3"/>
        </w:numPr>
        <w:tabs>
          <w:tab w:pos="1610" w:val="left" w:leader="none"/>
        </w:tabs>
        <w:spacing w:line="240" w:lineRule="auto" w:before="122" w:after="0"/>
        <w:ind w:left="986" w:right="218" w:firstLine="0"/>
        <w:jc w:val="left"/>
        <w:rPr>
          <w:sz w:val="20"/>
        </w:rPr>
      </w:pPr>
      <w:r>
        <w:rPr>
          <w:sz w:val="20"/>
        </w:rPr>
        <w:t>The assessment will be conducted by a balanced, interdisciplinary team of experts with expertise</w:t>
      </w:r>
      <w:r>
        <w:rPr>
          <w:spacing w:val="-2"/>
          <w:sz w:val="20"/>
        </w:rPr>
        <w:t> </w:t>
      </w:r>
      <w:r>
        <w:rPr>
          <w:sz w:val="20"/>
        </w:rPr>
        <w:t>in</w:t>
      </w:r>
      <w:r>
        <w:rPr>
          <w:spacing w:val="-1"/>
          <w:sz w:val="20"/>
        </w:rPr>
        <w:t> </w:t>
      </w:r>
      <w:r>
        <w:rPr>
          <w:sz w:val="20"/>
        </w:rPr>
        <w:t>monitoring</w:t>
      </w:r>
      <w:r>
        <w:rPr>
          <w:spacing w:val="-2"/>
          <w:sz w:val="20"/>
        </w:rPr>
        <w:t> </w:t>
      </w:r>
      <w:r>
        <w:rPr>
          <w:sz w:val="20"/>
        </w:rPr>
        <w:t>biodiversity</w:t>
      </w:r>
      <w:r>
        <w:rPr>
          <w:spacing w:val="-2"/>
          <w:sz w:val="20"/>
        </w:rPr>
        <w:t> </w:t>
      </w:r>
      <w:r>
        <w:rPr>
          <w:sz w:val="20"/>
        </w:rPr>
        <w:t>and</w:t>
      </w:r>
      <w:r>
        <w:rPr>
          <w:spacing w:val="-1"/>
          <w:sz w:val="20"/>
        </w:rPr>
        <w:t> </w:t>
      </w:r>
      <w:r>
        <w:rPr>
          <w:sz w:val="20"/>
        </w:rPr>
        <w:t>nature’s</w:t>
      </w:r>
      <w:r>
        <w:rPr>
          <w:spacing w:val="-2"/>
          <w:sz w:val="20"/>
        </w:rPr>
        <w:t> </w:t>
      </w:r>
      <w:r>
        <w:rPr>
          <w:sz w:val="20"/>
        </w:rPr>
        <w:t>contributions</w:t>
      </w:r>
      <w:r>
        <w:rPr>
          <w:spacing w:val="-2"/>
          <w:sz w:val="20"/>
        </w:rPr>
        <w:t> </w:t>
      </w:r>
      <w:r>
        <w:rPr>
          <w:sz w:val="20"/>
        </w:rPr>
        <w:t>to</w:t>
      </w:r>
      <w:r>
        <w:rPr>
          <w:spacing w:val="-1"/>
          <w:sz w:val="20"/>
        </w:rPr>
        <w:t> </w:t>
      </w:r>
      <w:r>
        <w:rPr>
          <w:sz w:val="20"/>
        </w:rPr>
        <w:t>people</w:t>
      </w:r>
      <w:r>
        <w:rPr>
          <w:spacing w:val="-2"/>
          <w:sz w:val="20"/>
        </w:rPr>
        <w:t> </w:t>
      </w:r>
      <w:r>
        <w:rPr>
          <w:sz w:val="20"/>
        </w:rPr>
        <w:t>in</w:t>
      </w:r>
      <w:r>
        <w:rPr>
          <w:spacing w:val="-1"/>
          <w:sz w:val="20"/>
        </w:rPr>
        <w:t> </w:t>
      </w:r>
      <w:r>
        <w:rPr>
          <w:sz w:val="20"/>
        </w:rPr>
        <w:t>terrestrial,</w:t>
      </w:r>
      <w:r>
        <w:rPr>
          <w:spacing w:val="-1"/>
          <w:sz w:val="20"/>
        </w:rPr>
        <w:t> </w:t>
      </w:r>
      <w:r>
        <w:rPr>
          <w:sz w:val="20"/>
        </w:rPr>
        <w:t>freshwater and marine systems. The expert team will encompass a diverse range of backgrounds (e.g., academia, government and civil society) and disciplines (e.g., ecology, evolution, social sciences, economics, statistics</w:t>
      </w:r>
      <w:r>
        <w:rPr>
          <w:spacing w:val="-5"/>
          <w:sz w:val="20"/>
        </w:rPr>
        <w:t> </w:t>
      </w:r>
      <w:r>
        <w:rPr>
          <w:sz w:val="20"/>
        </w:rPr>
        <w:t>and</w:t>
      </w:r>
      <w:r>
        <w:rPr>
          <w:spacing w:val="-3"/>
          <w:sz w:val="20"/>
        </w:rPr>
        <w:t> </w:t>
      </w:r>
      <w:r>
        <w:rPr>
          <w:sz w:val="20"/>
        </w:rPr>
        <w:t>biodiversity</w:t>
      </w:r>
      <w:r>
        <w:rPr>
          <w:spacing w:val="-4"/>
          <w:sz w:val="20"/>
        </w:rPr>
        <w:t> </w:t>
      </w:r>
      <w:r>
        <w:rPr>
          <w:sz w:val="20"/>
        </w:rPr>
        <w:t>modelling).</w:t>
      </w:r>
      <w:r>
        <w:rPr>
          <w:spacing w:val="-4"/>
          <w:sz w:val="20"/>
        </w:rPr>
        <w:t> </w:t>
      </w:r>
      <w:r>
        <w:rPr>
          <w:sz w:val="20"/>
        </w:rPr>
        <w:t>The</w:t>
      </w:r>
      <w:r>
        <w:rPr>
          <w:spacing w:val="-4"/>
          <w:sz w:val="20"/>
        </w:rPr>
        <w:t> </w:t>
      </w:r>
      <w:r>
        <w:rPr>
          <w:sz w:val="20"/>
        </w:rPr>
        <w:t>interdisciplinary</w:t>
      </w:r>
      <w:r>
        <w:rPr>
          <w:spacing w:val="-3"/>
          <w:sz w:val="20"/>
        </w:rPr>
        <w:t> </w:t>
      </w:r>
      <w:r>
        <w:rPr>
          <w:sz w:val="20"/>
        </w:rPr>
        <w:t>expert</w:t>
      </w:r>
      <w:r>
        <w:rPr>
          <w:spacing w:val="-5"/>
          <w:sz w:val="20"/>
        </w:rPr>
        <w:t> </w:t>
      </w:r>
      <w:r>
        <w:rPr>
          <w:sz w:val="20"/>
        </w:rPr>
        <w:t>team</w:t>
      </w:r>
      <w:r>
        <w:rPr>
          <w:spacing w:val="-3"/>
          <w:sz w:val="20"/>
        </w:rPr>
        <w:t> </w:t>
      </w:r>
      <w:r>
        <w:rPr>
          <w:sz w:val="20"/>
        </w:rPr>
        <w:t>will</w:t>
      </w:r>
      <w:r>
        <w:rPr>
          <w:spacing w:val="-5"/>
          <w:sz w:val="20"/>
        </w:rPr>
        <w:t> </w:t>
      </w:r>
      <w:r>
        <w:rPr>
          <w:sz w:val="20"/>
        </w:rPr>
        <w:t>draw</w:t>
      </w:r>
      <w:r>
        <w:rPr>
          <w:spacing w:val="-6"/>
          <w:sz w:val="20"/>
        </w:rPr>
        <w:t> </w:t>
      </w:r>
      <w:r>
        <w:rPr>
          <w:sz w:val="20"/>
        </w:rPr>
        <w:t>on</w:t>
      </w:r>
      <w:r>
        <w:rPr>
          <w:spacing w:val="-3"/>
          <w:sz w:val="20"/>
        </w:rPr>
        <w:t> </w:t>
      </w:r>
      <w:r>
        <w:rPr>
          <w:sz w:val="20"/>
        </w:rPr>
        <w:t>knowledge</w:t>
      </w:r>
      <w:r>
        <w:rPr>
          <w:spacing w:val="-4"/>
          <w:sz w:val="20"/>
        </w:rPr>
        <w:t> </w:t>
      </w:r>
      <w:r>
        <w:rPr>
          <w:sz w:val="20"/>
        </w:rPr>
        <w:t>from a diverse range of sources (e.g., knowledge and expertise in natural and social science, knowledge of relevant national and international monitoring institutions and programmes, Indigenous monitoring programmes, citizen science initiatives and global observing systems).</w:t>
      </w:r>
    </w:p>
    <w:p>
      <w:pPr>
        <w:pStyle w:val="ListParagraph"/>
        <w:numPr>
          <w:ilvl w:val="0"/>
          <w:numId w:val="3"/>
        </w:numPr>
        <w:tabs>
          <w:tab w:pos="1610" w:val="left" w:leader="none"/>
        </w:tabs>
        <w:spacing w:line="240" w:lineRule="auto" w:before="118" w:after="0"/>
        <w:ind w:left="986" w:right="218" w:firstLine="0"/>
        <w:jc w:val="left"/>
        <w:rPr>
          <w:sz w:val="20"/>
        </w:rPr>
      </w:pPr>
      <w:r>
        <w:rPr>
          <w:sz w:val="20"/>
        </w:rPr>
        <w:t>The following objectives of the rolling work programme of IPBES up to 2030</w:t>
      </w:r>
      <w:r>
        <w:rPr>
          <w:sz w:val="20"/>
          <w:vertAlign w:val="superscript"/>
        </w:rPr>
        <w:t>3</w:t>
      </w:r>
      <w:r>
        <w:rPr>
          <w:sz w:val="20"/>
          <w:vertAlign w:val="baseline"/>
        </w:rPr>
        <w:t> will be implemented in the context of this assessment through collaboration between the experts of this assessment and the relevant task forces and technical support units: objective 2 on building capacity; objective 3 on strengthening the knowledge foundations, including objective 3 (a) on advanced knowledge and data and objective 3 (b) on enhanced recognition of and work with Indigenous and local</w:t>
      </w:r>
      <w:r>
        <w:rPr>
          <w:spacing w:val="-5"/>
          <w:sz w:val="20"/>
          <w:vertAlign w:val="baseline"/>
        </w:rPr>
        <w:t> </w:t>
      </w:r>
      <w:r>
        <w:rPr>
          <w:sz w:val="20"/>
          <w:vertAlign w:val="baseline"/>
        </w:rPr>
        <w:t>knowledge</w:t>
      </w:r>
      <w:r>
        <w:rPr>
          <w:spacing w:val="-4"/>
          <w:sz w:val="20"/>
          <w:vertAlign w:val="baseline"/>
        </w:rPr>
        <w:t> </w:t>
      </w:r>
      <w:r>
        <w:rPr>
          <w:sz w:val="20"/>
          <w:vertAlign w:val="baseline"/>
        </w:rPr>
        <w:t>systems;</w:t>
      </w:r>
      <w:r>
        <w:rPr>
          <w:spacing w:val="-5"/>
          <w:sz w:val="20"/>
          <w:vertAlign w:val="baseline"/>
        </w:rPr>
        <w:t> </w:t>
      </w:r>
      <w:r>
        <w:rPr>
          <w:sz w:val="20"/>
          <w:vertAlign w:val="baseline"/>
        </w:rPr>
        <w:t>and</w:t>
      </w:r>
      <w:r>
        <w:rPr>
          <w:spacing w:val="-5"/>
          <w:sz w:val="20"/>
          <w:vertAlign w:val="baseline"/>
        </w:rPr>
        <w:t> </w:t>
      </w:r>
      <w:r>
        <w:rPr>
          <w:sz w:val="20"/>
          <w:vertAlign w:val="baseline"/>
        </w:rPr>
        <w:t>objective</w:t>
      </w:r>
      <w:r>
        <w:rPr>
          <w:spacing w:val="-4"/>
          <w:sz w:val="20"/>
          <w:vertAlign w:val="baseline"/>
        </w:rPr>
        <w:t> </w:t>
      </w:r>
      <w:r>
        <w:rPr>
          <w:sz w:val="20"/>
          <w:vertAlign w:val="baseline"/>
        </w:rPr>
        <w:t>4</w:t>
      </w:r>
      <w:r>
        <w:rPr>
          <w:spacing w:val="-5"/>
          <w:sz w:val="20"/>
          <w:vertAlign w:val="baseline"/>
        </w:rPr>
        <w:t> </w:t>
      </w:r>
      <w:r>
        <w:rPr>
          <w:sz w:val="20"/>
          <w:vertAlign w:val="baseline"/>
        </w:rPr>
        <w:t>on</w:t>
      </w:r>
      <w:r>
        <w:rPr>
          <w:spacing w:val="-3"/>
          <w:sz w:val="20"/>
          <w:vertAlign w:val="baseline"/>
        </w:rPr>
        <w:t> </w:t>
      </w:r>
      <w:r>
        <w:rPr>
          <w:sz w:val="20"/>
          <w:vertAlign w:val="baseline"/>
        </w:rPr>
        <w:t>supporting</w:t>
      </w:r>
      <w:r>
        <w:rPr>
          <w:spacing w:val="-3"/>
          <w:sz w:val="20"/>
          <w:vertAlign w:val="baseline"/>
        </w:rPr>
        <w:t> </w:t>
      </w:r>
      <w:r>
        <w:rPr>
          <w:sz w:val="20"/>
          <w:vertAlign w:val="baseline"/>
        </w:rPr>
        <w:t>policy,</w:t>
      </w:r>
      <w:r>
        <w:rPr>
          <w:spacing w:val="-4"/>
          <w:sz w:val="20"/>
          <w:vertAlign w:val="baseline"/>
        </w:rPr>
        <w:t> </w:t>
      </w:r>
      <w:r>
        <w:rPr>
          <w:sz w:val="20"/>
          <w:vertAlign w:val="baseline"/>
        </w:rPr>
        <w:t>including</w:t>
      </w:r>
      <w:r>
        <w:rPr>
          <w:spacing w:val="-3"/>
          <w:sz w:val="20"/>
          <w:vertAlign w:val="baseline"/>
        </w:rPr>
        <w:t> </w:t>
      </w:r>
      <w:r>
        <w:rPr>
          <w:sz w:val="20"/>
          <w:vertAlign w:val="baseline"/>
        </w:rPr>
        <w:t>objective</w:t>
      </w:r>
      <w:r>
        <w:rPr>
          <w:spacing w:val="-4"/>
          <w:sz w:val="20"/>
          <w:vertAlign w:val="baseline"/>
        </w:rPr>
        <w:t> </w:t>
      </w:r>
      <w:r>
        <w:rPr>
          <w:sz w:val="20"/>
          <w:vertAlign w:val="baseline"/>
        </w:rPr>
        <w:t>4</w:t>
      </w:r>
      <w:r>
        <w:rPr>
          <w:spacing w:val="-3"/>
          <w:sz w:val="20"/>
          <w:vertAlign w:val="baseline"/>
        </w:rPr>
        <w:t> </w:t>
      </w:r>
      <w:r>
        <w:rPr>
          <w:sz w:val="20"/>
          <w:vertAlign w:val="baseline"/>
        </w:rPr>
        <w:t>(a)</w:t>
      </w:r>
      <w:r>
        <w:rPr>
          <w:spacing w:val="-3"/>
          <w:sz w:val="20"/>
          <w:vertAlign w:val="baseline"/>
        </w:rPr>
        <w:t> </w:t>
      </w:r>
      <w:r>
        <w:rPr>
          <w:sz w:val="20"/>
          <w:vertAlign w:val="baseline"/>
        </w:rPr>
        <w:t>on</w:t>
      </w:r>
      <w:r>
        <w:rPr>
          <w:spacing w:val="-3"/>
          <w:sz w:val="20"/>
          <w:vertAlign w:val="baseline"/>
        </w:rPr>
        <w:t> </w:t>
      </w:r>
      <w:r>
        <w:rPr>
          <w:sz w:val="20"/>
          <w:vertAlign w:val="baseline"/>
        </w:rPr>
        <w:t>advanced work on policy instruments, policy support tools and methodologies and objective 4 (b) on advanced work on scenarios and models of biodiversity and ecosystem functions and services.</w:t>
      </w:r>
    </w:p>
    <w:p>
      <w:pPr>
        <w:pStyle w:val="BodyText"/>
        <w:spacing w:before="11"/>
        <w:ind w:left="0"/>
      </w:pPr>
    </w:p>
    <w:p>
      <w:pPr>
        <w:pStyle w:val="ListParagraph"/>
        <w:numPr>
          <w:ilvl w:val="0"/>
          <w:numId w:val="2"/>
        </w:numPr>
        <w:tabs>
          <w:tab w:pos="986" w:val="left" w:leader="none"/>
        </w:tabs>
        <w:spacing w:line="240" w:lineRule="auto" w:before="1" w:after="0"/>
        <w:ind w:left="986" w:right="0" w:hanging="684"/>
        <w:jc w:val="left"/>
        <w:rPr>
          <w:b/>
          <w:sz w:val="28"/>
        </w:rPr>
      </w:pPr>
      <w:r>
        <w:rPr>
          <w:b/>
          <w:sz w:val="28"/>
        </w:rPr>
        <w:t>Chapter</w:t>
      </w:r>
      <w:r>
        <w:rPr>
          <w:b/>
          <w:spacing w:val="-6"/>
          <w:sz w:val="28"/>
        </w:rPr>
        <w:t> </w:t>
      </w:r>
      <w:r>
        <w:rPr>
          <w:b/>
          <w:spacing w:val="-2"/>
          <w:sz w:val="28"/>
        </w:rPr>
        <w:t>outline</w:t>
      </w:r>
    </w:p>
    <w:p>
      <w:pPr>
        <w:pStyle w:val="ListParagraph"/>
        <w:numPr>
          <w:ilvl w:val="0"/>
          <w:numId w:val="3"/>
        </w:numPr>
        <w:tabs>
          <w:tab w:pos="1610" w:val="left" w:leader="none"/>
        </w:tabs>
        <w:spacing w:line="240" w:lineRule="auto" w:before="119" w:after="0"/>
        <w:ind w:left="986" w:right="382" w:firstLine="0"/>
        <w:jc w:val="left"/>
        <w:rPr>
          <w:sz w:val="20"/>
        </w:rPr>
      </w:pPr>
      <w:r>
        <w:rPr>
          <w:b/>
          <w:sz w:val="20"/>
        </w:rPr>
        <w:t>Chapter</w:t>
      </w:r>
      <w:r>
        <w:rPr>
          <w:b/>
          <w:spacing w:val="-4"/>
          <w:sz w:val="20"/>
        </w:rPr>
        <w:t> </w:t>
      </w:r>
      <w:r>
        <w:rPr>
          <w:b/>
          <w:sz w:val="20"/>
        </w:rPr>
        <w:t>1.</w:t>
      </w:r>
      <w:r>
        <w:rPr>
          <w:b/>
          <w:spacing w:val="-4"/>
          <w:sz w:val="20"/>
        </w:rPr>
        <w:t> </w:t>
      </w:r>
      <w:r>
        <w:rPr>
          <w:b/>
          <w:sz w:val="20"/>
        </w:rPr>
        <w:t>Setting</w:t>
      </w:r>
      <w:r>
        <w:rPr>
          <w:b/>
          <w:spacing w:val="-4"/>
          <w:sz w:val="20"/>
        </w:rPr>
        <w:t> </w:t>
      </w:r>
      <w:r>
        <w:rPr>
          <w:b/>
          <w:sz w:val="20"/>
        </w:rPr>
        <w:t>the</w:t>
      </w:r>
      <w:r>
        <w:rPr>
          <w:b/>
          <w:spacing w:val="-4"/>
          <w:sz w:val="20"/>
        </w:rPr>
        <w:t> </w:t>
      </w:r>
      <w:r>
        <w:rPr>
          <w:b/>
          <w:sz w:val="20"/>
        </w:rPr>
        <w:t>scene</w:t>
      </w:r>
      <w:r>
        <w:rPr>
          <w:b/>
          <w:spacing w:val="-1"/>
          <w:sz w:val="20"/>
        </w:rPr>
        <w:t> </w:t>
      </w:r>
      <w:r>
        <w:rPr>
          <w:sz w:val="20"/>
        </w:rPr>
        <w:t>(</w:t>
      </w:r>
      <w:r>
        <w:rPr>
          <w:i/>
          <w:sz w:val="20"/>
        </w:rPr>
        <w:t>indicative</w:t>
      </w:r>
      <w:r>
        <w:rPr>
          <w:i/>
          <w:spacing w:val="-3"/>
          <w:sz w:val="20"/>
        </w:rPr>
        <w:t> </w:t>
      </w:r>
      <w:r>
        <w:rPr>
          <w:i/>
          <w:sz w:val="20"/>
        </w:rPr>
        <w:t>length</w:t>
      </w:r>
      <w:r>
        <w:rPr>
          <w:sz w:val="20"/>
        </w:rPr>
        <w:t>:</w:t>
      </w:r>
      <w:r>
        <w:rPr>
          <w:spacing w:val="-4"/>
          <w:sz w:val="20"/>
        </w:rPr>
        <w:t> </w:t>
      </w:r>
      <w:r>
        <w:rPr>
          <w:i/>
          <w:sz w:val="20"/>
        </w:rPr>
        <w:t>10,000</w:t>
      </w:r>
      <w:r>
        <w:rPr>
          <w:i/>
          <w:spacing w:val="-3"/>
          <w:sz w:val="20"/>
        </w:rPr>
        <w:t> </w:t>
      </w:r>
      <w:r>
        <w:rPr>
          <w:i/>
          <w:sz w:val="20"/>
        </w:rPr>
        <w:t>words</w:t>
      </w:r>
      <w:r>
        <w:rPr>
          <w:sz w:val="20"/>
        </w:rPr>
        <w:t>).</w:t>
      </w:r>
      <w:r>
        <w:rPr>
          <w:spacing w:val="-4"/>
          <w:sz w:val="20"/>
        </w:rPr>
        <w:t> </w:t>
      </w:r>
      <w:r>
        <w:rPr>
          <w:sz w:val="20"/>
        </w:rPr>
        <w:t>Chapter</w:t>
      </w:r>
      <w:r>
        <w:rPr>
          <w:spacing w:val="-3"/>
          <w:sz w:val="20"/>
        </w:rPr>
        <w:t> </w:t>
      </w:r>
      <w:r>
        <w:rPr>
          <w:sz w:val="20"/>
        </w:rPr>
        <w:t>1</w:t>
      </w:r>
      <w:r>
        <w:rPr>
          <w:spacing w:val="-3"/>
          <w:sz w:val="20"/>
        </w:rPr>
        <w:t> </w:t>
      </w:r>
      <w:r>
        <w:rPr>
          <w:sz w:val="20"/>
        </w:rPr>
        <w:t>will</w:t>
      </w:r>
      <w:r>
        <w:rPr>
          <w:spacing w:val="-5"/>
          <w:sz w:val="20"/>
        </w:rPr>
        <w:t> </w:t>
      </w:r>
      <w:r>
        <w:rPr>
          <w:sz w:val="20"/>
        </w:rPr>
        <w:t>describe</w:t>
      </w:r>
      <w:r>
        <w:rPr>
          <w:spacing w:val="-4"/>
          <w:sz w:val="20"/>
        </w:rPr>
        <w:t> </w:t>
      </w:r>
      <w:r>
        <w:rPr>
          <w:sz w:val="20"/>
        </w:rPr>
        <w:t>the purpose of the assessment and the intended audiences. It will outline which and whose needs the</w:t>
      </w:r>
    </w:p>
    <w:p>
      <w:pPr>
        <w:pStyle w:val="BodyText"/>
        <w:spacing w:before="205"/>
        <w:ind w:left="0"/>
      </w:pPr>
      <w:r>
        <w:rPr/>
        <mc:AlternateContent>
          <mc:Choice Requires="wps">
            <w:drawing>
              <wp:anchor distT="0" distB="0" distL="0" distR="0" allowOverlap="1" layoutInCell="1" locked="0" behindDoc="1" simplePos="0" relativeHeight="487590400">
                <wp:simplePos x="0" y="0"/>
                <wp:positionH relativeFrom="page">
                  <wp:posOffset>1297177</wp:posOffset>
                </wp:positionH>
                <wp:positionV relativeFrom="paragraph">
                  <wp:posOffset>291756</wp:posOffset>
                </wp:positionV>
                <wp:extent cx="1829435" cy="635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22.972973pt;width:144.020pt;height:.47998pt;mso-position-horizontal-relative:page;mso-position-vertical-relative:paragraph;z-index:-15726080;mso-wrap-distance-left:0;mso-wrap-distance-right:0" id="docshape12" filled="true" fillcolor="#000000" stroked="false">
                <v:fill type="solid"/>
                <w10:wrap type="topAndBottom"/>
              </v:rect>
            </w:pict>
          </mc:Fallback>
        </mc:AlternateContent>
      </w:r>
    </w:p>
    <w:p>
      <w:pPr>
        <w:spacing w:before="72"/>
        <w:ind w:left="986" w:right="0" w:firstLine="0"/>
        <w:jc w:val="left"/>
        <w:rPr>
          <w:sz w:val="18"/>
        </w:rPr>
      </w:pPr>
      <w:r>
        <w:rPr>
          <w:position w:val="6"/>
          <w:sz w:val="12"/>
        </w:rPr>
        <w:t>3</w:t>
      </w:r>
      <w:r>
        <w:rPr>
          <w:spacing w:val="11"/>
          <w:position w:val="6"/>
          <w:sz w:val="12"/>
        </w:rPr>
        <w:t> </w:t>
      </w:r>
      <w:r>
        <w:rPr>
          <w:sz w:val="18"/>
        </w:rPr>
        <w:t>Decision IPBES-7/1,</w:t>
      </w:r>
      <w:r>
        <w:rPr>
          <w:spacing w:val="-2"/>
          <w:sz w:val="18"/>
        </w:rPr>
        <w:t> </w:t>
      </w:r>
      <w:r>
        <w:rPr>
          <w:sz w:val="18"/>
        </w:rPr>
        <w:t>annex </w:t>
      </w:r>
      <w:r>
        <w:rPr>
          <w:spacing w:val="-5"/>
          <w:sz w:val="18"/>
        </w:rPr>
        <w:t>I.</w:t>
      </w:r>
    </w:p>
    <w:p>
      <w:pPr>
        <w:spacing w:after="0"/>
        <w:jc w:val="left"/>
        <w:rPr>
          <w:sz w:val="18"/>
        </w:rPr>
        <w:sectPr>
          <w:pgSz w:w="11910" w:h="16840"/>
          <w:pgMar w:header="548" w:footer="1091" w:top="800" w:bottom="1280" w:left="1680" w:right="880"/>
        </w:sectPr>
      </w:pPr>
    </w:p>
    <w:p>
      <w:pPr>
        <w:pStyle w:val="BodyText"/>
        <w:spacing w:before="88"/>
        <w:ind w:right="218"/>
      </w:pPr>
      <w:r>
        <w:rPr/>
        <w:t>assessment</w:t>
      </w:r>
      <w:r>
        <w:rPr>
          <w:spacing w:val="-3"/>
        </w:rPr>
        <w:t> </w:t>
      </w:r>
      <w:r>
        <w:rPr/>
        <w:t>is</w:t>
      </w:r>
      <w:r>
        <w:rPr>
          <w:spacing w:val="-3"/>
        </w:rPr>
        <w:t> </w:t>
      </w:r>
      <w:r>
        <w:rPr/>
        <w:t>intended</w:t>
      </w:r>
      <w:r>
        <w:rPr>
          <w:spacing w:val="-2"/>
        </w:rPr>
        <w:t> </w:t>
      </w:r>
      <w:r>
        <w:rPr/>
        <w:t>to</w:t>
      </w:r>
      <w:r>
        <w:rPr>
          <w:spacing w:val="-2"/>
        </w:rPr>
        <w:t> </w:t>
      </w:r>
      <w:r>
        <w:rPr/>
        <w:t>fulfil</w:t>
      </w:r>
      <w:r>
        <w:rPr>
          <w:spacing w:val="-3"/>
        </w:rPr>
        <w:t> </w:t>
      </w:r>
      <w:r>
        <w:rPr/>
        <w:t>and</w:t>
      </w:r>
      <w:r>
        <w:rPr>
          <w:spacing w:val="-2"/>
        </w:rPr>
        <w:t> </w:t>
      </w:r>
      <w:r>
        <w:rPr/>
        <w:t>the</w:t>
      </w:r>
      <w:r>
        <w:rPr>
          <w:spacing w:val="-4"/>
        </w:rPr>
        <w:t> </w:t>
      </w:r>
      <w:r>
        <w:rPr/>
        <w:t>plan</w:t>
      </w:r>
      <w:r>
        <w:rPr>
          <w:spacing w:val="-2"/>
        </w:rPr>
        <w:t> </w:t>
      </w:r>
      <w:r>
        <w:rPr/>
        <w:t>for</w:t>
      </w:r>
      <w:r>
        <w:rPr>
          <w:spacing w:val="-2"/>
        </w:rPr>
        <w:t> </w:t>
      </w:r>
      <w:r>
        <w:rPr/>
        <w:t>ensuring</w:t>
      </w:r>
      <w:r>
        <w:rPr>
          <w:spacing w:val="-2"/>
        </w:rPr>
        <w:t> </w:t>
      </w:r>
      <w:r>
        <w:rPr/>
        <w:t>that</w:t>
      </w:r>
      <w:r>
        <w:rPr>
          <w:spacing w:val="-4"/>
        </w:rPr>
        <w:t> </w:t>
      </w:r>
      <w:r>
        <w:rPr/>
        <w:t>it</w:t>
      </w:r>
      <w:r>
        <w:rPr>
          <w:spacing w:val="-3"/>
        </w:rPr>
        <w:t> </w:t>
      </w:r>
      <w:r>
        <w:rPr/>
        <w:t>does</w:t>
      </w:r>
      <w:r>
        <w:rPr>
          <w:spacing w:val="-3"/>
        </w:rPr>
        <w:t> </w:t>
      </w:r>
      <w:r>
        <w:rPr/>
        <w:t>so.</w:t>
      </w:r>
      <w:r>
        <w:rPr>
          <w:spacing w:val="-2"/>
        </w:rPr>
        <w:t> </w:t>
      </w:r>
      <w:r>
        <w:rPr/>
        <w:t>It</w:t>
      </w:r>
      <w:r>
        <w:rPr>
          <w:spacing w:val="-3"/>
        </w:rPr>
        <w:t> </w:t>
      </w:r>
      <w:r>
        <w:rPr/>
        <w:t>will</w:t>
      </w:r>
      <w:r>
        <w:rPr>
          <w:spacing w:val="-3"/>
        </w:rPr>
        <w:t> </w:t>
      </w:r>
      <w:r>
        <w:rPr/>
        <w:t>introduce</w:t>
      </w:r>
      <w:r>
        <w:rPr>
          <w:spacing w:val="-2"/>
        </w:rPr>
        <w:t> </w:t>
      </w:r>
      <w:r>
        <w:rPr/>
        <w:t>the</w:t>
      </w:r>
      <w:r>
        <w:rPr>
          <w:spacing w:val="-2"/>
        </w:rPr>
        <w:t> </w:t>
      </w:r>
      <w:r>
        <w:rPr/>
        <w:t>issues</w:t>
      </w:r>
      <w:r>
        <w:rPr>
          <w:spacing w:val="-3"/>
        </w:rPr>
        <w:t> </w:t>
      </w:r>
      <w:r>
        <w:rPr/>
        <w:t>to be assessed in the subsequent chapters.</w:t>
      </w:r>
    </w:p>
    <w:p>
      <w:pPr>
        <w:pStyle w:val="ListParagraph"/>
        <w:numPr>
          <w:ilvl w:val="0"/>
          <w:numId w:val="3"/>
        </w:numPr>
        <w:tabs>
          <w:tab w:pos="1610" w:val="left" w:leader="none"/>
        </w:tabs>
        <w:spacing w:line="240" w:lineRule="auto" w:before="119" w:after="0"/>
        <w:ind w:left="986" w:right="191" w:firstLine="0"/>
        <w:jc w:val="left"/>
        <w:rPr>
          <w:sz w:val="20"/>
        </w:rPr>
      </w:pPr>
      <w:r>
        <w:rPr>
          <w:sz w:val="20"/>
        </w:rPr>
        <w:t>Chapter</w:t>
      </w:r>
      <w:r>
        <w:rPr>
          <w:spacing w:val="-2"/>
          <w:sz w:val="20"/>
        </w:rPr>
        <w:t> </w:t>
      </w:r>
      <w:r>
        <w:rPr>
          <w:sz w:val="20"/>
        </w:rPr>
        <w:t>1</w:t>
      </w:r>
      <w:r>
        <w:rPr>
          <w:spacing w:val="-2"/>
          <w:sz w:val="20"/>
        </w:rPr>
        <w:t> </w:t>
      </w:r>
      <w:r>
        <w:rPr>
          <w:sz w:val="20"/>
        </w:rPr>
        <w:t>will</w:t>
      </w:r>
      <w:r>
        <w:rPr>
          <w:spacing w:val="-4"/>
          <w:sz w:val="20"/>
        </w:rPr>
        <w:t> </w:t>
      </w:r>
      <w:r>
        <w:rPr>
          <w:sz w:val="20"/>
        </w:rPr>
        <w:t>introduce</w:t>
      </w:r>
      <w:r>
        <w:rPr>
          <w:spacing w:val="-3"/>
          <w:sz w:val="20"/>
        </w:rPr>
        <w:t> </w:t>
      </w:r>
      <w:r>
        <w:rPr>
          <w:sz w:val="20"/>
        </w:rPr>
        <w:t>how</w:t>
      </w:r>
      <w:r>
        <w:rPr>
          <w:spacing w:val="-3"/>
          <w:sz w:val="20"/>
        </w:rPr>
        <w:t> </w:t>
      </w:r>
      <w:r>
        <w:rPr>
          <w:sz w:val="20"/>
        </w:rPr>
        <w:t>the</w:t>
      </w:r>
      <w:r>
        <w:rPr>
          <w:spacing w:val="-3"/>
          <w:sz w:val="20"/>
        </w:rPr>
        <w:t> </w:t>
      </w:r>
      <w:r>
        <w:rPr>
          <w:sz w:val="20"/>
        </w:rPr>
        <w:t>assessment</w:t>
      </w:r>
      <w:r>
        <w:rPr>
          <w:spacing w:val="-4"/>
          <w:sz w:val="20"/>
        </w:rPr>
        <w:t> </w:t>
      </w:r>
      <w:r>
        <w:rPr>
          <w:sz w:val="20"/>
        </w:rPr>
        <w:t>links</w:t>
      </w:r>
      <w:r>
        <w:rPr>
          <w:spacing w:val="-4"/>
          <w:sz w:val="20"/>
        </w:rPr>
        <w:t> </w:t>
      </w:r>
      <w:r>
        <w:rPr>
          <w:sz w:val="20"/>
        </w:rPr>
        <w:t>to</w:t>
      </w:r>
      <w:r>
        <w:rPr>
          <w:spacing w:val="-2"/>
          <w:sz w:val="20"/>
        </w:rPr>
        <w:t> </w:t>
      </w:r>
      <w:r>
        <w:rPr>
          <w:sz w:val="20"/>
        </w:rPr>
        <w:t>the</w:t>
      </w:r>
      <w:r>
        <w:rPr>
          <w:spacing w:val="-3"/>
          <w:sz w:val="20"/>
        </w:rPr>
        <w:t> </w:t>
      </w:r>
      <w:r>
        <w:rPr>
          <w:sz w:val="20"/>
        </w:rPr>
        <w:t>IPBES</w:t>
      </w:r>
      <w:r>
        <w:rPr>
          <w:spacing w:val="-4"/>
          <w:sz w:val="20"/>
        </w:rPr>
        <w:t> </w:t>
      </w:r>
      <w:r>
        <w:rPr>
          <w:sz w:val="20"/>
        </w:rPr>
        <w:t>conceptual</w:t>
      </w:r>
      <w:r>
        <w:rPr>
          <w:spacing w:val="-3"/>
          <w:sz w:val="20"/>
        </w:rPr>
        <w:t> </w:t>
      </w:r>
      <w:r>
        <w:rPr>
          <w:sz w:val="20"/>
        </w:rPr>
        <w:t>framework</w:t>
      </w:r>
      <w:r>
        <w:rPr>
          <w:spacing w:val="-2"/>
          <w:sz w:val="20"/>
        </w:rPr>
        <w:t> </w:t>
      </w:r>
      <w:r>
        <w:rPr>
          <w:sz w:val="20"/>
        </w:rPr>
        <w:t>and,</w:t>
      </w:r>
      <w:r>
        <w:rPr>
          <w:spacing w:val="-3"/>
          <w:sz w:val="20"/>
        </w:rPr>
        <w:t> </w:t>
      </w:r>
      <w:r>
        <w:rPr>
          <w:sz w:val="20"/>
        </w:rPr>
        <w:t>in particular, how the report will address monitoring requirements regarding nature, its contributions to people and the direct and underlying causes of observed changes. It will explain how the assessment will support the implementation of the monitoring framework for the Kunming-Montreal Global Biodiversity Framework, as adopted by the Convention on Biological Diversity in decision 15/5, in order to support the achievement of the Framework’s goals and targets, the 2030 Agenda for Sustainable Development and the Sustainable Development Goals, and the goals of other relevant multilateral environmental agreement processes and efforts, in particular the goals of the</w:t>
      </w:r>
    </w:p>
    <w:p>
      <w:pPr>
        <w:pStyle w:val="BodyText"/>
        <w:spacing w:before="1"/>
      </w:pPr>
      <w:r>
        <w:rPr>
          <w:spacing w:val="-2"/>
        </w:rPr>
        <w:t>biodiversity-related</w:t>
      </w:r>
      <w:r>
        <w:rPr>
          <w:spacing w:val="27"/>
        </w:rPr>
        <w:t> </w:t>
      </w:r>
      <w:r>
        <w:rPr>
          <w:spacing w:val="-2"/>
        </w:rPr>
        <w:t>conventions.</w:t>
      </w:r>
    </w:p>
    <w:p>
      <w:pPr>
        <w:pStyle w:val="ListParagraph"/>
        <w:numPr>
          <w:ilvl w:val="0"/>
          <w:numId w:val="3"/>
        </w:numPr>
        <w:tabs>
          <w:tab w:pos="1610" w:val="left" w:leader="none"/>
        </w:tabs>
        <w:spacing w:line="240" w:lineRule="auto" w:before="120" w:after="0"/>
        <w:ind w:left="986" w:right="189" w:firstLine="0"/>
        <w:jc w:val="left"/>
        <w:rPr>
          <w:sz w:val="20"/>
        </w:rPr>
      </w:pPr>
      <w:r>
        <w:rPr>
          <w:b/>
          <w:sz w:val="20"/>
        </w:rPr>
        <w:t>Chapter</w:t>
      </w:r>
      <w:r>
        <w:rPr>
          <w:b/>
          <w:spacing w:val="-3"/>
          <w:sz w:val="20"/>
        </w:rPr>
        <w:t> </w:t>
      </w:r>
      <w:r>
        <w:rPr>
          <w:b/>
          <w:sz w:val="20"/>
        </w:rPr>
        <w:t>2.</w:t>
      </w:r>
      <w:r>
        <w:rPr>
          <w:b/>
          <w:spacing w:val="-3"/>
          <w:sz w:val="20"/>
        </w:rPr>
        <w:t> </w:t>
      </w:r>
      <w:r>
        <w:rPr>
          <w:b/>
          <w:sz w:val="20"/>
        </w:rPr>
        <w:t>Assessing</w:t>
      </w:r>
      <w:r>
        <w:rPr>
          <w:b/>
          <w:spacing w:val="-3"/>
          <w:sz w:val="20"/>
        </w:rPr>
        <w:t> </w:t>
      </w:r>
      <w:r>
        <w:rPr>
          <w:b/>
          <w:sz w:val="20"/>
        </w:rPr>
        <w:t>the</w:t>
      </w:r>
      <w:r>
        <w:rPr>
          <w:b/>
          <w:spacing w:val="-3"/>
          <w:sz w:val="20"/>
        </w:rPr>
        <w:t> </w:t>
      </w:r>
      <w:r>
        <w:rPr>
          <w:b/>
          <w:sz w:val="20"/>
        </w:rPr>
        <w:t>data</w:t>
      </w:r>
      <w:r>
        <w:rPr>
          <w:b/>
          <w:spacing w:val="-2"/>
          <w:sz w:val="20"/>
        </w:rPr>
        <w:t> </w:t>
      </w:r>
      <w:r>
        <w:rPr>
          <w:b/>
          <w:sz w:val="20"/>
        </w:rPr>
        <w:t>needs</w:t>
      </w:r>
      <w:r>
        <w:rPr>
          <w:b/>
          <w:spacing w:val="-1"/>
          <w:sz w:val="20"/>
        </w:rPr>
        <w:t> </w:t>
      </w:r>
      <w:r>
        <w:rPr>
          <w:sz w:val="20"/>
        </w:rPr>
        <w:t>(</w:t>
      </w:r>
      <w:r>
        <w:rPr>
          <w:i/>
          <w:sz w:val="20"/>
        </w:rPr>
        <w:t>indicative</w:t>
      </w:r>
      <w:r>
        <w:rPr>
          <w:i/>
          <w:spacing w:val="-2"/>
          <w:sz w:val="20"/>
        </w:rPr>
        <w:t> </w:t>
      </w:r>
      <w:r>
        <w:rPr>
          <w:i/>
          <w:sz w:val="20"/>
        </w:rPr>
        <w:t>length</w:t>
      </w:r>
      <w:r>
        <w:rPr>
          <w:sz w:val="20"/>
        </w:rPr>
        <w:t>:</w:t>
      </w:r>
      <w:r>
        <w:rPr>
          <w:spacing w:val="-3"/>
          <w:sz w:val="20"/>
        </w:rPr>
        <w:t> </w:t>
      </w:r>
      <w:r>
        <w:rPr>
          <w:i/>
          <w:sz w:val="20"/>
        </w:rPr>
        <w:t>15,000</w:t>
      </w:r>
      <w:r>
        <w:rPr>
          <w:i/>
          <w:spacing w:val="-2"/>
          <w:sz w:val="20"/>
        </w:rPr>
        <w:t> </w:t>
      </w:r>
      <w:r>
        <w:rPr>
          <w:i/>
          <w:sz w:val="20"/>
        </w:rPr>
        <w:t>words</w:t>
      </w:r>
      <w:r>
        <w:rPr>
          <w:sz w:val="20"/>
        </w:rPr>
        <w:t>).</w:t>
      </w:r>
      <w:r>
        <w:rPr>
          <w:spacing w:val="-3"/>
          <w:sz w:val="20"/>
        </w:rPr>
        <w:t> </w:t>
      </w:r>
      <w:r>
        <w:rPr>
          <w:sz w:val="20"/>
        </w:rPr>
        <w:t>Chapter</w:t>
      </w:r>
      <w:r>
        <w:rPr>
          <w:spacing w:val="-5"/>
          <w:sz w:val="20"/>
        </w:rPr>
        <w:t> </w:t>
      </w:r>
      <w:r>
        <w:rPr>
          <w:sz w:val="20"/>
        </w:rPr>
        <w:t>2</w:t>
      </w:r>
      <w:r>
        <w:rPr>
          <w:spacing w:val="-2"/>
          <w:sz w:val="20"/>
        </w:rPr>
        <w:t> </w:t>
      </w:r>
      <w:r>
        <w:rPr>
          <w:sz w:val="20"/>
        </w:rPr>
        <w:t>will</w:t>
      </w:r>
      <w:r>
        <w:rPr>
          <w:spacing w:val="-4"/>
          <w:sz w:val="20"/>
        </w:rPr>
        <w:t> </w:t>
      </w:r>
      <w:r>
        <w:rPr>
          <w:sz w:val="20"/>
        </w:rPr>
        <w:t>assess what is needed in terms of data, indicators and models to inform the implementation of the actions required by the goals and targets of the Kunming-Montreal Global Biodiversity Framework. Priority will be given to assessing the data needs for the headline indicators and, where possible, other indicators of the monitoring framework. Priority will also be given to addressing methodological challenges,</w:t>
      </w:r>
      <w:r>
        <w:rPr>
          <w:spacing w:val="-2"/>
          <w:sz w:val="20"/>
        </w:rPr>
        <w:t> </w:t>
      </w:r>
      <w:r>
        <w:rPr>
          <w:sz w:val="20"/>
        </w:rPr>
        <w:t>including</w:t>
      </w:r>
      <w:r>
        <w:rPr>
          <w:spacing w:val="-1"/>
          <w:sz w:val="20"/>
        </w:rPr>
        <w:t> </w:t>
      </w:r>
      <w:r>
        <w:rPr>
          <w:sz w:val="20"/>
        </w:rPr>
        <w:t>the</w:t>
      </w:r>
      <w:r>
        <w:rPr>
          <w:spacing w:val="-2"/>
          <w:sz w:val="20"/>
        </w:rPr>
        <w:t> </w:t>
      </w:r>
      <w:r>
        <w:rPr>
          <w:sz w:val="20"/>
        </w:rPr>
        <w:t>aggregation</w:t>
      </w:r>
      <w:r>
        <w:rPr>
          <w:spacing w:val="-1"/>
          <w:sz w:val="20"/>
        </w:rPr>
        <w:t> </w:t>
      </w:r>
      <w:r>
        <w:rPr>
          <w:sz w:val="20"/>
        </w:rPr>
        <w:t>of</w:t>
      </w:r>
      <w:r>
        <w:rPr>
          <w:spacing w:val="-4"/>
          <w:sz w:val="20"/>
        </w:rPr>
        <w:t> </w:t>
      </w:r>
      <w:r>
        <w:rPr>
          <w:sz w:val="20"/>
        </w:rPr>
        <w:t>national</w:t>
      </w:r>
      <w:r>
        <w:rPr>
          <w:spacing w:val="-4"/>
          <w:sz w:val="20"/>
        </w:rPr>
        <w:t> </w:t>
      </w:r>
      <w:r>
        <w:rPr>
          <w:sz w:val="20"/>
        </w:rPr>
        <w:t>data</w:t>
      </w:r>
      <w:r>
        <w:rPr>
          <w:spacing w:val="-2"/>
          <w:sz w:val="20"/>
        </w:rPr>
        <w:t> </w:t>
      </w:r>
      <w:r>
        <w:rPr>
          <w:sz w:val="20"/>
        </w:rPr>
        <w:t>into</w:t>
      </w:r>
      <w:r>
        <w:rPr>
          <w:spacing w:val="-4"/>
          <w:sz w:val="20"/>
        </w:rPr>
        <w:t> </w:t>
      </w:r>
      <w:r>
        <w:rPr>
          <w:sz w:val="20"/>
        </w:rPr>
        <w:t>global</w:t>
      </w:r>
      <w:r>
        <w:rPr>
          <w:spacing w:val="-2"/>
          <w:sz w:val="20"/>
        </w:rPr>
        <w:t> </w:t>
      </w:r>
      <w:r>
        <w:rPr>
          <w:sz w:val="20"/>
        </w:rPr>
        <w:t>indicators,</w:t>
      </w:r>
      <w:r>
        <w:rPr>
          <w:spacing w:val="-2"/>
          <w:sz w:val="20"/>
        </w:rPr>
        <w:t> </w:t>
      </w:r>
      <w:r>
        <w:rPr>
          <w:sz w:val="20"/>
        </w:rPr>
        <w:t>and</w:t>
      </w:r>
      <w:r>
        <w:rPr>
          <w:spacing w:val="-1"/>
          <w:sz w:val="20"/>
        </w:rPr>
        <w:t> </w:t>
      </w:r>
      <w:r>
        <w:rPr>
          <w:sz w:val="20"/>
        </w:rPr>
        <w:t>the</w:t>
      </w:r>
      <w:r>
        <w:rPr>
          <w:spacing w:val="-4"/>
          <w:sz w:val="20"/>
        </w:rPr>
        <w:t> </w:t>
      </w:r>
      <w:r>
        <w:rPr>
          <w:sz w:val="20"/>
        </w:rPr>
        <w:t>disaggregation</w:t>
      </w:r>
      <w:r>
        <w:rPr>
          <w:spacing w:val="-1"/>
          <w:sz w:val="20"/>
        </w:rPr>
        <w:t> </w:t>
      </w:r>
      <w:r>
        <w:rPr>
          <w:sz w:val="20"/>
        </w:rPr>
        <w:t>of global indicators.</w:t>
      </w:r>
    </w:p>
    <w:p>
      <w:pPr>
        <w:pStyle w:val="ListParagraph"/>
        <w:numPr>
          <w:ilvl w:val="0"/>
          <w:numId w:val="3"/>
        </w:numPr>
        <w:tabs>
          <w:tab w:pos="1610" w:val="left" w:leader="none"/>
        </w:tabs>
        <w:spacing w:line="240" w:lineRule="auto" w:before="121" w:after="0"/>
        <w:ind w:left="986" w:right="120" w:firstLine="0"/>
        <w:jc w:val="left"/>
        <w:rPr>
          <w:sz w:val="20"/>
        </w:rPr>
      </w:pPr>
      <w:r>
        <w:rPr>
          <w:sz w:val="20"/>
        </w:rPr>
        <w:t>Chapter 2 will also consider other possible needs of biodiversity monitoring science, other scientific disciplines, and different systems of knowledge, such as those of Indigenous Peoples and local</w:t>
      </w:r>
      <w:r>
        <w:rPr>
          <w:spacing w:val="-4"/>
          <w:sz w:val="20"/>
        </w:rPr>
        <w:t> </w:t>
      </w:r>
      <w:r>
        <w:rPr>
          <w:sz w:val="20"/>
        </w:rPr>
        <w:t>communities,</w:t>
      </w:r>
      <w:r>
        <w:rPr>
          <w:spacing w:val="-3"/>
          <w:sz w:val="20"/>
        </w:rPr>
        <w:t> </w:t>
      </w:r>
      <w:r>
        <w:rPr>
          <w:sz w:val="20"/>
        </w:rPr>
        <w:t>to</w:t>
      </w:r>
      <w:r>
        <w:rPr>
          <w:spacing w:val="-2"/>
          <w:sz w:val="20"/>
        </w:rPr>
        <w:t> </w:t>
      </w:r>
      <w:r>
        <w:rPr>
          <w:sz w:val="20"/>
        </w:rPr>
        <w:t>support</w:t>
      </w:r>
      <w:r>
        <w:rPr>
          <w:spacing w:val="-6"/>
          <w:sz w:val="20"/>
        </w:rPr>
        <w:t> </w:t>
      </w:r>
      <w:r>
        <w:rPr>
          <w:sz w:val="20"/>
        </w:rPr>
        <w:t>the</w:t>
      </w:r>
      <w:r>
        <w:rPr>
          <w:spacing w:val="-3"/>
          <w:sz w:val="20"/>
        </w:rPr>
        <w:t> </w:t>
      </w:r>
      <w:r>
        <w:rPr>
          <w:sz w:val="20"/>
        </w:rPr>
        <w:t>application</w:t>
      </w:r>
      <w:r>
        <w:rPr>
          <w:spacing w:val="-4"/>
          <w:sz w:val="20"/>
        </w:rPr>
        <w:t> </w:t>
      </w:r>
      <w:r>
        <w:rPr>
          <w:sz w:val="20"/>
        </w:rPr>
        <w:t>of</w:t>
      </w:r>
      <w:r>
        <w:rPr>
          <w:spacing w:val="-3"/>
          <w:sz w:val="20"/>
        </w:rPr>
        <w:t> </w:t>
      </w:r>
      <w:r>
        <w:rPr>
          <w:sz w:val="20"/>
        </w:rPr>
        <w:t>the</w:t>
      </w:r>
      <w:r>
        <w:rPr>
          <w:spacing w:val="-3"/>
          <w:sz w:val="20"/>
        </w:rPr>
        <w:t> </w:t>
      </w:r>
      <w:r>
        <w:rPr>
          <w:sz w:val="20"/>
        </w:rPr>
        <w:t>indicators to</w:t>
      </w:r>
      <w:r>
        <w:rPr>
          <w:spacing w:val="-2"/>
          <w:sz w:val="20"/>
        </w:rPr>
        <w:t> </w:t>
      </w:r>
      <w:r>
        <w:rPr>
          <w:sz w:val="20"/>
        </w:rPr>
        <w:t>inform,</w:t>
      </w:r>
      <w:r>
        <w:rPr>
          <w:spacing w:val="-5"/>
          <w:sz w:val="20"/>
        </w:rPr>
        <w:t> </w:t>
      </w:r>
      <w:r>
        <w:rPr>
          <w:sz w:val="20"/>
        </w:rPr>
        <w:t>as</w:t>
      </w:r>
      <w:r>
        <w:rPr>
          <w:spacing w:val="-4"/>
          <w:sz w:val="20"/>
        </w:rPr>
        <w:t> </w:t>
      </w:r>
      <w:r>
        <w:rPr>
          <w:sz w:val="20"/>
        </w:rPr>
        <w:t>appropriate,</w:t>
      </w:r>
      <w:r>
        <w:rPr>
          <w:spacing w:val="-5"/>
          <w:sz w:val="20"/>
        </w:rPr>
        <w:t> </w:t>
      </w:r>
      <w:r>
        <w:rPr>
          <w:sz w:val="20"/>
        </w:rPr>
        <w:t>policymaking, decision-making and planning from the local to the national level.</w:t>
      </w:r>
    </w:p>
    <w:p>
      <w:pPr>
        <w:pStyle w:val="ListParagraph"/>
        <w:numPr>
          <w:ilvl w:val="0"/>
          <w:numId w:val="3"/>
        </w:numPr>
        <w:tabs>
          <w:tab w:pos="1610" w:val="left" w:leader="none"/>
        </w:tabs>
        <w:spacing w:line="240" w:lineRule="auto" w:before="120" w:after="0"/>
        <w:ind w:left="986" w:right="198" w:firstLine="0"/>
        <w:jc w:val="left"/>
        <w:rPr>
          <w:sz w:val="20"/>
        </w:rPr>
      </w:pPr>
      <w:r>
        <w:rPr>
          <w:b/>
          <w:sz w:val="20"/>
        </w:rPr>
        <w:t>Chapter 3. Assessing the challenges in biodiversity monitoring to meet needs </w:t>
      </w:r>
      <w:r>
        <w:rPr>
          <w:sz w:val="20"/>
        </w:rPr>
        <w:t>(</w:t>
      </w:r>
      <w:r>
        <w:rPr>
          <w:i/>
          <w:sz w:val="20"/>
        </w:rPr>
        <w:t>indicative length: 15,000 words</w:t>
      </w:r>
      <w:r>
        <w:rPr>
          <w:sz w:val="20"/>
        </w:rPr>
        <w:t>). Chapter 3 will assess the data currently being generated and the systems that collect and mobilize those data. It will explore the findability, accessibility, interoperability and reusability of existing data and assess their geographic and taxonomic coverage, as well as their gaps and biases. Chapter 3 will also assess the capacity, capability and infrastructure available to monitor biodiversity,</w:t>
      </w:r>
      <w:r>
        <w:rPr>
          <w:spacing w:val="-2"/>
          <w:sz w:val="20"/>
        </w:rPr>
        <w:t> </w:t>
      </w:r>
      <w:r>
        <w:rPr>
          <w:sz w:val="20"/>
        </w:rPr>
        <w:t>including</w:t>
      </w:r>
      <w:r>
        <w:rPr>
          <w:spacing w:val="-5"/>
          <w:sz w:val="20"/>
        </w:rPr>
        <w:t> </w:t>
      </w:r>
      <w:r>
        <w:rPr>
          <w:sz w:val="20"/>
        </w:rPr>
        <w:t>available</w:t>
      </w:r>
      <w:r>
        <w:rPr>
          <w:spacing w:val="-4"/>
          <w:sz w:val="20"/>
        </w:rPr>
        <w:t> </w:t>
      </w:r>
      <w:r>
        <w:rPr>
          <w:sz w:val="20"/>
        </w:rPr>
        <w:t>in</w:t>
      </w:r>
      <w:r>
        <w:rPr>
          <w:spacing w:val="-3"/>
          <w:sz w:val="20"/>
        </w:rPr>
        <w:t> </w:t>
      </w:r>
      <w:r>
        <w:rPr>
          <w:sz w:val="20"/>
        </w:rPr>
        <w:t>situ</w:t>
      </w:r>
      <w:r>
        <w:rPr>
          <w:spacing w:val="-4"/>
          <w:sz w:val="20"/>
        </w:rPr>
        <w:t> </w:t>
      </w:r>
      <w:r>
        <w:rPr>
          <w:sz w:val="20"/>
        </w:rPr>
        <w:t>and</w:t>
      </w:r>
      <w:r>
        <w:rPr>
          <w:spacing w:val="-3"/>
          <w:sz w:val="20"/>
        </w:rPr>
        <w:t> </w:t>
      </w:r>
      <w:r>
        <w:rPr>
          <w:sz w:val="20"/>
        </w:rPr>
        <w:t>remote</w:t>
      </w:r>
      <w:r>
        <w:rPr>
          <w:spacing w:val="-4"/>
          <w:sz w:val="20"/>
        </w:rPr>
        <w:t> </w:t>
      </w:r>
      <w:r>
        <w:rPr>
          <w:sz w:val="20"/>
        </w:rPr>
        <w:t>sensing</w:t>
      </w:r>
      <w:r>
        <w:rPr>
          <w:spacing w:val="-3"/>
          <w:sz w:val="20"/>
        </w:rPr>
        <w:t> </w:t>
      </w:r>
      <w:r>
        <w:rPr>
          <w:sz w:val="20"/>
        </w:rPr>
        <w:t>capacity,</w:t>
      </w:r>
      <w:r>
        <w:rPr>
          <w:spacing w:val="-4"/>
          <w:sz w:val="20"/>
        </w:rPr>
        <w:t> </w:t>
      </w:r>
      <w:r>
        <w:rPr>
          <w:sz w:val="20"/>
        </w:rPr>
        <w:t>institutional</w:t>
      </w:r>
      <w:r>
        <w:rPr>
          <w:spacing w:val="-4"/>
          <w:sz w:val="20"/>
        </w:rPr>
        <w:t> </w:t>
      </w:r>
      <w:r>
        <w:rPr>
          <w:sz w:val="20"/>
        </w:rPr>
        <w:t>support,</w:t>
      </w:r>
      <w:r>
        <w:rPr>
          <w:spacing w:val="-6"/>
          <w:sz w:val="20"/>
        </w:rPr>
        <w:t> </w:t>
      </w:r>
      <w:r>
        <w:rPr>
          <w:sz w:val="20"/>
        </w:rPr>
        <w:t>governance structures and funding sources. The chapter will assess the impact of the means of implementation in developing countries in support of the implementation of decision 15/4 of the Convention on Biological Diversity and related provisions. It will assess the implementation of community-based monitoring and</w:t>
      </w:r>
      <w:r>
        <w:rPr>
          <w:spacing w:val="-1"/>
          <w:sz w:val="20"/>
        </w:rPr>
        <w:t> </w:t>
      </w:r>
      <w:r>
        <w:rPr>
          <w:sz w:val="20"/>
        </w:rPr>
        <w:t>information systems, including the role of</w:t>
      </w:r>
      <w:r>
        <w:rPr>
          <w:spacing w:val="-2"/>
          <w:sz w:val="20"/>
        </w:rPr>
        <w:t> </w:t>
      </w:r>
      <w:r>
        <w:rPr>
          <w:sz w:val="20"/>
        </w:rPr>
        <w:t>the collective action of Indigenous</w:t>
      </w:r>
      <w:r>
        <w:rPr>
          <w:spacing w:val="-1"/>
          <w:sz w:val="20"/>
        </w:rPr>
        <w:t> </w:t>
      </w:r>
      <w:r>
        <w:rPr>
          <w:sz w:val="20"/>
        </w:rPr>
        <w:t>Peoples and local communities, and how to scale them up to act at different levels.</w:t>
      </w:r>
    </w:p>
    <w:p>
      <w:pPr>
        <w:pStyle w:val="ListParagraph"/>
        <w:numPr>
          <w:ilvl w:val="0"/>
          <w:numId w:val="3"/>
        </w:numPr>
        <w:tabs>
          <w:tab w:pos="1610" w:val="left" w:leader="none"/>
        </w:tabs>
        <w:spacing w:line="240" w:lineRule="auto" w:before="120" w:after="0"/>
        <w:ind w:left="986" w:right="170" w:firstLine="0"/>
        <w:jc w:val="left"/>
        <w:rPr>
          <w:sz w:val="20"/>
        </w:rPr>
      </w:pPr>
      <w:r>
        <w:rPr>
          <w:sz w:val="20"/>
        </w:rPr>
        <w:t>Chapter</w:t>
      </w:r>
      <w:r>
        <w:rPr>
          <w:spacing w:val="-2"/>
          <w:sz w:val="20"/>
        </w:rPr>
        <w:t> </w:t>
      </w:r>
      <w:r>
        <w:rPr>
          <w:sz w:val="20"/>
        </w:rPr>
        <w:t>3</w:t>
      </w:r>
      <w:r>
        <w:rPr>
          <w:spacing w:val="-2"/>
          <w:sz w:val="20"/>
        </w:rPr>
        <w:t> </w:t>
      </w:r>
      <w:r>
        <w:rPr>
          <w:sz w:val="20"/>
        </w:rPr>
        <w:t>will</w:t>
      </w:r>
      <w:r>
        <w:rPr>
          <w:spacing w:val="-4"/>
          <w:sz w:val="20"/>
        </w:rPr>
        <w:t> </w:t>
      </w:r>
      <w:r>
        <w:rPr>
          <w:sz w:val="20"/>
        </w:rPr>
        <w:t>highlight</w:t>
      </w:r>
      <w:r>
        <w:rPr>
          <w:spacing w:val="-4"/>
          <w:sz w:val="20"/>
        </w:rPr>
        <w:t> </w:t>
      </w:r>
      <w:r>
        <w:rPr>
          <w:sz w:val="20"/>
        </w:rPr>
        <w:t>key</w:t>
      </w:r>
      <w:r>
        <w:rPr>
          <w:spacing w:val="-2"/>
          <w:sz w:val="20"/>
        </w:rPr>
        <w:t> </w:t>
      </w:r>
      <w:r>
        <w:rPr>
          <w:sz w:val="20"/>
        </w:rPr>
        <w:t>challenges</w:t>
      </w:r>
      <w:r>
        <w:rPr>
          <w:spacing w:val="-4"/>
          <w:sz w:val="20"/>
        </w:rPr>
        <w:t> </w:t>
      </w:r>
      <w:r>
        <w:rPr>
          <w:sz w:val="20"/>
        </w:rPr>
        <w:t>in</w:t>
      </w:r>
      <w:r>
        <w:rPr>
          <w:spacing w:val="-2"/>
          <w:sz w:val="20"/>
        </w:rPr>
        <w:t> </w:t>
      </w:r>
      <w:r>
        <w:rPr>
          <w:sz w:val="20"/>
        </w:rPr>
        <w:t>terms</w:t>
      </w:r>
      <w:r>
        <w:rPr>
          <w:spacing w:val="-4"/>
          <w:sz w:val="20"/>
        </w:rPr>
        <w:t> </w:t>
      </w:r>
      <w:r>
        <w:rPr>
          <w:sz w:val="20"/>
        </w:rPr>
        <w:t>of</w:t>
      </w:r>
      <w:r>
        <w:rPr>
          <w:spacing w:val="-5"/>
          <w:sz w:val="20"/>
        </w:rPr>
        <w:t> </w:t>
      </w:r>
      <w:r>
        <w:rPr>
          <w:sz w:val="20"/>
        </w:rPr>
        <w:t>coherence</w:t>
      </w:r>
      <w:r>
        <w:rPr>
          <w:spacing w:val="-3"/>
          <w:sz w:val="20"/>
        </w:rPr>
        <w:t> </w:t>
      </w:r>
      <w:r>
        <w:rPr>
          <w:sz w:val="20"/>
        </w:rPr>
        <w:t>among</w:t>
      </w:r>
      <w:r>
        <w:rPr>
          <w:spacing w:val="-4"/>
          <w:sz w:val="20"/>
        </w:rPr>
        <w:t> </w:t>
      </w:r>
      <w:r>
        <w:rPr>
          <w:sz w:val="20"/>
        </w:rPr>
        <w:t>existing</w:t>
      </w:r>
      <w:r>
        <w:rPr>
          <w:spacing w:val="-2"/>
          <w:sz w:val="20"/>
        </w:rPr>
        <w:t> </w:t>
      </w:r>
      <w:r>
        <w:rPr>
          <w:sz w:val="20"/>
        </w:rPr>
        <w:t>systems,</w:t>
      </w:r>
      <w:r>
        <w:rPr>
          <w:spacing w:val="-3"/>
          <w:sz w:val="20"/>
        </w:rPr>
        <w:t> </w:t>
      </w:r>
      <w:r>
        <w:rPr>
          <w:sz w:val="20"/>
        </w:rPr>
        <w:t>such</w:t>
      </w:r>
      <w:r>
        <w:rPr>
          <w:spacing w:val="-2"/>
          <w:sz w:val="20"/>
        </w:rPr>
        <w:t> </w:t>
      </w:r>
      <w:r>
        <w:rPr>
          <w:sz w:val="20"/>
        </w:rPr>
        <w:t>as incompatibilities in data structure, that prevent the aggregation of local and national indicators into global indicators. It will also examine gaps in taxonomy and in geographic and temporal coverage, taking into account the specific challenges faced by developing countries.</w:t>
      </w:r>
    </w:p>
    <w:p>
      <w:pPr>
        <w:pStyle w:val="ListParagraph"/>
        <w:numPr>
          <w:ilvl w:val="0"/>
          <w:numId w:val="3"/>
        </w:numPr>
        <w:tabs>
          <w:tab w:pos="1610" w:val="left" w:leader="none"/>
        </w:tabs>
        <w:spacing w:line="240" w:lineRule="auto" w:before="119" w:after="0"/>
        <w:ind w:left="986" w:right="348" w:firstLine="0"/>
        <w:jc w:val="left"/>
        <w:rPr>
          <w:sz w:val="20"/>
        </w:rPr>
      </w:pPr>
      <w:r>
        <w:rPr>
          <w:b/>
          <w:sz w:val="20"/>
        </w:rPr>
        <w:t>Chapter 4. Options for strengthening the capacity to monitor biodiversity worldwide </w:t>
      </w:r>
      <w:r>
        <w:rPr>
          <w:sz w:val="20"/>
        </w:rPr>
        <w:t>(</w:t>
      </w:r>
      <w:r>
        <w:rPr>
          <w:i/>
          <w:sz w:val="20"/>
        </w:rPr>
        <w:t>indicative</w:t>
      </w:r>
      <w:r>
        <w:rPr>
          <w:i/>
          <w:spacing w:val="-3"/>
          <w:sz w:val="20"/>
        </w:rPr>
        <w:t> </w:t>
      </w:r>
      <w:r>
        <w:rPr>
          <w:i/>
          <w:sz w:val="20"/>
        </w:rPr>
        <w:t>length:</w:t>
      </w:r>
      <w:r>
        <w:rPr>
          <w:i/>
          <w:spacing w:val="-3"/>
          <w:sz w:val="20"/>
        </w:rPr>
        <w:t> </w:t>
      </w:r>
      <w:r>
        <w:rPr>
          <w:i/>
          <w:sz w:val="20"/>
        </w:rPr>
        <w:t>20,000</w:t>
      </w:r>
      <w:r>
        <w:rPr>
          <w:i/>
          <w:spacing w:val="-2"/>
          <w:sz w:val="20"/>
        </w:rPr>
        <w:t> </w:t>
      </w:r>
      <w:r>
        <w:rPr>
          <w:i/>
          <w:sz w:val="20"/>
        </w:rPr>
        <w:t>words</w:t>
      </w:r>
      <w:r>
        <w:rPr>
          <w:sz w:val="20"/>
        </w:rPr>
        <w:t>).</w:t>
      </w:r>
      <w:r>
        <w:rPr>
          <w:spacing w:val="-3"/>
          <w:sz w:val="20"/>
        </w:rPr>
        <w:t> </w:t>
      </w:r>
      <w:r>
        <w:rPr>
          <w:sz w:val="20"/>
        </w:rPr>
        <w:t>Chapter</w:t>
      </w:r>
      <w:r>
        <w:rPr>
          <w:spacing w:val="-2"/>
          <w:sz w:val="20"/>
        </w:rPr>
        <w:t> </w:t>
      </w:r>
      <w:r>
        <w:rPr>
          <w:sz w:val="20"/>
        </w:rPr>
        <w:t>4</w:t>
      </w:r>
      <w:r>
        <w:rPr>
          <w:spacing w:val="-2"/>
          <w:sz w:val="20"/>
        </w:rPr>
        <w:t> </w:t>
      </w:r>
      <w:r>
        <w:rPr>
          <w:sz w:val="20"/>
        </w:rPr>
        <w:t>will</w:t>
      </w:r>
      <w:r>
        <w:rPr>
          <w:spacing w:val="-4"/>
          <w:sz w:val="20"/>
        </w:rPr>
        <w:t> </w:t>
      </w:r>
      <w:r>
        <w:rPr>
          <w:sz w:val="20"/>
        </w:rPr>
        <w:t>assess</w:t>
      </w:r>
      <w:r>
        <w:rPr>
          <w:spacing w:val="-4"/>
          <w:sz w:val="20"/>
        </w:rPr>
        <w:t> </w:t>
      </w:r>
      <w:r>
        <w:rPr>
          <w:sz w:val="20"/>
        </w:rPr>
        <w:t>the</w:t>
      </w:r>
      <w:r>
        <w:rPr>
          <w:spacing w:val="-3"/>
          <w:sz w:val="20"/>
        </w:rPr>
        <w:t> </w:t>
      </w:r>
      <w:r>
        <w:rPr>
          <w:sz w:val="20"/>
        </w:rPr>
        <w:t>options</w:t>
      </w:r>
      <w:r>
        <w:rPr>
          <w:spacing w:val="-4"/>
          <w:sz w:val="20"/>
        </w:rPr>
        <w:t> </w:t>
      </w:r>
      <w:r>
        <w:rPr>
          <w:sz w:val="20"/>
        </w:rPr>
        <w:t>for</w:t>
      </w:r>
      <w:r>
        <w:rPr>
          <w:spacing w:val="-3"/>
          <w:sz w:val="20"/>
        </w:rPr>
        <w:t> </w:t>
      </w:r>
      <w:r>
        <w:rPr>
          <w:sz w:val="20"/>
        </w:rPr>
        <w:t>action</w:t>
      </w:r>
      <w:r>
        <w:rPr>
          <w:spacing w:val="-2"/>
          <w:sz w:val="20"/>
        </w:rPr>
        <w:t> </w:t>
      </w:r>
      <w:r>
        <w:rPr>
          <w:sz w:val="20"/>
        </w:rPr>
        <w:t>to</w:t>
      </w:r>
      <w:r>
        <w:rPr>
          <w:spacing w:val="-5"/>
          <w:sz w:val="20"/>
        </w:rPr>
        <w:t> </w:t>
      </w:r>
      <w:r>
        <w:rPr>
          <w:sz w:val="20"/>
        </w:rPr>
        <w:t>enable</w:t>
      </w:r>
      <w:r>
        <w:rPr>
          <w:spacing w:val="-3"/>
          <w:sz w:val="20"/>
        </w:rPr>
        <w:t> </w:t>
      </w:r>
      <w:r>
        <w:rPr>
          <w:sz w:val="20"/>
        </w:rPr>
        <w:t>and</w:t>
      </w:r>
      <w:r>
        <w:rPr>
          <w:spacing w:val="-2"/>
          <w:sz w:val="20"/>
        </w:rPr>
        <w:t> </w:t>
      </w:r>
      <w:r>
        <w:rPr>
          <w:sz w:val="20"/>
        </w:rPr>
        <w:t>develop long-term monitoring capacity.</w:t>
      </w:r>
    </w:p>
    <w:p>
      <w:pPr>
        <w:pStyle w:val="ListParagraph"/>
        <w:numPr>
          <w:ilvl w:val="0"/>
          <w:numId w:val="3"/>
        </w:numPr>
        <w:tabs>
          <w:tab w:pos="1610" w:val="left" w:leader="none"/>
        </w:tabs>
        <w:spacing w:line="240" w:lineRule="auto" w:before="121" w:after="0"/>
        <w:ind w:left="986" w:right="207" w:firstLine="0"/>
        <w:jc w:val="left"/>
        <w:rPr>
          <w:sz w:val="20"/>
        </w:rPr>
      </w:pPr>
      <w:r>
        <w:rPr>
          <w:sz w:val="20"/>
        </w:rPr>
        <w:t>Chapter 4 will assess financial, institutional, human and capacity needs, and options to meet these needs, to establish and reinforce sustained, long-term national and subnational monitoring projects and programmes, including those led by Indigenous Peoples and local communities, taking into</w:t>
      </w:r>
      <w:r>
        <w:rPr>
          <w:spacing w:val="-3"/>
          <w:sz w:val="20"/>
        </w:rPr>
        <w:t> </w:t>
      </w:r>
      <w:r>
        <w:rPr>
          <w:sz w:val="20"/>
        </w:rPr>
        <w:t>consideration</w:t>
      </w:r>
      <w:r>
        <w:rPr>
          <w:spacing w:val="-3"/>
          <w:sz w:val="20"/>
        </w:rPr>
        <w:t> </w:t>
      </w:r>
      <w:r>
        <w:rPr>
          <w:sz w:val="20"/>
        </w:rPr>
        <w:t>the</w:t>
      </w:r>
      <w:r>
        <w:rPr>
          <w:spacing w:val="-4"/>
          <w:sz w:val="20"/>
        </w:rPr>
        <w:t> </w:t>
      </w:r>
      <w:r>
        <w:rPr>
          <w:sz w:val="20"/>
        </w:rPr>
        <w:t>specific</w:t>
      </w:r>
      <w:r>
        <w:rPr>
          <w:spacing w:val="-6"/>
          <w:sz w:val="20"/>
        </w:rPr>
        <w:t> </w:t>
      </w:r>
      <w:r>
        <w:rPr>
          <w:sz w:val="20"/>
        </w:rPr>
        <w:t>circumstances</w:t>
      </w:r>
      <w:r>
        <w:rPr>
          <w:spacing w:val="-5"/>
          <w:sz w:val="20"/>
        </w:rPr>
        <w:t> </w:t>
      </w:r>
      <w:r>
        <w:rPr>
          <w:sz w:val="20"/>
        </w:rPr>
        <w:t>of</w:t>
      </w:r>
      <w:r>
        <w:rPr>
          <w:spacing w:val="-4"/>
          <w:sz w:val="20"/>
        </w:rPr>
        <w:t> </w:t>
      </w:r>
      <w:r>
        <w:rPr>
          <w:sz w:val="20"/>
        </w:rPr>
        <w:t>developing</w:t>
      </w:r>
      <w:r>
        <w:rPr>
          <w:spacing w:val="-3"/>
          <w:sz w:val="20"/>
        </w:rPr>
        <w:t> </w:t>
      </w:r>
      <w:r>
        <w:rPr>
          <w:sz w:val="20"/>
        </w:rPr>
        <w:t>countries.</w:t>
      </w:r>
      <w:r>
        <w:rPr>
          <w:spacing w:val="-4"/>
          <w:sz w:val="20"/>
        </w:rPr>
        <w:t> </w:t>
      </w:r>
      <w:r>
        <w:rPr>
          <w:sz w:val="20"/>
        </w:rPr>
        <w:t>It</w:t>
      </w:r>
      <w:r>
        <w:rPr>
          <w:spacing w:val="-5"/>
          <w:sz w:val="20"/>
        </w:rPr>
        <w:t> </w:t>
      </w:r>
      <w:r>
        <w:rPr>
          <w:sz w:val="20"/>
        </w:rPr>
        <w:t>will</w:t>
      </w:r>
      <w:r>
        <w:rPr>
          <w:spacing w:val="-5"/>
          <w:sz w:val="20"/>
        </w:rPr>
        <w:t> </w:t>
      </w:r>
      <w:r>
        <w:rPr>
          <w:sz w:val="20"/>
        </w:rPr>
        <w:t>explore</w:t>
      </w:r>
      <w:r>
        <w:rPr>
          <w:spacing w:val="-4"/>
          <w:sz w:val="20"/>
        </w:rPr>
        <w:t> </w:t>
      </w:r>
      <w:r>
        <w:rPr>
          <w:sz w:val="20"/>
        </w:rPr>
        <w:t>the</w:t>
      </w:r>
      <w:r>
        <w:rPr>
          <w:spacing w:val="-6"/>
          <w:sz w:val="20"/>
        </w:rPr>
        <w:t> </w:t>
      </w:r>
      <w:r>
        <w:rPr>
          <w:sz w:val="20"/>
        </w:rPr>
        <w:t>opportunities offered</w:t>
      </w:r>
      <w:r>
        <w:rPr>
          <w:spacing w:val="-4"/>
          <w:sz w:val="20"/>
        </w:rPr>
        <w:t> </w:t>
      </w:r>
      <w:r>
        <w:rPr>
          <w:sz w:val="20"/>
        </w:rPr>
        <w:t>by</w:t>
      </w:r>
      <w:r>
        <w:rPr>
          <w:spacing w:val="-3"/>
          <w:sz w:val="20"/>
        </w:rPr>
        <w:t> </w:t>
      </w:r>
      <w:r>
        <w:rPr>
          <w:sz w:val="20"/>
        </w:rPr>
        <w:t>existing</w:t>
      </w:r>
      <w:r>
        <w:rPr>
          <w:spacing w:val="-3"/>
          <w:sz w:val="20"/>
        </w:rPr>
        <w:t> </w:t>
      </w:r>
      <w:r>
        <w:rPr>
          <w:sz w:val="20"/>
        </w:rPr>
        <w:t>and</w:t>
      </w:r>
      <w:r>
        <w:rPr>
          <w:spacing w:val="-4"/>
          <w:sz w:val="20"/>
        </w:rPr>
        <w:t> </w:t>
      </w:r>
      <w:r>
        <w:rPr>
          <w:sz w:val="20"/>
        </w:rPr>
        <w:t>new</w:t>
      </w:r>
      <w:r>
        <w:rPr>
          <w:spacing w:val="-3"/>
          <w:sz w:val="20"/>
        </w:rPr>
        <w:t> </w:t>
      </w:r>
      <w:r>
        <w:rPr>
          <w:sz w:val="20"/>
        </w:rPr>
        <w:t>technologies.</w:t>
      </w:r>
      <w:r>
        <w:rPr>
          <w:spacing w:val="-3"/>
          <w:sz w:val="20"/>
        </w:rPr>
        <w:t> </w:t>
      </w:r>
      <w:r>
        <w:rPr>
          <w:sz w:val="20"/>
        </w:rPr>
        <w:t>It</w:t>
      </w:r>
      <w:r>
        <w:rPr>
          <w:spacing w:val="-4"/>
          <w:sz w:val="20"/>
        </w:rPr>
        <w:t> </w:t>
      </w:r>
      <w:r>
        <w:rPr>
          <w:sz w:val="20"/>
        </w:rPr>
        <w:t>will</w:t>
      </w:r>
      <w:r>
        <w:rPr>
          <w:spacing w:val="-4"/>
          <w:sz w:val="20"/>
        </w:rPr>
        <w:t> </w:t>
      </w:r>
      <w:r>
        <w:rPr>
          <w:sz w:val="20"/>
        </w:rPr>
        <w:t>identify</w:t>
      </w:r>
      <w:r>
        <w:rPr>
          <w:spacing w:val="-3"/>
          <w:sz w:val="20"/>
        </w:rPr>
        <w:t> </w:t>
      </w:r>
      <w:r>
        <w:rPr>
          <w:sz w:val="20"/>
        </w:rPr>
        <w:t>pathways</w:t>
      </w:r>
      <w:r>
        <w:rPr>
          <w:spacing w:val="-4"/>
          <w:sz w:val="20"/>
        </w:rPr>
        <w:t> </w:t>
      </w:r>
      <w:r>
        <w:rPr>
          <w:sz w:val="20"/>
        </w:rPr>
        <w:t>to</w:t>
      </w:r>
      <w:r>
        <w:rPr>
          <w:spacing w:val="-3"/>
          <w:sz w:val="20"/>
        </w:rPr>
        <w:t> </w:t>
      </w:r>
      <w:r>
        <w:rPr>
          <w:sz w:val="20"/>
        </w:rPr>
        <w:t>enhance</w:t>
      </w:r>
      <w:r>
        <w:rPr>
          <w:spacing w:val="-3"/>
          <w:sz w:val="20"/>
        </w:rPr>
        <w:t> </w:t>
      </w:r>
      <w:r>
        <w:rPr>
          <w:sz w:val="20"/>
        </w:rPr>
        <w:t>scientific</w:t>
      </w:r>
      <w:r>
        <w:rPr>
          <w:spacing w:val="-3"/>
          <w:sz w:val="20"/>
        </w:rPr>
        <w:t> </w:t>
      </w:r>
      <w:r>
        <w:rPr>
          <w:sz w:val="20"/>
        </w:rPr>
        <w:t>and</w:t>
      </w:r>
      <w:r>
        <w:rPr>
          <w:spacing w:val="-3"/>
          <w:sz w:val="20"/>
        </w:rPr>
        <w:t> </w:t>
      </w:r>
      <w:r>
        <w:rPr>
          <w:sz w:val="20"/>
        </w:rPr>
        <w:t>technical cooperation, capacity-building, and voluntary technology transfer on mutually agreed terms, in order to overcome capacity and technological constraints.</w:t>
      </w:r>
    </w:p>
    <w:p>
      <w:pPr>
        <w:pStyle w:val="ListParagraph"/>
        <w:numPr>
          <w:ilvl w:val="0"/>
          <w:numId w:val="3"/>
        </w:numPr>
        <w:tabs>
          <w:tab w:pos="1610" w:val="left" w:leader="none"/>
        </w:tabs>
        <w:spacing w:line="240" w:lineRule="auto" w:before="121" w:after="0"/>
        <w:ind w:left="986" w:right="180" w:firstLine="0"/>
        <w:jc w:val="left"/>
        <w:rPr>
          <w:sz w:val="20"/>
        </w:rPr>
      </w:pPr>
      <w:r>
        <w:rPr>
          <w:sz w:val="20"/>
        </w:rPr>
        <w:t>The chapter will also assess options for enhancing existing regional and national monitoring initiatives</w:t>
      </w:r>
      <w:r>
        <w:rPr>
          <w:spacing w:val="-4"/>
          <w:sz w:val="20"/>
        </w:rPr>
        <w:t> </w:t>
      </w:r>
      <w:r>
        <w:rPr>
          <w:sz w:val="20"/>
        </w:rPr>
        <w:t>in</w:t>
      </w:r>
      <w:r>
        <w:rPr>
          <w:spacing w:val="-3"/>
          <w:sz w:val="20"/>
        </w:rPr>
        <w:t> </w:t>
      </w:r>
      <w:r>
        <w:rPr>
          <w:sz w:val="20"/>
        </w:rPr>
        <w:t>the</w:t>
      </w:r>
      <w:r>
        <w:rPr>
          <w:spacing w:val="-4"/>
          <w:sz w:val="20"/>
        </w:rPr>
        <w:t> </w:t>
      </w:r>
      <w:r>
        <w:rPr>
          <w:sz w:val="20"/>
        </w:rPr>
        <w:t>collection,</w:t>
      </w:r>
      <w:r>
        <w:rPr>
          <w:spacing w:val="-4"/>
          <w:sz w:val="20"/>
        </w:rPr>
        <w:t> </w:t>
      </w:r>
      <w:r>
        <w:rPr>
          <w:sz w:val="20"/>
        </w:rPr>
        <w:t>management,</w:t>
      </w:r>
      <w:r>
        <w:rPr>
          <w:spacing w:val="-4"/>
          <w:sz w:val="20"/>
        </w:rPr>
        <w:t> </w:t>
      </w:r>
      <w:r>
        <w:rPr>
          <w:sz w:val="20"/>
        </w:rPr>
        <w:t>analysis</w:t>
      </w:r>
      <w:r>
        <w:rPr>
          <w:spacing w:val="-4"/>
          <w:sz w:val="20"/>
        </w:rPr>
        <w:t> </w:t>
      </w:r>
      <w:r>
        <w:rPr>
          <w:sz w:val="20"/>
        </w:rPr>
        <w:t>and</w:t>
      </w:r>
      <w:r>
        <w:rPr>
          <w:spacing w:val="-3"/>
          <w:sz w:val="20"/>
        </w:rPr>
        <w:t> </w:t>
      </w:r>
      <w:r>
        <w:rPr>
          <w:sz w:val="20"/>
        </w:rPr>
        <w:t>reporting</w:t>
      </w:r>
      <w:r>
        <w:rPr>
          <w:spacing w:val="-3"/>
          <w:sz w:val="20"/>
        </w:rPr>
        <w:t> </w:t>
      </w:r>
      <w:r>
        <w:rPr>
          <w:sz w:val="20"/>
        </w:rPr>
        <w:t>of</w:t>
      </w:r>
      <w:r>
        <w:rPr>
          <w:spacing w:val="-5"/>
          <w:sz w:val="20"/>
        </w:rPr>
        <w:t> </w:t>
      </w:r>
      <w:r>
        <w:rPr>
          <w:sz w:val="20"/>
        </w:rPr>
        <w:t>data</w:t>
      </w:r>
      <w:r>
        <w:rPr>
          <w:spacing w:val="-4"/>
          <w:sz w:val="20"/>
        </w:rPr>
        <w:t> </w:t>
      </w:r>
      <w:r>
        <w:rPr>
          <w:sz w:val="20"/>
        </w:rPr>
        <w:t>and</w:t>
      </w:r>
      <w:r>
        <w:rPr>
          <w:spacing w:val="-3"/>
          <w:sz w:val="20"/>
        </w:rPr>
        <w:t> </w:t>
      </w:r>
      <w:r>
        <w:rPr>
          <w:sz w:val="20"/>
        </w:rPr>
        <w:t>trends</w:t>
      </w:r>
      <w:r>
        <w:rPr>
          <w:spacing w:val="-4"/>
          <w:sz w:val="20"/>
        </w:rPr>
        <w:t> </w:t>
      </w:r>
      <w:r>
        <w:rPr>
          <w:sz w:val="20"/>
        </w:rPr>
        <w:t>on</w:t>
      </w:r>
      <w:r>
        <w:rPr>
          <w:spacing w:val="-3"/>
          <w:sz w:val="20"/>
        </w:rPr>
        <w:t> </w:t>
      </w:r>
      <w:r>
        <w:rPr>
          <w:sz w:val="20"/>
        </w:rPr>
        <w:t>biodiversity</w:t>
      </w:r>
      <w:r>
        <w:rPr>
          <w:spacing w:val="-4"/>
          <w:sz w:val="20"/>
        </w:rPr>
        <w:t> </w:t>
      </w:r>
      <w:r>
        <w:rPr>
          <w:sz w:val="20"/>
        </w:rPr>
        <w:t>and nature’s contribution to people, including scientifically robust options to enhance cooperation at the regional or international levels, in support of the implementation of the Kunming-Montreal Global Biodiversity Framework at the national level and through national biodiversity strategies and action </w:t>
      </w:r>
      <w:r>
        <w:rPr>
          <w:spacing w:val="-2"/>
          <w:sz w:val="20"/>
        </w:rPr>
        <w:t>plans.</w:t>
      </w:r>
    </w:p>
    <w:p>
      <w:pPr>
        <w:pStyle w:val="ListParagraph"/>
        <w:numPr>
          <w:ilvl w:val="0"/>
          <w:numId w:val="3"/>
        </w:numPr>
        <w:tabs>
          <w:tab w:pos="1610" w:val="left" w:leader="none"/>
        </w:tabs>
        <w:spacing w:line="240" w:lineRule="auto" w:before="118" w:after="0"/>
        <w:ind w:left="986" w:right="276" w:firstLine="0"/>
        <w:jc w:val="left"/>
        <w:rPr>
          <w:sz w:val="20"/>
        </w:rPr>
      </w:pPr>
      <w:r>
        <w:rPr>
          <w:sz w:val="20"/>
        </w:rPr>
        <w:t>The</w:t>
      </w:r>
      <w:r>
        <w:rPr>
          <w:spacing w:val="-4"/>
          <w:sz w:val="20"/>
        </w:rPr>
        <w:t> </w:t>
      </w:r>
      <w:r>
        <w:rPr>
          <w:sz w:val="20"/>
        </w:rPr>
        <w:t>chapter</w:t>
      </w:r>
      <w:r>
        <w:rPr>
          <w:spacing w:val="-5"/>
          <w:sz w:val="20"/>
        </w:rPr>
        <w:t> </w:t>
      </w:r>
      <w:r>
        <w:rPr>
          <w:sz w:val="20"/>
        </w:rPr>
        <w:t>will</w:t>
      </w:r>
      <w:r>
        <w:rPr>
          <w:spacing w:val="-4"/>
          <w:sz w:val="20"/>
        </w:rPr>
        <w:t> </w:t>
      </w:r>
      <w:r>
        <w:rPr>
          <w:sz w:val="20"/>
        </w:rPr>
        <w:t>involve</w:t>
      </w:r>
      <w:r>
        <w:rPr>
          <w:spacing w:val="-4"/>
          <w:sz w:val="20"/>
        </w:rPr>
        <w:t> </w:t>
      </w:r>
      <w:r>
        <w:rPr>
          <w:sz w:val="20"/>
        </w:rPr>
        <w:t>assessing</w:t>
      </w:r>
      <w:r>
        <w:rPr>
          <w:spacing w:val="-3"/>
          <w:sz w:val="20"/>
        </w:rPr>
        <w:t> </w:t>
      </w:r>
      <w:r>
        <w:rPr>
          <w:sz w:val="20"/>
        </w:rPr>
        <w:t>enabling</w:t>
      </w:r>
      <w:r>
        <w:rPr>
          <w:spacing w:val="-3"/>
          <w:sz w:val="20"/>
        </w:rPr>
        <w:t> </w:t>
      </w:r>
      <w:r>
        <w:rPr>
          <w:sz w:val="20"/>
        </w:rPr>
        <w:t>conditions</w:t>
      </w:r>
      <w:r>
        <w:rPr>
          <w:spacing w:val="-4"/>
          <w:sz w:val="20"/>
        </w:rPr>
        <w:t> </w:t>
      </w:r>
      <w:r>
        <w:rPr>
          <w:sz w:val="20"/>
        </w:rPr>
        <w:t>for</w:t>
      </w:r>
      <w:r>
        <w:rPr>
          <w:spacing w:val="-4"/>
          <w:sz w:val="20"/>
        </w:rPr>
        <w:t> </w:t>
      </w:r>
      <w:r>
        <w:rPr>
          <w:sz w:val="20"/>
        </w:rPr>
        <w:t>improved</w:t>
      </w:r>
      <w:r>
        <w:rPr>
          <w:spacing w:val="-3"/>
          <w:sz w:val="20"/>
        </w:rPr>
        <w:t> </w:t>
      </w:r>
      <w:r>
        <w:rPr>
          <w:sz w:val="20"/>
        </w:rPr>
        <w:t>methods</w:t>
      </w:r>
      <w:r>
        <w:rPr>
          <w:spacing w:val="-4"/>
          <w:sz w:val="20"/>
        </w:rPr>
        <w:t> </w:t>
      </w:r>
      <w:r>
        <w:rPr>
          <w:sz w:val="20"/>
        </w:rPr>
        <w:t>for</w:t>
      </w:r>
      <w:r>
        <w:rPr>
          <w:spacing w:val="-5"/>
          <w:sz w:val="20"/>
        </w:rPr>
        <w:t> </w:t>
      </w:r>
      <w:r>
        <w:rPr>
          <w:sz w:val="20"/>
        </w:rPr>
        <w:t>sharing</w:t>
      </w:r>
      <w:r>
        <w:rPr>
          <w:spacing w:val="-4"/>
          <w:sz w:val="20"/>
        </w:rPr>
        <w:t> </w:t>
      </w:r>
      <w:r>
        <w:rPr>
          <w:sz w:val="20"/>
        </w:rPr>
        <w:t>and standardizing, for enhanced capacity for data capture and digitization, and for enhanced capacity for analysing national and global trends, predictive modelling and tailored information products.</w:t>
      </w:r>
    </w:p>
    <w:p>
      <w:pPr>
        <w:spacing w:after="0" w:line="240" w:lineRule="auto"/>
        <w:jc w:val="left"/>
        <w:rPr>
          <w:sz w:val="20"/>
        </w:rPr>
        <w:sectPr>
          <w:pgSz w:w="11910" w:h="16840"/>
          <w:pgMar w:header="548" w:footer="1091" w:top="800" w:bottom="1280" w:left="1680" w:right="880"/>
        </w:sectPr>
      </w:pPr>
    </w:p>
    <w:p>
      <w:pPr>
        <w:pStyle w:val="ListParagraph"/>
        <w:numPr>
          <w:ilvl w:val="0"/>
          <w:numId w:val="3"/>
        </w:numPr>
        <w:tabs>
          <w:tab w:pos="1609" w:val="left" w:leader="none"/>
        </w:tabs>
        <w:spacing w:line="240" w:lineRule="auto" w:before="88" w:after="0"/>
        <w:ind w:left="986" w:right="526" w:firstLine="0"/>
        <w:jc w:val="both"/>
        <w:rPr>
          <w:sz w:val="20"/>
        </w:rPr>
      </w:pPr>
      <w:r>
        <w:rPr>
          <w:sz w:val="20"/>
        </w:rPr>
        <w:t>It</w:t>
      </w:r>
      <w:r>
        <w:rPr>
          <w:spacing w:val="-4"/>
          <w:sz w:val="20"/>
        </w:rPr>
        <w:t> </w:t>
      </w:r>
      <w:r>
        <w:rPr>
          <w:sz w:val="20"/>
        </w:rPr>
        <w:t>will</w:t>
      </w:r>
      <w:r>
        <w:rPr>
          <w:spacing w:val="-4"/>
          <w:sz w:val="20"/>
        </w:rPr>
        <w:t> </w:t>
      </w:r>
      <w:r>
        <w:rPr>
          <w:sz w:val="20"/>
        </w:rPr>
        <w:t>also</w:t>
      </w:r>
      <w:r>
        <w:rPr>
          <w:spacing w:val="-3"/>
          <w:sz w:val="20"/>
        </w:rPr>
        <w:t> </w:t>
      </w:r>
      <w:r>
        <w:rPr>
          <w:sz w:val="20"/>
        </w:rPr>
        <w:t>involve</w:t>
      </w:r>
      <w:r>
        <w:rPr>
          <w:spacing w:val="-3"/>
          <w:sz w:val="20"/>
        </w:rPr>
        <w:t> </w:t>
      </w:r>
      <w:r>
        <w:rPr>
          <w:sz w:val="20"/>
        </w:rPr>
        <w:t>assessing</w:t>
      </w:r>
      <w:r>
        <w:rPr>
          <w:spacing w:val="-2"/>
          <w:sz w:val="20"/>
        </w:rPr>
        <w:t> </w:t>
      </w:r>
      <w:r>
        <w:rPr>
          <w:sz w:val="20"/>
        </w:rPr>
        <w:t>the</w:t>
      </w:r>
      <w:r>
        <w:rPr>
          <w:spacing w:val="-3"/>
          <w:sz w:val="20"/>
        </w:rPr>
        <w:t> </w:t>
      </w:r>
      <w:r>
        <w:rPr>
          <w:sz w:val="20"/>
        </w:rPr>
        <w:t>potential</w:t>
      </w:r>
      <w:r>
        <w:rPr>
          <w:spacing w:val="-4"/>
          <w:sz w:val="20"/>
        </w:rPr>
        <w:t> </w:t>
      </w:r>
      <w:r>
        <w:rPr>
          <w:sz w:val="20"/>
        </w:rPr>
        <w:t>of</w:t>
      </w:r>
      <w:r>
        <w:rPr>
          <w:spacing w:val="-3"/>
          <w:sz w:val="20"/>
        </w:rPr>
        <w:t> </w:t>
      </w:r>
      <w:r>
        <w:rPr>
          <w:sz w:val="20"/>
        </w:rPr>
        <w:t>the</w:t>
      </w:r>
      <w:r>
        <w:rPr>
          <w:spacing w:val="-3"/>
          <w:sz w:val="20"/>
        </w:rPr>
        <w:t> </w:t>
      </w:r>
      <w:r>
        <w:rPr>
          <w:sz w:val="20"/>
        </w:rPr>
        <w:t>various</w:t>
      </w:r>
      <w:r>
        <w:rPr>
          <w:spacing w:val="-4"/>
          <w:sz w:val="20"/>
        </w:rPr>
        <w:t> </w:t>
      </w:r>
      <w:r>
        <w:rPr>
          <w:sz w:val="20"/>
        </w:rPr>
        <w:t>options,</w:t>
      </w:r>
      <w:r>
        <w:rPr>
          <w:spacing w:val="-3"/>
          <w:sz w:val="20"/>
        </w:rPr>
        <w:t> </w:t>
      </w:r>
      <w:r>
        <w:rPr>
          <w:sz w:val="20"/>
        </w:rPr>
        <w:t>their</w:t>
      </w:r>
      <w:r>
        <w:rPr>
          <w:spacing w:val="-2"/>
          <w:sz w:val="20"/>
        </w:rPr>
        <w:t> </w:t>
      </w:r>
      <w:r>
        <w:rPr>
          <w:sz w:val="20"/>
        </w:rPr>
        <w:t>economic</w:t>
      </w:r>
      <w:r>
        <w:rPr>
          <w:spacing w:val="-3"/>
          <w:sz w:val="20"/>
        </w:rPr>
        <w:t> </w:t>
      </w:r>
      <w:r>
        <w:rPr>
          <w:sz w:val="20"/>
        </w:rPr>
        <w:t>costs</w:t>
      </w:r>
      <w:r>
        <w:rPr>
          <w:spacing w:val="-4"/>
          <w:sz w:val="20"/>
        </w:rPr>
        <w:t> </w:t>
      </w:r>
      <w:r>
        <w:rPr>
          <w:sz w:val="20"/>
        </w:rPr>
        <w:t>and benefits,</w:t>
      </w:r>
      <w:r>
        <w:rPr>
          <w:spacing w:val="-2"/>
          <w:sz w:val="20"/>
        </w:rPr>
        <w:t> </w:t>
      </w:r>
      <w:r>
        <w:rPr>
          <w:sz w:val="20"/>
        </w:rPr>
        <w:t>and</w:t>
      </w:r>
      <w:r>
        <w:rPr>
          <w:spacing w:val="-1"/>
          <w:sz w:val="20"/>
        </w:rPr>
        <w:t> </w:t>
      </w:r>
      <w:r>
        <w:rPr>
          <w:sz w:val="20"/>
        </w:rPr>
        <w:t>the</w:t>
      </w:r>
      <w:r>
        <w:rPr>
          <w:spacing w:val="-2"/>
          <w:sz w:val="20"/>
        </w:rPr>
        <w:t> </w:t>
      </w:r>
      <w:r>
        <w:rPr>
          <w:sz w:val="20"/>
        </w:rPr>
        <w:t>methodological,</w:t>
      </w:r>
      <w:r>
        <w:rPr>
          <w:spacing w:val="-1"/>
          <w:sz w:val="20"/>
        </w:rPr>
        <w:t> </w:t>
      </w:r>
      <w:r>
        <w:rPr>
          <w:sz w:val="20"/>
        </w:rPr>
        <w:t>technological,</w:t>
      </w:r>
      <w:r>
        <w:rPr>
          <w:spacing w:val="-1"/>
          <w:sz w:val="20"/>
        </w:rPr>
        <w:t> </w:t>
      </w:r>
      <w:r>
        <w:rPr>
          <w:sz w:val="20"/>
        </w:rPr>
        <w:t>institutional</w:t>
      </w:r>
      <w:r>
        <w:rPr>
          <w:spacing w:val="-3"/>
          <w:sz w:val="20"/>
        </w:rPr>
        <w:t> </w:t>
      </w:r>
      <w:r>
        <w:rPr>
          <w:sz w:val="20"/>
        </w:rPr>
        <w:t>and</w:t>
      </w:r>
      <w:r>
        <w:rPr>
          <w:spacing w:val="-1"/>
          <w:sz w:val="20"/>
        </w:rPr>
        <w:t> </w:t>
      </w:r>
      <w:r>
        <w:rPr>
          <w:sz w:val="20"/>
        </w:rPr>
        <w:t>financial</w:t>
      </w:r>
      <w:r>
        <w:rPr>
          <w:spacing w:val="-2"/>
          <w:sz w:val="20"/>
        </w:rPr>
        <w:t> </w:t>
      </w:r>
      <w:r>
        <w:rPr>
          <w:sz w:val="20"/>
        </w:rPr>
        <w:t>requirements</w:t>
      </w:r>
      <w:r>
        <w:rPr>
          <w:spacing w:val="-3"/>
          <w:sz w:val="20"/>
        </w:rPr>
        <w:t> </w:t>
      </w:r>
      <w:r>
        <w:rPr>
          <w:sz w:val="20"/>
        </w:rPr>
        <w:t>to</w:t>
      </w:r>
      <w:r>
        <w:rPr>
          <w:spacing w:val="-4"/>
          <w:sz w:val="20"/>
        </w:rPr>
        <w:t> </w:t>
      </w:r>
      <w:r>
        <w:rPr>
          <w:sz w:val="20"/>
        </w:rPr>
        <w:t>realize these options.</w:t>
      </w:r>
    </w:p>
    <w:p>
      <w:pPr>
        <w:pStyle w:val="BodyText"/>
        <w:spacing w:before="9"/>
        <w:ind w:left="0"/>
      </w:pPr>
    </w:p>
    <w:p>
      <w:pPr>
        <w:pStyle w:val="ListParagraph"/>
        <w:numPr>
          <w:ilvl w:val="0"/>
          <w:numId w:val="2"/>
        </w:numPr>
        <w:tabs>
          <w:tab w:pos="986" w:val="left" w:leader="none"/>
        </w:tabs>
        <w:spacing w:line="240" w:lineRule="auto" w:before="0" w:after="0"/>
        <w:ind w:left="986" w:right="0" w:hanging="792"/>
        <w:jc w:val="left"/>
        <w:rPr>
          <w:b/>
          <w:sz w:val="28"/>
        </w:rPr>
      </w:pPr>
      <w:r>
        <w:rPr>
          <w:b/>
          <w:spacing w:val="-2"/>
          <w:sz w:val="28"/>
        </w:rPr>
        <w:t>Timetable</w:t>
      </w:r>
    </w:p>
    <w:p>
      <w:pPr>
        <w:pStyle w:val="BodyText"/>
        <w:spacing w:before="9"/>
        <w:ind w:left="0"/>
        <w:rPr>
          <w:b/>
          <w:sz w:val="9"/>
        </w:rPr>
      </w:pPr>
    </w:p>
    <w:tbl>
      <w:tblPr>
        <w:tblW w:w="0" w:type="auto"/>
        <w:jc w:val="left"/>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7"/>
        <w:gridCol w:w="7071"/>
      </w:tblGrid>
      <w:tr>
        <w:trPr>
          <w:trHeight w:val="342" w:hRule="atLeast"/>
        </w:trPr>
        <w:tc>
          <w:tcPr>
            <w:tcW w:w="1237" w:type="dxa"/>
            <w:tcBorders>
              <w:top w:val="single" w:sz="4" w:space="0" w:color="000000"/>
              <w:bottom w:val="single" w:sz="12" w:space="0" w:color="000000"/>
            </w:tcBorders>
          </w:tcPr>
          <w:p>
            <w:pPr>
              <w:pStyle w:val="TableParagraph"/>
              <w:spacing w:before="67"/>
              <w:rPr>
                <w:i/>
                <w:sz w:val="18"/>
              </w:rPr>
            </w:pPr>
            <w:r>
              <w:rPr>
                <w:i/>
                <w:spacing w:val="-4"/>
                <w:sz w:val="18"/>
              </w:rPr>
              <w:t>Date</w:t>
            </w:r>
          </w:p>
        </w:tc>
        <w:tc>
          <w:tcPr>
            <w:tcW w:w="7071" w:type="dxa"/>
            <w:tcBorders>
              <w:top w:val="single" w:sz="4" w:space="0" w:color="000000"/>
              <w:bottom w:val="single" w:sz="12" w:space="0" w:color="000000"/>
            </w:tcBorders>
          </w:tcPr>
          <w:p>
            <w:pPr>
              <w:pStyle w:val="TableParagraph"/>
              <w:spacing w:before="67"/>
              <w:ind w:left="95"/>
              <w:rPr>
                <w:i/>
                <w:sz w:val="18"/>
              </w:rPr>
            </w:pPr>
            <w:r>
              <w:rPr>
                <w:i/>
                <w:sz w:val="18"/>
              </w:rPr>
              <w:t>Actions</w:t>
            </w:r>
            <w:r>
              <w:rPr>
                <w:i/>
                <w:spacing w:val="-4"/>
                <w:sz w:val="18"/>
              </w:rPr>
              <w:t> </w:t>
            </w:r>
            <w:r>
              <w:rPr>
                <w:i/>
                <w:sz w:val="18"/>
              </w:rPr>
              <w:t>and institutional</w:t>
            </w:r>
            <w:r>
              <w:rPr>
                <w:i/>
                <w:spacing w:val="-2"/>
                <w:sz w:val="18"/>
              </w:rPr>
              <w:t> arrangements</w:t>
            </w:r>
          </w:p>
        </w:tc>
      </w:tr>
      <w:tr>
        <w:trPr>
          <w:trHeight w:val="342" w:hRule="atLeast"/>
        </w:trPr>
        <w:tc>
          <w:tcPr>
            <w:tcW w:w="1237" w:type="dxa"/>
            <w:tcBorders>
              <w:top w:val="single" w:sz="12" w:space="0" w:color="000000"/>
              <w:bottom w:val="single" w:sz="4" w:space="0" w:color="000000"/>
            </w:tcBorders>
          </w:tcPr>
          <w:p>
            <w:pPr>
              <w:pStyle w:val="TableParagraph"/>
              <w:spacing w:before="69"/>
              <w:rPr>
                <w:b/>
                <w:sz w:val="18"/>
              </w:rPr>
            </w:pPr>
            <w:r>
              <w:rPr>
                <w:b/>
                <w:spacing w:val="-4"/>
                <w:sz w:val="18"/>
              </w:rPr>
              <w:t>2023</w:t>
            </w:r>
          </w:p>
        </w:tc>
        <w:tc>
          <w:tcPr>
            <w:tcW w:w="7071" w:type="dxa"/>
            <w:tcBorders>
              <w:top w:val="single" w:sz="12" w:space="0" w:color="000000"/>
              <w:bottom w:val="single" w:sz="4" w:space="0" w:color="000000"/>
            </w:tcBorders>
          </w:tcPr>
          <w:p>
            <w:pPr>
              <w:pStyle w:val="TableParagraph"/>
              <w:spacing w:before="0"/>
              <w:ind w:left="0"/>
              <w:rPr>
                <w:sz w:val="18"/>
              </w:rPr>
            </w:pPr>
          </w:p>
        </w:tc>
      </w:tr>
      <w:tr>
        <w:trPr>
          <w:trHeight w:val="539" w:hRule="atLeast"/>
        </w:trPr>
        <w:tc>
          <w:tcPr>
            <w:tcW w:w="1237" w:type="dxa"/>
            <w:tcBorders>
              <w:top w:val="single" w:sz="4" w:space="0" w:color="000000"/>
              <w:bottom w:val="single" w:sz="4" w:space="0" w:color="000000"/>
            </w:tcBorders>
          </w:tcPr>
          <w:p>
            <w:pPr>
              <w:pStyle w:val="TableParagraph"/>
              <w:spacing w:before="59"/>
              <w:rPr>
                <w:sz w:val="18"/>
              </w:rPr>
            </w:pPr>
            <w:r>
              <w:rPr>
                <w:sz w:val="18"/>
              </w:rPr>
              <w:t>Fourth</w:t>
            </w:r>
            <w:r>
              <w:rPr>
                <w:spacing w:val="-1"/>
                <w:sz w:val="18"/>
              </w:rPr>
              <w:t> </w:t>
            </w:r>
            <w:r>
              <w:rPr>
                <w:spacing w:val="-2"/>
                <w:sz w:val="18"/>
              </w:rPr>
              <w:t>quarter</w:t>
            </w:r>
          </w:p>
        </w:tc>
        <w:tc>
          <w:tcPr>
            <w:tcW w:w="7071" w:type="dxa"/>
            <w:tcBorders>
              <w:top w:val="single" w:sz="4" w:space="0" w:color="000000"/>
              <w:bottom w:val="single" w:sz="4" w:space="0" w:color="000000"/>
            </w:tcBorders>
          </w:tcPr>
          <w:p>
            <w:pPr>
              <w:pStyle w:val="TableParagraph"/>
              <w:spacing w:before="59"/>
              <w:ind w:left="95"/>
              <w:rPr>
                <w:sz w:val="18"/>
              </w:rPr>
            </w:pPr>
            <w:r>
              <w:rPr>
                <w:sz w:val="18"/>
              </w:rPr>
              <w:t>The</w:t>
            </w:r>
            <w:r>
              <w:rPr>
                <w:spacing w:val="-5"/>
                <w:sz w:val="18"/>
              </w:rPr>
              <w:t> </w:t>
            </w:r>
            <w:r>
              <w:rPr>
                <w:sz w:val="18"/>
              </w:rPr>
              <w:t>Multidisciplinary</w:t>
            </w:r>
            <w:r>
              <w:rPr>
                <w:spacing w:val="-3"/>
                <w:sz w:val="18"/>
              </w:rPr>
              <w:t> </w:t>
            </w:r>
            <w:r>
              <w:rPr>
                <w:sz w:val="18"/>
              </w:rPr>
              <w:t>Expert</w:t>
            </w:r>
            <w:r>
              <w:rPr>
                <w:spacing w:val="-6"/>
                <w:sz w:val="18"/>
              </w:rPr>
              <w:t> </w:t>
            </w:r>
            <w:r>
              <w:rPr>
                <w:sz w:val="18"/>
              </w:rPr>
              <w:t>Panel,</w:t>
            </w:r>
            <w:r>
              <w:rPr>
                <w:spacing w:val="-3"/>
                <w:sz w:val="18"/>
              </w:rPr>
              <w:t> </w:t>
            </w:r>
            <w:r>
              <w:rPr>
                <w:sz w:val="18"/>
              </w:rPr>
              <w:t>through</w:t>
            </w:r>
            <w:r>
              <w:rPr>
                <w:spacing w:val="-3"/>
                <w:sz w:val="18"/>
              </w:rPr>
              <w:t> </w:t>
            </w:r>
            <w:r>
              <w:rPr>
                <w:sz w:val="18"/>
              </w:rPr>
              <w:t>the</w:t>
            </w:r>
            <w:r>
              <w:rPr>
                <w:spacing w:val="-5"/>
                <w:sz w:val="18"/>
              </w:rPr>
              <w:t> </w:t>
            </w:r>
            <w:r>
              <w:rPr>
                <w:sz w:val="18"/>
              </w:rPr>
              <w:t>secretariat,</w:t>
            </w:r>
            <w:r>
              <w:rPr>
                <w:spacing w:val="-3"/>
                <w:sz w:val="18"/>
              </w:rPr>
              <w:t> </w:t>
            </w:r>
            <w:r>
              <w:rPr>
                <w:sz w:val="18"/>
              </w:rPr>
              <w:t>requests</w:t>
            </w:r>
            <w:r>
              <w:rPr>
                <w:spacing w:val="-5"/>
                <w:sz w:val="18"/>
              </w:rPr>
              <w:t> </w:t>
            </w:r>
            <w:r>
              <w:rPr>
                <w:sz w:val="18"/>
              </w:rPr>
              <w:t>nominations</w:t>
            </w:r>
            <w:r>
              <w:rPr>
                <w:spacing w:val="-7"/>
                <w:sz w:val="18"/>
              </w:rPr>
              <w:t> </w:t>
            </w:r>
            <w:r>
              <w:rPr>
                <w:sz w:val="18"/>
              </w:rPr>
              <w:t>of</w:t>
            </w:r>
            <w:r>
              <w:rPr>
                <w:spacing w:val="-4"/>
                <w:sz w:val="18"/>
              </w:rPr>
              <w:t> </w:t>
            </w:r>
            <w:r>
              <w:rPr>
                <w:sz w:val="18"/>
              </w:rPr>
              <w:t>experts</w:t>
            </w:r>
            <w:r>
              <w:rPr>
                <w:spacing w:val="-4"/>
                <w:sz w:val="18"/>
              </w:rPr>
              <w:t> </w:t>
            </w:r>
            <w:r>
              <w:rPr>
                <w:sz w:val="18"/>
              </w:rPr>
              <w:t>by Governments and other stakeholders</w:t>
            </w:r>
          </w:p>
        </w:tc>
      </w:tr>
      <w:tr>
        <w:trPr>
          <w:trHeight w:val="342" w:hRule="atLeast"/>
        </w:trPr>
        <w:tc>
          <w:tcPr>
            <w:tcW w:w="1237" w:type="dxa"/>
            <w:tcBorders>
              <w:top w:val="single" w:sz="4" w:space="0" w:color="000000"/>
              <w:bottom w:val="single" w:sz="4" w:space="0" w:color="000000"/>
            </w:tcBorders>
          </w:tcPr>
          <w:p>
            <w:pPr>
              <w:pStyle w:val="TableParagraph"/>
              <w:spacing w:before="69"/>
              <w:rPr>
                <w:b/>
                <w:sz w:val="18"/>
              </w:rPr>
            </w:pPr>
            <w:r>
              <w:rPr>
                <w:b/>
                <w:spacing w:val="-4"/>
                <w:sz w:val="18"/>
              </w:rPr>
              <w:t>2024</w:t>
            </w:r>
          </w:p>
        </w:tc>
        <w:tc>
          <w:tcPr>
            <w:tcW w:w="7071" w:type="dxa"/>
            <w:tcBorders>
              <w:top w:val="single" w:sz="4" w:space="0" w:color="000000"/>
              <w:bottom w:val="single" w:sz="4" w:space="0" w:color="000000"/>
            </w:tcBorders>
          </w:tcPr>
          <w:p>
            <w:pPr>
              <w:pStyle w:val="TableParagraph"/>
              <w:spacing w:before="0"/>
              <w:ind w:left="0"/>
              <w:rPr>
                <w:sz w:val="18"/>
              </w:rPr>
            </w:pPr>
          </w:p>
        </w:tc>
      </w:tr>
      <w:tr>
        <w:trPr>
          <w:trHeight w:val="761" w:hRule="atLeast"/>
        </w:trPr>
        <w:tc>
          <w:tcPr>
            <w:tcW w:w="1237" w:type="dxa"/>
            <w:tcBorders>
              <w:top w:val="single" w:sz="4" w:space="0" w:color="000000"/>
            </w:tcBorders>
          </w:tcPr>
          <w:p>
            <w:pPr>
              <w:pStyle w:val="TableParagraph"/>
              <w:spacing w:before="69"/>
              <w:rPr>
                <w:sz w:val="18"/>
              </w:rPr>
            </w:pPr>
            <w:r>
              <w:rPr>
                <w:sz w:val="18"/>
              </w:rPr>
              <w:t>First </w:t>
            </w:r>
            <w:r>
              <w:rPr>
                <w:spacing w:val="-2"/>
                <w:sz w:val="18"/>
              </w:rPr>
              <w:t>quarter</w:t>
            </w:r>
          </w:p>
        </w:tc>
        <w:tc>
          <w:tcPr>
            <w:tcW w:w="7071" w:type="dxa"/>
            <w:tcBorders>
              <w:top w:val="single" w:sz="4" w:space="0" w:color="000000"/>
            </w:tcBorders>
          </w:tcPr>
          <w:p>
            <w:pPr>
              <w:pStyle w:val="TableParagraph"/>
              <w:spacing w:before="69"/>
              <w:ind w:left="95"/>
              <w:rPr>
                <w:sz w:val="18"/>
              </w:rPr>
            </w:pPr>
            <w:r>
              <w:rPr>
                <w:sz w:val="18"/>
              </w:rPr>
              <w:t>The</w:t>
            </w:r>
            <w:r>
              <w:rPr>
                <w:spacing w:val="-5"/>
                <w:sz w:val="18"/>
              </w:rPr>
              <w:t> </w:t>
            </w:r>
            <w:r>
              <w:rPr>
                <w:sz w:val="18"/>
              </w:rPr>
              <w:t>Multidisciplinary</w:t>
            </w:r>
            <w:r>
              <w:rPr>
                <w:spacing w:val="-3"/>
                <w:sz w:val="18"/>
              </w:rPr>
              <w:t> </w:t>
            </w:r>
            <w:r>
              <w:rPr>
                <w:sz w:val="18"/>
              </w:rPr>
              <w:t>Expert</w:t>
            </w:r>
            <w:r>
              <w:rPr>
                <w:spacing w:val="-6"/>
                <w:sz w:val="18"/>
              </w:rPr>
              <w:t> </w:t>
            </w:r>
            <w:r>
              <w:rPr>
                <w:sz w:val="18"/>
              </w:rPr>
              <w:t>Panel</w:t>
            </w:r>
            <w:r>
              <w:rPr>
                <w:spacing w:val="-4"/>
                <w:sz w:val="18"/>
              </w:rPr>
              <w:t> </w:t>
            </w:r>
            <w:r>
              <w:rPr>
                <w:sz w:val="18"/>
              </w:rPr>
              <w:t>selects</w:t>
            </w:r>
            <w:r>
              <w:rPr>
                <w:spacing w:val="-5"/>
                <w:sz w:val="18"/>
              </w:rPr>
              <w:t> </w:t>
            </w:r>
            <w:r>
              <w:rPr>
                <w:sz w:val="18"/>
              </w:rPr>
              <w:t>the</w:t>
            </w:r>
            <w:r>
              <w:rPr>
                <w:spacing w:val="-5"/>
                <w:sz w:val="18"/>
              </w:rPr>
              <w:t> </w:t>
            </w:r>
            <w:r>
              <w:rPr>
                <w:sz w:val="18"/>
              </w:rPr>
              <w:t>assessment</w:t>
            </w:r>
            <w:r>
              <w:rPr>
                <w:spacing w:val="-4"/>
                <w:sz w:val="18"/>
              </w:rPr>
              <w:t> </w:t>
            </w:r>
            <w:r>
              <w:rPr>
                <w:sz w:val="18"/>
              </w:rPr>
              <w:t>co-chairs,</w:t>
            </w:r>
            <w:r>
              <w:rPr>
                <w:spacing w:val="-4"/>
                <w:sz w:val="18"/>
              </w:rPr>
              <w:t> </w:t>
            </w:r>
            <w:r>
              <w:rPr>
                <w:sz w:val="18"/>
              </w:rPr>
              <w:t>coordinating</w:t>
            </w:r>
            <w:r>
              <w:rPr>
                <w:spacing w:val="-5"/>
                <w:sz w:val="18"/>
              </w:rPr>
              <w:t> </w:t>
            </w:r>
            <w:r>
              <w:rPr>
                <w:sz w:val="18"/>
              </w:rPr>
              <w:t>lead</w:t>
            </w:r>
            <w:r>
              <w:rPr>
                <w:spacing w:val="-3"/>
                <w:sz w:val="18"/>
              </w:rPr>
              <w:t> </w:t>
            </w:r>
            <w:r>
              <w:rPr>
                <w:sz w:val="18"/>
              </w:rPr>
              <w:t>authors, lead authors and review editors, in line with the procedures for the preparation of Platform deliverables, including by implementing the procedure for filling gaps in expertise</w:t>
            </w:r>
          </w:p>
        </w:tc>
      </w:tr>
      <w:tr>
        <w:trPr>
          <w:trHeight w:val="752" w:hRule="atLeast"/>
        </w:trPr>
        <w:tc>
          <w:tcPr>
            <w:tcW w:w="1237" w:type="dxa"/>
            <w:tcBorders>
              <w:bottom w:val="single" w:sz="4" w:space="0" w:color="000000"/>
            </w:tcBorders>
          </w:tcPr>
          <w:p>
            <w:pPr>
              <w:pStyle w:val="TableParagraph"/>
              <w:spacing w:before="64"/>
              <w:rPr>
                <w:sz w:val="18"/>
              </w:rPr>
            </w:pPr>
            <w:r>
              <w:rPr>
                <w:sz w:val="18"/>
              </w:rPr>
              <w:t>Second</w:t>
            </w:r>
            <w:r>
              <w:rPr>
                <w:spacing w:val="-1"/>
                <w:sz w:val="18"/>
              </w:rPr>
              <w:t> </w:t>
            </w:r>
            <w:r>
              <w:rPr>
                <w:spacing w:val="-2"/>
                <w:sz w:val="18"/>
              </w:rPr>
              <w:t>quarter</w:t>
            </w:r>
          </w:p>
        </w:tc>
        <w:tc>
          <w:tcPr>
            <w:tcW w:w="7071" w:type="dxa"/>
            <w:tcBorders>
              <w:bottom w:val="single" w:sz="4" w:space="0" w:color="000000"/>
            </w:tcBorders>
          </w:tcPr>
          <w:p>
            <w:pPr>
              <w:pStyle w:val="TableParagraph"/>
              <w:spacing w:before="64"/>
              <w:ind w:left="95"/>
              <w:rPr>
                <w:sz w:val="18"/>
              </w:rPr>
            </w:pPr>
            <w:r>
              <w:rPr>
                <w:sz w:val="18"/>
              </w:rPr>
              <w:t>First author meeting with the co-chairs, coordinating lead authors, lead authors, review editors and</w:t>
            </w:r>
            <w:r>
              <w:rPr>
                <w:spacing w:val="-2"/>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Bureau</w:t>
            </w:r>
            <w:r>
              <w:rPr>
                <w:spacing w:val="-2"/>
                <w:sz w:val="18"/>
              </w:rPr>
              <w:t> </w:t>
            </w:r>
            <w:r>
              <w:rPr>
                <w:sz w:val="18"/>
              </w:rPr>
              <w:t>and</w:t>
            </w:r>
            <w:r>
              <w:rPr>
                <w:spacing w:val="-4"/>
                <w:sz w:val="18"/>
              </w:rPr>
              <w:t> </w:t>
            </w:r>
            <w:r>
              <w:rPr>
                <w:sz w:val="18"/>
              </w:rPr>
              <w:t>Multidisciplinary</w:t>
            </w:r>
            <w:r>
              <w:rPr>
                <w:spacing w:val="-4"/>
                <w:sz w:val="18"/>
              </w:rPr>
              <w:t> </w:t>
            </w:r>
            <w:r>
              <w:rPr>
                <w:sz w:val="18"/>
              </w:rPr>
              <w:t>Expert</w:t>
            </w:r>
            <w:r>
              <w:rPr>
                <w:spacing w:val="-3"/>
                <w:sz w:val="18"/>
              </w:rPr>
              <w:t> </w:t>
            </w:r>
            <w:r>
              <w:rPr>
                <w:sz w:val="18"/>
              </w:rPr>
              <w:t>Panel</w:t>
            </w:r>
            <w:r>
              <w:rPr>
                <w:spacing w:val="-5"/>
                <w:sz w:val="18"/>
              </w:rPr>
              <w:t> </w:t>
            </w:r>
            <w:r>
              <w:rPr>
                <w:sz w:val="18"/>
              </w:rPr>
              <w:t>that</w:t>
            </w:r>
            <w:r>
              <w:rPr>
                <w:spacing w:val="-3"/>
                <w:sz w:val="18"/>
              </w:rPr>
              <w:t> </w:t>
            </w:r>
            <w:r>
              <w:rPr>
                <w:sz w:val="18"/>
              </w:rPr>
              <w:t>are</w:t>
            </w:r>
            <w:r>
              <w:rPr>
                <w:spacing w:val="-4"/>
                <w:sz w:val="18"/>
              </w:rPr>
              <w:t> </w:t>
            </w:r>
            <w:r>
              <w:rPr>
                <w:sz w:val="18"/>
              </w:rPr>
              <w:t>part</w:t>
            </w:r>
            <w:r>
              <w:rPr>
                <w:spacing w:val="-3"/>
                <w:sz w:val="18"/>
              </w:rPr>
              <w:t> </w:t>
            </w:r>
            <w:r>
              <w:rPr>
                <w:sz w:val="18"/>
              </w:rPr>
              <w:t>of</w:t>
            </w:r>
            <w:r>
              <w:rPr>
                <w:spacing w:val="-3"/>
                <w:sz w:val="18"/>
              </w:rPr>
              <w:t> </w:t>
            </w:r>
            <w:r>
              <w:rPr>
                <w:sz w:val="18"/>
              </w:rPr>
              <w:t>the</w:t>
            </w:r>
            <w:r>
              <w:rPr>
                <w:spacing w:val="-4"/>
                <w:sz w:val="18"/>
              </w:rPr>
              <w:t> </w:t>
            </w:r>
            <w:r>
              <w:rPr>
                <w:sz w:val="18"/>
              </w:rPr>
              <w:t>management committee for the assessment</w:t>
            </w:r>
          </w:p>
        </w:tc>
      </w:tr>
      <w:tr>
        <w:trPr>
          <w:trHeight w:val="343" w:hRule="atLeast"/>
        </w:trPr>
        <w:tc>
          <w:tcPr>
            <w:tcW w:w="1237" w:type="dxa"/>
            <w:tcBorders>
              <w:top w:val="single" w:sz="4" w:space="0" w:color="000000"/>
              <w:bottom w:val="single" w:sz="4" w:space="0" w:color="000000"/>
            </w:tcBorders>
          </w:tcPr>
          <w:p>
            <w:pPr>
              <w:pStyle w:val="TableParagraph"/>
              <w:spacing w:before="70"/>
              <w:rPr>
                <w:b/>
                <w:sz w:val="18"/>
              </w:rPr>
            </w:pPr>
            <w:r>
              <w:rPr>
                <w:b/>
                <w:spacing w:val="-4"/>
                <w:sz w:val="18"/>
              </w:rPr>
              <w:t>2025</w:t>
            </w:r>
          </w:p>
        </w:tc>
        <w:tc>
          <w:tcPr>
            <w:tcW w:w="7071" w:type="dxa"/>
            <w:tcBorders>
              <w:top w:val="single" w:sz="4" w:space="0" w:color="000000"/>
              <w:bottom w:val="single" w:sz="4" w:space="0" w:color="000000"/>
            </w:tcBorders>
          </w:tcPr>
          <w:p>
            <w:pPr>
              <w:pStyle w:val="TableParagraph"/>
              <w:spacing w:before="0"/>
              <w:ind w:left="0"/>
              <w:rPr>
                <w:sz w:val="18"/>
              </w:rPr>
            </w:pPr>
          </w:p>
        </w:tc>
      </w:tr>
      <w:tr>
        <w:trPr>
          <w:trHeight w:val="761" w:hRule="atLeast"/>
        </w:trPr>
        <w:tc>
          <w:tcPr>
            <w:tcW w:w="1237" w:type="dxa"/>
            <w:tcBorders>
              <w:top w:val="single" w:sz="4" w:space="0" w:color="000000"/>
            </w:tcBorders>
          </w:tcPr>
          <w:p>
            <w:pPr>
              <w:pStyle w:val="TableParagraph"/>
              <w:spacing w:before="69"/>
              <w:rPr>
                <w:sz w:val="18"/>
              </w:rPr>
            </w:pPr>
            <w:r>
              <w:rPr>
                <w:sz w:val="18"/>
              </w:rPr>
              <w:t>First </w:t>
            </w:r>
            <w:r>
              <w:rPr>
                <w:spacing w:val="-2"/>
                <w:sz w:val="18"/>
              </w:rPr>
              <w:t>quarter</w:t>
            </w:r>
          </w:p>
        </w:tc>
        <w:tc>
          <w:tcPr>
            <w:tcW w:w="7071" w:type="dxa"/>
            <w:tcBorders>
              <w:top w:val="single" w:sz="4" w:space="0" w:color="000000"/>
            </w:tcBorders>
          </w:tcPr>
          <w:p>
            <w:pPr>
              <w:pStyle w:val="TableParagraph"/>
              <w:spacing w:before="69"/>
              <w:ind w:left="95" w:right="137"/>
              <w:rPr>
                <w:sz w:val="18"/>
              </w:rPr>
            </w:pPr>
            <w:r>
              <w:rPr>
                <w:sz w:val="18"/>
              </w:rPr>
              <w:t>Meeting to advance the preparation of the summary for policymakers with the co-chairs, coordinating</w:t>
            </w:r>
            <w:r>
              <w:rPr>
                <w:spacing w:val="-3"/>
                <w:sz w:val="18"/>
              </w:rPr>
              <w:t> </w:t>
            </w:r>
            <w:r>
              <w:rPr>
                <w:sz w:val="18"/>
              </w:rPr>
              <w:t>lead</w:t>
            </w:r>
            <w:r>
              <w:rPr>
                <w:spacing w:val="-3"/>
                <w:sz w:val="18"/>
              </w:rPr>
              <w:t> </w:t>
            </w:r>
            <w:r>
              <w:rPr>
                <w:sz w:val="18"/>
              </w:rPr>
              <w:t>authors</w:t>
            </w:r>
            <w:r>
              <w:rPr>
                <w:spacing w:val="-5"/>
                <w:sz w:val="18"/>
              </w:rPr>
              <w:t> </w:t>
            </w:r>
            <w:r>
              <w:rPr>
                <w:sz w:val="18"/>
              </w:rPr>
              <w:t>and</w:t>
            </w:r>
            <w:r>
              <w:rPr>
                <w:spacing w:val="-3"/>
                <w:sz w:val="18"/>
              </w:rPr>
              <w:t> </w:t>
            </w:r>
            <w:r>
              <w:rPr>
                <w:sz w:val="18"/>
              </w:rPr>
              <w:t>members</w:t>
            </w:r>
            <w:r>
              <w:rPr>
                <w:spacing w:val="-5"/>
                <w:sz w:val="18"/>
              </w:rPr>
              <w:t> </w:t>
            </w:r>
            <w:r>
              <w:rPr>
                <w:sz w:val="18"/>
              </w:rPr>
              <w:t>of</w:t>
            </w:r>
            <w:r>
              <w:rPr>
                <w:spacing w:val="-4"/>
                <w:sz w:val="18"/>
              </w:rPr>
              <w:t> </w:t>
            </w:r>
            <w:r>
              <w:rPr>
                <w:sz w:val="18"/>
              </w:rPr>
              <w:t>the</w:t>
            </w:r>
            <w:r>
              <w:rPr>
                <w:spacing w:val="-5"/>
                <w:sz w:val="18"/>
              </w:rPr>
              <w:t> </w:t>
            </w:r>
            <w:r>
              <w:rPr>
                <w:sz w:val="18"/>
              </w:rPr>
              <w:t>Bureau</w:t>
            </w:r>
            <w:r>
              <w:rPr>
                <w:spacing w:val="-3"/>
                <w:sz w:val="18"/>
              </w:rPr>
              <w:t> </w:t>
            </w:r>
            <w:r>
              <w:rPr>
                <w:sz w:val="18"/>
              </w:rPr>
              <w:t>and</w:t>
            </w:r>
            <w:r>
              <w:rPr>
                <w:spacing w:val="-3"/>
                <w:sz w:val="18"/>
              </w:rPr>
              <w:t> </w:t>
            </w:r>
            <w:r>
              <w:rPr>
                <w:sz w:val="18"/>
              </w:rPr>
              <w:t>Multidisciplinary</w:t>
            </w:r>
            <w:r>
              <w:rPr>
                <w:spacing w:val="-5"/>
                <w:sz w:val="18"/>
              </w:rPr>
              <w:t> </w:t>
            </w:r>
            <w:r>
              <w:rPr>
                <w:sz w:val="18"/>
              </w:rPr>
              <w:t>Expert</w:t>
            </w:r>
            <w:r>
              <w:rPr>
                <w:spacing w:val="-4"/>
                <w:sz w:val="18"/>
              </w:rPr>
              <w:t> </w:t>
            </w:r>
            <w:r>
              <w:rPr>
                <w:sz w:val="18"/>
              </w:rPr>
              <w:t>Panel</w:t>
            </w:r>
            <w:r>
              <w:rPr>
                <w:spacing w:val="-6"/>
                <w:sz w:val="18"/>
              </w:rPr>
              <w:t> </w:t>
            </w:r>
            <w:r>
              <w:rPr>
                <w:sz w:val="18"/>
              </w:rPr>
              <w:t>that are part of the management committee for the assessment</w:t>
            </w:r>
          </w:p>
        </w:tc>
      </w:tr>
      <w:tr>
        <w:trPr>
          <w:trHeight w:val="550" w:hRule="atLeast"/>
        </w:trPr>
        <w:tc>
          <w:tcPr>
            <w:tcW w:w="1237" w:type="dxa"/>
          </w:tcPr>
          <w:p>
            <w:pPr>
              <w:pStyle w:val="TableParagraph"/>
              <w:spacing w:before="66"/>
              <w:rPr>
                <w:sz w:val="18"/>
              </w:rPr>
            </w:pPr>
            <w:r>
              <w:rPr>
                <w:sz w:val="18"/>
              </w:rPr>
              <w:t>Second</w:t>
            </w:r>
            <w:r>
              <w:rPr>
                <w:spacing w:val="-1"/>
                <w:sz w:val="18"/>
              </w:rPr>
              <w:t> </w:t>
            </w:r>
            <w:r>
              <w:rPr>
                <w:spacing w:val="-2"/>
                <w:sz w:val="18"/>
              </w:rPr>
              <w:t>quarter</w:t>
            </w:r>
          </w:p>
        </w:tc>
        <w:tc>
          <w:tcPr>
            <w:tcW w:w="7071" w:type="dxa"/>
          </w:tcPr>
          <w:p>
            <w:pPr>
              <w:pStyle w:val="TableParagraph"/>
              <w:spacing w:before="64"/>
              <w:ind w:left="95" w:right="137"/>
              <w:rPr>
                <w:sz w:val="18"/>
              </w:rPr>
            </w:pPr>
            <w:r>
              <w:rPr>
                <w:sz w:val="18"/>
              </w:rPr>
              <w:t>First</w:t>
            </w:r>
            <w:r>
              <w:rPr>
                <w:spacing w:val="-3"/>
                <w:sz w:val="18"/>
              </w:rPr>
              <w:t> </w:t>
            </w:r>
            <w:r>
              <w:rPr>
                <w:sz w:val="18"/>
              </w:rPr>
              <w:t>external</w:t>
            </w:r>
            <w:r>
              <w:rPr>
                <w:spacing w:val="-3"/>
                <w:sz w:val="18"/>
              </w:rPr>
              <w:t> </w:t>
            </w:r>
            <w:r>
              <w:rPr>
                <w:sz w:val="18"/>
              </w:rPr>
              <w:t>review</w:t>
            </w:r>
            <w:r>
              <w:rPr>
                <w:spacing w:val="-4"/>
                <w:sz w:val="18"/>
              </w:rPr>
              <w:t> </w:t>
            </w:r>
            <w:r>
              <w:rPr>
                <w:sz w:val="18"/>
              </w:rPr>
              <w:t>(eight</w:t>
            </w:r>
            <w:r>
              <w:rPr>
                <w:spacing w:val="-3"/>
                <w:sz w:val="18"/>
              </w:rPr>
              <w:t> </w:t>
            </w:r>
            <w:r>
              <w:rPr>
                <w:sz w:val="18"/>
              </w:rPr>
              <w:t>weeks)</w:t>
            </w:r>
            <w:r>
              <w:rPr>
                <w:spacing w:val="-1"/>
                <w:sz w:val="18"/>
              </w:rPr>
              <w:t> </w:t>
            </w:r>
            <w:r>
              <w:rPr>
                <w:sz w:val="18"/>
              </w:rPr>
              <w:t>–</w:t>
            </w:r>
            <w:r>
              <w:rPr>
                <w:spacing w:val="-4"/>
                <w:sz w:val="18"/>
              </w:rPr>
              <w:t> </w:t>
            </w:r>
            <w:r>
              <w:rPr>
                <w:sz w:val="18"/>
              </w:rPr>
              <w:t>draft</w:t>
            </w:r>
            <w:r>
              <w:rPr>
                <w:spacing w:val="-3"/>
                <w:sz w:val="18"/>
              </w:rPr>
              <w:t> </w:t>
            </w:r>
            <w:r>
              <w:rPr>
                <w:sz w:val="18"/>
              </w:rPr>
              <w:t>chapters</w:t>
            </w:r>
            <w:r>
              <w:rPr>
                <w:spacing w:val="-4"/>
                <w:sz w:val="18"/>
              </w:rPr>
              <w:t> </w:t>
            </w:r>
            <w:r>
              <w:rPr>
                <w:sz w:val="18"/>
              </w:rPr>
              <w:t>and</w:t>
            </w:r>
            <w:r>
              <w:rPr>
                <w:spacing w:val="-2"/>
                <w:sz w:val="18"/>
              </w:rPr>
              <w:t> </w:t>
            </w:r>
            <w:r>
              <w:rPr>
                <w:sz w:val="18"/>
              </w:rPr>
              <w:t>draft</w:t>
            </w:r>
            <w:r>
              <w:rPr>
                <w:spacing w:val="-3"/>
                <w:sz w:val="18"/>
              </w:rPr>
              <w:t> </w:t>
            </w:r>
            <w:r>
              <w:rPr>
                <w:sz w:val="18"/>
              </w:rPr>
              <w:t>summary</w:t>
            </w:r>
            <w:r>
              <w:rPr>
                <w:spacing w:val="-2"/>
                <w:sz w:val="18"/>
              </w:rPr>
              <w:t> </w:t>
            </w:r>
            <w:r>
              <w:rPr>
                <w:sz w:val="18"/>
              </w:rPr>
              <w:t>for</w:t>
            </w:r>
            <w:r>
              <w:rPr>
                <w:spacing w:val="-5"/>
                <w:sz w:val="18"/>
              </w:rPr>
              <w:t> </w:t>
            </w:r>
            <w:r>
              <w:rPr>
                <w:sz w:val="18"/>
              </w:rPr>
              <w:t>policymakers</w:t>
            </w:r>
            <w:r>
              <w:rPr>
                <w:spacing w:val="-4"/>
                <w:sz w:val="18"/>
              </w:rPr>
              <w:t> </w:t>
            </w:r>
            <w:r>
              <w:rPr>
                <w:sz w:val="18"/>
              </w:rPr>
              <w:t>are made available for review by Governments and experts</w:t>
            </w:r>
          </w:p>
        </w:tc>
      </w:tr>
      <w:tr>
        <w:trPr>
          <w:trHeight w:val="1624" w:hRule="atLeast"/>
        </w:trPr>
        <w:tc>
          <w:tcPr>
            <w:tcW w:w="1237" w:type="dxa"/>
          </w:tcPr>
          <w:p>
            <w:pPr>
              <w:pStyle w:val="TableParagraph"/>
              <w:spacing w:before="65"/>
              <w:rPr>
                <w:sz w:val="18"/>
              </w:rPr>
            </w:pPr>
            <w:r>
              <w:rPr>
                <w:sz w:val="18"/>
              </w:rPr>
              <w:t>Third </w:t>
            </w:r>
            <w:r>
              <w:rPr>
                <w:spacing w:val="-2"/>
                <w:sz w:val="18"/>
              </w:rPr>
              <w:t>quarter</w:t>
            </w:r>
          </w:p>
        </w:tc>
        <w:tc>
          <w:tcPr>
            <w:tcW w:w="7071" w:type="dxa"/>
          </w:tcPr>
          <w:p>
            <w:pPr>
              <w:pStyle w:val="TableParagraph"/>
              <w:spacing w:before="65"/>
              <w:ind w:left="95" w:right="517"/>
              <w:jc w:val="both"/>
              <w:rPr>
                <w:sz w:val="18"/>
              </w:rPr>
            </w:pPr>
            <w:r>
              <w:rPr>
                <w:sz w:val="18"/>
              </w:rPr>
              <w:t>Second</w:t>
            </w:r>
            <w:r>
              <w:rPr>
                <w:spacing w:val="-3"/>
                <w:sz w:val="18"/>
              </w:rPr>
              <w:t> </w:t>
            </w:r>
            <w:r>
              <w:rPr>
                <w:sz w:val="18"/>
              </w:rPr>
              <w:t>author</w:t>
            </w:r>
            <w:r>
              <w:rPr>
                <w:spacing w:val="-4"/>
                <w:sz w:val="18"/>
              </w:rPr>
              <w:t> </w:t>
            </w:r>
            <w:r>
              <w:rPr>
                <w:sz w:val="18"/>
              </w:rPr>
              <w:t>meeting</w:t>
            </w:r>
            <w:r>
              <w:rPr>
                <w:spacing w:val="-5"/>
                <w:sz w:val="18"/>
              </w:rPr>
              <w:t> </w:t>
            </w:r>
            <w:r>
              <w:rPr>
                <w:sz w:val="18"/>
              </w:rPr>
              <w:t>with</w:t>
            </w:r>
            <w:r>
              <w:rPr>
                <w:spacing w:val="-5"/>
                <w:sz w:val="18"/>
              </w:rPr>
              <w:t> </w:t>
            </w:r>
            <w:r>
              <w:rPr>
                <w:sz w:val="18"/>
              </w:rPr>
              <w:t>the</w:t>
            </w:r>
            <w:r>
              <w:rPr>
                <w:spacing w:val="-5"/>
                <w:sz w:val="18"/>
              </w:rPr>
              <w:t> </w:t>
            </w:r>
            <w:r>
              <w:rPr>
                <w:sz w:val="18"/>
              </w:rPr>
              <w:t>co-chairs,</w:t>
            </w:r>
            <w:r>
              <w:rPr>
                <w:spacing w:val="-4"/>
                <w:sz w:val="18"/>
              </w:rPr>
              <w:t> </w:t>
            </w:r>
            <w:r>
              <w:rPr>
                <w:sz w:val="18"/>
              </w:rPr>
              <w:t>coordinating</w:t>
            </w:r>
            <w:r>
              <w:rPr>
                <w:spacing w:val="-3"/>
                <w:sz w:val="18"/>
              </w:rPr>
              <w:t> </w:t>
            </w:r>
            <w:r>
              <w:rPr>
                <w:sz w:val="18"/>
              </w:rPr>
              <w:t>lead</w:t>
            </w:r>
            <w:r>
              <w:rPr>
                <w:spacing w:val="-3"/>
                <w:sz w:val="18"/>
              </w:rPr>
              <w:t> </w:t>
            </w:r>
            <w:r>
              <w:rPr>
                <w:sz w:val="18"/>
              </w:rPr>
              <w:t>authors,</w:t>
            </w:r>
            <w:r>
              <w:rPr>
                <w:spacing w:val="-4"/>
                <w:sz w:val="18"/>
              </w:rPr>
              <w:t> </w:t>
            </w:r>
            <w:r>
              <w:rPr>
                <w:sz w:val="18"/>
              </w:rPr>
              <w:t>lead</w:t>
            </w:r>
            <w:r>
              <w:rPr>
                <w:spacing w:val="-3"/>
                <w:sz w:val="18"/>
              </w:rPr>
              <w:t> </w:t>
            </w:r>
            <w:r>
              <w:rPr>
                <w:sz w:val="18"/>
              </w:rPr>
              <w:t>authors,</w:t>
            </w:r>
            <w:r>
              <w:rPr>
                <w:spacing w:val="-4"/>
                <w:sz w:val="18"/>
              </w:rPr>
              <w:t> </w:t>
            </w:r>
            <w:r>
              <w:rPr>
                <w:sz w:val="18"/>
              </w:rPr>
              <w:t>review editors</w:t>
            </w:r>
            <w:r>
              <w:rPr>
                <w:spacing w:val="-4"/>
                <w:sz w:val="18"/>
              </w:rPr>
              <w:t> </w:t>
            </w:r>
            <w:r>
              <w:rPr>
                <w:sz w:val="18"/>
              </w:rPr>
              <w:t>and</w:t>
            </w:r>
            <w:r>
              <w:rPr>
                <w:spacing w:val="-2"/>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Bureau</w:t>
            </w:r>
            <w:r>
              <w:rPr>
                <w:spacing w:val="-2"/>
                <w:sz w:val="18"/>
              </w:rPr>
              <w:t> </w:t>
            </w:r>
            <w:r>
              <w:rPr>
                <w:sz w:val="18"/>
              </w:rPr>
              <w:t>and</w:t>
            </w:r>
            <w:r>
              <w:rPr>
                <w:spacing w:val="-4"/>
                <w:sz w:val="18"/>
              </w:rPr>
              <w:t> </w:t>
            </w:r>
            <w:r>
              <w:rPr>
                <w:sz w:val="18"/>
              </w:rPr>
              <w:t>Multidisciplinary</w:t>
            </w:r>
            <w:r>
              <w:rPr>
                <w:spacing w:val="-2"/>
                <w:sz w:val="18"/>
              </w:rPr>
              <w:t> </w:t>
            </w:r>
            <w:r>
              <w:rPr>
                <w:sz w:val="18"/>
              </w:rPr>
              <w:t>Expert</w:t>
            </w:r>
            <w:r>
              <w:rPr>
                <w:spacing w:val="-5"/>
                <w:sz w:val="18"/>
              </w:rPr>
              <w:t> </w:t>
            </w:r>
            <w:r>
              <w:rPr>
                <w:sz w:val="18"/>
              </w:rPr>
              <w:t>Panel</w:t>
            </w:r>
            <w:r>
              <w:rPr>
                <w:spacing w:val="-3"/>
                <w:sz w:val="18"/>
              </w:rPr>
              <w:t> </w:t>
            </w:r>
            <w:r>
              <w:rPr>
                <w:sz w:val="18"/>
              </w:rPr>
              <w:t>that</w:t>
            </w:r>
            <w:r>
              <w:rPr>
                <w:spacing w:val="-3"/>
                <w:sz w:val="18"/>
              </w:rPr>
              <w:t> </w:t>
            </w:r>
            <w:r>
              <w:rPr>
                <w:sz w:val="18"/>
              </w:rPr>
              <w:t>are</w:t>
            </w:r>
            <w:r>
              <w:rPr>
                <w:spacing w:val="-6"/>
                <w:sz w:val="18"/>
              </w:rPr>
              <w:t> </w:t>
            </w:r>
            <w:r>
              <w:rPr>
                <w:sz w:val="18"/>
              </w:rPr>
              <w:t>part</w:t>
            </w:r>
            <w:r>
              <w:rPr>
                <w:spacing w:val="-3"/>
                <w:sz w:val="18"/>
              </w:rPr>
              <w:t> </w:t>
            </w:r>
            <w:r>
              <w:rPr>
                <w:sz w:val="18"/>
              </w:rPr>
              <w:t>of</w:t>
            </w:r>
            <w:r>
              <w:rPr>
                <w:spacing w:val="-5"/>
                <w:sz w:val="18"/>
              </w:rPr>
              <w:t> </w:t>
            </w:r>
            <w:r>
              <w:rPr>
                <w:sz w:val="18"/>
              </w:rPr>
              <w:t>the management committee for the assessment</w:t>
            </w:r>
          </w:p>
          <w:p>
            <w:pPr>
              <w:pStyle w:val="TableParagraph"/>
              <w:spacing w:before="39"/>
              <w:ind w:left="95"/>
              <w:rPr>
                <w:sz w:val="18"/>
              </w:rPr>
            </w:pPr>
            <w:r>
              <w:rPr>
                <w:sz w:val="18"/>
              </w:rPr>
              <w:t>Back to back with the second author meeting: meeting to advance the preparation of the summary for policymakers with the co-chairs, coordinating lead authors and members of the Bureau</w:t>
            </w:r>
            <w:r>
              <w:rPr>
                <w:spacing w:val="-2"/>
                <w:sz w:val="18"/>
              </w:rPr>
              <w:t> </w:t>
            </w:r>
            <w:r>
              <w:rPr>
                <w:sz w:val="18"/>
              </w:rPr>
              <w:t>and</w:t>
            </w:r>
            <w:r>
              <w:rPr>
                <w:spacing w:val="-4"/>
                <w:sz w:val="18"/>
              </w:rPr>
              <w:t> </w:t>
            </w:r>
            <w:r>
              <w:rPr>
                <w:sz w:val="18"/>
              </w:rPr>
              <w:t>Multidisciplinary</w:t>
            </w:r>
            <w:r>
              <w:rPr>
                <w:spacing w:val="-2"/>
                <w:sz w:val="18"/>
              </w:rPr>
              <w:t> </w:t>
            </w:r>
            <w:r>
              <w:rPr>
                <w:sz w:val="18"/>
              </w:rPr>
              <w:t>Expert</w:t>
            </w:r>
            <w:r>
              <w:rPr>
                <w:spacing w:val="-3"/>
                <w:sz w:val="18"/>
              </w:rPr>
              <w:t> </w:t>
            </w:r>
            <w:r>
              <w:rPr>
                <w:sz w:val="18"/>
              </w:rPr>
              <w:t>Panel</w:t>
            </w:r>
            <w:r>
              <w:rPr>
                <w:spacing w:val="-3"/>
                <w:sz w:val="18"/>
              </w:rPr>
              <w:t> </w:t>
            </w:r>
            <w:r>
              <w:rPr>
                <w:sz w:val="18"/>
              </w:rPr>
              <w:t>that</w:t>
            </w:r>
            <w:r>
              <w:rPr>
                <w:spacing w:val="-5"/>
                <w:sz w:val="18"/>
              </w:rPr>
              <w:t> </w:t>
            </w:r>
            <w:r>
              <w:rPr>
                <w:sz w:val="18"/>
              </w:rPr>
              <w:t>are</w:t>
            </w:r>
            <w:r>
              <w:rPr>
                <w:spacing w:val="-4"/>
                <w:sz w:val="18"/>
              </w:rPr>
              <w:t> </w:t>
            </w:r>
            <w:r>
              <w:rPr>
                <w:sz w:val="18"/>
              </w:rPr>
              <w:t>part</w:t>
            </w:r>
            <w:r>
              <w:rPr>
                <w:spacing w:val="-3"/>
                <w:sz w:val="18"/>
              </w:rPr>
              <w:t> </w:t>
            </w:r>
            <w:r>
              <w:rPr>
                <w:sz w:val="18"/>
              </w:rPr>
              <w:t>of</w:t>
            </w:r>
            <w:r>
              <w:rPr>
                <w:spacing w:val="-5"/>
                <w:sz w:val="18"/>
              </w:rPr>
              <w:t> </w:t>
            </w:r>
            <w:r>
              <w:rPr>
                <w:sz w:val="18"/>
              </w:rPr>
              <w:t>the</w:t>
            </w:r>
            <w:r>
              <w:rPr>
                <w:spacing w:val="-4"/>
                <w:sz w:val="18"/>
              </w:rPr>
              <w:t> </w:t>
            </w:r>
            <w:r>
              <w:rPr>
                <w:sz w:val="18"/>
              </w:rPr>
              <w:t>management</w:t>
            </w:r>
            <w:r>
              <w:rPr>
                <w:spacing w:val="-3"/>
                <w:sz w:val="18"/>
              </w:rPr>
              <w:t> </w:t>
            </w:r>
            <w:r>
              <w:rPr>
                <w:sz w:val="18"/>
              </w:rPr>
              <w:t>committee</w:t>
            </w:r>
            <w:r>
              <w:rPr>
                <w:spacing w:val="-4"/>
                <w:sz w:val="18"/>
              </w:rPr>
              <w:t> </w:t>
            </w:r>
            <w:r>
              <w:rPr>
                <w:sz w:val="18"/>
              </w:rPr>
              <w:t>for</w:t>
            </w:r>
            <w:r>
              <w:rPr>
                <w:spacing w:val="-3"/>
                <w:sz w:val="18"/>
              </w:rPr>
              <w:t> </w:t>
            </w:r>
            <w:r>
              <w:rPr>
                <w:sz w:val="18"/>
              </w:rPr>
              <w:t>the </w:t>
            </w:r>
            <w:r>
              <w:rPr>
                <w:spacing w:val="-2"/>
                <w:sz w:val="18"/>
              </w:rPr>
              <w:t>assessment</w:t>
            </w:r>
          </w:p>
        </w:tc>
      </w:tr>
      <w:tr>
        <w:trPr>
          <w:trHeight w:val="545" w:hRule="atLeast"/>
        </w:trPr>
        <w:tc>
          <w:tcPr>
            <w:tcW w:w="1237" w:type="dxa"/>
            <w:tcBorders>
              <w:bottom w:val="single" w:sz="4" w:space="0" w:color="000000"/>
            </w:tcBorders>
          </w:tcPr>
          <w:p>
            <w:pPr>
              <w:pStyle w:val="TableParagraph"/>
              <w:spacing w:before="65"/>
              <w:rPr>
                <w:sz w:val="18"/>
              </w:rPr>
            </w:pPr>
            <w:r>
              <w:rPr>
                <w:sz w:val="18"/>
              </w:rPr>
              <w:t>Fourth</w:t>
            </w:r>
            <w:r>
              <w:rPr>
                <w:spacing w:val="-1"/>
                <w:sz w:val="18"/>
              </w:rPr>
              <w:t> </w:t>
            </w:r>
            <w:r>
              <w:rPr>
                <w:spacing w:val="-2"/>
                <w:sz w:val="18"/>
              </w:rPr>
              <w:t>quarter</w:t>
            </w:r>
          </w:p>
        </w:tc>
        <w:tc>
          <w:tcPr>
            <w:tcW w:w="7071" w:type="dxa"/>
            <w:tcBorders>
              <w:bottom w:val="single" w:sz="4" w:space="0" w:color="000000"/>
            </w:tcBorders>
          </w:tcPr>
          <w:p>
            <w:pPr>
              <w:pStyle w:val="TableParagraph"/>
              <w:spacing w:before="65"/>
              <w:ind w:left="95"/>
              <w:rPr>
                <w:sz w:val="18"/>
              </w:rPr>
            </w:pPr>
            <w:r>
              <w:rPr>
                <w:sz w:val="18"/>
              </w:rPr>
              <w:t>Additional</w:t>
            </w:r>
            <w:r>
              <w:rPr>
                <w:spacing w:val="-3"/>
                <w:sz w:val="18"/>
              </w:rPr>
              <w:t> </w:t>
            </w:r>
            <w:r>
              <w:rPr>
                <w:sz w:val="18"/>
              </w:rPr>
              <w:t>external</w:t>
            </w:r>
            <w:r>
              <w:rPr>
                <w:spacing w:val="-3"/>
                <w:sz w:val="18"/>
              </w:rPr>
              <w:t> </w:t>
            </w:r>
            <w:r>
              <w:rPr>
                <w:sz w:val="18"/>
              </w:rPr>
              <w:t>review</w:t>
            </w:r>
            <w:r>
              <w:rPr>
                <w:spacing w:val="-4"/>
                <w:sz w:val="18"/>
              </w:rPr>
              <w:t> </w:t>
            </w:r>
            <w:r>
              <w:rPr>
                <w:sz w:val="18"/>
              </w:rPr>
              <w:t>of</w:t>
            </w:r>
            <w:r>
              <w:rPr>
                <w:spacing w:val="-3"/>
                <w:sz w:val="18"/>
              </w:rPr>
              <w:t> </w:t>
            </w:r>
            <w:r>
              <w:rPr>
                <w:sz w:val="18"/>
              </w:rPr>
              <w:t>the</w:t>
            </w:r>
            <w:r>
              <w:rPr>
                <w:spacing w:val="-6"/>
                <w:sz w:val="18"/>
              </w:rPr>
              <w:t> </w:t>
            </w:r>
            <w:r>
              <w:rPr>
                <w:sz w:val="18"/>
              </w:rPr>
              <w:t>summary</w:t>
            </w:r>
            <w:r>
              <w:rPr>
                <w:spacing w:val="-2"/>
                <w:sz w:val="18"/>
              </w:rPr>
              <w:t> </w:t>
            </w:r>
            <w:r>
              <w:rPr>
                <w:sz w:val="18"/>
              </w:rPr>
              <w:t>for</w:t>
            </w:r>
            <w:r>
              <w:rPr>
                <w:spacing w:val="-3"/>
                <w:sz w:val="18"/>
              </w:rPr>
              <w:t> </w:t>
            </w:r>
            <w:r>
              <w:rPr>
                <w:sz w:val="18"/>
              </w:rPr>
              <w:t>policymakers</w:t>
            </w:r>
            <w:r>
              <w:rPr>
                <w:spacing w:val="-4"/>
                <w:sz w:val="18"/>
              </w:rPr>
              <w:t> </w:t>
            </w:r>
            <w:r>
              <w:rPr>
                <w:sz w:val="18"/>
              </w:rPr>
              <w:t>(eight</w:t>
            </w:r>
            <w:r>
              <w:rPr>
                <w:spacing w:val="-5"/>
                <w:sz w:val="18"/>
              </w:rPr>
              <w:t> </w:t>
            </w:r>
            <w:r>
              <w:rPr>
                <w:sz w:val="18"/>
              </w:rPr>
              <w:t>weeks) –</w:t>
            </w:r>
            <w:r>
              <w:rPr>
                <w:spacing w:val="-2"/>
                <w:sz w:val="18"/>
              </w:rPr>
              <w:t> </w:t>
            </w:r>
            <w:r>
              <w:rPr>
                <w:sz w:val="18"/>
              </w:rPr>
              <w:t>draft</w:t>
            </w:r>
            <w:r>
              <w:rPr>
                <w:spacing w:val="-5"/>
                <w:sz w:val="18"/>
              </w:rPr>
              <w:t> </w:t>
            </w:r>
            <w:r>
              <w:rPr>
                <w:sz w:val="18"/>
              </w:rPr>
              <w:t>of</w:t>
            </w:r>
            <w:r>
              <w:rPr>
                <w:spacing w:val="-3"/>
                <w:sz w:val="18"/>
              </w:rPr>
              <w:t> </w:t>
            </w:r>
            <w:r>
              <w:rPr>
                <w:sz w:val="18"/>
              </w:rPr>
              <w:t>the summary for policymakers is made available for review by Governments and experts</w:t>
            </w:r>
          </w:p>
        </w:tc>
      </w:tr>
      <w:tr>
        <w:trPr>
          <w:trHeight w:val="343" w:hRule="atLeast"/>
        </w:trPr>
        <w:tc>
          <w:tcPr>
            <w:tcW w:w="1237" w:type="dxa"/>
            <w:tcBorders>
              <w:top w:val="single" w:sz="4" w:space="0" w:color="000000"/>
              <w:bottom w:val="single" w:sz="4" w:space="0" w:color="000000"/>
            </w:tcBorders>
          </w:tcPr>
          <w:p>
            <w:pPr>
              <w:pStyle w:val="TableParagraph"/>
              <w:spacing w:before="69"/>
              <w:rPr>
                <w:b/>
                <w:sz w:val="18"/>
              </w:rPr>
            </w:pPr>
            <w:r>
              <w:rPr>
                <w:b/>
                <w:spacing w:val="-4"/>
                <w:sz w:val="18"/>
              </w:rPr>
              <w:t>2026</w:t>
            </w:r>
          </w:p>
        </w:tc>
        <w:tc>
          <w:tcPr>
            <w:tcW w:w="7071" w:type="dxa"/>
            <w:tcBorders>
              <w:top w:val="single" w:sz="4" w:space="0" w:color="000000"/>
              <w:bottom w:val="single" w:sz="4" w:space="0" w:color="000000"/>
            </w:tcBorders>
          </w:tcPr>
          <w:p>
            <w:pPr>
              <w:pStyle w:val="TableParagraph"/>
              <w:spacing w:before="0"/>
              <w:ind w:left="0"/>
              <w:rPr>
                <w:sz w:val="18"/>
              </w:rPr>
            </w:pPr>
          </w:p>
        </w:tc>
      </w:tr>
      <w:tr>
        <w:trPr>
          <w:trHeight w:val="761" w:hRule="atLeast"/>
        </w:trPr>
        <w:tc>
          <w:tcPr>
            <w:tcW w:w="1237" w:type="dxa"/>
            <w:tcBorders>
              <w:top w:val="single" w:sz="4" w:space="0" w:color="000000"/>
            </w:tcBorders>
          </w:tcPr>
          <w:p>
            <w:pPr>
              <w:pStyle w:val="TableParagraph"/>
              <w:spacing w:before="69"/>
              <w:rPr>
                <w:sz w:val="18"/>
              </w:rPr>
            </w:pPr>
            <w:r>
              <w:rPr>
                <w:sz w:val="18"/>
              </w:rPr>
              <w:t>First </w:t>
            </w:r>
            <w:r>
              <w:rPr>
                <w:spacing w:val="-2"/>
                <w:sz w:val="18"/>
              </w:rPr>
              <w:t>quarter</w:t>
            </w:r>
          </w:p>
        </w:tc>
        <w:tc>
          <w:tcPr>
            <w:tcW w:w="7071" w:type="dxa"/>
            <w:tcBorders>
              <w:top w:val="single" w:sz="4" w:space="0" w:color="000000"/>
            </w:tcBorders>
          </w:tcPr>
          <w:p>
            <w:pPr>
              <w:pStyle w:val="TableParagraph"/>
              <w:spacing w:before="69"/>
              <w:ind w:left="95" w:right="137"/>
              <w:rPr>
                <w:sz w:val="18"/>
              </w:rPr>
            </w:pPr>
            <w:r>
              <w:rPr>
                <w:sz w:val="18"/>
              </w:rPr>
              <w:t>Online</w:t>
            </w:r>
            <w:r>
              <w:rPr>
                <w:spacing w:val="-4"/>
                <w:sz w:val="18"/>
              </w:rPr>
              <w:t> </w:t>
            </w:r>
            <w:r>
              <w:rPr>
                <w:sz w:val="18"/>
              </w:rPr>
              <w:t>writing</w:t>
            </w:r>
            <w:r>
              <w:rPr>
                <w:spacing w:val="-4"/>
                <w:sz w:val="18"/>
              </w:rPr>
              <w:t> </w:t>
            </w:r>
            <w:r>
              <w:rPr>
                <w:sz w:val="18"/>
              </w:rPr>
              <w:t>workshop</w:t>
            </w:r>
            <w:r>
              <w:rPr>
                <w:spacing w:val="-2"/>
                <w:sz w:val="18"/>
              </w:rPr>
              <w:t> </w:t>
            </w:r>
            <w:r>
              <w:rPr>
                <w:sz w:val="18"/>
              </w:rPr>
              <w:t>to</w:t>
            </w:r>
            <w:r>
              <w:rPr>
                <w:spacing w:val="-2"/>
                <w:sz w:val="18"/>
              </w:rPr>
              <w:t> </w:t>
            </w:r>
            <w:r>
              <w:rPr>
                <w:sz w:val="18"/>
              </w:rPr>
              <w:t>advance</w:t>
            </w:r>
            <w:r>
              <w:rPr>
                <w:spacing w:val="-4"/>
                <w:sz w:val="18"/>
              </w:rPr>
              <w:t> </w:t>
            </w:r>
            <w:r>
              <w:rPr>
                <w:sz w:val="18"/>
              </w:rPr>
              <w:t>the</w:t>
            </w:r>
            <w:r>
              <w:rPr>
                <w:spacing w:val="-4"/>
                <w:sz w:val="18"/>
              </w:rPr>
              <w:t> </w:t>
            </w:r>
            <w:r>
              <w:rPr>
                <w:sz w:val="18"/>
              </w:rPr>
              <w:t>preparation</w:t>
            </w:r>
            <w:r>
              <w:rPr>
                <w:spacing w:val="-4"/>
                <w:sz w:val="18"/>
              </w:rPr>
              <w:t> </w:t>
            </w:r>
            <w:r>
              <w:rPr>
                <w:sz w:val="18"/>
              </w:rPr>
              <w:t>of</w:t>
            </w:r>
            <w:r>
              <w:rPr>
                <w:spacing w:val="-3"/>
                <w:sz w:val="18"/>
              </w:rPr>
              <w:t> </w:t>
            </w:r>
            <w:r>
              <w:rPr>
                <w:sz w:val="18"/>
              </w:rPr>
              <w:t>the summary</w:t>
            </w:r>
            <w:r>
              <w:rPr>
                <w:spacing w:val="-2"/>
                <w:sz w:val="18"/>
              </w:rPr>
              <w:t> </w:t>
            </w:r>
            <w:r>
              <w:rPr>
                <w:sz w:val="18"/>
              </w:rPr>
              <w:t>for</w:t>
            </w:r>
            <w:r>
              <w:rPr>
                <w:spacing w:val="-5"/>
                <w:sz w:val="18"/>
              </w:rPr>
              <w:t> </w:t>
            </w:r>
            <w:r>
              <w:rPr>
                <w:sz w:val="18"/>
              </w:rPr>
              <w:t>policymakers</w:t>
            </w:r>
            <w:r>
              <w:rPr>
                <w:spacing w:val="-4"/>
                <w:sz w:val="18"/>
              </w:rPr>
              <w:t> </w:t>
            </w:r>
            <w:r>
              <w:rPr>
                <w:sz w:val="18"/>
              </w:rPr>
              <w:t>with</w:t>
            </w:r>
            <w:r>
              <w:rPr>
                <w:spacing w:val="-4"/>
                <w:sz w:val="18"/>
              </w:rPr>
              <w:t> </w:t>
            </w:r>
            <w:r>
              <w:rPr>
                <w:sz w:val="18"/>
              </w:rPr>
              <w:t>the co-chairs, coordinating lead authors and members of the Bureau and the Multidisciplinary Expert Panel who are part of the management committee for the assessment</w:t>
            </w:r>
          </w:p>
        </w:tc>
      </w:tr>
      <w:tr>
        <w:trPr>
          <w:trHeight w:val="550" w:hRule="atLeast"/>
        </w:trPr>
        <w:tc>
          <w:tcPr>
            <w:tcW w:w="1237" w:type="dxa"/>
          </w:tcPr>
          <w:p>
            <w:pPr>
              <w:pStyle w:val="TableParagraph"/>
              <w:spacing w:before="64"/>
              <w:rPr>
                <w:sz w:val="18"/>
              </w:rPr>
            </w:pPr>
            <w:r>
              <w:rPr>
                <w:sz w:val="18"/>
              </w:rPr>
              <w:t>Third </w:t>
            </w:r>
            <w:r>
              <w:rPr>
                <w:spacing w:val="-2"/>
                <w:sz w:val="18"/>
              </w:rPr>
              <w:t>quarter</w:t>
            </w:r>
          </w:p>
        </w:tc>
        <w:tc>
          <w:tcPr>
            <w:tcW w:w="7071" w:type="dxa"/>
          </w:tcPr>
          <w:p>
            <w:pPr>
              <w:pStyle w:val="TableParagraph"/>
              <w:spacing w:before="64"/>
              <w:ind w:left="95" w:right="153"/>
              <w:rPr>
                <w:sz w:val="18"/>
              </w:rPr>
            </w:pPr>
            <w:r>
              <w:rPr>
                <w:sz w:val="18"/>
              </w:rPr>
              <w:t>Final</w:t>
            </w:r>
            <w:r>
              <w:rPr>
                <w:spacing w:val="-3"/>
                <w:sz w:val="18"/>
              </w:rPr>
              <w:t> </w:t>
            </w:r>
            <w:r>
              <w:rPr>
                <w:sz w:val="18"/>
              </w:rPr>
              <w:t>review</w:t>
            </w:r>
            <w:r>
              <w:rPr>
                <w:spacing w:val="-4"/>
                <w:sz w:val="18"/>
              </w:rPr>
              <w:t> </w:t>
            </w:r>
            <w:r>
              <w:rPr>
                <w:sz w:val="18"/>
              </w:rPr>
              <w:t>(aiming</w:t>
            </w:r>
            <w:r>
              <w:rPr>
                <w:spacing w:val="-2"/>
                <w:sz w:val="18"/>
              </w:rPr>
              <w:t> </w:t>
            </w:r>
            <w:r>
              <w:rPr>
                <w:sz w:val="18"/>
              </w:rPr>
              <w:t>at</w:t>
            </w:r>
            <w:r>
              <w:rPr>
                <w:spacing w:val="-3"/>
                <w:sz w:val="18"/>
              </w:rPr>
              <w:t> </w:t>
            </w:r>
            <w:r>
              <w:rPr>
                <w:sz w:val="18"/>
              </w:rPr>
              <w:t>eight</w:t>
            </w:r>
            <w:r>
              <w:rPr>
                <w:spacing w:val="-5"/>
                <w:sz w:val="18"/>
              </w:rPr>
              <w:t> </w:t>
            </w:r>
            <w:r>
              <w:rPr>
                <w:sz w:val="18"/>
              </w:rPr>
              <w:t>weeks)</w:t>
            </w:r>
            <w:r>
              <w:rPr>
                <w:spacing w:val="-1"/>
                <w:sz w:val="18"/>
              </w:rPr>
              <w:t> </w:t>
            </w:r>
            <w:r>
              <w:rPr>
                <w:sz w:val="18"/>
              </w:rPr>
              <w:t>–</w:t>
            </w:r>
            <w:r>
              <w:rPr>
                <w:spacing w:val="-2"/>
                <w:sz w:val="18"/>
              </w:rPr>
              <w:t> </w:t>
            </w:r>
            <w:r>
              <w:rPr>
                <w:sz w:val="18"/>
              </w:rPr>
              <w:t>final</w:t>
            </w:r>
            <w:r>
              <w:rPr>
                <w:spacing w:val="-5"/>
                <w:sz w:val="18"/>
              </w:rPr>
              <w:t> </w:t>
            </w:r>
            <w:r>
              <w:rPr>
                <w:sz w:val="18"/>
              </w:rPr>
              <w:t>draft</w:t>
            </w:r>
            <w:r>
              <w:rPr>
                <w:spacing w:val="-3"/>
                <w:sz w:val="18"/>
              </w:rPr>
              <w:t> </w:t>
            </w:r>
            <w:r>
              <w:rPr>
                <w:sz w:val="18"/>
              </w:rPr>
              <w:t>of</w:t>
            </w:r>
            <w:r>
              <w:rPr>
                <w:spacing w:val="-5"/>
                <w:sz w:val="18"/>
              </w:rPr>
              <w:t> </w:t>
            </w:r>
            <w:r>
              <w:rPr>
                <w:sz w:val="18"/>
              </w:rPr>
              <w:t>the</w:t>
            </w:r>
            <w:r>
              <w:rPr>
                <w:spacing w:val="-4"/>
                <w:sz w:val="18"/>
              </w:rPr>
              <w:t> </w:t>
            </w:r>
            <w:r>
              <w:rPr>
                <w:sz w:val="18"/>
              </w:rPr>
              <w:t>chapters</w:t>
            </w:r>
            <w:r>
              <w:rPr>
                <w:spacing w:val="-4"/>
                <w:sz w:val="18"/>
              </w:rPr>
              <w:t> </w:t>
            </w:r>
            <w:r>
              <w:rPr>
                <w:sz w:val="18"/>
              </w:rPr>
              <w:t>and</w:t>
            </w:r>
            <w:r>
              <w:rPr>
                <w:spacing w:val="-2"/>
                <w:sz w:val="18"/>
              </w:rPr>
              <w:t> </w:t>
            </w:r>
            <w:r>
              <w:rPr>
                <w:sz w:val="18"/>
              </w:rPr>
              <w:t>summary</w:t>
            </w:r>
            <w:r>
              <w:rPr>
                <w:spacing w:val="-2"/>
                <w:sz w:val="18"/>
              </w:rPr>
              <w:t> </w:t>
            </w:r>
            <w:r>
              <w:rPr>
                <w:sz w:val="18"/>
              </w:rPr>
              <w:t>for policymakers is made available for review by Governments</w:t>
            </w:r>
          </w:p>
        </w:tc>
      </w:tr>
      <w:tr>
        <w:trPr>
          <w:trHeight w:val="551" w:hRule="atLeast"/>
        </w:trPr>
        <w:tc>
          <w:tcPr>
            <w:tcW w:w="1237" w:type="dxa"/>
          </w:tcPr>
          <w:p>
            <w:pPr>
              <w:pStyle w:val="TableParagraph"/>
              <w:spacing w:before="65"/>
              <w:rPr>
                <w:sz w:val="18"/>
              </w:rPr>
            </w:pPr>
            <w:r>
              <w:rPr>
                <w:sz w:val="18"/>
              </w:rPr>
              <w:t>Fourth</w:t>
            </w:r>
            <w:r>
              <w:rPr>
                <w:spacing w:val="-1"/>
                <w:sz w:val="18"/>
              </w:rPr>
              <w:t> </w:t>
            </w:r>
            <w:r>
              <w:rPr>
                <w:spacing w:val="-2"/>
                <w:sz w:val="18"/>
              </w:rPr>
              <w:t>quarter</w:t>
            </w:r>
          </w:p>
        </w:tc>
        <w:tc>
          <w:tcPr>
            <w:tcW w:w="7071" w:type="dxa"/>
          </w:tcPr>
          <w:p>
            <w:pPr>
              <w:pStyle w:val="TableParagraph"/>
              <w:spacing w:before="65"/>
              <w:ind w:left="95"/>
              <w:rPr>
                <w:sz w:val="18"/>
              </w:rPr>
            </w:pPr>
            <w:r>
              <w:rPr>
                <w:sz w:val="18"/>
              </w:rPr>
              <w:t>Consideration</w:t>
            </w:r>
            <w:r>
              <w:rPr>
                <w:spacing w:val="-4"/>
                <w:sz w:val="18"/>
              </w:rPr>
              <w:t> </w:t>
            </w:r>
            <w:r>
              <w:rPr>
                <w:sz w:val="18"/>
              </w:rPr>
              <w:t>by</w:t>
            </w:r>
            <w:r>
              <w:rPr>
                <w:spacing w:val="-4"/>
                <w:sz w:val="18"/>
              </w:rPr>
              <w:t> </w:t>
            </w:r>
            <w:r>
              <w:rPr>
                <w:sz w:val="18"/>
              </w:rPr>
              <w:t>the</w:t>
            </w:r>
            <w:r>
              <w:rPr>
                <w:spacing w:val="-6"/>
                <w:sz w:val="18"/>
              </w:rPr>
              <w:t> </w:t>
            </w:r>
            <w:r>
              <w:rPr>
                <w:sz w:val="18"/>
              </w:rPr>
              <w:t>Plenary,</w:t>
            </w:r>
            <w:r>
              <w:rPr>
                <w:spacing w:val="-5"/>
                <w:sz w:val="18"/>
              </w:rPr>
              <w:t> </w:t>
            </w:r>
            <w:r>
              <w:rPr>
                <w:sz w:val="18"/>
              </w:rPr>
              <w:t>at</w:t>
            </w:r>
            <w:r>
              <w:rPr>
                <w:spacing w:val="-3"/>
                <w:sz w:val="18"/>
              </w:rPr>
              <w:t> </w:t>
            </w:r>
            <w:r>
              <w:rPr>
                <w:sz w:val="18"/>
              </w:rPr>
              <w:t>its</w:t>
            </w:r>
            <w:r>
              <w:rPr>
                <w:spacing w:val="-4"/>
                <w:sz w:val="18"/>
              </w:rPr>
              <w:t> </w:t>
            </w:r>
            <w:r>
              <w:rPr>
                <w:sz w:val="18"/>
              </w:rPr>
              <w:t>thirteenth</w:t>
            </w:r>
            <w:r>
              <w:rPr>
                <w:spacing w:val="-2"/>
                <w:sz w:val="18"/>
              </w:rPr>
              <w:t> </w:t>
            </w:r>
            <w:r>
              <w:rPr>
                <w:sz w:val="18"/>
              </w:rPr>
              <w:t>session,</w:t>
            </w:r>
            <w:r>
              <w:rPr>
                <w:spacing w:val="-3"/>
                <w:sz w:val="18"/>
              </w:rPr>
              <w:t> </w:t>
            </w:r>
            <w:r>
              <w:rPr>
                <w:sz w:val="18"/>
              </w:rPr>
              <w:t>of</w:t>
            </w:r>
            <w:r>
              <w:rPr>
                <w:spacing w:val="-5"/>
                <w:sz w:val="18"/>
              </w:rPr>
              <w:t> </w:t>
            </w:r>
            <w:r>
              <w:rPr>
                <w:sz w:val="18"/>
              </w:rPr>
              <w:t>the</w:t>
            </w:r>
            <w:r>
              <w:rPr>
                <w:spacing w:val="-4"/>
                <w:sz w:val="18"/>
              </w:rPr>
              <w:t> </w:t>
            </w:r>
            <w:r>
              <w:rPr>
                <w:sz w:val="18"/>
              </w:rPr>
              <w:t>summary</w:t>
            </w:r>
            <w:r>
              <w:rPr>
                <w:spacing w:val="-2"/>
                <w:sz w:val="18"/>
              </w:rPr>
              <w:t> </w:t>
            </w:r>
            <w:r>
              <w:rPr>
                <w:sz w:val="18"/>
              </w:rPr>
              <w:t>for</w:t>
            </w:r>
            <w:r>
              <w:rPr>
                <w:spacing w:val="-5"/>
                <w:sz w:val="18"/>
              </w:rPr>
              <w:t> </w:t>
            </w:r>
            <w:r>
              <w:rPr>
                <w:sz w:val="18"/>
              </w:rPr>
              <w:t>policymakers</w:t>
            </w:r>
            <w:r>
              <w:rPr>
                <w:spacing w:val="-4"/>
                <w:sz w:val="18"/>
              </w:rPr>
              <w:t> </w:t>
            </w:r>
            <w:r>
              <w:rPr>
                <w:sz w:val="18"/>
              </w:rPr>
              <w:t>for approval and of the chapters for acceptance</w:t>
            </w:r>
          </w:p>
        </w:tc>
      </w:tr>
      <w:tr>
        <w:trPr>
          <w:trHeight w:val="338" w:hRule="atLeast"/>
        </w:trPr>
        <w:tc>
          <w:tcPr>
            <w:tcW w:w="1237" w:type="dxa"/>
            <w:tcBorders>
              <w:bottom w:val="single" w:sz="12" w:space="0" w:color="000000"/>
            </w:tcBorders>
          </w:tcPr>
          <w:p>
            <w:pPr>
              <w:pStyle w:val="TableParagraph"/>
              <w:spacing w:before="0"/>
              <w:ind w:left="0"/>
              <w:rPr>
                <w:sz w:val="18"/>
              </w:rPr>
            </w:pPr>
          </w:p>
        </w:tc>
        <w:tc>
          <w:tcPr>
            <w:tcW w:w="7071" w:type="dxa"/>
            <w:tcBorders>
              <w:bottom w:val="single" w:sz="12" w:space="0" w:color="000000"/>
            </w:tcBorders>
          </w:tcPr>
          <w:p>
            <w:pPr>
              <w:pStyle w:val="TableParagraph"/>
              <w:spacing w:before="65"/>
              <w:ind w:left="95"/>
              <w:rPr>
                <w:sz w:val="18"/>
              </w:rPr>
            </w:pPr>
            <w:r>
              <w:rPr>
                <w:sz w:val="18"/>
              </w:rPr>
              <w:t>Communication</w:t>
            </w:r>
            <w:r>
              <w:rPr>
                <w:spacing w:val="-2"/>
                <w:sz w:val="18"/>
              </w:rPr>
              <w:t> </w:t>
            </w:r>
            <w:r>
              <w:rPr>
                <w:sz w:val="18"/>
              </w:rPr>
              <w:t>activities</w:t>
            </w:r>
            <w:r>
              <w:rPr>
                <w:spacing w:val="-3"/>
                <w:sz w:val="18"/>
              </w:rPr>
              <w:t> </w:t>
            </w:r>
            <w:r>
              <w:rPr>
                <w:sz w:val="18"/>
              </w:rPr>
              <w:t>in</w:t>
            </w:r>
            <w:r>
              <w:rPr>
                <w:spacing w:val="-2"/>
                <w:sz w:val="18"/>
              </w:rPr>
              <w:t> </w:t>
            </w:r>
            <w:r>
              <w:rPr>
                <w:sz w:val="18"/>
              </w:rPr>
              <w:t>relation</w:t>
            </w:r>
            <w:r>
              <w:rPr>
                <w:spacing w:val="-1"/>
                <w:sz w:val="18"/>
              </w:rPr>
              <w:t> </w:t>
            </w:r>
            <w:r>
              <w:rPr>
                <w:sz w:val="18"/>
              </w:rPr>
              <w:t>to</w:t>
            </w:r>
            <w:r>
              <w:rPr>
                <w:spacing w:val="-2"/>
                <w:sz w:val="18"/>
              </w:rPr>
              <w:t> </w:t>
            </w:r>
            <w:r>
              <w:rPr>
                <w:sz w:val="18"/>
              </w:rPr>
              <w:t>the</w:t>
            </w:r>
            <w:r>
              <w:rPr>
                <w:spacing w:val="-3"/>
                <w:sz w:val="18"/>
              </w:rPr>
              <w:t> </w:t>
            </w:r>
            <w:r>
              <w:rPr>
                <w:sz w:val="18"/>
              </w:rPr>
              <w:t>assessment</w:t>
            </w:r>
            <w:r>
              <w:rPr>
                <w:spacing w:val="-3"/>
                <w:sz w:val="18"/>
              </w:rPr>
              <w:t> </w:t>
            </w:r>
            <w:r>
              <w:rPr>
                <w:sz w:val="18"/>
              </w:rPr>
              <w:t>(including</w:t>
            </w:r>
            <w:r>
              <w:rPr>
                <w:spacing w:val="-3"/>
                <w:sz w:val="18"/>
              </w:rPr>
              <w:t> </w:t>
            </w:r>
            <w:r>
              <w:rPr>
                <w:sz w:val="18"/>
              </w:rPr>
              <w:t>fact</w:t>
            </w:r>
            <w:r>
              <w:rPr>
                <w:spacing w:val="-2"/>
                <w:sz w:val="18"/>
              </w:rPr>
              <w:t> sheets)</w:t>
            </w:r>
          </w:p>
        </w:tc>
      </w:tr>
    </w:tbl>
    <w:p>
      <w:pPr>
        <w:spacing w:after="0"/>
        <w:rPr>
          <w:sz w:val="18"/>
        </w:rPr>
        <w:sectPr>
          <w:pgSz w:w="11910" w:h="16840"/>
          <w:pgMar w:header="548" w:footer="1091" w:top="800" w:bottom="1280" w:left="1680" w:right="880"/>
        </w:sectPr>
      </w:pPr>
    </w:p>
    <w:p>
      <w:pPr>
        <w:spacing w:before="208"/>
        <w:ind w:left="986" w:right="0" w:firstLine="0"/>
        <w:jc w:val="left"/>
        <w:rPr>
          <w:b/>
          <w:sz w:val="28"/>
        </w:rPr>
      </w:pPr>
      <w:r>
        <w:rPr>
          <w:b/>
          <w:sz w:val="28"/>
        </w:rPr>
        <w:t>Annex</w:t>
      </w:r>
      <w:r>
        <w:rPr>
          <w:b/>
          <w:spacing w:val="-5"/>
          <w:sz w:val="28"/>
        </w:rPr>
        <w:t> </w:t>
      </w:r>
      <w:r>
        <w:rPr>
          <w:b/>
          <w:sz w:val="28"/>
        </w:rPr>
        <w:t>II</w:t>
      </w:r>
      <w:r>
        <w:rPr>
          <w:b/>
          <w:spacing w:val="-3"/>
          <w:sz w:val="28"/>
        </w:rPr>
        <w:t> </w:t>
      </w:r>
      <w:r>
        <w:rPr>
          <w:b/>
          <w:sz w:val="28"/>
        </w:rPr>
        <w:t>to</w:t>
      </w:r>
      <w:r>
        <w:rPr>
          <w:b/>
          <w:spacing w:val="-3"/>
          <w:sz w:val="28"/>
        </w:rPr>
        <w:t> </w:t>
      </w:r>
      <w:r>
        <w:rPr>
          <w:b/>
          <w:sz w:val="28"/>
        </w:rPr>
        <w:t>decision</w:t>
      </w:r>
      <w:r>
        <w:rPr>
          <w:b/>
          <w:spacing w:val="-6"/>
          <w:sz w:val="28"/>
        </w:rPr>
        <w:t> </w:t>
      </w:r>
      <w:r>
        <w:rPr>
          <w:b/>
          <w:sz w:val="28"/>
        </w:rPr>
        <w:t>IPBES-</w:t>
      </w:r>
      <w:r>
        <w:rPr>
          <w:b/>
          <w:spacing w:val="-4"/>
          <w:sz w:val="28"/>
        </w:rPr>
        <w:t>10/1</w:t>
      </w:r>
    </w:p>
    <w:p>
      <w:pPr>
        <w:spacing w:before="240"/>
        <w:ind w:left="986" w:right="539" w:firstLine="0"/>
        <w:jc w:val="left"/>
        <w:rPr>
          <w:b/>
          <w:sz w:val="28"/>
        </w:rPr>
      </w:pPr>
      <w:r>
        <w:rPr>
          <w:b/>
          <w:sz w:val="28"/>
        </w:rPr>
        <w:t>Scoping report for a methodological assessment of integrated biodiversity-inclusive</w:t>
      </w:r>
      <w:r>
        <w:rPr>
          <w:b/>
          <w:spacing w:val="-7"/>
          <w:sz w:val="28"/>
        </w:rPr>
        <w:t> </w:t>
      </w:r>
      <w:r>
        <w:rPr>
          <w:b/>
          <w:sz w:val="28"/>
        </w:rPr>
        <w:t>spatial</w:t>
      </w:r>
      <w:r>
        <w:rPr>
          <w:b/>
          <w:spacing w:val="-6"/>
          <w:sz w:val="28"/>
        </w:rPr>
        <w:t> </w:t>
      </w:r>
      <w:r>
        <w:rPr>
          <w:b/>
          <w:sz w:val="28"/>
        </w:rPr>
        <w:t>planning</w:t>
      </w:r>
      <w:r>
        <w:rPr>
          <w:b/>
          <w:spacing w:val="-9"/>
          <w:sz w:val="28"/>
        </w:rPr>
        <w:t> </w:t>
      </w:r>
      <w:r>
        <w:rPr>
          <w:b/>
          <w:sz w:val="28"/>
        </w:rPr>
        <w:t>and</w:t>
      </w:r>
      <w:r>
        <w:rPr>
          <w:b/>
          <w:spacing w:val="-8"/>
          <w:sz w:val="28"/>
        </w:rPr>
        <w:t> </w:t>
      </w:r>
      <w:r>
        <w:rPr>
          <w:b/>
          <w:sz w:val="28"/>
        </w:rPr>
        <w:t>ecological</w:t>
      </w:r>
      <w:r>
        <w:rPr>
          <w:b/>
          <w:spacing w:val="-6"/>
          <w:sz w:val="28"/>
        </w:rPr>
        <w:t> </w:t>
      </w:r>
      <w:r>
        <w:rPr>
          <w:b/>
          <w:sz w:val="28"/>
        </w:rPr>
        <w:t>connectivity</w:t>
      </w:r>
    </w:p>
    <w:p>
      <w:pPr>
        <w:pStyle w:val="ListParagraph"/>
        <w:numPr>
          <w:ilvl w:val="0"/>
          <w:numId w:val="4"/>
        </w:numPr>
        <w:tabs>
          <w:tab w:pos="986" w:val="left" w:leader="none"/>
        </w:tabs>
        <w:spacing w:line="242" w:lineRule="auto" w:before="239" w:after="0"/>
        <w:ind w:left="986" w:right="2013" w:hanging="576"/>
        <w:jc w:val="left"/>
        <w:rPr>
          <w:b/>
          <w:sz w:val="28"/>
        </w:rPr>
      </w:pPr>
      <w:r>
        <w:rPr>
          <w:b/>
          <w:sz w:val="28"/>
        </w:rPr>
        <w:t>Scope,</w:t>
      </w:r>
      <w:r>
        <w:rPr>
          <w:b/>
          <w:spacing w:val="-8"/>
          <w:sz w:val="28"/>
        </w:rPr>
        <w:t> </w:t>
      </w:r>
      <w:r>
        <w:rPr>
          <w:b/>
          <w:sz w:val="28"/>
        </w:rPr>
        <w:t>rationale,</w:t>
      </w:r>
      <w:r>
        <w:rPr>
          <w:b/>
          <w:spacing w:val="-8"/>
          <w:sz w:val="28"/>
        </w:rPr>
        <w:t> </w:t>
      </w:r>
      <w:r>
        <w:rPr>
          <w:b/>
          <w:sz w:val="28"/>
        </w:rPr>
        <w:t>timeline,</w:t>
      </w:r>
      <w:r>
        <w:rPr>
          <w:b/>
          <w:spacing w:val="-8"/>
          <w:sz w:val="28"/>
        </w:rPr>
        <w:t> </w:t>
      </w:r>
      <w:r>
        <w:rPr>
          <w:b/>
          <w:sz w:val="28"/>
        </w:rPr>
        <w:t>geographical</w:t>
      </w:r>
      <w:r>
        <w:rPr>
          <w:b/>
          <w:spacing w:val="-6"/>
          <w:sz w:val="28"/>
        </w:rPr>
        <w:t> </w:t>
      </w:r>
      <w:r>
        <w:rPr>
          <w:b/>
          <w:sz w:val="28"/>
        </w:rPr>
        <w:t>coverage</w:t>
      </w:r>
      <w:r>
        <w:rPr>
          <w:b/>
          <w:spacing w:val="-7"/>
          <w:sz w:val="28"/>
        </w:rPr>
        <w:t> </w:t>
      </w:r>
      <w:r>
        <w:rPr>
          <w:b/>
          <w:sz w:val="28"/>
        </w:rPr>
        <w:t>and methodological approach</w:t>
      </w:r>
    </w:p>
    <w:p>
      <w:pPr>
        <w:pStyle w:val="Heading2"/>
        <w:numPr>
          <w:ilvl w:val="1"/>
          <w:numId w:val="4"/>
        </w:numPr>
        <w:tabs>
          <w:tab w:pos="986" w:val="left" w:leader="none"/>
        </w:tabs>
        <w:spacing w:line="240" w:lineRule="auto" w:before="234" w:after="0"/>
        <w:ind w:left="986" w:right="0" w:hanging="628"/>
        <w:jc w:val="left"/>
      </w:pPr>
      <w:r>
        <w:rPr/>
        <w:t>Scope</w:t>
      </w:r>
      <w:r>
        <w:rPr>
          <w:spacing w:val="-3"/>
        </w:rPr>
        <w:t> </w:t>
      </w:r>
      <w:r>
        <w:rPr/>
        <w:t>and</w:t>
      </w:r>
      <w:r>
        <w:rPr>
          <w:spacing w:val="-1"/>
        </w:rPr>
        <w:t> </w:t>
      </w:r>
      <w:r>
        <w:rPr>
          <w:spacing w:val="-2"/>
        </w:rPr>
        <w:t>rationale</w:t>
      </w:r>
    </w:p>
    <w:p>
      <w:pPr>
        <w:pStyle w:val="ListParagraph"/>
        <w:numPr>
          <w:ilvl w:val="2"/>
          <w:numId w:val="4"/>
        </w:numPr>
        <w:tabs>
          <w:tab w:pos="1610" w:val="left" w:leader="none"/>
        </w:tabs>
        <w:spacing w:line="240" w:lineRule="auto" w:before="122" w:after="0"/>
        <w:ind w:left="986" w:right="122" w:firstLine="0"/>
        <w:jc w:val="left"/>
        <w:rPr>
          <w:sz w:val="20"/>
        </w:rPr>
      </w:pPr>
      <w:r>
        <w:rPr>
          <w:sz w:val="20"/>
        </w:rPr>
        <w:t>The methodological assessment of integrated biodiversity-inclusive spatial planning and ecological</w:t>
      </w:r>
      <w:r>
        <w:rPr>
          <w:spacing w:val="-3"/>
          <w:sz w:val="20"/>
        </w:rPr>
        <w:t> </w:t>
      </w:r>
      <w:r>
        <w:rPr>
          <w:sz w:val="20"/>
        </w:rPr>
        <w:t>connectivity</w:t>
      </w:r>
      <w:r>
        <w:rPr>
          <w:spacing w:val="-3"/>
          <w:sz w:val="20"/>
        </w:rPr>
        <w:t> </w:t>
      </w:r>
      <w:r>
        <w:rPr>
          <w:sz w:val="20"/>
        </w:rPr>
        <w:t>will</w:t>
      </w:r>
      <w:r>
        <w:rPr>
          <w:spacing w:val="-4"/>
          <w:sz w:val="20"/>
        </w:rPr>
        <w:t> </w:t>
      </w:r>
      <w:r>
        <w:rPr>
          <w:sz w:val="20"/>
        </w:rPr>
        <w:t>address</w:t>
      </w:r>
      <w:r>
        <w:rPr>
          <w:spacing w:val="-4"/>
          <w:sz w:val="20"/>
        </w:rPr>
        <w:t> </w:t>
      </w:r>
      <w:r>
        <w:rPr>
          <w:sz w:val="20"/>
        </w:rPr>
        <w:t>the</w:t>
      </w:r>
      <w:r>
        <w:rPr>
          <w:spacing w:val="-3"/>
          <w:sz w:val="20"/>
        </w:rPr>
        <w:t> </w:t>
      </w:r>
      <w:r>
        <w:rPr>
          <w:sz w:val="20"/>
        </w:rPr>
        <w:t>use</w:t>
      </w:r>
      <w:r>
        <w:rPr>
          <w:spacing w:val="-3"/>
          <w:sz w:val="20"/>
        </w:rPr>
        <w:t> </w:t>
      </w:r>
      <w:r>
        <w:rPr>
          <w:sz w:val="20"/>
        </w:rPr>
        <w:t>and</w:t>
      </w:r>
      <w:r>
        <w:rPr>
          <w:spacing w:val="-2"/>
          <w:sz w:val="20"/>
        </w:rPr>
        <w:t> </w:t>
      </w:r>
      <w:r>
        <w:rPr>
          <w:sz w:val="20"/>
        </w:rPr>
        <w:t>change</w:t>
      </w:r>
      <w:r>
        <w:rPr>
          <w:spacing w:val="-5"/>
          <w:sz w:val="20"/>
        </w:rPr>
        <w:t> </w:t>
      </w:r>
      <w:r>
        <w:rPr>
          <w:sz w:val="20"/>
        </w:rPr>
        <w:t>in</w:t>
      </w:r>
      <w:r>
        <w:rPr>
          <w:spacing w:val="-2"/>
          <w:sz w:val="20"/>
        </w:rPr>
        <w:t> </w:t>
      </w:r>
      <w:r>
        <w:rPr>
          <w:sz w:val="20"/>
        </w:rPr>
        <w:t>use</w:t>
      </w:r>
      <w:r>
        <w:rPr>
          <w:spacing w:val="-3"/>
          <w:sz w:val="20"/>
        </w:rPr>
        <w:t> </w:t>
      </w:r>
      <w:r>
        <w:rPr>
          <w:sz w:val="20"/>
        </w:rPr>
        <w:t>of</w:t>
      </w:r>
      <w:r>
        <w:rPr>
          <w:spacing w:val="-3"/>
          <w:sz w:val="20"/>
        </w:rPr>
        <w:t> </w:t>
      </w:r>
      <w:r>
        <w:rPr>
          <w:sz w:val="20"/>
        </w:rPr>
        <w:t>land,</w:t>
      </w:r>
      <w:r>
        <w:rPr>
          <w:spacing w:val="-3"/>
          <w:sz w:val="20"/>
        </w:rPr>
        <w:t> </w:t>
      </w:r>
      <w:r>
        <w:rPr>
          <w:sz w:val="20"/>
        </w:rPr>
        <w:t>inland</w:t>
      </w:r>
      <w:r>
        <w:rPr>
          <w:spacing w:val="-2"/>
          <w:sz w:val="20"/>
        </w:rPr>
        <w:t> </w:t>
      </w:r>
      <w:r>
        <w:rPr>
          <w:sz w:val="20"/>
        </w:rPr>
        <w:t>waters</w:t>
      </w:r>
      <w:r>
        <w:rPr>
          <w:spacing w:val="-4"/>
          <w:sz w:val="20"/>
        </w:rPr>
        <w:t> </w:t>
      </w:r>
      <w:r>
        <w:rPr>
          <w:sz w:val="20"/>
        </w:rPr>
        <w:t>and</w:t>
      </w:r>
      <w:r>
        <w:rPr>
          <w:spacing w:val="-2"/>
          <w:sz w:val="20"/>
        </w:rPr>
        <w:t> </w:t>
      </w:r>
      <w:r>
        <w:rPr>
          <w:sz w:val="20"/>
        </w:rPr>
        <w:t>sea,</w:t>
      </w:r>
      <w:r>
        <w:rPr>
          <w:spacing w:val="-3"/>
          <w:sz w:val="20"/>
        </w:rPr>
        <w:t> </w:t>
      </w:r>
      <w:r>
        <w:rPr>
          <w:sz w:val="20"/>
        </w:rPr>
        <w:t>including areas beyond national jurisdiction. The Intergovernmental Science-Policy Platform on Biodiversity</w:t>
      </w:r>
      <w:r>
        <w:rPr>
          <w:spacing w:val="40"/>
          <w:sz w:val="20"/>
        </w:rPr>
        <w:t> </w:t>
      </w:r>
      <w:r>
        <w:rPr>
          <w:sz w:val="20"/>
        </w:rPr>
        <w:t>and Ecosystem Services (IPBES) </w:t>
      </w:r>
      <w:r>
        <w:rPr>
          <w:i/>
          <w:sz w:val="20"/>
        </w:rPr>
        <w:t>Global Assessment Report on Biodiversity and Ecosystem Services </w:t>
      </w:r>
      <w:r>
        <w:rPr>
          <w:sz w:val="20"/>
        </w:rPr>
        <w:t>identified land-use change as the first direct driver of biodiversity loss for terrestrial and freshwater ecosystems, and sea-use change as the second direct driver for marine ecosystems. The assessment</w:t>
      </w:r>
      <w:r>
        <w:rPr>
          <w:spacing w:val="40"/>
          <w:sz w:val="20"/>
        </w:rPr>
        <w:t> </w:t>
      </w:r>
      <w:r>
        <w:rPr>
          <w:sz w:val="20"/>
        </w:rPr>
        <w:t>will provide options for avoiding land and sea use change that negatively affects biodiversity and options for improving planning for effective conservation, restoration and sustainable use of nature</w:t>
      </w:r>
      <w:r>
        <w:rPr>
          <w:spacing w:val="40"/>
          <w:sz w:val="20"/>
        </w:rPr>
        <w:t> </w:t>
      </w:r>
      <w:r>
        <w:rPr>
          <w:sz w:val="20"/>
        </w:rPr>
        <w:t>and its contributions to people across spatial and temporal scales, with due attention paid to different regional and national situations and to the need to support sustainable livelihoods.</w:t>
      </w:r>
    </w:p>
    <w:p>
      <w:pPr>
        <w:pStyle w:val="ListParagraph"/>
        <w:numPr>
          <w:ilvl w:val="2"/>
          <w:numId w:val="4"/>
        </w:numPr>
        <w:tabs>
          <w:tab w:pos="1610" w:val="left" w:leader="none"/>
        </w:tabs>
        <w:spacing w:line="240" w:lineRule="auto" w:before="120" w:after="0"/>
        <w:ind w:left="986" w:right="208" w:firstLine="0"/>
        <w:jc w:val="left"/>
        <w:rPr>
          <w:sz w:val="20"/>
        </w:rPr>
      </w:pPr>
      <w:r>
        <w:rPr>
          <w:sz w:val="20"/>
        </w:rPr>
        <w:t>The assessment will be directly relevant to the goals and targets of the Kunming-Montreal Global Biodiversity Framework. It will also support the implementation of the 2030 Agenda for Sustainable Development and its Sustainable Development Goals and inform other relevant multilateral environmental agreements, processes and efforts, including the Convention on the Conservation</w:t>
      </w:r>
      <w:r>
        <w:rPr>
          <w:spacing w:val="-3"/>
          <w:sz w:val="20"/>
        </w:rPr>
        <w:t> </w:t>
      </w:r>
      <w:r>
        <w:rPr>
          <w:sz w:val="20"/>
        </w:rPr>
        <w:t>of</w:t>
      </w:r>
      <w:r>
        <w:rPr>
          <w:spacing w:val="-4"/>
          <w:sz w:val="20"/>
        </w:rPr>
        <w:t> </w:t>
      </w:r>
      <w:r>
        <w:rPr>
          <w:sz w:val="20"/>
        </w:rPr>
        <w:t>Migratory</w:t>
      </w:r>
      <w:r>
        <w:rPr>
          <w:spacing w:val="-3"/>
          <w:sz w:val="20"/>
        </w:rPr>
        <w:t> </w:t>
      </w:r>
      <w:r>
        <w:rPr>
          <w:sz w:val="20"/>
        </w:rPr>
        <w:t>Species</w:t>
      </w:r>
      <w:r>
        <w:rPr>
          <w:spacing w:val="-4"/>
          <w:sz w:val="20"/>
        </w:rPr>
        <w:t> </w:t>
      </w:r>
      <w:r>
        <w:rPr>
          <w:sz w:val="20"/>
        </w:rPr>
        <w:t>of</w:t>
      </w:r>
      <w:r>
        <w:rPr>
          <w:spacing w:val="-4"/>
          <w:sz w:val="20"/>
        </w:rPr>
        <w:t> </w:t>
      </w:r>
      <w:r>
        <w:rPr>
          <w:sz w:val="20"/>
        </w:rPr>
        <w:t>Wild</w:t>
      </w:r>
      <w:r>
        <w:rPr>
          <w:spacing w:val="-4"/>
          <w:sz w:val="20"/>
        </w:rPr>
        <w:t> </w:t>
      </w:r>
      <w:r>
        <w:rPr>
          <w:sz w:val="20"/>
        </w:rPr>
        <w:t>Animals</w:t>
      </w:r>
      <w:r>
        <w:rPr>
          <w:spacing w:val="-4"/>
          <w:sz w:val="20"/>
        </w:rPr>
        <w:t> </w:t>
      </w:r>
      <w:r>
        <w:rPr>
          <w:sz w:val="20"/>
        </w:rPr>
        <w:t>and</w:t>
      </w:r>
      <w:r>
        <w:rPr>
          <w:spacing w:val="-3"/>
          <w:sz w:val="20"/>
        </w:rPr>
        <w:t> </w:t>
      </w:r>
      <w:r>
        <w:rPr>
          <w:sz w:val="20"/>
        </w:rPr>
        <w:t>the</w:t>
      </w:r>
      <w:r>
        <w:rPr>
          <w:spacing w:val="-5"/>
          <w:sz w:val="20"/>
        </w:rPr>
        <w:t> </w:t>
      </w:r>
      <w:r>
        <w:rPr>
          <w:sz w:val="20"/>
        </w:rPr>
        <w:t>Convention</w:t>
      </w:r>
      <w:r>
        <w:rPr>
          <w:spacing w:val="-4"/>
          <w:sz w:val="20"/>
        </w:rPr>
        <w:t> </w:t>
      </w:r>
      <w:r>
        <w:rPr>
          <w:sz w:val="20"/>
        </w:rPr>
        <w:t>on</w:t>
      </w:r>
      <w:r>
        <w:rPr>
          <w:spacing w:val="-3"/>
          <w:sz w:val="20"/>
        </w:rPr>
        <w:t> </w:t>
      </w:r>
      <w:r>
        <w:rPr>
          <w:sz w:val="20"/>
        </w:rPr>
        <w:t>Wetlands</w:t>
      </w:r>
      <w:r>
        <w:rPr>
          <w:spacing w:val="-4"/>
          <w:sz w:val="20"/>
        </w:rPr>
        <w:t> </w:t>
      </w:r>
      <w:r>
        <w:rPr>
          <w:sz w:val="20"/>
        </w:rPr>
        <w:t>of</w:t>
      </w:r>
      <w:r>
        <w:rPr>
          <w:spacing w:val="-5"/>
          <w:sz w:val="20"/>
        </w:rPr>
        <w:t> </w:t>
      </w:r>
      <w:r>
        <w:rPr>
          <w:sz w:val="20"/>
        </w:rPr>
        <w:t>International Importance Especially as Waterfowl Habitat.</w:t>
      </w:r>
    </w:p>
    <w:p>
      <w:pPr>
        <w:pStyle w:val="ListParagraph"/>
        <w:numPr>
          <w:ilvl w:val="2"/>
          <w:numId w:val="4"/>
        </w:numPr>
        <w:tabs>
          <w:tab w:pos="1610" w:val="left" w:leader="none"/>
        </w:tabs>
        <w:spacing w:line="240" w:lineRule="auto" w:before="120" w:after="0"/>
        <w:ind w:left="986" w:right="202" w:firstLine="0"/>
        <w:jc w:val="left"/>
        <w:rPr>
          <w:sz w:val="20"/>
        </w:rPr>
      </w:pPr>
      <w:r>
        <w:rPr>
          <w:sz w:val="20"/>
        </w:rPr>
        <w:t>The assessment will cover methods, guidance, tools, scenarios, models, data, knowledge and capacity-building for integrating biodiversity considerations into and promoting connectivity (both structural and functional) in spatial planning, across sectors and scales. It will also cover lessons learned</w:t>
      </w:r>
      <w:r>
        <w:rPr>
          <w:spacing w:val="-3"/>
          <w:sz w:val="20"/>
        </w:rPr>
        <w:t> </w:t>
      </w:r>
      <w:r>
        <w:rPr>
          <w:sz w:val="20"/>
        </w:rPr>
        <w:t>and</w:t>
      </w:r>
      <w:r>
        <w:rPr>
          <w:spacing w:val="-3"/>
          <w:sz w:val="20"/>
        </w:rPr>
        <w:t> </w:t>
      </w:r>
      <w:r>
        <w:rPr>
          <w:sz w:val="20"/>
        </w:rPr>
        <w:t>best</w:t>
      </w:r>
      <w:r>
        <w:rPr>
          <w:spacing w:val="-5"/>
          <w:sz w:val="20"/>
        </w:rPr>
        <w:t> </w:t>
      </w:r>
      <w:r>
        <w:rPr>
          <w:sz w:val="20"/>
        </w:rPr>
        <w:t>practice</w:t>
      </w:r>
      <w:r>
        <w:rPr>
          <w:spacing w:val="-4"/>
          <w:sz w:val="20"/>
        </w:rPr>
        <w:t> </w:t>
      </w:r>
      <w:r>
        <w:rPr>
          <w:sz w:val="20"/>
        </w:rPr>
        <w:t>for</w:t>
      </w:r>
      <w:r>
        <w:rPr>
          <w:spacing w:val="-4"/>
          <w:sz w:val="20"/>
        </w:rPr>
        <w:t> </w:t>
      </w:r>
      <w:r>
        <w:rPr>
          <w:sz w:val="20"/>
        </w:rPr>
        <w:t>identifying,</w:t>
      </w:r>
      <w:r>
        <w:rPr>
          <w:spacing w:val="-4"/>
          <w:sz w:val="20"/>
        </w:rPr>
        <w:t> </w:t>
      </w:r>
      <w:r>
        <w:rPr>
          <w:sz w:val="20"/>
        </w:rPr>
        <w:t>restoring</w:t>
      </w:r>
      <w:r>
        <w:rPr>
          <w:spacing w:val="-3"/>
          <w:sz w:val="20"/>
        </w:rPr>
        <w:t> </w:t>
      </w:r>
      <w:r>
        <w:rPr>
          <w:sz w:val="20"/>
        </w:rPr>
        <w:t>and</w:t>
      </w:r>
      <w:r>
        <w:rPr>
          <w:spacing w:val="-5"/>
          <w:sz w:val="20"/>
        </w:rPr>
        <w:t> </w:t>
      </w:r>
      <w:r>
        <w:rPr>
          <w:sz w:val="20"/>
        </w:rPr>
        <w:t>enhancing</w:t>
      </w:r>
      <w:r>
        <w:rPr>
          <w:spacing w:val="-3"/>
          <w:sz w:val="20"/>
        </w:rPr>
        <w:t> </w:t>
      </w:r>
      <w:r>
        <w:rPr>
          <w:sz w:val="20"/>
        </w:rPr>
        <w:t>ecological</w:t>
      </w:r>
      <w:r>
        <w:rPr>
          <w:spacing w:val="-4"/>
          <w:sz w:val="20"/>
        </w:rPr>
        <w:t> </w:t>
      </w:r>
      <w:r>
        <w:rPr>
          <w:sz w:val="20"/>
        </w:rPr>
        <w:t>connectivity,</w:t>
      </w:r>
      <w:r>
        <w:rPr>
          <w:spacing w:val="-6"/>
          <w:sz w:val="20"/>
        </w:rPr>
        <w:t> </w:t>
      </w:r>
      <w:r>
        <w:rPr>
          <w:sz w:val="20"/>
        </w:rPr>
        <w:t>focusing</w:t>
      </w:r>
      <w:r>
        <w:rPr>
          <w:spacing w:val="-3"/>
          <w:sz w:val="20"/>
        </w:rPr>
        <w:t> </w:t>
      </w:r>
      <w:r>
        <w:rPr>
          <w:sz w:val="20"/>
        </w:rPr>
        <w:t>on how ecological connectivity contributes to biodiversity conservation, restoration, sustainable use and management, as in the case of migratory species, for example.</w:t>
      </w:r>
    </w:p>
    <w:p>
      <w:pPr>
        <w:pStyle w:val="ListParagraph"/>
        <w:numPr>
          <w:ilvl w:val="2"/>
          <w:numId w:val="4"/>
        </w:numPr>
        <w:tabs>
          <w:tab w:pos="1610" w:val="left" w:leader="none"/>
        </w:tabs>
        <w:spacing w:line="240" w:lineRule="auto" w:before="120" w:after="0"/>
        <w:ind w:left="986" w:right="487" w:firstLine="0"/>
        <w:jc w:val="left"/>
        <w:rPr>
          <w:sz w:val="20"/>
        </w:rPr>
      </w:pPr>
      <w:r>
        <w:rPr>
          <w:sz w:val="20"/>
        </w:rPr>
        <w:t>The assessment will look at participatory approaches to spatial planning, including those involving</w:t>
      </w:r>
      <w:r>
        <w:rPr>
          <w:spacing w:val="-3"/>
          <w:sz w:val="20"/>
        </w:rPr>
        <w:t> </w:t>
      </w:r>
      <w:r>
        <w:rPr>
          <w:sz w:val="20"/>
        </w:rPr>
        <w:t>Indigenous</w:t>
      </w:r>
      <w:r>
        <w:rPr>
          <w:spacing w:val="-5"/>
          <w:sz w:val="20"/>
        </w:rPr>
        <w:t> </w:t>
      </w:r>
      <w:r>
        <w:rPr>
          <w:sz w:val="20"/>
        </w:rPr>
        <w:t>Peoples</w:t>
      </w:r>
      <w:r>
        <w:rPr>
          <w:spacing w:val="-5"/>
          <w:sz w:val="20"/>
        </w:rPr>
        <w:t> </w:t>
      </w:r>
      <w:r>
        <w:rPr>
          <w:sz w:val="20"/>
        </w:rPr>
        <w:t>and</w:t>
      </w:r>
      <w:r>
        <w:rPr>
          <w:spacing w:val="-3"/>
          <w:sz w:val="20"/>
        </w:rPr>
        <w:t> </w:t>
      </w:r>
      <w:r>
        <w:rPr>
          <w:sz w:val="20"/>
        </w:rPr>
        <w:t>local</w:t>
      </w:r>
      <w:r>
        <w:rPr>
          <w:spacing w:val="-5"/>
          <w:sz w:val="20"/>
        </w:rPr>
        <w:t> </w:t>
      </w:r>
      <w:r>
        <w:rPr>
          <w:sz w:val="20"/>
        </w:rPr>
        <w:t>communities,</w:t>
      </w:r>
      <w:r>
        <w:rPr>
          <w:spacing w:val="-4"/>
          <w:sz w:val="20"/>
        </w:rPr>
        <w:t> </w:t>
      </w:r>
      <w:r>
        <w:rPr>
          <w:sz w:val="20"/>
        </w:rPr>
        <w:t>with</w:t>
      </w:r>
      <w:r>
        <w:rPr>
          <w:spacing w:val="-3"/>
          <w:sz w:val="20"/>
        </w:rPr>
        <w:t> </w:t>
      </w:r>
      <w:r>
        <w:rPr>
          <w:sz w:val="20"/>
        </w:rPr>
        <w:t>particular</w:t>
      </w:r>
      <w:r>
        <w:rPr>
          <w:spacing w:val="-3"/>
          <w:sz w:val="20"/>
        </w:rPr>
        <w:t> </w:t>
      </w:r>
      <w:r>
        <w:rPr>
          <w:sz w:val="20"/>
        </w:rPr>
        <w:t>attention</w:t>
      </w:r>
      <w:r>
        <w:rPr>
          <w:spacing w:val="-3"/>
          <w:sz w:val="20"/>
        </w:rPr>
        <w:t> </w:t>
      </w:r>
      <w:r>
        <w:rPr>
          <w:sz w:val="20"/>
        </w:rPr>
        <w:t>paid</w:t>
      </w:r>
      <w:r>
        <w:rPr>
          <w:spacing w:val="-3"/>
          <w:sz w:val="20"/>
        </w:rPr>
        <w:t> </w:t>
      </w:r>
      <w:r>
        <w:rPr>
          <w:sz w:val="20"/>
        </w:rPr>
        <w:t>to</w:t>
      </w:r>
      <w:r>
        <w:rPr>
          <w:spacing w:val="-3"/>
          <w:sz w:val="20"/>
        </w:rPr>
        <w:t> </w:t>
      </w:r>
      <w:r>
        <w:rPr>
          <w:sz w:val="20"/>
        </w:rPr>
        <w:t>the</w:t>
      </w:r>
      <w:r>
        <w:rPr>
          <w:spacing w:val="-5"/>
          <w:sz w:val="20"/>
        </w:rPr>
        <w:t> </w:t>
      </w:r>
      <w:r>
        <w:rPr>
          <w:sz w:val="20"/>
        </w:rPr>
        <w:t>needs</w:t>
      </w:r>
      <w:r>
        <w:rPr>
          <w:spacing w:val="-5"/>
          <w:sz w:val="20"/>
        </w:rPr>
        <w:t> </w:t>
      </w:r>
      <w:r>
        <w:rPr>
          <w:sz w:val="20"/>
        </w:rPr>
        <w:t>of developing countries.</w:t>
      </w:r>
    </w:p>
    <w:p>
      <w:pPr>
        <w:pStyle w:val="ListParagraph"/>
        <w:numPr>
          <w:ilvl w:val="2"/>
          <w:numId w:val="4"/>
        </w:numPr>
        <w:tabs>
          <w:tab w:pos="1610" w:val="left" w:leader="none"/>
        </w:tabs>
        <w:spacing w:line="240" w:lineRule="auto" w:before="119" w:after="0"/>
        <w:ind w:left="986" w:right="268" w:firstLine="0"/>
        <w:jc w:val="left"/>
        <w:rPr>
          <w:sz w:val="20"/>
        </w:rPr>
      </w:pPr>
      <w:r>
        <w:rPr>
          <w:sz w:val="20"/>
        </w:rPr>
        <w:t>The assessment will address approaches for the identification of areas for conservation, sustainable</w:t>
      </w:r>
      <w:r>
        <w:rPr>
          <w:spacing w:val="-4"/>
          <w:sz w:val="20"/>
        </w:rPr>
        <w:t> </w:t>
      </w:r>
      <w:r>
        <w:rPr>
          <w:sz w:val="20"/>
        </w:rPr>
        <w:t>use</w:t>
      </w:r>
      <w:r>
        <w:rPr>
          <w:spacing w:val="-2"/>
          <w:sz w:val="20"/>
        </w:rPr>
        <w:t> </w:t>
      </w:r>
      <w:r>
        <w:rPr>
          <w:sz w:val="20"/>
        </w:rPr>
        <w:t>and</w:t>
      </w:r>
      <w:r>
        <w:rPr>
          <w:spacing w:val="-3"/>
          <w:sz w:val="20"/>
        </w:rPr>
        <w:t> </w:t>
      </w:r>
      <w:r>
        <w:rPr>
          <w:sz w:val="20"/>
        </w:rPr>
        <w:t>restoration,</w:t>
      </w:r>
      <w:r>
        <w:rPr>
          <w:spacing w:val="-4"/>
          <w:sz w:val="20"/>
        </w:rPr>
        <w:t> </w:t>
      </w:r>
      <w:r>
        <w:rPr>
          <w:sz w:val="20"/>
        </w:rPr>
        <w:t>including</w:t>
      </w:r>
      <w:r>
        <w:rPr>
          <w:spacing w:val="-3"/>
          <w:sz w:val="20"/>
        </w:rPr>
        <w:t> </w:t>
      </w:r>
      <w:r>
        <w:rPr>
          <w:sz w:val="20"/>
        </w:rPr>
        <w:t>protected</w:t>
      </w:r>
      <w:r>
        <w:rPr>
          <w:spacing w:val="-3"/>
          <w:sz w:val="20"/>
        </w:rPr>
        <w:t> </w:t>
      </w:r>
      <w:r>
        <w:rPr>
          <w:sz w:val="20"/>
        </w:rPr>
        <w:t>areas</w:t>
      </w:r>
      <w:r>
        <w:rPr>
          <w:spacing w:val="-5"/>
          <w:sz w:val="20"/>
        </w:rPr>
        <w:t> </w:t>
      </w:r>
      <w:r>
        <w:rPr>
          <w:sz w:val="20"/>
        </w:rPr>
        <w:t>and</w:t>
      </w:r>
      <w:r>
        <w:rPr>
          <w:spacing w:val="-5"/>
          <w:sz w:val="20"/>
        </w:rPr>
        <w:t> </w:t>
      </w:r>
      <w:r>
        <w:rPr>
          <w:sz w:val="20"/>
        </w:rPr>
        <w:t>other</w:t>
      </w:r>
      <w:r>
        <w:rPr>
          <w:spacing w:val="-3"/>
          <w:sz w:val="20"/>
        </w:rPr>
        <w:t> </w:t>
      </w:r>
      <w:r>
        <w:rPr>
          <w:sz w:val="20"/>
        </w:rPr>
        <w:t>effective</w:t>
      </w:r>
      <w:r>
        <w:rPr>
          <w:spacing w:val="-4"/>
          <w:sz w:val="20"/>
        </w:rPr>
        <w:t> </w:t>
      </w:r>
      <w:r>
        <w:rPr>
          <w:sz w:val="20"/>
        </w:rPr>
        <w:t>area-based</w:t>
      </w:r>
      <w:r>
        <w:rPr>
          <w:spacing w:val="-3"/>
          <w:sz w:val="20"/>
        </w:rPr>
        <w:t> </w:t>
      </w:r>
      <w:r>
        <w:rPr>
          <w:sz w:val="20"/>
        </w:rPr>
        <w:t>conservation measures. It will also illustrate the potential of spatial planning to reduce trade-offs and increase synergies between different types of uses of land, inland waters and sea waters in order to simultaneously achieve a range of global goals, particularly those related to biodiversity, food, poverty, water, health and climate change.</w:t>
      </w:r>
    </w:p>
    <w:p>
      <w:pPr>
        <w:pStyle w:val="BodyText"/>
        <w:spacing w:before="9"/>
        <w:ind w:left="0"/>
      </w:pPr>
    </w:p>
    <w:p>
      <w:pPr>
        <w:pStyle w:val="Heading2"/>
        <w:numPr>
          <w:ilvl w:val="1"/>
          <w:numId w:val="4"/>
        </w:numPr>
        <w:tabs>
          <w:tab w:pos="986" w:val="left" w:leader="none"/>
        </w:tabs>
        <w:spacing w:line="240" w:lineRule="auto" w:before="0" w:after="0"/>
        <w:ind w:left="986" w:right="0" w:hanging="616"/>
        <w:jc w:val="left"/>
      </w:pPr>
      <w:r>
        <w:rPr>
          <w:spacing w:val="-2"/>
        </w:rPr>
        <w:t>Timeline</w:t>
      </w:r>
    </w:p>
    <w:p>
      <w:pPr>
        <w:pStyle w:val="ListParagraph"/>
        <w:numPr>
          <w:ilvl w:val="0"/>
          <w:numId w:val="5"/>
        </w:numPr>
        <w:tabs>
          <w:tab w:pos="1610" w:val="left" w:leader="none"/>
        </w:tabs>
        <w:spacing w:line="240" w:lineRule="auto" w:before="121" w:after="0"/>
        <w:ind w:left="986" w:right="904" w:firstLine="0"/>
        <w:jc w:val="left"/>
        <w:rPr>
          <w:sz w:val="20"/>
        </w:rPr>
      </w:pPr>
      <w:r>
        <w:rPr>
          <w:sz w:val="20"/>
        </w:rPr>
        <w:t>The</w:t>
      </w:r>
      <w:r>
        <w:rPr>
          <w:spacing w:val="-3"/>
          <w:sz w:val="20"/>
        </w:rPr>
        <w:t> </w:t>
      </w:r>
      <w:r>
        <w:rPr>
          <w:sz w:val="20"/>
        </w:rPr>
        <w:t>assessment</w:t>
      </w:r>
      <w:r>
        <w:rPr>
          <w:spacing w:val="-4"/>
          <w:sz w:val="20"/>
        </w:rPr>
        <w:t> </w:t>
      </w:r>
      <w:r>
        <w:rPr>
          <w:sz w:val="20"/>
        </w:rPr>
        <w:t>will</w:t>
      </w:r>
      <w:r>
        <w:rPr>
          <w:spacing w:val="-4"/>
          <w:sz w:val="20"/>
        </w:rPr>
        <w:t> </w:t>
      </w:r>
      <w:r>
        <w:rPr>
          <w:sz w:val="20"/>
        </w:rPr>
        <w:t>be</w:t>
      </w:r>
      <w:r>
        <w:rPr>
          <w:spacing w:val="-3"/>
          <w:sz w:val="20"/>
        </w:rPr>
        <w:t> </w:t>
      </w:r>
      <w:r>
        <w:rPr>
          <w:sz w:val="20"/>
        </w:rPr>
        <w:t>carried</w:t>
      </w:r>
      <w:r>
        <w:rPr>
          <w:spacing w:val="-2"/>
          <w:sz w:val="20"/>
        </w:rPr>
        <w:t> </w:t>
      </w:r>
      <w:r>
        <w:rPr>
          <w:sz w:val="20"/>
        </w:rPr>
        <w:t>out</w:t>
      </w:r>
      <w:r>
        <w:rPr>
          <w:spacing w:val="-4"/>
          <w:sz w:val="20"/>
        </w:rPr>
        <w:t> </w:t>
      </w:r>
      <w:r>
        <w:rPr>
          <w:sz w:val="20"/>
        </w:rPr>
        <w:t>following</w:t>
      </w:r>
      <w:r>
        <w:rPr>
          <w:spacing w:val="-2"/>
          <w:sz w:val="20"/>
        </w:rPr>
        <w:t> </w:t>
      </w:r>
      <w:r>
        <w:rPr>
          <w:sz w:val="20"/>
        </w:rPr>
        <w:t>the</w:t>
      </w:r>
      <w:r>
        <w:rPr>
          <w:spacing w:val="-5"/>
          <w:sz w:val="20"/>
        </w:rPr>
        <w:t> </w:t>
      </w:r>
      <w:r>
        <w:rPr>
          <w:sz w:val="20"/>
        </w:rPr>
        <w:t>fast-track</w:t>
      </w:r>
      <w:r>
        <w:rPr>
          <w:spacing w:val="-2"/>
          <w:sz w:val="20"/>
        </w:rPr>
        <w:t> </w:t>
      </w:r>
      <w:r>
        <w:rPr>
          <w:sz w:val="20"/>
        </w:rPr>
        <w:t>approach</w:t>
      </w:r>
      <w:r>
        <w:rPr>
          <w:spacing w:val="-2"/>
          <w:sz w:val="20"/>
        </w:rPr>
        <w:t> </w:t>
      </w:r>
      <w:r>
        <w:rPr>
          <w:sz w:val="20"/>
        </w:rPr>
        <w:t>for</w:t>
      </w:r>
      <w:r>
        <w:rPr>
          <w:spacing w:val="-3"/>
          <w:sz w:val="20"/>
        </w:rPr>
        <w:t> </w:t>
      </w:r>
      <w:r>
        <w:rPr>
          <w:sz w:val="20"/>
        </w:rPr>
        <w:t>thematic</w:t>
      </w:r>
      <w:r>
        <w:rPr>
          <w:spacing w:val="-3"/>
          <w:sz w:val="20"/>
        </w:rPr>
        <w:t> </w:t>
      </w:r>
      <w:r>
        <w:rPr>
          <w:sz w:val="20"/>
        </w:rPr>
        <w:t>and methodological assessments.</w:t>
      </w:r>
      <w:r>
        <w:rPr>
          <w:sz w:val="20"/>
          <w:vertAlign w:val="superscript"/>
        </w:rPr>
        <w:t>1</w:t>
      </w:r>
    </w:p>
    <w:p>
      <w:pPr>
        <w:pStyle w:val="BodyText"/>
        <w:spacing w:before="10"/>
        <w:ind w:left="0"/>
      </w:pPr>
    </w:p>
    <w:p>
      <w:pPr>
        <w:pStyle w:val="Heading2"/>
        <w:numPr>
          <w:ilvl w:val="1"/>
          <w:numId w:val="4"/>
        </w:numPr>
        <w:tabs>
          <w:tab w:pos="986" w:val="left" w:leader="none"/>
        </w:tabs>
        <w:spacing w:line="240" w:lineRule="auto" w:before="0" w:after="0"/>
        <w:ind w:left="986" w:right="0" w:hanging="628"/>
        <w:jc w:val="left"/>
      </w:pPr>
      <w:r>
        <w:rPr/>
        <w:t>Geographical</w:t>
      </w:r>
      <w:r>
        <w:rPr>
          <w:spacing w:val="-3"/>
        </w:rPr>
        <w:t> </w:t>
      </w:r>
      <w:r>
        <w:rPr>
          <w:spacing w:val="-2"/>
        </w:rPr>
        <w:t>coverage</w:t>
      </w:r>
    </w:p>
    <w:p>
      <w:pPr>
        <w:pStyle w:val="ListParagraph"/>
        <w:numPr>
          <w:ilvl w:val="0"/>
          <w:numId w:val="5"/>
        </w:numPr>
        <w:tabs>
          <w:tab w:pos="1610" w:val="left" w:leader="none"/>
        </w:tabs>
        <w:spacing w:line="240" w:lineRule="auto" w:before="122" w:after="0"/>
        <w:ind w:left="1610" w:right="0" w:hanging="624"/>
        <w:jc w:val="left"/>
        <w:rPr>
          <w:sz w:val="20"/>
        </w:rPr>
      </w:pPr>
      <w:r>
        <w:rPr>
          <w:sz w:val="20"/>
        </w:rPr>
        <w:t>The</w:t>
      </w:r>
      <w:r>
        <w:rPr>
          <w:spacing w:val="-4"/>
          <w:sz w:val="20"/>
        </w:rPr>
        <w:t> </w:t>
      </w:r>
      <w:r>
        <w:rPr>
          <w:sz w:val="20"/>
        </w:rPr>
        <w:t>assessment</w:t>
      </w:r>
      <w:r>
        <w:rPr>
          <w:spacing w:val="-4"/>
          <w:sz w:val="20"/>
        </w:rPr>
        <w:t> </w:t>
      </w:r>
      <w:r>
        <w:rPr>
          <w:sz w:val="20"/>
        </w:rPr>
        <w:t>will</w:t>
      </w:r>
      <w:r>
        <w:rPr>
          <w:spacing w:val="-5"/>
          <w:sz w:val="20"/>
        </w:rPr>
        <w:t> </w:t>
      </w:r>
      <w:r>
        <w:rPr>
          <w:sz w:val="20"/>
        </w:rPr>
        <w:t>address</w:t>
      </w:r>
      <w:r>
        <w:rPr>
          <w:spacing w:val="-6"/>
          <w:sz w:val="20"/>
        </w:rPr>
        <w:t> </w:t>
      </w:r>
      <w:r>
        <w:rPr>
          <w:sz w:val="20"/>
        </w:rPr>
        <w:t>all</w:t>
      </w:r>
      <w:r>
        <w:rPr>
          <w:spacing w:val="-5"/>
          <w:sz w:val="20"/>
        </w:rPr>
        <w:t> </w:t>
      </w:r>
      <w:r>
        <w:rPr>
          <w:sz w:val="20"/>
        </w:rPr>
        <w:t>scales,</w:t>
      </w:r>
      <w:r>
        <w:rPr>
          <w:spacing w:val="-5"/>
          <w:sz w:val="20"/>
        </w:rPr>
        <w:t> </w:t>
      </w:r>
      <w:r>
        <w:rPr>
          <w:sz w:val="20"/>
        </w:rPr>
        <w:t>from</w:t>
      </w:r>
      <w:r>
        <w:rPr>
          <w:spacing w:val="-3"/>
          <w:sz w:val="20"/>
        </w:rPr>
        <w:t> </w:t>
      </w:r>
      <w:r>
        <w:rPr>
          <w:sz w:val="20"/>
        </w:rPr>
        <w:t>local</w:t>
      </w:r>
      <w:r>
        <w:rPr>
          <w:spacing w:val="-6"/>
          <w:sz w:val="20"/>
        </w:rPr>
        <w:t> </w:t>
      </w:r>
      <w:r>
        <w:rPr>
          <w:sz w:val="20"/>
        </w:rPr>
        <w:t>and</w:t>
      </w:r>
      <w:r>
        <w:rPr>
          <w:spacing w:val="-5"/>
          <w:sz w:val="20"/>
        </w:rPr>
        <w:t> </w:t>
      </w:r>
      <w:r>
        <w:rPr>
          <w:sz w:val="20"/>
        </w:rPr>
        <w:t>national</w:t>
      </w:r>
      <w:r>
        <w:rPr>
          <w:spacing w:val="-5"/>
          <w:sz w:val="20"/>
        </w:rPr>
        <w:t> </w:t>
      </w:r>
      <w:r>
        <w:rPr>
          <w:sz w:val="20"/>
        </w:rPr>
        <w:t>to</w:t>
      </w:r>
      <w:r>
        <w:rPr>
          <w:spacing w:val="-4"/>
          <w:sz w:val="20"/>
        </w:rPr>
        <w:t> </w:t>
      </w:r>
      <w:r>
        <w:rPr>
          <w:spacing w:val="-2"/>
          <w:sz w:val="20"/>
        </w:rPr>
        <w:t>global.</w:t>
      </w:r>
    </w:p>
    <w:p>
      <w:pPr>
        <w:pStyle w:val="BodyText"/>
        <w:spacing w:before="9"/>
        <w:ind w:left="0"/>
      </w:pPr>
    </w:p>
    <w:p>
      <w:pPr>
        <w:pStyle w:val="Heading2"/>
        <w:numPr>
          <w:ilvl w:val="1"/>
          <w:numId w:val="4"/>
        </w:numPr>
        <w:tabs>
          <w:tab w:pos="986" w:val="left" w:leader="none"/>
        </w:tabs>
        <w:spacing w:line="240" w:lineRule="auto" w:before="0" w:after="0"/>
        <w:ind w:left="986" w:right="0" w:hanging="628"/>
        <w:jc w:val="left"/>
      </w:pPr>
      <w:r>
        <w:rPr/>
        <w:t>Methodological</w:t>
      </w:r>
      <w:r>
        <w:rPr>
          <w:spacing w:val="-6"/>
        </w:rPr>
        <w:t> </w:t>
      </w:r>
      <w:r>
        <w:rPr>
          <w:spacing w:val="-2"/>
        </w:rPr>
        <w:t>approach</w:t>
      </w:r>
    </w:p>
    <w:p>
      <w:pPr>
        <w:pStyle w:val="ListParagraph"/>
        <w:numPr>
          <w:ilvl w:val="0"/>
          <w:numId w:val="5"/>
        </w:numPr>
        <w:tabs>
          <w:tab w:pos="1610" w:val="left" w:leader="none"/>
        </w:tabs>
        <w:spacing w:line="240" w:lineRule="auto" w:before="121" w:after="0"/>
        <w:ind w:left="986" w:right="264" w:firstLine="0"/>
        <w:jc w:val="left"/>
        <w:rPr>
          <w:sz w:val="20"/>
        </w:rPr>
      </w:pPr>
      <w:r>
        <w:rPr>
          <w:sz w:val="20"/>
        </w:rPr>
        <w:t>The assessment will provide definitions of biodiversity-inclusive spatial planning and ecological</w:t>
      </w:r>
      <w:r>
        <w:rPr>
          <w:spacing w:val="-3"/>
          <w:sz w:val="20"/>
        </w:rPr>
        <w:t> </w:t>
      </w:r>
      <w:r>
        <w:rPr>
          <w:sz w:val="20"/>
        </w:rPr>
        <w:t>connectivity.</w:t>
      </w:r>
      <w:r>
        <w:rPr>
          <w:spacing w:val="-3"/>
          <w:sz w:val="20"/>
        </w:rPr>
        <w:t> </w:t>
      </w:r>
      <w:r>
        <w:rPr>
          <w:sz w:val="20"/>
        </w:rPr>
        <w:t>For</w:t>
      </w:r>
      <w:r>
        <w:rPr>
          <w:spacing w:val="-5"/>
          <w:sz w:val="20"/>
        </w:rPr>
        <w:t> </w:t>
      </w:r>
      <w:r>
        <w:rPr>
          <w:sz w:val="20"/>
        </w:rPr>
        <w:t>the</w:t>
      </w:r>
      <w:r>
        <w:rPr>
          <w:spacing w:val="-3"/>
          <w:sz w:val="20"/>
        </w:rPr>
        <w:t> </w:t>
      </w:r>
      <w:r>
        <w:rPr>
          <w:sz w:val="20"/>
        </w:rPr>
        <w:t>purpose</w:t>
      </w:r>
      <w:r>
        <w:rPr>
          <w:spacing w:val="-3"/>
          <w:sz w:val="20"/>
        </w:rPr>
        <w:t> </w:t>
      </w:r>
      <w:r>
        <w:rPr>
          <w:sz w:val="20"/>
        </w:rPr>
        <w:t>of</w:t>
      </w:r>
      <w:r>
        <w:rPr>
          <w:spacing w:val="-3"/>
          <w:sz w:val="20"/>
        </w:rPr>
        <w:t> </w:t>
      </w:r>
      <w:r>
        <w:rPr>
          <w:sz w:val="20"/>
        </w:rPr>
        <w:t>the</w:t>
      </w:r>
      <w:r>
        <w:rPr>
          <w:spacing w:val="-5"/>
          <w:sz w:val="20"/>
        </w:rPr>
        <w:t> </w:t>
      </w:r>
      <w:r>
        <w:rPr>
          <w:sz w:val="20"/>
        </w:rPr>
        <w:t>scoping</w:t>
      </w:r>
      <w:r>
        <w:rPr>
          <w:spacing w:val="-4"/>
          <w:sz w:val="20"/>
        </w:rPr>
        <w:t> </w:t>
      </w:r>
      <w:r>
        <w:rPr>
          <w:sz w:val="20"/>
        </w:rPr>
        <w:t>report,</w:t>
      </w:r>
      <w:r>
        <w:rPr>
          <w:spacing w:val="-3"/>
          <w:sz w:val="20"/>
        </w:rPr>
        <w:t> </w:t>
      </w:r>
      <w:r>
        <w:rPr>
          <w:sz w:val="20"/>
        </w:rPr>
        <w:t>biodiversity-inclusive</w:t>
      </w:r>
      <w:r>
        <w:rPr>
          <w:spacing w:val="-3"/>
          <w:sz w:val="20"/>
        </w:rPr>
        <w:t> </w:t>
      </w:r>
      <w:r>
        <w:rPr>
          <w:sz w:val="20"/>
        </w:rPr>
        <w:t>spatial</w:t>
      </w:r>
      <w:r>
        <w:rPr>
          <w:spacing w:val="-3"/>
          <w:sz w:val="20"/>
        </w:rPr>
        <w:t> </w:t>
      </w:r>
      <w:r>
        <w:rPr>
          <w:sz w:val="20"/>
        </w:rPr>
        <w:t>planning will</w:t>
      </w:r>
      <w:r>
        <w:rPr>
          <w:spacing w:val="-3"/>
          <w:sz w:val="20"/>
        </w:rPr>
        <w:t> </w:t>
      </w:r>
      <w:r>
        <w:rPr>
          <w:sz w:val="20"/>
        </w:rPr>
        <w:t>be</w:t>
      </w:r>
      <w:r>
        <w:rPr>
          <w:spacing w:val="-2"/>
          <w:sz w:val="20"/>
        </w:rPr>
        <w:t> </w:t>
      </w:r>
      <w:r>
        <w:rPr>
          <w:sz w:val="20"/>
        </w:rPr>
        <w:t>understood as</w:t>
      </w:r>
      <w:r>
        <w:rPr>
          <w:spacing w:val="-3"/>
          <w:sz w:val="20"/>
        </w:rPr>
        <w:t> </w:t>
      </w:r>
      <w:r>
        <w:rPr>
          <w:sz w:val="20"/>
        </w:rPr>
        <w:t>the</w:t>
      </w:r>
      <w:r>
        <w:rPr>
          <w:spacing w:val="-2"/>
          <w:sz w:val="20"/>
        </w:rPr>
        <w:t> </w:t>
      </w:r>
      <w:r>
        <w:rPr>
          <w:sz w:val="20"/>
        </w:rPr>
        <w:t>integration</w:t>
      </w:r>
      <w:r>
        <w:rPr>
          <w:spacing w:val="-1"/>
          <w:sz w:val="20"/>
        </w:rPr>
        <w:t> </w:t>
      </w:r>
      <w:r>
        <w:rPr>
          <w:sz w:val="20"/>
        </w:rPr>
        <w:t>of</w:t>
      </w:r>
      <w:r>
        <w:rPr>
          <w:spacing w:val="-4"/>
          <w:sz w:val="20"/>
        </w:rPr>
        <w:t> </w:t>
      </w:r>
      <w:r>
        <w:rPr>
          <w:sz w:val="20"/>
        </w:rPr>
        <w:t>biodiversity</w:t>
      </w:r>
      <w:r>
        <w:rPr>
          <w:spacing w:val="-2"/>
          <w:sz w:val="20"/>
        </w:rPr>
        <w:t> </w:t>
      </w:r>
      <w:r>
        <w:rPr>
          <w:sz w:val="20"/>
        </w:rPr>
        <w:t>considerations</w:t>
      </w:r>
      <w:r>
        <w:rPr>
          <w:spacing w:val="-3"/>
          <w:sz w:val="20"/>
        </w:rPr>
        <w:t> </w:t>
      </w:r>
      <w:r>
        <w:rPr>
          <w:sz w:val="20"/>
        </w:rPr>
        <w:t>into</w:t>
      </w:r>
      <w:r>
        <w:rPr>
          <w:spacing w:val="-1"/>
          <w:sz w:val="20"/>
        </w:rPr>
        <w:t> </w:t>
      </w:r>
      <w:r>
        <w:rPr>
          <w:sz w:val="20"/>
        </w:rPr>
        <w:t>spatial</w:t>
      </w:r>
      <w:r>
        <w:rPr>
          <w:spacing w:val="-2"/>
          <w:sz w:val="20"/>
        </w:rPr>
        <w:t> </w:t>
      </w:r>
      <w:r>
        <w:rPr>
          <w:sz w:val="20"/>
        </w:rPr>
        <w:t>planning,</w:t>
      </w:r>
      <w:r>
        <w:rPr>
          <w:spacing w:val="-2"/>
          <w:sz w:val="20"/>
        </w:rPr>
        <w:t> </w:t>
      </w:r>
      <w:r>
        <w:rPr>
          <w:sz w:val="20"/>
        </w:rPr>
        <w:t>defined</w:t>
      </w:r>
      <w:r>
        <w:rPr>
          <w:spacing w:val="-1"/>
          <w:sz w:val="20"/>
        </w:rPr>
        <w:t> </w:t>
      </w:r>
      <w:r>
        <w:rPr>
          <w:sz w:val="20"/>
        </w:rPr>
        <w:t>as</w:t>
      </w:r>
      <w:r>
        <w:rPr>
          <w:spacing w:val="-3"/>
          <w:sz w:val="20"/>
        </w:rPr>
        <w:t> </w:t>
      </w:r>
      <w:r>
        <w:rPr>
          <w:sz w:val="20"/>
        </w:rPr>
        <w:t>a method or process for analysing and allocating the spatial and temporal distribution of activities in a</w:t>
      </w:r>
    </w:p>
    <w:p>
      <w:pPr>
        <w:pStyle w:val="BodyText"/>
        <w:ind w:left="0"/>
        <w:rPr>
          <w:sz w:val="16"/>
        </w:rPr>
      </w:pPr>
      <w:r>
        <w:rPr/>
        <mc:AlternateContent>
          <mc:Choice Requires="wps">
            <w:drawing>
              <wp:anchor distT="0" distB="0" distL="0" distR="0" allowOverlap="1" layoutInCell="1" locked="0" behindDoc="1" simplePos="0" relativeHeight="487590912">
                <wp:simplePos x="0" y="0"/>
                <wp:positionH relativeFrom="page">
                  <wp:posOffset>1297177</wp:posOffset>
                </wp:positionH>
                <wp:positionV relativeFrom="paragraph">
                  <wp:posOffset>132080</wp:posOffset>
                </wp:positionV>
                <wp:extent cx="1829435" cy="635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0.400023pt;width:144.020pt;height:.47998pt;mso-position-horizontal-relative:page;mso-position-vertical-relative:paragraph;z-index:-15725568;mso-wrap-distance-left:0;mso-wrap-distance-right:0" id="docshape13" filled="true" fillcolor="#000000" stroked="false">
                <v:fill type="solid"/>
                <w10:wrap type="topAndBottom"/>
              </v:rect>
            </w:pict>
          </mc:Fallback>
        </mc:AlternateContent>
      </w:r>
    </w:p>
    <w:p>
      <w:pPr>
        <w:spacing w:before="72"/>
        <w:ind w:left="986" w:right="0" w:firstLine="0"/>
        <w:jc w:val="left"/>
        <w:rPr>
          <w:sz w:val="18"/>
        </w:rPr>
      </w:pPr>
      <w:r>
        <w:rPr>
          <w:position w:val="6"/>
          <w:sz w:val="12"/>
        </w:rPr>
        <w:t>1</w:t>
      </w:r>
      <w:r>
        <w:rPr>
          <w:spacing w:val="11"/>
          <w:position w:val="6"/>
          <w:sz w:val="12"/>
        </w:rPr>
        <w:t> </w:t>
      </w:r>
      <w:r>
        <w:rPr>
          <w:sz w:val="18"/>
        </w:rPr>
        <w:t>See</w:t>
      </w:r>
      <w:r>
        <w:rPr>
          <w:spacing w:val="-3"/>
          <w:sz w:val="18"/>
        </w:rPr>
        <w:t> </w:t>
      </w:r>
      <w:r>
        <w:rPr>
          <w:sz w:val="18"/>
        </w:rPr>
        <w:t>decision</w:t>
      </w:r>
      <w:r>
        <w:rPr>
          <w:spacing w:val="-2"/>
          <w:sz w:val="18"/>
        </w:rPr>
        <w:t> </w:t>
      </w:r>
      <w:r>
        <w:rPr>
          <w:sz w:val="18"/>
        </w:rPr>
        <w:t>IPBES-3/3,</w:t>
      </w:r>
      <w:r>
        <w:rPr>
          <w:spacing w:val="-2"/>
          <w:sz w:val="18"/>
        </w:rPr>
        <w:t> </w:t>
      </w:r>
      <w:r>
        <w:rPr>
          <w:sz w:val="18"/>
        </w:rPr>
        <w:t>annex </w:t>
      </w:r>
      <w:r>
        <w:rPr>
          <w:spacing w:val="-5"/>
          <w:sz w:val="18"/>
        </w:rPr>
        <w:t>I.</w:t>
      </w:r>
    </w:p>
    <w:p>
      <w:pPr>
        <w:spacing w:after="0"/>
        <w:jc w:val="left"/>
        <w:rPr>
          <w:sz w:val="18"/>
        </w:rPr>
        <w:sectPr>
          <w:pgSz w:w="11910" w:h="16840"/>
          <w:pgMar w:header="548" w:footer="1091" w:top="800" w:bottom="1280" w:left="1680" w:right="880"/>
        </w:sectPr>
      </w:pPr>
    </w:p>
    <w:p>
      <w:pPr>
        <w:pStyle w:val="BodyText"/>
        <w:spacing w:before="88"/>
        <w:ind w:right="218"/>
      </w:pPr>
      <w:r>
        <w:rPr/>
        <w:t>given</w:t>
      </w:r>
      <w:r>
        <w:rPr>
          <w:spacing w:val="-3"/>
        </w:rPr>
        <w:t> </w:t>
      </w:r>
      <w:r>
        <w:rPr/>
        <w:t>environment</w:t>
      </w:r>
      <w:r>
        <w:rPr>
          <w:spacing w:val="-5"/>
        </w:rPr>
        <w:t> </w:t>
      </w:r>
      <w:r>
        <w:rPr/>
        <w:t>in</w:t>
      </w:r>
      <w:r>
        <w:rPr>
          <w:spacing w:val="-5"/>
        </w:rPr>
        <w:t> </w:t>
      </w:r>
      <w:r>
        <w:rPr/>
        <w:t>order</w:t>
      </w:r>
      <w:r>
        <w:rPr>
          <w:spacing w:val="-5"/>
        </w:rPr>
        <w:t> </w:t>
      </w:r>
      <w:r>
        <w:rPr/>
        <w:t>to</w:t>
      </w:r>
      <w:r>
        <w:rPr>
          <w:spacing w:val="-6"/>
        </w:rPr>
        <w:t> </w:t>
      </w:r>
      <w:r>
        <w:rPr/>
        <w:t>achieve</w:t>
      </w:r>
      <w:r>
        <w:rPr>
          <w:spacing w:val="-4"/>
        </w:rPr>
        <w:t> </w:t>
      </w:r>
      <w:r>
        <w:rPr/>
        <w:t>various</w:t>
      </w:r>
      <w:r>
        <w:rPr>
          <w:spacing w:val="-5"/>
        </w:rPr>
        <w:t> </w:t>
      </w:r>
      <w:r>
        <w:rPr/>
        <w:t>objectives,</w:t>
      </w:r>
      <w:r>
        <w:rPr>
          <w:spacing w:val="-4"/>
        </w:rPr>
        <w:t> </w:t>
      </w:r>
      <w:r>
        <w:rPr/>
        <w:t>including</w:t>
      </w:r>
      <w:r>
        <w:rPr>
          <w:spacing w:val="-3"/>
        </w:rPr>
        <w:t> </w:t>
      </w:r>
      <w:r>
        <w:rPr/>
        <w:t>ecological,</w:t>
      </w:r>
      <w:r>
        <w:rPr>
          <w:spacing w:val="-3"/>
        </w:rPr>
        <w:t> </w:t>
      </w:r>
      <w:r>
        <w:rPr/>
        <w:t>social</w:t>
      </w:r>
      <w:r>
        <w:rPr>
          <w:spacing w:val="-4"/>
        </w:rPr>
        <w:t> </w:t>
      </w:r>
      <w:r>
        <w:rPr/>
        <w:t>and</w:t>
      </w:r>
      <w:r>
        <w:rPr>
          <w:spacing w:val="-3"/>
        </w:rPr>
        <w:t> </w:t>
      </w:r>
      <w:r>
        <w:rPr/>
        <w:t>economic </w:t>
      </w:r>
      <w:r>
        <w:rPr>
          <w:spacing w:val="-2"/>
        </w:rPr>
        <w:t>objectives.</w:t>
      </w:r>
      <w:r>
        <w:rPr>
          <w:spacing w:val="-2"/>
          <w:vertAlign w:val="superscript"/>
        </w:rPr>
        <w:t>2</w:t>
      </w:r>
    </w:p>
    <w:p>
      <w:pPr>
        <w:pStyle w:val="ListParagraph"/>
        <w:numPr>
          <w:ilvl w:val="0"/>
          <w:numId w:val="5"/>
        </w:numPr>
        <w:tabs>
          <w:tab w:pos="1610" w:val="left" w:leader="none"/>
        </w:tabs>
        <w:spacing w:line="240" w:lineRule="auto" w:before="119" w:after="0"/>
        <w:ind w:left="986" w:right="511" w:firstLine="0"/>
        <w:jc w:val="left"/>
        <w:rPr>
          <w:sz w:val="20"/>
        </w:rPr>
      </w:pPr>
      <w:r>
        <w:rPr>
          <w:sz w:val="20"/>
        </w:rPr>
        <w:t>The</w:t>
      </w:r>
      <w:r>
        <w:rPr>
          <w:spacing w:val="-3"/>
          <w:sz w:val="20"/>
        </w:rPr>
        <w:t> </w:t>
      </w:r>
      <w:r>
        <w:rPr>
          <w:sz w:val="20"/>
        </w:rPr>
        <w:t>assessment</w:t>
      </w:r>
      <w:r>
        <w:rPr>
          <w:spacing w:val="-4"/>
          <w:sz w:val="20"/>
        </w:rPr>
        <w:t> </w:t>
      </w:r>
      <w:r>
        <w:rPr>
          <w:sz w:val="20"/>
        </w:rPr>
        <w:t>will</w:t>
      </w:r>
      <w:r>
        <w:rPr>
          <w:spacing w:val="-4"/>
          <w:sz w:val="20"/>
        </w:rPr>
        <w:t> </w:t>
      </w:r>
      <w:r>
        <w:rPr>
          <w:sz w:val="20"/>
        </w:rPr>
        <w:t>consist</w:t>
      </w:r>
      <w:r>
        <w:rPr>
          <w:spacing w:val="-4"/>
          <w:sz w:val="20"/>
        </w:rPr>
        <w:t> </w:t>
      </w:r>
      <w:r>
        <w:rPr>
          <w:sz w:val="20"/>
        </w:rPr>
        <w:t>of</w:t>
      </w:r>
      <w:r>
        <w:rPr>
          <w:spacing w:val="-3"/>
          <w:sz w:val="20"/>
        </w:rPr>
        <w:t> </w:t>
      </w:r>
      <w:r>
        <w:rPr>
          <w:sz w:val="20"/>
        </w:rPr>
        <w:t>a summary</w:t>
      </w:r>
      <w:r>
        <w:rPr>
          <w:spacing w:val="-4"/>
          <w:sz w:val="20"/>
        </w:rPr>
        <w:t> </w:t>
      </w:r>
      <w:r>
        <w:rPr>
          <w:sz w:val="20"/>
        </w:rPr>
        <w:t>for</w:t>
      </w:r>
      <w:r>
        <w:rPr>
          <w:spacing w:val="-5"/>
          <w:sz w:val="20"/>
        </w:rPr>
        <w:t> </w:t>
      </w:r>
      <w:r>
        <w:rPr>
          <w:sz w:val="20"/>
        </w:rPr>
        <w:t>policymakers</w:t>
      </w:r>
      <w:r>
        <w:rPr>
          <w:spacing w:val="-6"/>
          <w:sz w:val="20"/>
        </w:rPr>
        <w:t> </w:t>
      </w:r>
      <w:r>
        <w:rPr>
          <w:sz w:val="20"/>
        </w:rPr>
        <w:t>and</w:t>
      </w:r>
      <w:r>
        <w:rPr>
          <w:spacing w:val="-2"/>
          <w:sz w:val="20"/>
        </w:rPr>
        <w:t> </w:t>
      </w:r>
      <w:r>
        <w:rPr>
          <w:sz w:val="20"/>
        </w:rPr>
        <w:t>six</w:t>
      </w:r>
      <w:r>
        <w:rPr>
          <w:spacing w:val="-2"/>
          <w:sz w:val="20"/>
        </w:rPr>
        <w:t> </w:t>
      </w:r>
      <w:r>
        <w:rPr>
          <w:sz w:val="20"/>
        </w:rPr>
        <w:t>chapters,</w:t>
      </w:r>
      <w:r>
        <w:rPr>
          <w:spacing w:val="-3"/>
          <w:sz w:val="20"/>
        </w:rPr>
        <w:t> </w:t>
      </w:r>
      <w:r>
        <w:rPr>
          <w:sz w:val="20"/>
        </w:rPr>
        <w:t>each</w:t>
      </w:r>
      <w:r>
        <w:rPr>
          <w:spacing w:val="-2"/>
          <w:sz w:val="20"/>
        </w:rPr>
        <w:t> </w:t>
      </w:r>
      <w:r>
        <w:rPr>
          <w:sz w:val="20"/>
        </w:rPr>
        <w:t>with</w:t>
      </w:r>
      <w:r>
        <w:rPr>
          <w:spacing w:val="-2"/>
          <w:sz w:val="20"/>
        </w:rPr>
        <w:t> </w:t>
      </w:r>
      <w:r>
        <w:rPr>
          <w:sz w:val="20"/>
        </w:rPr>
        <w:t>an executive summary of the key findings. It will identify key gaps in relevant knowledge and data.</w:t>
      </w:r>
    </w:p>
    <w:p>
      <w:pPr>
        <w:pStyle w:val="ListParagraph"/>
        <w:numPr>
          <w:ilvl w:val="0"/>
          <w:numId w:val="5"/>
        </w:numPr>
        <w:tabs>
          <w:tab w:pos="1610" w:val="left" w:leader="none"/>
        </w:tabs>
        <w:spacing w:line="240" w:lineRule="auto" w:before="121" w:after="0"/>
        <w:ind w:left="986" w:right="310" w:firstLine="0"/>
        <w:jc w:val="left"/>
        <w:rPr>
          <w:sz w:val="20"/>
        </w:rPr>
      </w:pPr>
      <w:r>
        <w:rPr>
          <w:sz w:val="20"/>
        </w:rPr>
        <w:t>The assessment will draw on peer-reviewed literature, official national data and reports,</w:t>
      </w:r>
      <w:r>
        <w:rPr>
          <w:sz w:val="20"/>
          <w:vertAlign w:val="superscript"/>
        </w:rPr>
        <w:t>3</w:t>
      </w:r>
      <w:r>
        <w:rPr>
          <w:sz w:val="20"/>
          <w:vertAlign w:val="baseline"/>
        </w:rPr>
        <w:t> Indigenous and local knowledge, and a range of other sources in line with the procedures for the preparation</w:t>
      </w:r>
      <w:r>
        <w:rPr>
          <w:spacing w:val="-2"/>
          <w:sz w:val="20"/>
          <w:vertAlign w:val="baseline"/>
        </w:rPr>
        <w:t> </w:t>
      </w:r>
      <w:r>
        <w:rPr>
          <w:sz w:val="20"/>
          <w:vertAlign w:val="baseline"/>
        </w:rPr>
        <w:t>of</w:t>
      </w:r>
      <w:r>
        <w:rPr>
          <w:spacing w:val="-3"/>
          <w:sz w:val="20"/>
          <w:vertAlign w:val="baseline"/>
        </w:rPr>
        <w:t> </w:t>
      </w:r>
      <w:r>
        <w:rPr>
          <w:sz w:val="20"/>
          <w:vertAlign w:val="baseline"/>
        </w:rPr>
        <w:t>Platform</w:t>
      </w:r>
      <w:r>
        <w:rPr>
          <w:spacing w:val="-2"/>
          <w:sz w:val="20"/>
          <w:vertAlign w:val="baseline"/>
        </w:rPr>
        <w:t> </w:t>
      </w:r>
      <w:r>
        <w:rPr>
          <w:sz w:val="20"/>
          <w:vertAlign w:val="baseline"/>
        </w:rPr>
        <w:t>deliverables</w:t>
      </w:r>
      <w:r>
        <w:rPr>
          <w:sz w:val="20"/>
          <w:vertAlign w:val="superscript"/>
        </w:rPr>
        <w:t>4</w:t>
      </w:r>
      <w:r>
        <w:rPr>
          <w:spacing w:val="-3"/>
          <w:sz w:val="20"/>
          <w:vertAlign w:val="baseline"/>
        </w:rPr>
        <w:t> </w:t>
      </w:r>
      <w:r>
        <w:rPr>
          <w:sz w:val="20"/>
          <w:vertAlign w:val="baseline"/>
        </w:rPr>
        <w:t>set</w:t>
      </w:r>
      <w:r>
        <w:rPr>
          <w:spacing w:val="-3"/>
          <w:sz w:val="20"/>
          <w:vertAlign w:val="baseline"/>
        </w:rPr>
        <w:t> </w:t>
      </w:r>
      <w:r>
        <w:rPr>
          <w:sz w:val="20"/>
          <w:vertAlign w:val="baseline"/>
        </w:rPr>
        <w:t>out</w:t>
      </w:r>
      <w:r>
        <w:rPr>
          <w:spacing w:val="-4"/>
          <w:sz w:val="20"/>
          <w:vertAlign w:val="baseline"/>
        </w:rPr>
        <w:t> </w:t>
      </w:r>
      <w:r>
        <w:rPr>
          <w:sz w:val="20"/>
          <w:vertAlign w:val="baseline"/>
        </w:rPr>
        <w:t>in</w:t>
      </w:r>
      <w:r>
        <w:rPr>
          <w:spacing w:val="-2"/>
          <w:sz w:val="20"/>
          <w:vertAlign w:val="baseline"/>
        </w:rPr>
        <w:t> </w:t>
      </w:r>
      <w:r>
        <w:rPr>
          <w:sz w:val="20"/>
          <w:vertAlign w:val="baseline"/>
        </w:rPr>
        <w:t>decision</w:t>
      </w:r>
      <w:r>
        <w:rPr>
          <w:spacing w:val="-2"/>
          <w:sz w:val="20"/>
          <w:vertAlign w:val="baseline"/>
        </w:rPr>
        <w:t> </w:t>
      </w:r>
      <w:r>
        <w:rPr>
          <w:sz w:val="20"/>
          <w:vertAlign w:val="baseline"/>
        </w:rPr>
        <w:t>IPBES-3/3.</w:t>
      </w:r>
      <w:r>
        <w:rPr>
          <w:spacing w:val="-3"/>
          <w:sz w:val="20"/>
          <w:vertAlign w:val="baseline"/>
        </w:rPr>
        <w:t> </w:t>
      </w:r>
      <w:r>
        <w:rPr>
          <w:sz w:val="20"/>
          <w:vertAlign w:val="baseline"/>
        </w:rPr>
        <w:t>It</w:t>
      </w:r>
      <w:r>
        <w:rPr>
          <w:spacing w:val="-4"/>
          <w:sz w:val="20"/>
          <w:vertAlign w:val="baseline"/>
        </w:rPr>
        <w:t> </w:t>
      </w:r>
      <w:r>
        <w:rPr>
          <w:sz w:val="20"/>
          <w:vertAlign w:val="baseline"/>
        </w:rPr>
        <w:t>will</w:t>
      </w:r>
      <w:r>
        <w:rPr>
          <w:spacing w:val="-4"/>
          <w:sz w:val="20"/>
          <w:vertAlign w:val="baseline"/>
        </w:rPr>
        <w:t> </w:t>
      </w:r>
      <w:r>
        <w:rPr>
          <w:sz w:val="20"/>
          <w:vertAlign w:val="baseline"/>
        </w:rPr>
        <w:t>build</w:t>
      </w:r>
      <w:r>
        <w:rPr>
          <w:spacing w:val="-5"/>
          <w:sz w:val="20"/>
          <w:vertAlign w:val="baseline"/>
        </w:rPr>
        <w:t> </w:t>
      </w:r>
      <w:r>
        <w:rPr>
          <w:sz w:val="20"/>
          <w:vertAlign w:val="baseline"/>
        </w:rPr>
        <w:t>on</w:t>
      </w:r>
      <w:r>
        <w:rPr>
          <w:spacing w:val="-2"/>
          <w:sz w:val="20"/>
          <w:vertAlign w:val="baseline"/>
        </w:rPr>
        <w:t> </w:t>
      </w:r>
      <w:r>
        <w:rPr>
          <w:sz w:val="20"/>
          <w:vertAlign w:val="baseline"/>
        </w:rPr>
        <w:t>and</w:t>
      </w:r>
      <w:r>
        <w:rPr>
          <w:spacing w:val="-2"/>
          <w:sz w:val="20"/>
          <w:vertAlign w:val="baseline"/>
        </w:rPr>
        <w:t> </w:t>
      </w:r>
      <w:r>
        <w:rPr>
          <w:sz w:val="20"/>
          <w:vertAlign w:val="baseline"/>
        </w:rPr>
        <w:t>complement previous and ongoing work of IPBES, including completed assessments.</w:t>
      </w:r>
    </w:p>
    <w:p>
      <w:pPr>
        <w:pStyle w:val="ListParagraph"/>
        <w:numPr>
          <w:ilvl w:val="0"/>
          <w:numId w:val="5"/>
        </w:numPr>
        <w:tabs>
          <w:tab w:pos="1610" w:val="left" w:leader="none"/>
        </w:tabs>
        <w:spacing w:line="240" w:lineRule="auto" w:before="121" w:after="0"/>
        <w:ind w:left="1610" w:right="0" w:hanging="624"/>
        <w:jc w:val="left"/>
        <w:rPr>
          <w:sz w:val="20"/>
        </w:rPr>
      </w:pPr>
      <w:r>
        <w:rPr>
          <w:sz w:val="20"/>
        </w:rPr>
        <w:t>The</w:t>
      </w:r>
      <w:r>
        <w:rPr>
          <w:spacing w:val="-5"/>
          <w:sz w:val="20"/>
        </w:rPr>
        <w:t> </w:t>
      </w:r>
      <w:r>
        <w:rPr>
          <w:sz w:val="20"/>
        </w:rPr>
        <w:t>assessment</w:t>
      </w:r>
      <w:r>
        <w:rPr>
          <w:spacing w:val="-6"/>
          <w:sz w:val="20"/>
        </w:rPr>
        <w:t> </w:t>
      </w:r>
      <w:r>
        <w:rPr>
          <w:sz w:val="20"/>
        </w:rPr>
        <w:t>will</w:t>
      </w:r>
      <w:r>
        <w:rPr>
          <w:spacing w:val="-6"/>
          <w:sz w:val="20"/>
        </w:rPr>
        <w:t> </w:t>
      </w:r>
      <w:r>
        <w:rPr>
          <w:sz w:val="20"/>
        </w:rPr>
        <w:t>present</w:t>
      </w:r>
      <w:r>
        <w:rPr>
          <w:spacing w:val="-6"/>
          <w:sz w:val="20"/>
        </w:rPr>
        <w:t> </w:t>
      </w:r>
      <w:r>
        <w:rPr>
          <w:sz w:val="20"/>
        </w:rPr>
        <w:t>relevant</w:t>
      </w:r>
      <w:r>
        <w:rPr>
          <w:spacing w:val="-5"/>
          <w:sz w:val="20"/>
        </w:rPr>
        <w:t> </w:t>
      </w:r>
      <w:r>
        <w:rPr>
          <w:sz w:val="20"/>
        </w:rPr>
        <w:t>case</w:t>
      </w:r>
      <w:r>
        <w:rPr>
          <w:spacing w:val="-5"/>
          <w:sz w:val="20"/>
        </w:rPr>
        <w:t> </w:t>
      </w:r>
      <w:r>
        <w:rPr>
          <w:sz w:val="20"/>
        </w:rPr>
        <w:t>studies</w:t>
      </w:r>
      <w:r>
        <w:rPr>
          <w:spacing w:val="-6"/>
          <w:sz w:val="20"/>
        </w:rPr>
        <w:t> </w:t>
      </w:r>
      <w:r>
        <w:rPr>
          <w:sz w:val="20"/>
        </w:rPr>
        <w:t>at</w:t>
      </w:r>
      <w:r>
        <w:rPr>
          <w:spacing w:val="-5"/>
          <w:sz w:val="20"/>
        </w:rPr>
        <w:t> </w:t>
      </w:r>
      <w:r>
        <w:rPr>
          <w:sz w:val="20"/>
        </w:rPr>
        <w:t>various</w:t>
      </w:r>
      <w:r>
        <w:rPr>
          <w:spacing w:val="-5"/>
          <w:sz w:val="20"/>
        </w:rPr>
        <w:t> </w:t>
      </w:r>
      <w:r>
        <w:rPr>
          <w:sz w:val="20"/>
        </w:rPr>
        <w:t>scales,</w:t>
      </w:r>
      <w:r>
        <w:rPr>
          <w:spacing w:val="-5"/>
          <w:sz w:val="20"/>
        </w:rPr>
        <w:t> </w:t>
      </w:r>
      <w:r>
        <w:rPr>
          <w:sz w:val="20"/>
        </w:rPr>
        <w:t>as</w:t>
      </w:r>
      <w:r>
        <w:rPr>
          <w:spacing w:val="-6"/>
          <w:sz w:val="20"/>
        </w:rPr>
        <w:t> </w:t>
      </w:r>
      <w:r>
        <w:rPr>
          <w:spacing w:val="-2"/>
          <w:sz w:val="20"/>
        </w:rPr>
        <w:t>appropriate.</w:t>
      </w:r>
    </w:p>
    <w:p>
      <w:pPr>
        <w:pStyle w:val="ListParagraph"/>
        <w:numPr>
          <w:ilvl w:val="0"/>
          <w:numId w:val="5"/>
        </w:numPr>
        <w:tabs>
          <w:tab w:pos="1610" w:val="left" w:leader="none"/>
        </w:tabs>
        <w:spacing w:line="240" w:lineRule="auto" w:before="118" w:after="0"/>
        <w:ind w:left="986" w:right="249" w:firstLine="0"/>
        <w:jc w:val="left"/>
        <w:rPr>
          <w:sz w:val="20"/>
        </w:rPr>
      </w:pPr>
      <w:r>
        <w:rPr>
          <w:sz w:val="20"/>
        </w:rPr>
        <w:t>The assessment will be consistent with the IPBES conceptual framework</w:t>
      </w:r>
      <w:r>
        <w:rPr>
          <w:sz w:val="20"/>
          <w:vertAlign w:val="superscript"/>
        </w:rPr>
        <w:t>5</w:t>
      </w:r>
      <w:r>
        <w:rPr>
          <w:sz w:val="20"/>
          <w:vertAlign w:val="baseline"/>
        </w:rPr>
        <w:t> and will fully consider</w:t>
      </w:r>
      <w:r>
        <w:rPr>
          <w:spacing w:val="-2"/>
          <w:sz w:val="20"/>
          <w:vertAlign w:val="baseline"/>
        </w:rPr>
        <w:t> </w:t>
      </w:r>
      <w:r>
        <w:rPr>
          <w:sz w:val="20"/>
          <w:vertAlign w:val="baseline"/>
        </w:rPr>
        <w:t>Indigenous</w:t>
      </w:r>
      <w:r>
        <w:rPr>
          <w:spacing w:val="-4"/>
          <w:sz w:val="20"/>
          <w:vertAlign w:val="baseline"/>
        </w:rPr>
        <w:t> </w:t>
      </w:r>
      <w:r>
        <w:rPr>
          <w:sz w:val="20"/>
          <w:vertAlign w:val="baseline"/>
        </w:rPr>
        <w:t>and</w:t>
      </w:r>
      <w:r>
        <w:rPr>
          <w:spacing w:val="-2"/>
          <w:sz w:val="20"/>
          <w:vertAlign w:val="baseline"/>
        </w:rPr>
        <w:t> </w:t>
      </w:r>
      <w:r>
        <w:rPr>
          <w:sz w:val="20"/>
          <w:vertAlign w:val="baseline"/>
        </w:rPr>
        <w:t>local</w:t>
      </w:r>
      <w:r>
        <w:rPr>
          <w:spacing w:val="-6"/>
          <w:sz w:val="20"/>
          <w:vertAlign w:val="baseline"/>
        </w:rPr>
        <w:t> </w:t>
      </w:r>
      <w:r>
        <w:rPr>
          <w:sz w:val="20"/>
          <w:vertAlign w:val="baseline"/>
        </w:rPr>
        <w:t>knowledge</w:t>
      </w:r>
      <w:r>
        <w:rPr>
          <w:spacing w:val="-5"/>
          <w:sz w:val="20"/>
          <w:vertAlign w:val="baseline"/>
        </w:rPr>
        <w:t> </w:t>
      </w:r>
      <w:r>
        <w:rPr>
          <w:sz w:val="20"/>
          <w:vertAlign w:val="baseline"/>
        </w:rPr>
        <w:t>and</w:t>
      </w:r>
      <w:r>
        <w:rPr>
          <w:spacing w:val="-4"/>
          <w:sz w:val="20"/>
          <w:vertAlign w:val="baseline"/>
        </w:rPr>
        <w:t> </w:t>
      </w:r>
      <w:r>
        <w:rPr>
          <w:sz w:val="20"/>
          <w:vertAlign w:val="baseline"/>
        </w:rPr>
        <w:t>different</w:t>
      </w:r>
      <w:r>
        <w:rPr>
          <w:spacing w:val="-4"/>
          <w:sz w:val="20"/>
          <w:vertAlign w:val="baseline"/>
        </w:rPr>
        <w:t> </w:t>
      </w:r>
      <w:r>
        <w:rPr>
          <w:sz w:val="20"/>
          <w:vertAlign w:val="baseline"/>
        </w:rPr>
        <w:t>knowledge</w:t>
      </w:r>
      <w:r>
        <w:rPr>
          <w:spacing w:val="-3"/>
          <w:sz w:val="20"/>
          <w:vertAlign w:val="baseline"/>
        </w:rPr>
        <w:t> </w:t>
      </w:r>
      <w:r>
        <w:rPr>
          <w:sz w:val="20"/>
          <w:vertAlign w:val="baseline"/>
        </w:rPr>
        <w:t>systems</w:t>
      </w:r>
      <w:r>
        <w:rPr>
          <w:spacing w:val="-4"/>
          <w:sz w:val="20"/>
          <w:vertAlign w:val="baseline"/>
        </w:rPr>
        <w:t> </w:t>
      </w:r>
      <w:r>
        <w:rPr>
          <w:sz w:val="20"/>
          <w:vertAlign w:val="baseline"/>
        </w:rPr>
        <w:t>as</w:t>
      </w:r>
      <w:r>
        <w:rPr>
          <w:spacing w:val="-4"/>
          <w:sz w:val="20"/>
          <w:vertAlign w:val="baseline"/>
        </w:rPr>
        <w:t> </w:t>
      </w:r>
      <w:r>
        <w:rPr>
          <w:sz w:val="20"/>
          <w:vertAlign w:val="baseline"/>
        </w:rPr>
        <w:t>well</w:t>
      </w:r>
      <w:r>
        <w:rPr>
          <w:spacing w:val="-4"/>
          <w:sz w:val="20"/>
          <w:vertAlign w:val="baseline"/>
        </w:rPr>
        <w:t> </w:t>
      </w:r>
      <w:r>
        <w:rPr>
          <w:sz w:val="20"/>
          <w:vertAlign w:val="baseline"/>
        </w:rPr>
        <w:t>as</w:t>
      </w:r>
      <w:r>
        <w:rPr>
          <w:spacing w:val="-4"/>
          <w:sz w:val="20"/>
          <w:vertAlign w:val="baseline"/>
        </w:rPr>
        <w:t> </w:t>
      </w:r>
      <w:r>
        <w:rPr>
          <w:sz w:val="20"/>
          <w:vertAlign w:val="baseline"/>
        </w:rPr>
        <w:t>multiple</w:t>
      </w:r>
      <w:r>
        <w:rPr>
          <w:spacing w:val="-3"/>
          <w:sz w:val="20"/>
          <w:vertAlign w:val="baseline"/>
        </w:rPr>
        <w:t> </w:t>
      </w:r>
      <w:r>
        <w:rPr>
          <w:sz w:val="20"/>
          <w:vertAlign w:val="baseline"/>
        </w:rPr>
        <w:t>values and, in particular, the concept of systems of life.</w:t>
      </w:r>
    </w:p>
    <w:p>
      <w:pPr>
        <w:pStyle w:val="ListParagraph"/>
        <w:numPr>
          <w:ilvl w:val="0"/>
          <w:numId w:val="5"/>
        </w:numPr>
        <w:tabs>
          <w:tab w:pos="1610" w:val="left" w:leader="none"/>
        </w:tabs>
        <w:spacing w:line="240" w:lineRule="auto" w:before="122" w:after="0"/>
        <w:ind w:left="986" w:right="356" w:firstLine="0"/>
        <w:jc w:val="left"/>
        <w:rPr>
          <w:sz w:val="20"/>
        </w:rPr>
      </w:pPr>
      <w:r>
        <w:rPr>
          <w:sz w:val="20"/>
        </w:rPr>
        <w:t>The assessment will be conducted by a balanced, interdisciplinary team of experts with expertise in spatial planning and ecological connectivity in relation to biodiversity and nature’s contributions</w:t>
      </w:r>
      <w:r>
        <w:rPr>
          <w:spacing w:val="-5"/>
          <w:sz w:val="20"/>
        </w:rPr>
        <w:t> </w:t>
      </w:r>
      <w:r>
        <w:rPr>
          <w:sz w:val="20"/>
        </w:rPr>
        <w:t>to</w:t>
      </w:r>
      <w:r>
        <w:rPr>
          <w:spacing w:val="-3"/>
          <w:sz w:val="20"/>
        </w:rPr>
        <w:t> </w:t>
      </w:r>
      <w:r>
        <w:rPr>
          <w:sz w:val="20"/>
        </w:rPr>
        <w:t>people,</w:t>
      </w:r>
      <w:r>
        <w:rPr>
          <w:spacing w:val="-4"/>
          <w:sz w:val="20"/>
        </w:rPr>
        <w:t> </w:t>
      </w:r>
      <w:r>
        <w:rPr>
          <w:sz w:val="20"/>
        </w:rPr>
        <w:t>in</w:t>
      </w:r>
      <w:r>
        <w:rPr>
          <w:spacing w:val="-3"/>
          <w:sz w:val="20"/>
        </w:rPr>
        <w:t> </w:t>
      </w:r>
      <w:r>
        <w:rPr>
          <w:sz w:val="20"/>
        </w:rPr>
        <w:t>terrestrial</w:t>
      </w:r>
      <w:r>
        <w:rPr>
          <w:spacing w:val="-4"/>
          <w:sz w:val="20"/>
        </w:rPr>
        <w:t> </w:t>
      </w:r>
      <w:r>
        <w:rPr>
          <w:sz w:val="20"/>
        </w:rPr>
        <w:t>(including</w:t>
      </w:r>
      <w:r>
        <w:rPr>
          <w:spacing w:val="-3"/>
          <w:sz w:val="20"/>
        </w:rPr>
        <w:t> </w:t>
      </w:r>
      <w:r>
        <w:rPr>
          <w:sz w:val="20"/>
        </w:rPr>
        <w:t>inland</w:t>
      </w:r>
      <w:r>
        <w:rPr>
          <w:spacing w:val="-3"/>
          <w:sz w:val="20"/>
        </w:rPr>
        <w:t> </w:t>
      </w:r>
      <w:r>
        <w:rPr>
          <w:sz w:val="20"/>
        </w:rPr>
        <w:t>waters)</w:t>
      </w:r>
      <w:r>
        <w:rPr>
          <w:spacing w:val="-4"/>
          <w:sz w:val="20"/>
        </w:rPr>
        <w:t> </w:t>
      </w:r>
      <w:r>
        <w:rPr>
          <w:sz w:val="20"/>
        </w:rPr>
        <w:t>and marine</w:t>
      </w:r>
      <w:r>
        <w:rPr>
          <w:spacing w:val="-6"/>
          <w:sz w:val="20"/>
        </w:rPr>
        <w:t> </w:t>
      </w:r>
      <w:r>
        <w:rPr>
          <w:sz w:val="20"/>
        </w:rPr>
        <w:t>systems.</w:t>
      </w:r>
      <w:r>
        <w:rPr>
          <w:spacing w:val="-4"/>
          <w:sz w:val="20"/>
        </w:rPr>
        <w:t> </w:t>
      </w:r>
      <w:r>
        <w:rPr>
          <w:sz w:val="20"/>
        </w:rPr>
        <w:t>The</w:t>
      </w:r>
      <w:r>
        <w:rPr>
          <w:spacing w:val="-4"/>
          <w:sz w:val="20"/>
        </w:rPr>
        <w:t> </w:t>
      </w:r>
      <w:r>
        <w:rPr>
          <w:sz w:val="20"/>
        </w:rPr>
        <w:t>expert</w:t>
      </w:r>
      <w:r>
        <w:rPr>
          <w:spacing w:val="-5"/>
          <w:sz w:val="20"/>
        </w:rPr>
        <w:t> </w:t>
      </w:r>
      <w:r>
        <w:rPr>
          <w:sz w:val="20"/>
        </w:rPr>
        <w:t>team will encompass a diverse range of backgrounds (e.g., academia, government, industry and civil society) and disciplines (e.g., geography, ecology, conservation science, including restoration and protected areas, land and water systems</w:t>
      </w:r>
      <w:r>
        <w:rPr>
          <w:spacing w:val="-1"/>
          <w:sz w:val="20"/>
        </w:rPr>
        <w:t> </w:t>
      </w:r>
      <w:r>
        <w:rPr>
          <w:sz w:val="20"/>
        </w:rPr>
        <w:t>science, spatial planning, urban</w:t>
      </w:r>
      <w:r>
        <w:rPr>
          <w:spacing w:val="-1"/>
          <w:sz w:val="20"/>
        </w:rPr>
        <w:t> </w:t>
      </w:r>
      <w:r>
        <w:rPr>
          <w:sz w:val="20"/>
        </w:rPr>
        <w:t>planning, architecture, law, political science and economics).</w:t>
      </w:r>
    </w:p>
    <w:p>
      <w:pPr>
        <w:pStyle w:val="ListParagraph"/>
        <w:numPr>
          <w:ilvl w:val="0"/>
          <w:numId w:val="5"/>
        </w:numPr>
        <w:tabs>
          <w:tab w:pos="1610" w:val="left" w:leader="none"/>
        </w:tabs>
        <w:spacing w:line="240" w:lineRule="auto" w:before="118" w:after="0"/>
        <w:ind w:left="986" w:right="149" w:firstLine="0"/>
        <w:jc w:val="left"/>
        <w:rPr>
          <w:sz w:val="20"/>
        </w:rPr>
      </w:pPr>
      <w:r>
        <w:rPr>
          <w:sz w:val="20"/>
        </w:rPr>
        <w:t>The following objectives will be implemented in the context of the assessment through collaboration</w:t>
      </w:r>
      <w:r>
        <w:rPr>
          <w:spacing w:val="-4"/>
          <w:sz w:val="20"/>
        </w:rPr>
        <w:t> </w:t>
      </w:r>
      <w:r>
        <w:rPr>
          <w:sz w:val="20"/>
        </w:rPr>
        <w:t>between</w:t>
      </w:r>
      <w:r>
        <w:rPr>
          <w:spacing w:val="-3"/>
          <w:sz w:val="20"/>
        </w:rPr>
        <w:t> </w:t>
      </w:r>
      <w:r>
        <w:rPr>
          <w:sz w:val="20"/>
        </w:rPr>
        <w:t>the</w:t>
      </w:r>
      <w:r>
        <w:rPr>
          <w:spacing w:val="-3"/>
          <w:sz w:val="20"/>
        </w:rPr>
        <w:t> </w:t>
      </w:r>
      <w:r>
        <w:rPr>
          <w:sz w:val="20"/>
        </w:rPr>
        <w:t>experts</w:t>
      </w:r>
      <w:r>
        <w:rPr>
          <w:spacing w:val="-4"/>
          <w:sz w:val="20"/>
        </w:rPr>
        <w:t> </w:t>
      </w:r>
      <w:r>
        <w:rPr>
          <w:sz w:val="20"/>
        </w:rPr>
        <w:t>conducting</w:t>
      </w:r>
      <w:r>
        <w:rPr>
          <w:spacing w:val="-3"/>
          <w:sz w:val="20"/>
        </w:rPr>
        <w:t> </w:t>
      </w:r>
      <w:r>
        <w:rPr>
          <w:sz w:val="20"/>
        </w:rPr>
        <w:t>the</w:t>
      </w:r>
      <w:r>
        <w:rPr>
          <w:spacing w:val="-3"/>
          <w:sz w:val="20"/>
        </w:rPr>
        <w:t> </w:t>
      </w:r>
      <w:r>
        <w:rPr>
          <w:sz w:val="20"/>
        </w:rPr>
        <w:t>assessment</w:t>
      </w:r>
      <w:r>
        <w:rPr>
          <w:spacing w:val="-4"/>
          <w:sz w:val="20"/>
        </w:rPr>
        <w:t> </w:t>
      </w:r>
      <w:r>
        <w:rPr>
          <w:sz w:val="20"/>
        </w:rPr>
        <w:t>and</w:t>
      </w:r>
      <w:r>
        <w:rPr>
          <w:spacing w:val="-3"/>
          <w:sz w:val="20"/>
        </w:rPr>
        <w:t> </w:t>
      </w:r>
      <w:r>
        <w:rPr>
          <w:sz w:val="20"/>
        </w:rPr>
        <w:t>the</w:t>
      </w:r>
      <w:r>
        <w:rPr>
          <w:spacing w:val="-3"/>
          <w:sz w:val="20"/>
        </w:rPr>
        <w:t> </w:t>
      </w:r>
      <w:r>
        <w:rPr>
          <w:sz w:val="20"/>
        </w:rPr>
        <w:t>relevant</w:t>
      </w:r>
      <w:r>
        <w:rPr>
          <w:spacing w:val="-4"/>
          <w:sz w:val="20"/>
        </w:rPr>
        <w:t> </w:t>
      </w:r>
      <w:r>
        <w:rPr>
          <w:sz w:val="20"/>
        </w:rPr>
        <w:t>task</w:t>
      </w:r>
      <w:r>
        <w:rPr>
          <w:spacing w:val="-3"/>
          <w:sz w:val="20"/>
        </w:rPr>
        <w:t> </w:t>
      </w:r>
      <w:r>
        <w:rPr>
          <w:sz w:val="20"/>
        </w:rPr>
        <w:t>forces</w:t>
      </w:r>
      <w:r>
        <w:rPr>
          <w:spacing w:val="-4"/>
          <w:sz w:val="20"/>
        </w:rPr>
        <w:t> </w:t>
      </w:r>
      <w:r>
        <w:rPr>
          <w:sz w:val="20"/>
        </w:rPr>
        <w:t>and</w:t>
      </w:r>
      <w:r>
        <w:rPr>
          <w:spacing w:val="-3"/>
          <w:sz w:val="20"/>
        </w:rPr>
        <w:t> </w:t>
      </w:r>
      <w:r>
        <w:rPr>
          <w:sz w:val="20"/>
        </w:rPr>
        <w:t>technical support units: objective 2 on building capacity; objective 3 on strengthening the knowledge foundations, including objective 3 (a) on advanced knowledge and data and objective 3 (b) on enhanced recognition of and work with Indigenous and local knowledge systems; and objective 4 on supporting policy, including objective 4 (a) on advanced work on policy instruments, policy support tools and methodologies and objective 4 (b) on advanced work on scenarios and models of biodiversity and ecosystem functions and services.</w:t>
      </w:r>
    </w:p>
    <w:p>
      <w:pPr>
        <w:pStyle w:val="BodyText"/>
        <w:spacing w:before="11"/>
        <w:ind w:left="0"/>
      </w:pPr>
    </w:p>
    <w:p>
      <w:pPr>
        <w:pStyle w:val="ListParagraph"/>
        <w:numPr>
          <w:ilvl w:val="0"/>
          <w:numId w:val="4"/>
        </w:numPr>
        <w:tabs>
          <w:tab w:pos="986" w:val="left" w:leader="none"/>
        </w:tabs>
        <w:spacing w:line="240" w:lineRule="auto" w:before="0" w:after="0"/>
        <w:ind w:left="986" w:right="0" w:hanging="684"/>
        <w:jc w:val="left"/>
        <w:rPr>
          <w:b/>
          <w:sz w:val="28"/>
        </w:rPr>
      </w:pPr>
      <w:r>
        <w:rPr>
          <w:b/>
          <w:sz w:val="28"/>
        </w:rPr>
        <w:t>Chapter</w:t>
      </w:r>
      <w:r>
        <w:rPr>
          <w:b/>
          <w:spacing w:val="-6"/>
          <w:sz w:val="28"/>
        </w:rPr>
        <w:t> </w:t>
      </w:r>
      <w:r>
        <w:rPr>
          <w:b/>
          <w:spacing w:val="-2"/>
          <w:sz w:val="28"/>
        </w:rPr>
        <w:t>outline</w:t>
      </w:r>
    </w:p>
    <w:p>
      <w:pPr>
        <w:pStyle w:val="ListParagraph"/>
        <w:numPr>
          <w:ilvl w:val="0"/>
          <w:numId w:val="5"/>
        </w:numPr>
        <w:tabs>
          <w:tab w:pos="1610" w:val="left" w:leader="none"/>
        </w:tabs>
        <w:spacing w:line="240" w:lineRule="auto" w:before="120" w:after="0"/>
        <w:ind w:left="986" w:right="127" w:firstLine="0"/>
        <w:jc w:val="left"/>
        <w:rPr>
          <w:sz w:val="20"/>
        </w:rPr>
      </w:pPr>
      <w:r>
        <w:rPr>
          <w:b/>
          <w:sz w:val="20"/>
        </w:rPr>
        <w:t>Chapter 1: Setting the scene: defining spatial planning in the context of biodiversity conservation,</w:t>
      </w:r>
      <w:r>
        <w:rPr>
          <w:b/>
          <w:spacing w:val="-4"/>
          <w:sz w:val="20"/>
        </w:rPr>
        <w:t> </w:t>
      </w:r>
      <w:r>
        <w:rPr>
          <w:b/>
          <w:sz w:val="20"/>
        </w:rPr>
        <w:t>ecological</w:t>
      </w:r>
      <w:r>
        <w:rPr>
          <w:b/>
          <w:spacing w:val="-5"/>
          <w:sz w:val="20"/>
        </w:rPr>
        <w:t> </w:t>
      </w:r>
      <w:r>
        <w:rPr>
          <w:b/>
          <w:sz w:val="20"/>
        </w:rPr>
        <w:t>connectivity</w:t>
      </w:r>
      <w:r>
        <w:rPr>
          <w:b/>
          <w:spacing w:val="-3"/>
          <w:sz w:val="20"/>
        </w:rPr>
        <w:t> </w:t>
      </w:r>
      <w:r>
        <w:rPr>
          <w:b/>
          <w:sz w:val="20"/>
        </w:rPr>
        <w:t>and</w:t>
      </w:r>
      <w:r>
        <w:rPr>
          <w:b/>
          <w:spacing w:val="-5"/>
          <w:sz w:val="20"/>
        </w:rPr>
        <w:t> </w:t>
      </w:r>
      <w:r>
        <w:rPr>
          <w:b/>
          <w:sz w:val="20"/>
        </w:rPr>
        <w:t>provision</w:t>
      </w:r>
      <w:r>
        <w:rPr>
          <w:b/>
          <w:spacing w:val="-5"/>
          <w:sz w:val="20"/>
        </w:rPr>
        <w:t> </w:t>
      </w:r>
      <w:r>
        <w:rPr>
          <w:b/>
          <w:sz w:val="20"/>
        </w:rPr>
        <w:t>of</w:t>
      </w:r>
      <w:r>
        <w:rPr>
          <w:b/>
          <w:spacing w:val="-4"/>
          <w:sz w:val="20"/>
        </w:rPr>
        <w:t> </w:t>
      </w:r>
      <w:r>
        <w:rPr>
          <w:b/>
          <w:sz w:val="20"/>
        </w:rPr>
        <w:t>nature’s</w:t>
      </w:r>
      <w:r>
        <w:rPr>
          <w:b/>
          <w:spacing w:val="-5"/>
          <w:sz w:val="20"/>
        </w:rPr>
        <w:t> </w:t>
      </w:r>
      <w:r>
        <w:rPr>
          <w:b/>
          <w:sz w:val="20"/>
        </w:rPr>
        <w:t>contributions</w:t>
      </w:r>
      <w:r>
        <w:rPr>
          <w:b/>
          <w:spacing w:val="-5"/>
          <w:sz w:val="20"/>
        </w:rPr>
        <w:t> </w:t>
      </w:r>
      <w:r>
        <w:rPr>
          <w:b/>
          <w:sz w:val="20"/>
        </w:rPr>
        <w:t>to</w:t>
      </w:r>
      <w:r>
        <w:rPr>
          <w:b/>
          <w:spacing w:val="-3"/>
          <w:sz w:val="20"/>
        </w:rPr>
        <w:t> </w:t>
      </w:r>
      <w:r>
        <w:rPr>
          <w:b/>
          <w:sz w:val="20"/>
        </w:rPr>
        <w:t>people </w:t>
      </w:r>
      <w:r>
        <w:rPr>
          <w:sz w:val="20"/>
        </w:rPr>
        <w:t>(</w:t>
      </w:r>
      <w:r>
        <w:rPr>
          <w:i/>
          <w:sz w:val="20"/>
        </w:rPr>
        <w:t>indicative length: 10,000 words</w:t>
      </w:r>
      <w:r>
        <w:rPr>
          <w:sz w:val="20"/>
        </w:rPr>
        <w:t>). Chapter 1 will describe the purpose of the assessment and the intended audiences. It will explain why ecological connectivity and spatial planning, as well as their interconnections, are important and how they can influence the development of a more sustainable future for all, including in support of groups in vulnerable situations, in particular</w:t>
      </w:r>
      <w:r>
        <w:rPr>
          <w:spacing w:val="-1"/>
          <w:sz w:val="20"/>
        </w:rPr>
        <w:t> </w:t>
      </w:r>
      <w:r>
        <w:rPr>
          <w:sz w:val="20"/>
        </w:rPr>
        <w:t>Indigenous Peoples. The chapter will outline which and whose needs the assessment is intended to fulfil and the plan for ensuring that it does so. It will explain how the assessment plans to take into account different world views regarding the conceptualization of landscapes and seascapes and land ownership and tenure, including the findings of the IPBES </w:t>
      </w:r>
      <w:r>
        <w:rPr>
          <w:i/>
          <w:sz w:val="20"/>
        </w:rPr>
        <w:t>Methodological Assessment Report on the Diverse Values and Valuation of Nature</w:t>
      </w:r>
      <w:r>
        <w:rPr>
          <w:sz w:val="20"/>
        </w:rPr>
        <w:t>. It will introduce how the assessment links to the IPBES conceptual framework and which issues are assessed in the subsequent chapters.</w:t>
      </w:r>
    </w:p>
    <w:p>
      <w:pPr>
        <w:pStyle w:val="ListParagraph"/>
        <w:numPr>
          <w:ilvl w:val="0"/>
          <w:numId w:val="5"/>
        </w:numPr>
        <w:tabs>
          <w:tab w:pos="1610" w:val="left" w:leader="none"/>
        </w:tabs>
        <w:spacing w:line="240" w:lineRule="auto" w:before="121" w:after="0"/>
        <w:ind w:left="1610" w:right="0" w:hanging="624"/>
        <w:jc w:val="left"/>
        <w:rPr>
          <w:sz w:val="20"/>
        </w:rPr>
      </w:pPr>
      <w:r>
        <w:rPr>
          <w:sz w:val="20"/>
        </w:rPr>
        <w:t>Building</w:t>
      </w:r>
      <w:r>
        <w:rPr>
          <w:spacing w:val="-4"/>
          <w:sz w:val="20"/>
        </w:rPr>
        <w:t> </w:t>
      </w:r>
      <w:r>
        <w:rPr>
          <w:sz w:val="20"/>
        </w:rPr>
        <w:t>on</w:t>
      </w:r>
      <w:r>
        <w:rPr>
          <w:spacing w:val="-3"/>
          <w:sz w:val="20"/>
        </w:rPr>
        <w:t> </w:t>
      </w:r>
      <w:r>
        <w:rPr>
          <w:sz w:val="20"/>
        </w:rPr>
        <w:t>the</w:t>
      </w:r>
      <w:r>
        <w:rPr>
          <w:spacing w:val="-6"/>
          <w:sz w:val="20"/>
        </w:rPr>
        <w:t> </w:t>
      </w:r>
      <w:r>
        <w:rPr>
          <w:sz w:val="20"/>
        </w:rPr>
        <w:t>definition</w:t>
      </w:r>
      <w:r>
        <w:rPr>
          <w:spacing w:val="-3"/>
          <w:sz w:val="20"/>
        </w:rPr>
        <w:t> </w:t>
      </w:r>
      <w:r>
        <w:rPr>
          <w:sz w:val="20"/>
        </w:rPr>
        <w:t>provided</w:t>
      </w:r>
      <w:r>
        <w:rPr>
          <w:spacing w:val="-4"/>
          <w:sz w:val="20"/>
        </w:rPr>
        <w:t> </w:t>
      </w:r>
      <w:r>
        <w:rPr>
          <w:sz w:val="20"/>
        </w:rPr>
        <w:t>in</w:t>
      </w:r>
      <w:r>
        <w:rPr>
          <w:spacing w:val="-6"/>
          <w:sz w:val="20"/>
        </w:rPr>
        <w:t> </w:t>
      </w:r>
      <w:r>
        <w:rPr>
          <w:sz w:val="20"/>
        </w:rPr>
        <w:t>paragraph</w:t>
      </w:r>
      <w:r>
        <w:rPr>
          <w:spacing w:val="1"/>
          <w:sz w:val="20"/>
        </w:rPr>
        <w:t> </w:t>
      </w:r>
      <w:r>
        <w:rPr>
          <w:sz w:val="20"/>
        </w:rPr>
        <w:t>8</w:t>
      </w:r>
      <w:r>
        <w:rPr>
          <w:spacing w:val="-4"/>
          <w:sz w:val="20"/>
        </w:rPr>
        <w:t> </w:t>
      </w:r>
      <w:r>
        <w:rPr>
          <w:sz w:val="20"/>
        </w:rPr>
        <w:t>above,</w:t>
      </w:r>
      <w:r>
        <w:rPr>
          <w:spacing w:val="-3"/>
          <w:sz w:val="20"/>
        </w:rPr>
        <w:t> </w:t>
      </w:r>
      <w:r>
        <w:rPr>
          <w:sz w:val="20"/>
        </w:rPr>
        <w:t>chapter</w:t>
      </w:r>
      <w:r>
        <w:rPr>
          <w:spacing w:val="-3"/>
          <w:sz w:val="20"/>
        </w:rPr>
        <w:t> </w:t>
      </w:r>
      <w:r>
        <w:rPr>
          <w:sz w:val="20"/>
        </w:rPr>
        <w:t>1</w:t>
      </w:r>
      <w:r>
        <w:rPr>
          <w:spacing w:val="-4"/>
          <w:sz w:val="20"/>
        </w:rPr>
        <w:t> </w:t>
      </w:r>
      <w:r>
        <w:rPr>
          <w:sz w:val="20"/>
        </w:rPr>
        <w:t>will</w:t>
      </w:r>
      <w:r>
        <w:rPr>
          <w:spacing w:val="-5"/>
          <w:sz w:val="20"/>
        </w:rPr>
        <w:t> </w:t>
      </w:r>
      <w:r>
        <w:rPr>
          <w:sz w:val="20"/>
        </w:rPr>
        <w:t>further</w:t>
      </w:r>
      <w:r>
        <w:rPr>
          <w:spacing w:val="-5"/>
          <w:sz w:val="20"/>
        </w:rPr>
        <w:t> </w:t>
      </w:r>
      <w:r>
        <w:rPr>
          <w:sz w:val="20"/>
        </w:rPr>
        <w:t>define</w:t>
      </w:r>
      <w:r>
        <w:rPr>
          <w:spacing w:val="-4"/>
          <w:sz w:val="20"/>
        </w:rPr>
        <w:t> </w:t>
      </w:r>
      <w:r>
        <w:rPr>
          <w:spacing w:val="-2"/>
          <w:sz w:val="20"/>
        </w:rPr>
        <w:t>spatial</w:t>
      </w:r>
    </w:p>
    <w:p>
      <w:pPr>
        <w:pStyle w:val="BodyText"/>
      </w:pPr>
      <w:r>
        <w:rPr/>
        <w:t>planning</w:t>
      </w:r>
      <w:r>
        <w:rPr>
          <w:spacing w:val="-7"/>
        </w:rPr>
        <w:t> </w:t>
      </w:r>
      <w:r>
        <w:rPr/>
        <w:t>and</w:t>
      </w:r>
      <w:r>
        <w:rPr>
          <w:spacing w:val="-5"/>
        </w:rPr>
        <w:t> </w:t>
      </w:r>
      <w:r>
        <w:rPr/>
        <w:t>in</w:t>
      </w:r>
      <w:r>
        <w:rPr>
          <w:spacing w:val="-5"/>
        </w:rPr>
        <w:t> </w:t>
      </w:r>
      <w:r>
        <w:rPr/>
        <w:t>particular</w:t>
      </w:r>
      <w:r>
        <w:rPr>
          <w:spacing w:val="-7"/>
        </w:rPr>
        <w:t> </w:t>
      </w:r>
      <w:r>
        <w:rPr/>
        <w:t>“biodiversity-inclusive”</w:t>
      </w:r>
      <w:r>
        <w:rPr>
          <w:spacing w:val="-6"/>
        </w:rPr>
        <w:t> </w:t>
      </w:r>
      <w:r>
        <w:rPr/>
        <w:t>spatial</w:t>
      </w:r>
      <w:r>
        <w:rPr>
          <w:spacing w:val="-6"/>
        </w:rPr>
        <w:t> </w:t>
      </w:r>
      <w:r>
        <w:rPr/>
        <w:t>planning,</w:t>
      </w:r>
      <w:r>
        <w:rPr>
          <w:spacing w:val="-6"/>
        </w:rPr>
        <w:t> </w:t>
      </w:r>
      <w:r>
        <w:rPr/>
        <w:t>with</w:t>
      </w:r>
      <w:r>
        <w:rPr>
          <w:spacing w:val="-7"/>
        </w:rPr>
        <w:t> </w:t>
      </w:r>
      <w:r>
        <w:rPr/>
        <w:t>particular</w:t>
      </w:r>
      <w:r>
        <w:rPr>
          <w:spacing w:val="-5"/>
        </w:rPr>
        <w:t> </w:t>
      </w:r>
      <w:r>
        <w:rPr/>
        <w:t>attention</w:t>
      </w:r>
      <w:r>
        <w:rPr>
          <w:spacing w:val="-5"/>
        </w:rPr>
        <w:t> to</w:t>
      </w:r>
    </w:p>
    <w:p>
      <w:pPr>
        <w:pStyle w:val="BodyText"/>
        <w:spacing w:before="1"/>
        <w:ind w:right="141"/>
      </w:pPr>
      <w:r>
        <w:rPr/>
        <w:t>ecological connectivity as an essential component of what “biodiversity-inclusive” means, including the relevance of ecological connectivity to ecological resilience and adaptation to climate change. It will assess the role of private actors in spatial planning and ecological connectivity, and it will also include a definition of the concept</w:t>
      </w:r>
      <w:r>
        <w:rPr>
          <w:spacing w:val="-1"/>
        </w:rPr>
        <w:t> </w:t>
      </w:r>
      <w:r>
        <w:rPr/>
        <w:t>of ecological connectivity. The chapter will</w:t>
      </w:r>
      <w:r>
        <w:rPr>
          <w:spacing w:val="-1"/>
        </w:rPr>
        <w:t> </w:t>
      </w:r>
      <w:r>
        <w:rPr/>
        <w:t>explain</w:t>
      </w:r>
      <w:r>
        <w:rPr>
          <w:spacing w:val="-1"/>
        </w:rPr>
        <w:t> </w:t>
      </w:r>
      <w:r>
        <w:rPr/>
        <w:t>the</w:t>
      </w:r>
      <w:r>
        <w:rPr>
          <w:spacing w:val="-2"/>
        </w:rPr>
        <w:t> </w:t>
      </w:r>
      <w:r>
        <w:rPr/>
        <w:t>importance of biodiversity-inclusive spatial planning for addressing loss and degradation of biodiversity. It will introduce</w:t>
      </w:r>
      <w:r>
        <w:rPr>
          <w:spacing w:val="-5"/>
        </w:rPr>
        <w:t> </w:t>
      </w:r>
      <w:r>
        <w:rPr/>
        <w:t>how</w:t>
      </w:r>
      <w:r>
        <w:rPr>
          <w:spacing w:val="-3"/>
        </w:rPr>
        <w:t> </w:t>
      </w:r>
      <w:r>
        <w:rPr/>
        <w:t>spatial</w:t>
      </w:r>
      <w:r>
        <w:rPr>
          <w:spacing w:val="-3"/>
        </w:rPr>
        <w:t> </w:t>
      </w:r>
      <w:r>
        <w:rPr/>
        <w:t>planning</w:t>
      </w:r>
      <w:r>
        <w:rPr>
          <w:spacing w:val="-2"/>
        </w:rPr>
        <w:t> </w:t>
      </w:r>
      <w:r>
        <w:rPr/>
        <w:t>can</w:t>
      </w:r>
      <w:r>
        <w:rPr>
          <w:spacing w:val="-2"/>
        </w:rPr>
        <w:t> </w:t>
      </w:r>
      <w:r>
        <w:rPr/>
        <w:t>reduce</w:t>
      </w:r>
      <w:r>
        <w:rPr>
          <w:spacing w:val="-3"/>
        </w:rPr>
        <w:t> </w:t>
      </w:r>
      <w:r>
        <w:rPr/>
        <w:t>trade-offs</w:t>
      </w:r>
      <w:r>
        <w:rPr>
          <w:spacing w:val="-4"/>
        </w:rPr>
        <w:t> </w:t>
      </w:r>
      <w:r>
        <w:rPr/>
        <w:t>and</w:t>
      </w:r>
      <w:r>
        <w:rPr>
          <w:spacing w:val="-2"/>
        </w:rPr>
        <w:t> </w:t>
      </w:r>
      <w:r>
        <w:rPr/>
        <w:t>increase</w:t>
      </w:r>
      <w:r>
        <w:rPr>
          <w:spacing w:val="-3"/>
        </w:rPr>
        <w:t> </w:t>
      </w:r>
      <w:r>
        <w:rPr/>
        <w:t>synergies</w:t>
      </w:r>
      <w:r>
        <w:rPr>
          <w:spacing w:val="-4"/>
        </w:rPr>
        <w:t> </w:t>
      </w:r>
      <w:r>
        <w:rPr/>
        <w:t>between</w:t>
      </w:r>
      <w:r>
        <w:rPr>
          <w:spacing w:val="-2"/>
        </w:rPr>
        <w:t> </w:t>
      </w:r>
      <w:r>
        <w:rPr/>
        <w:t>different</w:t>
      </w:r>
      <w:r>
        <w:rPr>
          <w:spacing w:val="-4"/>
        </w:rPr>
        <w:t> </w:t>
      </w:r>
      <w:r>
        <w:rPr/>
        <w:t>types</w:t>
      </w:r>
      <w:r>
        <w:rPr>
          <w:spacing w:val="-4"/>
        </w:rPr>
        <w:t> </w:t>
      </w:r>
      <w:r>
        <w:rPr/>
        <w:t>of land, inland water and sea use to ensure ecological connectivity and the conservation and sustainable</w:t>
      </w:r>
    </w:p>
    <w:p>
      <w:pPr>
        <w:pStyle w:val="BodyText"/>
        <w:spacing w:before="5"/>
        <w:ind w:left="0"/>
      </w:pPr>
      <w:r>
        <w:rPr/>
        <mc:AlternateContent>
          <mc:Choice Requires="wps">
            <w:drawing>
              <wp:anchor distT="0" distB="0" distL="0" distR="0" allowOverlap="1" layoutInCell="1" locked="0" behindDoc="1" simplePos="0" relativeHeight="487591424">
                <wp:simplePos x="0" y="0"/>
                <wp:positionH relativeFrom="page">
                  <wp:posOffset>1297177</wp:posOffset>
                </wp:positionH>
                <wp:positionV relativeFrom="paragraph">
                  <wp:posOffset>164892</wp:posOffset>
                </wp:positionV>
                <wp:extent cx="1829435" cy="635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2.983653pt;width:144.020pt;height:.47998pt;mso-position-horizontal-relative:page;mso-position-vertical-relative:paragraph;z-index:-15725056;mso-wrap-distance-left:0;mso-wrap-distance-right:0" id="docshape14" filled="true" fillcolor="#000000" stroked="false">
                <v:fill type="solid"/>
                <w10:wrap type="topAndBottom"/>
              </v:rect>
            </w:pict>
          </mc:Fallback>
        </mc:AlternateContent>
      </w:r>
    </w:p>
    <w:p>
      <w:pPr>
        <w:spacing w:before="70"/>
        <w:ind w:left="986" w:right="218" w:firstLine="0"/>
        <w:jc w:val="left"/>
        <w:rPr>
          <w:sz w:val="18"/>
        </w:rPr>
      </w:pPr>
      <w:r>
        <w:rPr>
          <w:position w:val="6"/>
          <w:sz w:val="12"/>
        </w:rPr>
        <w:t>2</w:t>
      </w:r>
      <w:r>
        <w:rPr>
          <w:spacing w:val="12"/>
          <w:position w:val="6"/>
          <w:sz w:val="12"/>
        </w:rPr>
        <w:t> </w:t>
      </w:r>
      <w:r>
        <w:rPr>
          <w:sz w:val="18"/>
        </w:rPr>
        <w:t>G.</w:t>
      </w:r>
      <w:r>
        <w:rPr>
          <w:spacing w:val="-3"/>
          <w:sz w:val="18"/>
        </w:rPr>
        <w:t> </w:t>
      </w:r>
      <w:r>
        <w:rPr>
          <w:sz w:val="18"/>
        </w:rPr>
        <w:t>Metternicht</w:t>
      </w:r>
      <w:r>
        <w:rPr>
          <w:spacing w:val="-3"/>
          <w:sz w:val="18"/>
        </w:rPr>
        <w:t> </w:t>
      </w:r>
      <w:r>
        <w:rPr>
          <w:sz w:val="18"/>
        </w:rPr>
        <w:t>(2017),</w:t>
      </w:r>
      <w:r>
        <w:rPr>
          <w:spacing w:val="-5"/>
          <w:sz w:val="18"/>
        </w:rPr>
        <w:t> </w:t>
      </w:r>
      <w:r>
        <w:rPr>
          <w:sz w:val="18"/>
        </w:rPr>
        <w:t>Land</w:t>
      </w:r>
      <w:r>
        <w:rPr>
          <w:spacing w:val="-4"/>
          <w:sz w:val="18"/>
        </w:rPr>
        <w:t> </w:t>
      </w:r>
      <w:r>
        <w:rPr>
          <w:sz w:val="18"/>
        </w:rPr>
        <w:t>Use</w:t>
      </w:r>
      <w:r>
        <w:rPr>
          <w:spacing w:val="-4"/>
          <w:sz w:val="18"/>
        </w:rPr>
        <w:t> </w:t>
      </w:r>
      <w:r>
        <w:rPr>
          <w:sz w:val="18"/>
        </w:rPr>
        <w:t>and</w:t>
      </w:r>
      <w:r>
        <w:rPr>
          <w:spacing w:val="-2"/>
          <w:sz w:val="18"/>
        </w:rPr>
        <w:t> </w:t>
      </w:r>
      <w:r>
        <w:rPr>
          <w:sz w:val="18"/>
        </w:rPr>
        <w:t>Spatial</w:t>
      </w:r>
      <w:r>
        <w:rPr>
          <w:spacing w:val="-3"/>
          <w:sz w:val="18"/>
        </w:rPr>
        <w:t> </w:t>
      </w:r>
      <w:r>
        <w:rPr>
          <w:sz w:val="18"/>
        </w:rPr>
        <w:t>Planning:</w:t>
      </w:r>
      <w:r>
        <w:rPr>
          <w:spacing w:val="-3"/>
          <w:sz w:val="18"/>
        </w:rPr>
        <w:t> </w:t>
      </w:r>
      <w:r>
        <w:rPr>
          <w:sz w:val="18"/>
        </w:rPr>
        <w:t>Enabling</w:t>
      </w:r>
      <w:r>
        <w:rPr>
          <w:spacing w:val="-4"/>
          <w:sz w:val="18"/>
        </w:rPr>
        <w:t> </w:t>
      </w:r>
      <w:r>
        <w:rPr>
          <w:sz w:val="18"/>
        </w:rPr>
        <w:t>Sustainable</w:t>
      </w:r>
      <w:r>
        <w:rPr>
          <w:spacing w:val="-3"/>
          <w:sz w:val="18"/>
        </w:rPr>
        <w:t> </w:t>
      </w:r>
      <w:r>
        <w:rPr>
          <w:sz w:val="18"/>
        </w:rPr>
        <w:t>Management</w:t>
      </w:r>
      <w:r>
        <w:rPr>
          <w:spacing w:val="-3"/>
          <w:sz w:val="18"/>
        </w:rPr>
        <w:t> </w:t>
      </w:r>
      <w:r>
        <w:rPr>
          <w:sz w:val="18"/>
        </w:rPr>
        <w:t>of</w:t>
      </w:r>
      <w:r>
        <w:rPr>
          <w:spacing w:val="-5"/>
          <w:sz w:val="18"/>
        </w:rPr>
        <w:t> </w:t>
      </w:r>
      <w:r>
        <w:rPr>
          <w:sz w:val="18"/>
        </w:rPr>
        <w:t>Land</w:t>
      </w:r>
      <w:r>
        <w:rPr>
          <w:spacing w:val="-4"/>
          <w:sz w:val="18"/>
        </w:rPr>
        <w:t> </w:t>
      </w:r>
      <w:r>
        <w:rPr>
          <w:sz w:val="18"/>
        </w:rPr>
        <w:t>Resources, Springer Briefs in Earth Sciences.</w:t>
      </w:r>
    </w:p>
    <w:p>
      <w:pPr>
        <w:spacing w:before="36"/>
        <w:ind w:left="986" w:right="218" w:firstLine="0"/>
        <w:jc w:val="left"/>
        <w:rPr>
          <w:sz w:val="18"/>
        </w:rPr>
      </w:pPr>
      <w:r>
        <w:rPr>
          <w:position w:val="6"/>
          <w:sz w:val="12"/>
        </w:rPr>
        <w:t>3</w:t>
      </w:r>
      <w:r>
        <w:rPr>
          <w:spacing w:val="25"/>
          <w:position w:val="6"/>
          <w:sz w:val="12"/>
        </w:rPr>
        <w:t> </w:t>
      </w:r>
      <w:r>
        <w:rPr>
          <w:sz w:val="18"/>
        </w:rPr>
        <w:t>The assessment will be conducted following the IPBES Data and Knowledge Management Policy. Documentation</w:t>
      </w:r>
      <w:r>
        <w:rPr>
          <w:spacing w:val="-1"/>
          <w:sz w:val="18"/>
        </w:rPr>
        <w:t> </w:t>
      </w:r>
      <w:r>
        <w:rPr>
          <w:sz w:val="18"/>
        </w:rPr>
        <w:t>of</w:t>
      </w:r>
      <w:r>
        <w:rPr>
          <w:spacing w:val="-4"/>
          <w:sz w:val="18"/>
        </w:rPr>
        <w:t> </w:t>
      </w:r>
      <w:r>
        <w:rPr>
          <w:sz w:val="18"/>
        </w:rPr>
        <w:t>workflows</w:t>
      </w:r>
      <w:r>
        <w:rPr>
          <w:spacing w:val="-3"/>
          <w:sz w:val="18"/>
        </w:rPr>
        <w:t> </w:t>
      </w:r>
      <w:r>
        <w:rPr>
          <w:sz w:val="18"/>
        </w:rPr>
        <w:t>as</w:t>
      </w:r>
      <w:r>
        <w:rPr>
          <w:spacing w:val="-5"/>
          <w:sz w:val="18"/>
        </w:rPr>
        <w:t> </w:t>
      </w:r>
      <w:r>
        <w:rPr>
          <w:sz w:val="18"/>
        </w:rPr>
        <w:t>well</w:t>
      </w:r>
      <w:r>
        <w:rPr>
          <w:spacing w:val="-2"/>
          <w:sz w:val="18"/>
        </w:rPr>
        <w:t> </w:t>
      </w:r>
      <w:r>
        <w:rPr>
          <w:sz w:val="18"/>
        </w:rPr>
        <w:t>as</w:t>
      </w:r>
      <w:r>
        <w:rPr>
          <w:spacing w:val="-3"/>
          <w:sz w:val="18"/>
        </w:rPr>
        <w:t> </w:t>
      </w:r>
      <w:r>
        <w:rPr>
          <w:sz w:val="18"/>
        </w:rPr>
        <w:t>the</w:t>
      </w:r>
      <w:r>
        <w:rPr>
          <w:spacing w:val="-3"/>
          <w:sz w:val="18"/>
        </w:rPr>
        <w:t> </w:t>
      </w:r>
      <w:r>
        <w:rPr>
          <w:sz w:val="18"/>
        </w:rPr>
        <w:t>data</w:t>
      </w:r>
      <w:r>
        <w:rPr>
          <w:spacing w:val="-2"/>
          <w:sz w:val="18"/>
        </w:rPr>
        <w:t> </w:t>
      </w:r>
      <w:r>
        <w:rPr>
          <w:sz w:val="18"/>
        </w:rPr>
        <w:t>underlying</w:t>
      </w:r>
      <w:r>
        <w:rPr>
          <w:spacing w:val="-1"/>
          <w:sz w:val="18"/>
        </w:rPr>
        <w:t> </w:t>
      </w:r>
      <w:r>
        <w:rPr>
          <w:sz w:val="18"/>
        </w:rPr>
        <w:t>the</w:t>
      </w:r>
      <w:r>
        <w:rPr>
          <w:spacing w:val="-3"/>
          <w:sz w:val="18"/>
        </w:rPr>
        <w:t> </w:t>
      </w:r>
      <w:r>
        <w:rPr>
          <w:sz w:val="18"/>
        </w:rPr>
        <w:t>analysis</w:t>
      </w:r>
      <w:r>
        <w:rPr>
          <w:spacing w:val="-3"/>
          <w:sz w:val="18"/>
        </w:rPr>
        <w:t> </w:t>
      </w:r>
      <w:r>
        <w:rPr>
          <w:sz w:val="18"/>
        </w:rPr>
        <w:t>in</w:t>
      </w:r>
      <w:r>
        <w:rPr>
          <w:spacing w:val="-1"/>
          <w:sz w:val="18"/>
        </w:rPr>
        <w:t> </w:t>
      </w:r>
      <w:r>
        <w:rPr>
          <w:sz w:val="18"/>
        </w:rPr>
        <w:t>the</w:t>
      </w:r>
      <w:r>
        <w:rPr>
          <w:spacing w:val="-3"/>
          <w:sz w:val="18"/>
        </w:rPr>
        <w:t> </w:t>
      </w:r>
      <w:r>
        <w:rPr>
          <w:sz w:val="18"/>
        </w:rPr>
        <w:t>report</w:t>
      </w:r>
      <w:r>
        <w:rPr>
          <w:spacing w:val="-4"/>
          <w:sz w:val="18"/>
        </w:rPr>
        <w:t> </w:t>
      </w:r>
      <w:r>
        <w:rPr>
          <w:sz w:val="18"/>
        </w:rPr>
        <w:t>drafts</w:t>
      </w:r>
      <w:r>
        <w:rPr>
          <w:spacing w:val="-2"/>
          <w:sz w:val="18"/>
        </w:rPr>
        <w:t> </w:t>
      </w:r>
      <w:r>
        <w:rPr>
          <w:sz w:val="18"/>
        </w:rPr>
        <w:t>will</w:t>
      </w:r>
      <w:r>
        <w:rPr>
          <w:spacing w:val="-4"/>
          <w:sz w:val="18"/>
        </w:rPr>
        <w:t> </w:t>
      </w:r>
      <w:r>
        <w:rPr>
          <w:sz w:val="18"/>
        </w:rPr>
        <w:t>be</w:t>
      </w:r>
      <w:r>
        <w:rPr>
          <w:spacing w:val="-5"/>
          <w:sz w:val="18"/>
        </w:rPr>
        <w:t> </w:t>
      </w:r>
      <w:r>
        <w:rPr>
          <w:sz w:val="18"/>
        </w:rPr>
        <w:t>made accessible during the review process.</w:t>
      </w:r>
    </w:p>
    <w:p>
      <w:pPr>
        <w:spacing w:before="37"/>
        <w:ind w:left="986" w:right="0" w:firstLine="0"/>
        <w:jc w:val="left"/>
        <w:rPr>
          <w:sz w:val="18"/>
        </w:rPr>
      </w:pPr>
      <w:r>
        <w:rPr>
          <w:position w:val="6"/>
          <w:sz w:val="12"/>
        </w:rPr>
        <w:t>4</w:t>
      </w:r>
      <w:r>
        <w:rPr>
          <w:spacing w:val="11"/>
          <w:position w:val="6"/>
          <w:sz w:val="12"/>
        </w:rPr>
        <w:t> </w:t>
      </w:r>
      <w:r>
        <w:rPr>
          <w:sz w:val="18"/>
        </w:rPr>
        <w:t>See</w:t>
      </w:r>
      <w:r>
        <w:rPr>
          <w:spacing w:val="-3"/>
          <w:sz w:val="18"/>
        </w:rPr>
        <w:t> </w:t>
      </w:r>
      <w:r>
        <w:rPr>
          <w:sz w:val="18"/>
        </w:rPr>
        <w:t>decision</w:t>
      </w:r>
      <w:r>
        <w:rPr>
          <w:spacing w:val="-2"/>
          <w:sz w:val="18"/>
        </w:rPr>
        <w:t> </w:t>
      </w:r>
      <w:r>
        <w:rPr>
          <w:sz w:val="18"/>
        </w:rPr>
        <w:t>IPBES-3/3,</w:t>
      </w:r>
      <w:r>
        <w:rPr>
          <w:spacing w:val="-2"/>
          <w:sz w:val="18"/>
        </w:rPr>
        <w:t> </w:t>
      </w:r>
      <w:r>
        <w:rPr>
          <w:sz w:val="18"/>
        </w:rPr>
        <w:t>annex </w:t>
      </w:r>
      <w:r>
        <w:rPr>
          <w:spacing w:val="-5"/>
          <w:sz w:val="18"/>
        </w:rPr>
        <w:t>I.</w:t>
      </w:r>
    </w:p>
    <w:p>
      <w:pPr>
        <w:spacing w:before="36"/>
        <w:ind w:left="986" w:right="0" w:firstLine="0"/>
        <w:jc w:val="left"/>
        <w:rPr>
          <w:sz w:val="18"/>
        </w:rPr>
      </w:pPr>
      <w:r>
        <w:rPr>
          <w:position w:val="6"/>
          <w:sz w:val="12"/>
        </w:rPr>
        <w:t>5</w:t>
      </w:r>
      <w:r>
        <w:rPr>
          <w:spacing w:val="13"/>
          <w:position w:val="6"/>
          <w:sz w:val="12"/>
        </w:rPr>
        <w:t> </w:t>
      </w:r>
      <w:r>
        <w:rPr>
          <w:sz w:val="18"/>
        </w:rPr>
        <w:t>See</w:t>
      </w:r>
      <w:r>
        <w:rPr>
          <w:spacing w:val="-2"/>
          <w:sz w:val="18"/>
        </w:rPr>
        <w:t> </w:t>
      </w:r>
      <w:r>
        <w:rPr>
          <w:sz w:val="18"/>
        </w:rPr>
        <w:t>decision</w:t>
      </w:r>
      <w:r>
        <w:rPr>
          <w:spacing w:val="-3"/>
          <w:sz w:val="18"/>
        </w:rPr>
        <w:t> </w:t>
      </w:r>
      <w:r>
        <w:rPr>
          <w:sz w:val="18"/>
        </w:rPr>
        <w:t>IPBES-2/4,</w:t>
      </w:r>
      <w:r>
        <w:rPr>
          <w:spacing w:val="-1"/>
          <w:sz w:val="18"/>
        </w:rPr>
        <w:t> </w:t>
      </w:r>
      <w:r>
        <w:rPr>
          <w:sz w:val="18"/>
        </w:rPr>
        <w:t>annex,</w:t>
      </w:r>
      <w:r>
        <w:rPr>
          <w:spacing w:val="-4"/>
          <w:sz w:val="18"/>
        </w:rPr>
        <w:t> </w:t>
      </w:r>
      <w:r>
        <w:rPr>
          <w:sz w:val="18"/>
        </w:rPr>
        <w:t>and decision</w:t>
      </w:r>
      <w:r>
        <w:rPr>
          <w:spacing w:val="-1"/>
          <w:sz w:val="18"/>
        </w:rPr>
        <w:t> </w:t>
      </w:r>
      <w:r>
        <w:rPr>
          <w:sz w:val="18"/>
        </w:rPr>
        <w:t>IPBES-5/1,</w:t>
      </w:r>
      <w:r>
        <w:rPr>
          <w:spacing w:val="-3"/>
          <w:sz w:val="18"/>
        </w:rPr>
        <w:t> </w:t>
      </w:r>
      <w:r>
        <w:rPr>
          <w:sz w:val="18"/>
        </w:rPr>
        <w:t>sect.</w:t>
      </w:r>
      <w:r>
        <w:rPr>
          <w:spacing w:val="-1"/>
          <w:sz w:val="18"/>
        </w:rPr>
        <w:t> </w:t>
      </w:r>
      <w:r>
        <w:rPr>
          <w:sz w:val="18"/>
        </w:rPr>
        <w:t>III,</w:t>
      </w:r>
      <w:r>
        <w:rPr>
          <w:spacing w:val="-3"/>
          <w:sz w:val="18"/>
        </w:rPr>
        <w:t> </w:t>
      </w:r>
      <w:r>
        <w:rPr>
          <w:sz w:val="18"/>
        </w:rPr>
        <w:t>paras.</w:t>
      </w:r>
      <w:r>
        <w:rPr>
          <w:spacing w:val="-2"/>
          <w:sz w:val="18"/>
        </w:rPr>
        <w:t> </w:t>
      </w:r>
      <w:r>
        <w:rPr>
          <w:sz w:val="18"/>
        </w:rPr>
        <w:t>8 and</w:t>
      </w:r>
      <w:r>
        <w:rPr>
          <w:spacing w:val="-2"/>
          <w:sz w:val="18"/>
        </w:rPr>
        <w:t> </w:t>
      </w:r>
      <w:r>
        <w:rPr>
          <w:spacing w:val="-5"/>
          <w:sz w:val="18"/>
        </w:rPr>
        <w:t>9.</w:t>
      </w:r>
    </w:p>
    <w:p>
      <w:pPr>
        <w:spacing w:after="0"/>
        <w:jc w:val="left"/>
        <w:rPr>
          <w:sz w:val="18"/>
        </w:rPr>
        <w:sectPr>
          <w:pgSz w:w="11910" w:h="16840"/>
          <w:pgMar w:header="548" w:footer="1091" w:top="800" w:bottom="1280" w:left="1680" w:right="880"/>
        </w:sectPr>
      </w:pPr>
    </w:p>
    <w:p>
      <w:pPr>
        <w:pStyle w:val="BodyText"/>
        <w:spacing w:before="88"/>
        <w:ind w:right="258"/>
        <w:jc w:val="both"/>
      </w:pPr>
      <w:r>
        <w:rPr/>
        <w:t>use</w:t>
      </w:r>
      <w:r>
        <w:rPr>
          <w:spacing w:val="-1"/>
        </w:rPr>
        <w:t> </w:t>
      </w:r>
      <w:r>
        <w:rPr/>
        <w:t>of</w:t>
      </w:r>
      <w:r>
        <w:rPr>
          <w:spacing w:val="-1"/>
        </w:rPr>
        <w:t> </w:t>
      </w:r>
      <w:r>
        <w:rPr/>
        <w:t>biodiversity</w:t>
      </w:r>
      <w:r>
        <w:rPr>
          <w:spacing w:val="-1"/>
        </w:rPr>
        <w:t> </w:t>
      </w:r>
      <w:r>
        <w:rPr/>
        <w:t>and its</w:t>
      </w:r>
      <w:r>
        <w:rPr>
          <w:spacing w:val="-2"/>
        </w:rPr>
        <w:t> </w:t>
      </w:r>
      <w:r>
        <w:rPr/>
        <w:t>contributions</w:t>
      </w:r>
      <w:r>
        <w:rPr>
          <w:spacing w:val="-2"/>
        </w:rPr>
        <w:t> </w:t>
      </w:r>
      <w:r>
        <w:rPr/>
        <w:t>to people.</w:t>
      </w:r>
      <w:r>
        <w:rPr>
          <w:spacing w:val="-1"/>
        </w:rPr>
        <w:t> </w:t>
      </w:r>
      <w:r>
        <w:rPr/>
        <w:t>The</w:t>
      </w:r>
      <w:r>
        <w:rPr>
          <w:spacing w:val="-1"/>
        </w:rPr>
        <w:t> </w:t>
      </w:r>
      <w:r>
        <w:rPr/>
        <w:t>needs</w:t>
      </w:r>
      <w:r>
        <w:rPr>
          <w:spacing w:val="-2"/>
        </w:rPr>
        <w:t> </w:t>
      </w:r>
      <w:r>
        <w:rPr/>
        <w:t>of</w:t>
      </w:r>
      <w:r>
        <w:rPr>
          <w:spacing w:val="-1"/>
        </w:rPr>
        <w:t> </w:t>
      </w:r>
      <w:r>
        <w:rPr/>
        <w:t>migratory and wide-ranging species, the</w:t>
      </w:r>
      <w:r>
        <w:rPr>
          <w:spacing w:val="-4"/>
        </w:rPr>
        <w:t> </w:t>
      </w:r>
      <w:r>
        <w:rPr/>
        <w:t>need</w:t>
      </w:r>
      <w:r>
        <w:rPr>
          <w:spacing w:val="-3"/>
        </w:rPr>
        <w:t> </w:t>
      </w:r>
      <w:r>
        <w:rPr/>
        <w:t>to</w:t>
      </w:r>
      <w:r>
        <w:rPr>
          <w:spacing w:val="-5"/>
        </w:rPr>
        <w:t> </w:t>
      </w:r>
      <w:r>
        <w:rPr/>
        <w:t>maintain</w:t>
      </w:r>
      <w:r>
        <w:rPr>
          <w:spacing w:val="-3"/>
        </w:rPr>
        <w:t> </w:t>
      </w:r>
      <w:r>
        <w:rPr/>
        <w:t>complex</w:t>
      </w:r>
      <w:r>
        <w:rPr>
          <w:spacing w:val="-5"/>
        </w:rPr>
        <w:t> </w:t>
      </w:r>
      <w:r>
        <w:rPr/>
        <w:t>species</w:t>
      </w:r>
      <w:r>
        <w:rPr>
          <w:spacing w:val="-5"/>
        </w:rPr>
        <w:t> </w:t>
      </w:r>
      <w:r>
        <w:rPr/>
        <w:t>communities</w:t>
      </w:r>
      <w:r>
        <w:rPr>
          <w:spacing w:val="-5"/>
        </w:rPr>
        <w:t> </w:t>
      </w:r>
      <w:r>
        <w:rPr/>
        <w:t>and</w:t>
      </w:r>
      <w:r>
        <w:rPr>
          <w:spacing w:val="-3"/>
        </w:rPr>
        <w:t> </w:t>
      </w:r>
      <w:r>
        <w:rPr/>
        <w:t>the</w:t>
      </w:r>
      <w:r>
        <w:rPr>
          <w:spacing w:val="-5"/>
        </w:rPr>
        <w:t> </w:t>
      </w:r>
      <w:r>
        <w:rPr/>
        <w:t>need</w:t>
      </w:r>
      <w:r>
        <w:rPr>
          <w:spacing w:val="-3"/>
        </w:rPr>
        <w:t> </w:t>
      </w:r>
      <w:r>
        <w:rPr/>
        <w:t>to</w:t>
      </w:r>
      <w:r>
        <w:rPr>
          <w:spacing w:val="-3"/>
        </w:rPr>
        <w:t> </w:t>
      </w:r>
      <w:r>
        <w:rPr/>
        <w:t>support</w:t>
      </w:r>
      <w:r>
        <w:rPr>
          <w:spacing w:val="-5"/>
        </w:rPr>
        <w:t> </w:t>
      </w:r>
      <w:r>
        <w:rPr/>
        <w:t>ecosystem</w:t>
      </w:r>
      <w:r>
        <w:rPr>
          <w:spacing w:val="-3"/>
        </w:rPr>
        <w:t> </w:t>
      </w:r>
      <w:r>
        <w:rPr/>
        <w:t>processes</w:t>
      </w:r>
      <w:r>
        <w:rPr>
          <w:spacing w:val="-2"/>
        </w:rPr>
        <w:t> </w:t>
      </w:r>
      <w:r>
        <w:rPr/>
        <w:t>such as predation, seed dispersal and the role of “keystone” species will be considered.</w:t>
      </w:r>
    </w:p>
    <w:p>
      <w:pPr>
        <w:pStyle w:val="ListParagraph"/>
        <w:numPr>
          <w:ilvl w:val="0"/>
          <w:numId w:val="5"/>
        </w:numPr>
        <w:tabs>
          <w:tab w:pos="1610" w:val="left" w:leader="none"/>
        </w:tabs>
        <w:spacing w:line="240" w:lineRule="auto" w:before="119" w:after="0"/>
        <w:ind w:left="986" w:right="148" w:firstLine="0"/>
        <w:jc w:val="left"/>
        <w:rPr>
          <w:sz w:val="20"/>
        </w:rPr>
      </w:pPr>
      <w:r>
        <w:rPr>
          <w:sz w:val="20"/>
        </w:rPr>
        <w:t>Chapter</w:t>
      </w:r>
      <w:r>
        <w:rPr>
          <w:spacing w:val="-2"/>
          <w:sz w:val="20"/>
        </w:rPr>
        <w:t> </w:t>
      </w:r>
      <w:r>
        <w:rPr>
          <w:sz w:val="20"/>
        </w:rPr>
        <w:t>1</w:t>
      </w:r>
      <w:r>
        <w:rPr>
          <w:spacing w:val="-2"/>
          <w:sz w:val="20"/>
        </w:rPr>
        <w:t> </w:t>
      </w:r>
      <w:r>
        <w:rPr>
          <w:sz w:val="20"/>
        </w:rPr>
        <w:t>will</w:t>
      </w:r>
      <w:r>
        <w:rPr>
          <w:spacing w:val="-4"/>
          <w:sz w:val="20"/>
        </w:rPr>
        <w:t> </w:t>
      </w:r>
      <w:r>
        <w:rPr>
          <w:sz w:val="20"/>
        </w:rPr>
        <w:t>introduce</w:t>
      </w:r>
      <w:r>
        <w:rPr>
          <w:spacing w:val="-3"/>
          <w:sz w:val="20"/>
        </w:rPr>
        <w:t> </w:t>
      </w:r>
      <w:r>
        <w:rPr>
          <w:sz w:val="20"/>
        </w:rPr>
        <w:t>how</w:t>
      </w:r>
      <w:r>
        <w:rPr>
          <w:spacing w:val="-3"/>
          <w:sz w:val="20"/>
        </w:rPr>
        <w:t> </w:t>
      </w:r>
      <w:r>
        <w:rPr>
          <w:sz w:val="20"/>
        </w:rPr>
        <w:t>the</w:t>
      </w:r>
      <w:r>
        <w:rPr>
          <w:spacing w:val="-3"/>
          <w:sz w:val="20"/>
        </w:rPr>
        <w:t> </w:t>
      </w:r>
      <w:r>
        <w:rPr>
          <w:sz w:val="20"/>
        </w:rPr>
        <w:t>assessment</w:t>
      </w:r>
      <w:r>
        <w:rPr>
          <w:spacing w:val="-4"/>
          <w:sz w:val="20"/>
        </w:rPr>
        <w:t> </w:t>
      </w:r>
      <w:r>
        <w:rPr>
          <w:sz w:val="20"/>
        </w:rPr>
        <w:t>plans</w:t>
      </w:r>
      <w:r>
        <w:rPr>
          <w:spacing w:val="-4"/>
          <w:sz w:val="20"/>
        </w:rPr>
        <w:t> </w:t>
      </w:r>
      <w:r>
        <w:rPr>
          <w:sz w:val="20"/>
        </w:rPr>
        <w:t>to</w:t>
      </w:r>
      <w:r>
        <w:rPr>
          <w:spacing w:val="-2"/>
          <w:sz w:val="20"/>
        </w:rPr>
        <w:t> </w:t>
      </w:r>
      <w:r>
        <w:rPr>
          <w:sz w:val="20"/>
        </w:rPr>
        <w:t>support</w:t>
      </w:r>
      <w:r>
        <w:rPr>
          <w:spacing w:val="-6"/>
          <w:sz w:val="20"/>
        </w:rPr>
        <w:t> </w:t>
      </w:r>
      <w:r>
        <w:rPr>
          <w:sz w:val="20"/>
        </w:rPr>
        <w:t>the</w:t>
      </w:r>
      <w:r>
        <w:rPr>
          <w:spacing w:val="-3"/>
          <w:sz w:val="20"/>
        </w:rPr>
        <w:t> </w:t>
      </w:r>
      <w:r>
        <w:rPr>
          <w:sz w:val="20"/>
        </w:rPr>
        <w:t>implementation</w:t>
      </w:r>
      <w:r>
        <w:rPr>
          <w:spacing w:val="-4"/>
          <w:sz w:val="20"/>
        </w:rPr>
        <w:t> </w:t>
      </w:r>
      <w:r>
        <w:rPr>
          <w:sz w:val="20"/>
        </w:rPr>
        <w:t>of</w:t>
      </w:r>
      <w:r>
        <w:rPr>
          <w:spacing w:val="-3"/>
          <w:sz w:val="20"/>
        </w:rPr>
        <w:t> </w:t>
      </w:r>
      <w:r>
        <w:rPr>
          <w:sz w:val="20"/>
        </w:rPr>
        <w:t>target</w:t>
      </w:r>
      <w:r>
        <w:rPr>
          <w:spacing w:val="-5"/>
          <w:sz w:val="20"/>
        </w:rPr>
        <w:t> </w:t>
      </w:r>
      <w:r>
        <w:rPr>
          <w:sz w:val="20"/>
        </w:rPr>
        <w:t>1</w:t>
      </w:r>
      <w:r>
        <w:rPr>
          <w:spacing w:val="-2"/>
          <w:sz w:val="20"/>
        </w:rPr>
        <w:t> </w:t>
      </w:r>
      <w:r>
        <w:rPr>
          <w:sz w:val="20"/>
        </w:rPr>
        <w:t>of the Kunming-Montreal Global Biodiversity Framework, on biodiversity-inclusive spatial planning, as well as target 2, on restoration, target 3, on protected areas and other area-based conservation measures, and target 4, on species conservation, where ecological connectivity is critical for maintaining and restoring genetic diversity. The chapter will also introduce the other targets of the Kunming-Montreal Global Biodiversity Framework that are concerned with spatial planning and connectivity. It will also contribute to the 2030 Agenda for Sustainable Development, especially Sustainable Development Goals 11, 14 and 15.</w:t>
      </w:r>
    </w:p>
    <w:p>
      <w:pPr>
        <w:pStyle w:val="ListParagraph"/>
        <w:numPr>
          <w:ilvl w:val="0"/>
          <w:numId w:val="5"/>
        </w:numPr>
        <w:tabs>
          <w:tab w:pos="1610" w:val="left" w:leader="none"/>
        </w:tabs>
        <w:spacing w:line="240" w:lineRule="auto" w:before="121" w:after="0"/>
        <w:ind w:left="986" w:right="179" w:firstLine="0"/>
        <w:jc w:val="left"/>
        <w:rPr>
          <w:sz w:val="20"/>
        </w:rPr>
      </w:pPr>
      <w:r>
        <w:rPr>
          <w:b/>
          <w:sz w:val="20"/>
        </w:rPr>
        <w:t>Chapter 2: Implementing target 1 of the Kunming-Montreal Global Biodiversity Framework</w:t>
      </w:r>
      <w:r>
        <w:rPr>
          <w:b/>
          <w:spacing w:val="-3"/>
          <w:sz w:val="20"/>
        </w:rPr>
        <w:t> </w:t>
      </w:r>
      <w:r>
        <w:rPr>
          <w:b/>
          <w:sz w:val="20"/>
        </w:rPr>
        <w:t>on</w:t>
      </w:r>
      <w:r>
        <w:rPr>
          <w:b/>
          <w:spacing w:val="-5"/>
          <w:sz w:val="20"/>
        </w:rPr>
        <w:t> </w:t>
      </w:r>
      <w:r>
        <w:rPr>
          <w:b/>
          <w:sz w:val="20"/>
        </w:rPr>
        <w:t>biodiversity-inclusive</w:t>
      </w:r>
      <w:r>
        <w:rPr>
          <w:b/>
          <w:spacing w:val="-4"/>
          <w:sz w:val="20"/>
        </w:rPr>
        <w:t> </w:t>
      </w:r>
      <w:r>
        <w:rPr>
          <w:b/>
          <w:sz w:val="20"/>
        </w:rPr>
        <w:t>spatial</w:t>
      </w:r>
      <w:r>
        <w:rPr>
          <w:b/>
          <w:spacing w:val="-5"/>
          <w:sz w:val="20"/>
        </w:rPr>
        <w:t> </w:t>
      </w:r>
      <w:r>
        <w:rPr>
          <w:b/>
          <w:sz w:val="20"/>
        </w:rPr>
        <w:t>planning</w:t>
      </w:r>
      <w:r>
        <w:rPr>
          <w:b/>
          <w:spacing w:val="-1"/>
          <w:sz w:val="20"/>
        </w:rPr>
        <w:t> </w:t>
      </w:r>
      <w:r>
        <w:rPr>
          <w:sz w:val="20"/>
        </w:rPr>
        <w:t>(</w:t>
      </w:r>
      <w:r>
        <w:rPr>
          <w:i/>
          <w:sz w:val="20"/>
        </w:rPr>
        <w:t>indicative</w:t>
      </w:r>
      <w:r>
        <w:rPr>
          <w:i/>
          <w:spacing w:val="-4"/>
          <w:sz w:val="20"/>
        </w:rPr>
        <w:t> </w:t>
      </w:r>
      <w:r>
        <w:rPr>
          <w:i/>
          <w:sz w:val="20"/>
        </w:rPr>
        <w:t>length:</w:t>
      </w:r>
      <w:r>
        <w:rPr>
          <w:i/>
          <w:spacing w:val="-6"/>
          <w:sz w:val="20"/>
        </w:rPr>
        <w:t> </w:t>
      </w:r>
      <w:r>
        <w:rPr>
          <w:i/>
          <w:sz w:val="20"/>
        </w:rPr>
        <w:t>25,000</w:t>
      </w:r>
      <w:r>
        <w:rPr>
          <w:i/>
          <w:spacing w:val="-3"/>
          <w:sz w:val="20"/>
        </w:rPr>
        <w:t> </w:t>
      </w:r>
      <w:r>
        <w:rPr>
          <w:i/>
          <w:sz w:val="20"/>
        </w:rPr>
        <w:t>words</w:t>
      </w:r>
      <w:r>
        <w:rPr>
          <w:sz w:val="20"/>
        </w:rPr>
        <w:t>).</w:t>
      </w:r>
      <w:r>
        <w:rPr>
          <w:spacing w:val="-4"/>
          <w:sz w:val="20"/>
        </w:rPr>
        <w:t> </w:t>
      </w:r>
      <w:r>
        <w:rPr>
          <w:sz w:val="20"/>
        </w:rPr>
        <w:t>Chapter</w:t>
      </w:r>
      <w:r>
        <w:rPr>
          <w:spacing w:val="-3"/>
          <w:sz w:val="20"/>
        </w:rPr>
        <w:t> </w:t>
      </w:r>
      <w:r>
        <w:rPr>
          <w:sz w:val="20"/>
        </w:rPr>
        <w:t>2 will focus on target 1 of the Kunming-Montreal Global Biodiversity Framework. It will highlight the importance of including biodiversity in all spatial planning (including urban planning) for</w:t>
      </w:r>
      <w:r>
        <w:rPr>
          <w:spacing w:val="-1"/>
          <w:sz w:val="20"/>
        </w:rPr>
        <w:t> </w:t>
      </w:r>
      <w:r>
        <w:rPr>
          <w:sz w:val="20"/>
        </w:rPr>
        <w:t>conserving and enhancing nature and nature’s contributions to people, including outside protected and restored areas, and the</w:t>
      </w:r>
      <w:r>
        <w:rPr>
          <w:spacing w:val="-1"/>
          <w:sz w:val="20"/>
        </w:rPr>
        <w:t> </w:t>
      </w:r>
      <w:r>
        <w:rPr>
          <w:sz w:val="20"/>
        </w:rPr>
        <w:t>role of connectivity in enhancing the resilience of such areas in order to</w:t>
      </w:r>
      <w:r>
        <w:rPr>
          <w:spacing w:val="-1"/>
          <w:sz w:val="20"/>
        </w:rPr>
        <w:t> </w:t>
      </w:r>
      <w:r>
        <w:rPr>
          <w:sz w:val="20"/>
        </w:rPr>
        <w:t>meet goal A of the framework. Chapter 2 will also focus on the role that spatial planning can play in relation to the</w:t>
      </w:r>
    </w:p>
    <w:p>
      <w:pPr>
        <w:pStyle w:val="BodyText"/>
        <w:spacing w:before="1"/>
        <w:ind w:right="176"/>
      </w:pPr>
      <w:r>
        <w:rPr/>
        <w:t>elements of target 1 that refer to “effective management processes addressing land and sea use change” and in relation to bringing the loss of areas of high biodiversity importance, including ecosystems of high ecological integrity, close to zero by 2030, while respecting the rights of Indigenous Peoples and local communities and the achievement of the Sustainable Development Goals. It will explain the need to meet target 1 in order to meet other targets of the framework, including targets 2, 3, 8, 10 and 12, and will explain the interlinkages. The chapter will show how target 1 provides</w:t>
      </w:r>
      <w:r>
        <w:rPr>
          <w:spacing w:val="-1"/>
        </w:rPr>
        <w:t> </w:t>
      </w:r>
      <w:r>
        <w:rPr/>
        <w:t>a spatial context</w:t>
      </w:r>
      <w:r>
        <w:rPr>
          <w:spacing w:val="-1"/>
        </w:rPr>
        <w:t> </w:t>
      </w:r>
      <w:r>
        <w:rPr/>
        <w:t>for those other</w:t>
      </w:r>
      <w:r>
        <w:rPr>
          <w:spacing w:val="-1"/>
        </w:rPr>
        <w:t> </w:t>
      </w:r>
      <w:r>
        <w:rPr/>
        <w:t>targets, and it</w:t>
      </w:r>
      <w:r>
        <w:rPr>
          <w:spacing w:val="-1"/>
        </w:rPr>
        <w:t> </w:t>
      </w:r>
      <w:r>
        <w:rPr/>
        <w:t>will</w:t>
      </w:r>
      <w:r>
        <w:rPr>
          <w:spacing w:val="-1"/>
        </w:rPr>
        <w:t> </w:t>
      </w:r>
      <w:r>
        <w:rPr/>
        <w:t>explore the importance</w:t>
      </w:r>
      <w:r>
        <w:rPr>
          <w:spacing w:val="-2"/>
        </w:rPr>
        <w:t> </w:t>
      </w:r>
      <w:r>
        <w:rPr/>
        <w:t>of spatial planning for reducing trade-offs and increasing synergies between different uses of land (including inland</w:t>
      </w:r>
      <w:r>
        <w:rPr>
          <w:spacing w:val="-2"/>
        </w:rPr>
        <w:t> </w:t>
      </w:r>
      <w:r>
        <w:rPr/>
        <w:t>waters)</w:t>
      </w:r>
      <w:r>
        <w:rPr>
          <w:spacing w:val="-3"/>
        </w:rPr>
        <w:t> </w:t>
      </w:r>
      <w:r>
        <w:rPr/>
        <w:t>and</w:t>
      </w:r>
      <w:r>
        <w:rPr>
          <w:spacing w:val="-3"/>
        </w:rPr>
        <w:t> </w:t>
      </w:r>
      <w:r>
        <w:rPr/>
        <w:t>sea</w:t>
      </w:r>
      <w:r>
        <w:rPr>
          <w:spacing w:val="-3"/>
        </w:rPr>
        <w:t> </w:t>
      </w:r>
      <w:r>
        <w:rPr/>
        <w:t>in</w:t>
      </w:r>
      <w:r>
        <w:rPr>
          <w:spacing w:val="-2"/>
        </w:rPr>
        <w:t> </w:t>
      </w:r>
      <w:r>
        <w:rPr/>
        <w:t>the</w:t>
      </w:r>
      <w:r>
        <w:rPr>
          <w:spacing w:val="-3"/>
        </w:rPr>
        <w:t> </w:t>
      </w:r>
      <w:r>
        <w:rPr/>
        <w:t>context</w:t>
      </w:r>
      <w:r>
        <w:rPr>
          <w:spacing w:val="-3"/>
        </w:rPr>
        <w:t> </w:t>
      </w:r>
      <w:r>
        <w:rPr/>
        <w:t>of</w:t>
      </w:r>
      <w:r>
        <w:rPr>
          <w:spacing w:val="-4"/>
        </w:rPr>
        <w:t> </w:t>
      </w:r>
      <w:r>
        <w:rPr/>
        <w:t>the</w:t>
      </w:r>
      <w:r>
        <w:rPr>
          <w:spacing w:val="-3"/>
        </w:rPr>
        <w:t> </w:t>
      </w:r>
      <w:r>
        <w:rPr/>
        <w:t>nexus</w:t>
      </w:r>
      <w:r>
        <w:rPr>
          <w:spacing w:val="-3"/>
        </w:rPr>
        <w:t> </w:t>
      </w:r>
      <w:r>
        <w:rPr/>
        <w:t>among</w:t>
      </w:r>
      <w:r>
        <w:rPr>
          <w:spacing w:val="-2"/>
        </w:rPr>
        <w:t> </w:t>
      </w:r>
      <w:r>
        <w:rPr/>
        <w:t>biodiversity,</w:t>
      </w:r>
      <w:r>
        <w:rPr>
          <w:spacing w:val="-3"/>
        </w:rPr>
        <w:t> </w:t>
      </w:r>
      <w:r>
        <w:rPr/>
        <w:t>food,</w:t>
      </w:r>
      <w:r>
        <w:rPr>
          <w:spacing w:val="-3"/>
        </w:rPr>
        <w:t> </w:t>
      </w:r>
      <w:r>
        <w:rPr/>
        <w:t>water,</w:t>
      </w:r>
      <w:r>
        <w:rPr>
          <w:spacing w:val="-4"/>
        </w:rPr>
        <w:t> </w:t>
      </w:r>
      <w:r>
        <w:rPr/>
        <w:t>health</w:t>
      </w:r>
      <w:r>
        <w:rPr>
          <w:spacing w:val="-3"/>
        </w:rPr>
        <w:t> </w:t>
      </w:r>
      <w:r>
        <w:rPr/>
        <w:t>and</w:t>
      </w:r>
      <w:r>
        <w:rPr>
          <w:spacing w:val="-2"/>
        </w:rPr>
        <w:t> </w:t>
      </w:r>
      <w:r>
        <w:rPr/>
        <w:t>climate change, taking into account different economic activities and the wide range of sustainable practices available at the regional and national levels to scale up positive impacts.</w:t>
      </w:r>
    </w:p>
    <w:p>
      <w:pPr>
        <w:pStyle w:val="ListParagraph"/>
        <w:numPr>
          <w:ilvl w:val="0"/>
          <w:numId w:val="5"/>
        </w:numPr>
        <w:tabs>
          <w:tab w:pos="1610" w:val="left" w:leader="none"/>
        </w:tabs>
        <w:spacing w:line="240" w:lineRule="auto" w:before="120" w:after="0"/>
        <w:ind w:left="986" w:right="139" w:firstLine="0"/>
        <w:jc w:val="left"/>
        <w:rPr>
          <w:sz w:val="20"/>
        </w:rPr>
      </w:pPr>
      <w:r>
        <w:rPr>
          <w:sz w:val="20"/>
        </w:rPr>
        <w:t>The chapter will take a landscape/seascape approach to exploring the various demands and interests involved as well as the interactions between them. It will assess how biodiversity-inclusive spatial</w:t>
      </w:r>
      <w:r>
        <w:rPr>
          <w:spacing w:val="-3"/>
          <w:sz w:val="20"/>
        </w:rPr>
        <w:t> </w:t>
      </w:r>
      <w:r>
        <w:rPr>
          <w:sz w:val="20"/>
        </w:rPr>
        <w:t>planning influences</w:t>
      </w:r>
      <w:r>
        <w:rPr>
          <w:spacing w:val="-4"/>
          <w:sz w:val="20"/>
        </w:rPr>
        <w:t> </w:t>
      </w:r>
      <w:r>
        <w:rPr>
          <w:sz w:val="20"/>
        </w:rPr>
        <w:t>biodiversity</w:t>
      </w:r>
      <w:r>
        <w:rPr>
          <w:spacing w:val="-3"/>
          <w:sz w:val="20"/>
        </w:rPr>
        <w:t> </w:t>
      </w:r>
      <w:r>
        <w:rPr>
          <w:sz w:val="20"/>
        </w:rPr>
        <w:t>and</w:t>
      </w:r>
      <w:r>
        <w:rPr>
          <w:spacing w:val="-4"/>
          <w:sz w:val="20"/>
        </w:rPr>
        <w:t> </w:t>
      </w:r>
      <w:r>
        <w:rPr>
          <w:sz w:val="20"/>
        </w:rPr>
        <w:t>nature’s</w:t>
      </w:r>
      <w:r>
        <w:rPr>
          <w:spacing w:val="-4"/>
          <w:sz w:val="20"/>
        </w:rPr>
        <w:t> </w:t>
      </w:r>
      <w:r>
        <w:rPr>
          <w:sz w:val="20"/>
        </w:rPr>
        <w:t>contributions</w:t>
      </w:r>
      <w:r>
        <w:rPr>
          <w:spacing w:val="-4"/>
          <w:sz w:val="20"/>
        </w:rPr>
        <w:t> </w:t>
      </w:r>
      <w:r>
        <w:rPr>
          <w:sz w:val="20"/>
        </w:rPr>
        <w:t>to</w:t>
      </w:r>
      <w:r>
        <w:rPr>
          <w:spacing w:val="-2"/>
          <w:sz w:val="20"/>
        </w:rPr>
        <w:t> </w:t>
      </w:r>
      <w:r>
        <w:rPr>
          <w:sz w:val="20"/>
        </w:rPr>
        <w:t>people. It</w:t>
      </w:r>
      <w:r>
        <w:rPr>
          <w:spacing w:val="-4"/>
          <w:sz w:val="20"/>
        </w:rPr>
        <w:t> </w:t>
      </w:r>
      <w:r>
        <w:rPr>
          <w:sz w:val="20"/>
        </w:rPr>
        <w:t>will</w:t>
      </w:r>
      <w:r>
        <w:rPr>
          <w:spacing w:val="-4"/>
          <w:sz w:val="20"/>
        </w:rPr>
        <w:t> </w:t>
      </w:r>
      <w:r>
        <w:rPr>
          <w:sz w:val="20"/>
        </w:rPr>
        <w:t>assess</w:t>
      </w:r>
      <w:r>
        <w:rPr>
          <w:spacing w:val="-4"/>
          <w:sz w:val="20"/>
        </w:rPr>
        <w:t> </w:t>
      </w:r>
      <w:r>
        <w:rPr>
          <w:sz w:val="20"/>
        </w:rPr>
        <w:t>applications in different contexts, such as urban planning, protected area and ecological network planning, restoration planning, regional land use planning, marine and coastal planning, and other types of integrated spatial planning, including customary practices of Indigenous Peoples and local communities. The chapter will assess available methods and indicators for measuring progress in biodiversity-inclusive spatial planning and will, as necessary, provide options for other indicators to complement those of the monitoring framework for the Kunming-Montreal Global Biodiversity </w:t>
      </w:r>
      <w:r>
        <w:rPr>
          <w:spacing w:val="-2"/>
          <w:sz w:val="20"/>
        </w:rPr>
        <w:t>Framework.</w:t>
      </w:r>
    </w:p>
    <w:p>
      <w:pPr>
        <w:pStyle w:val="ListParagraph"/>
        <w:numPr>
          <w:ilvl w:val="0"/>
          <w:numId w:val="5"/>
        </w:numPr>
        <w:tabs>
          <w:tab w:pos="1610" w:val="left" w:leader="none"/>
        </w:tabs>
        <w:spacing w:line="240" w:lineRule="auto" w:before="120" w:after="0"/>
        <w:ind w:left="986" w:right="180" w:firstLine="0"/>
        <w:jc w:val="left"/>
        <w:rPr>
          <w:sz w:val="20"/>
        </w:rPr>
      </w:pPr>
      <w:r>
        <w:rPr>
          <w:b/>
          <w:sz w:val="20"/>
        </w:rPr>
        <w:t>Chapter 3: Implementing targets 2 and 3 of the Kunming-Montreal Global Biodiversity Framework, on restoration and protected areas and other area-based conservation measures </w:t>
      </w:r>
      <w:r>
        <w:rPr>
          <w:sz w:val="20"/>
        </w:rPr>
        <w:t>(indicative length: </w:t>
      </w:r>
      <w:r>
        <w:rPr>
          <w:i/>
          <w:sz w:val="20"/>
        </w:rPr>
        <w:t>25,000 words</w:t>
      </w:r>
      <w:r>
        <w:rPr>
          <w:sz w:val="20"/>
        </w:rPr>
        <w:t>). Chapter 3 will provide an overview of the areas under restoration and</w:t>
      </w:r>
      <w:r>
        <w:rPr>
          <w:spacing w:val="-2"/>
          <w:sz w:val="20"/>
        </w:rPr>
        <w:t> </w:t>
      </w:r>
      <w:r>
        <w:rPr>
          <w:sz w:val="20"/>
        </w:rPr>
        <w:t>conservation;</w:t>
      </w:r>
      <w:r>
        <w:rPr>
          <w:spacing w:val="-4"/>
          <w:sz w:val="20"/>
        </w:rPr>
        <w:t> </w:t>
      </w:r>
      <w:r>
        <w:rPr>
          <w:sz w:val="20"/>
        </w:rPr>
        <w:t>reflect</w:t>
      </w:r>
      <w:r>
        <w:rPr>
          <w:spacing w:val="-3"/>
          <w:sz w:val="20"/>
        </w:rPr>
        <w:t> </w:t>
      </w:r>
      <w:r>
        <w:rPr>
          <w:sz w:val="20"/>
        </w:rPr>
        <w:t>on</w:t>
      </w:r>
      <w:r>
        <w:rPr>
          <w:spacing w:val="-2"/>
          <w:sz w:val="20"/>
        </w:rPr>
        <w:t> </w:t>
      </w:r>
      <w:r>
        <w:rPr>
          <w:sz w:val="20"/>
        </w:rPr>
        <w:t>the</w:t>
      </w:r>
      <w:r>
        <w:rPr>
          <w:spacing w:val="-3"/>
          <w:sz w:val="20"/>
        </w:rPr>
        <w:t> </w:t>
      </w:r>
      <w:r>
        <w:rPr>
          <w:sz w:val="20"/>
        </w:rPr>
        <w:t>translation</w:t>
      </w:r>
      <w:r>
        <w:rPr>
          <w:spacing w:val="-2"/>
          <w:sz w:val="20"/>
        </w:rPr>
        <w:t> </w:t>
      </w:r>
      <w:r>
        <w:rPr>
          <w:sz w:val="20"/>
        </w:rPr>
        <w:t>of</w:t>
      </w:r>
      <w:r>
        <w:rPr>
          <w:spacing w:val="-3"/>
          <w:sz w:val="20"/>
        </w:rPr>
        <w:t> </w:t>
      </w:r>
      <w:r>
        <w:rPr>
          <w:sz w:val="20"/>
        </w:rPr>
        <w:t>the</w:t>
      </w:r>
      <w:r>
        <w:rPr>
          <w:spacing w:val="-5"/>
          <w:sz w:val="20"/>
        </w:rPr>
        <w:t> </w:t>
      </w:r>
      <w:r>
        <w:rPr>
          <w:sz w:val="20"/>
        </w:rPr>
        <w:t>related</w:t>
      </w:r>
      <w:r>
        <w:rPr>
          <w:spacing w:val="-2"/>
          <w:sz w:val="20"/>
        </w:rPr>
        <w:t> </w:t>
      </w:r>
      <w:r>
        <w:rPr>
          <w:sz w:val="20"/>
        </w:rPr>
        <w:t>global</w:t>
      </w:r>
      <w:r>
        <w:rPr>
          <w:spacing w:val="-3"/>
          <w:sz w:val="20"/>
        </w:rPr>
        <w:t> </w:t>
      </w:r>
      <w:r>
        <w:rPr>
          <w:sz w:val="20"/>
        </w:rPr>
        <w:t>targets</w:t>
      </w:r>
      <w:r>
        <w:rPr>
          <w:spacing w:val="-4"/>
          <w:sz w:val="20"/>
        </w:rPr>
        <w:t> </w:t>
      </w:r>
      <w:r>
        <w:rPr>
          <w:sz w:val="20"/>
        </w:rPr>
        <w:t>at</w:t>
      </w:r>
      <w:r>
        <w:rPr>
          <w:spacing w:val="-3"/>
          <w:sz w:val="20"/>
        </w:rPr>
        <w:t> </w:t>
      </w:r>
      <w:r>
        <w:rPr>
          <w:sz w:val="20"/>
        </w:rPr>
        <w:t>the</w:t>
      </w:r>
      <w:r>
        <w:rPr>
          <w:spacing w:val="-3"/>
          <w:sz w:val="20"/>
        </w:rPr>
        <w:t> </w:t>
      </w:r>
      <w:r>
        <w:rPr>
          <w:sz w:val="20"/>
        </w:rPr>
        <w:t>national</w:t>
      </w:r>
      <w:r>
        <w:rPr>
          <w:spacing w:val="-3"/>
          <w:sz w:val="20"/>
        </w:rPr>
        <w:t> </w:t>
      </w:r>
      <w:r>
        <w:rPr>
          <w:sz w:val="20"/>
        </w:rPr>
        <w:t>and</w:t>
      </w:r>
      <w:r>
        <w:rPr>
          <w:spacing w:val="-2"/>
          <w:sz w:val="20"/>
        </w:rPr>
        <w:t> </w:t>
      </w:r>
      <w:r>
        <w:rPr>
          <w:sz w:val="20"/>
        </w:rPr>
        <w:t>local</w:t>
      </w:r>
      <w:r>
        <w:rPr>
          <w:spacing w:val="-4"/>
          <w:sz w:val="20"/>
        </w:rPr>
        <w:t> </w:t>
      </w:r>
      <w:r>
        <w:rPr>
          <w:sz w:val="20"/>
        </w:rPr>
        <w:t>levels; and identify key priorities and challenges, including those related to the sustainable development priorities and challenges of each country. It will define what restoration means</w:t>
      </w:r>
      <w:r>
        <w:rPr>
          <w:sz w:val="20"/>
          <w:vertAlign w:val="superscript"/>
        </w:rPr>
        <w:t>6</w:t>
      </w:r>
      <w:r>
        <w:rPr>
          <w:sz w:val="20"/>
          <w:vertAlign w:val="baseline"/>
        </w:rPr>
        <w:t> in a changing world and examine methods that governments and others can use to identify the most important areas, corridors between areas, and other connectivity factors to be restored on land, in inland waters and at sea. The chapter will identify the types of restoration that are effective in recovering and enhancing biodiversity</w:t>
      </w:r>
      <w:r>
        <w:rPr>
          <w:spacing w:val="-2"/>
          <w:sz w:val="20"/>
          <w:vertAlign w:val="baseline"/>
        </w:rPr>
        <w:t> </w:t>
      </w:r>
      <w:r>
        <w:rPr>
          <w:sz w:val="20"/>
          <w:vertAlign w:val="baseline"/>
        </w:rPr>
        <w:t>and</w:t>
      </w:r>
      <w:r>
        <w:rPr>
          <w:spacing w:val="-1"/>
          <w:sz w:val="20"/>
          <w:vertAlign w:val="baseline"/>
        </w:rPr>
        <w:t> </w:t>
      </w:r>
      <w:r>
        <w:rPr>
          <w:sz w:val="20"/>
          <w:vertAlign w:val="baseline"/>
        </w:rPr>
        <w:t>ecological</w:t>
      </w:r>
      <w:r>
        <w:rPr>
          <w:spacing w:val="-2"/>
          <w:sz w:val="20"/>
          <w:vertAlign w:val="baseline"/>
        </w:rPr>
        <w:t> </w:t>
      </w:r>
      <w:r>
        <w:rPr>
          <w:sz w:val="20"/>
          <w:vertAlign w:val="baseline"/>
        </w:rPr>
        <w:t>connectivity</w:t>
      </w:r>
      <w:r>
        <w:rPr>
          <w:spacing w:val="-2"/>
          <w:sz w:val="20"/>
          <w:vertAlign w:val="baseline"/>
        </w:rPr>
        <w:t> </w:t>
      </w:r>
      <w:r>
        <w:rPr>
          <w:sz w:val="20"/>
          <w:vertAlign w:val="baseline"/>
        </w:rPr>
        <w:t>without</w:t>
      </w:r>
      <w:r>
        <w:rPr>
          <w:spacing w:val="-3"/>
          <w:sz w:val="20"/>
          <w:vertAlign w:val="baseline"/>
        </w:rPr>
        <w:t> </w:t>
      </w:r>
      <w:r>
        <w:rPr>
          <w:sz w:val="20"/>
          <w:vertAlign w:val="baseline"/>
        </w:rPr>
        <w:t>affecting</w:t>
      </w:r>
      <w:r>
        <w:rPr>
          <w:spacing w:val="-1"/>
          <w:sz w:val="20"/>
          <w:vertAlign w:val="baseline"/>
        </w:rPr>
        <w:t> </w:t>
      </w:r>
      <w:r>
        <w:rPr>
          <w:sz w:val="20"/>
          <w:vertAlign w:val="baseline"/>
        </w:rPr>
        <w:t>sustainable</w:t>
      </w:r>
      <w:r>
        <w:rPr>
          <w:spacing w:val="-2"/>
          <w:sz w:val="20"/>
          <w:vertAlign w:val="baseline"/>
        </w:rPr>
        <w:t> </w:t>
      </w:r>
      <w:r>
        <w:rPr>
          <w:sz w:val="20"/>
          <w:vertAlign w:val="baseline"/>
        </w:rPr>
        <w:t>uses.</w:t>
      </w:r>
      <w:r>
        <w:rPr>
          <w:spacing w:val="-2"/>
          <w:sz w:val="20"/>
          <w:vertAlign w:val="baseline"/>
        </w:rPr>
        <w:t> </w:t>
      </w:r>
      <w:r>
        <w:rPr>
          <w:sz w:val="20"/>
          <w:vertAlign w:val="baseline"/>
        </w:rPr>
        <w:t>It</w:t>
      </w:r>
      <w:r>
        <w:rPr>
          <w:spacing w:val="-3"/>
          <w:sz w:val="20"/>
          <w:vertAlign w:val="baseline"/>
        </w:rPr>
        <w:t> </w:t>
      </w:r>
      <w:r>
        <w:rPr>
          <w:sz w:val="20"/>
          <w:vertAlign w:val="baseline"/>
        </w:rPr>
        <w:t>will</w:t>
      </w:r>
      <w:r>
        <w:rPr>
          <w:spacing w:val="-3"/>
          <w:sz w:val="20"/>
          <w:vertAlign w:val="baseline"/>
        </w:rPr>
        <w:t> </w:t>
      </w:r>
      <w:r>
        <w:rPr>
          <w:sz w:val="20"/>
          <w:vertAlign w:val="baseline"/>
        </w:rPr>
        <w:t>identify</w:t>
      </w:r>
      <w:r>
        <w:rPr>
          <w:spacing w:val="-1"/>
          <w:sz w:val="20"/>
          <w:vertAlign w:val="baseline"/>
        </w:rPr>
        <w:t> </w:t>
      </w:r>
      <w:r>
        <w:rPr>
          <w:sz w:val="20"/>
          <w:vertAlign w:val="baseline"/>
        </w:rPr>
        <w:t>approaches to adaptive management of the restoration process that direct conservation outcomes towards biodiversity protection, connectivity enhancement and the provision of nature’s contributions to people through just and equitable planning and implementation processes. It will address the role of restoring dispersal and migration pathways in enhancing ecosystem resilience and supporting adaptation to climate change.</w:t>
      </w:r>
    </w:p>
    <w:p>
      <w:pPr>
        <w:pStyle w:val="ListParagraph"/>
        <w:numPr>
          <w:ilvl w:val="0"/>
          <w:numId w:val="5"/>
        </w:numPr>
        <w:tabs>
          <w:tab w:pos="1610" w:val="left" w:leader="none"/>
        </w:tabs>
        <w:spacing w:line="240" w:lineRule="auto" w:before="120" w:after="0"/>
        <w:ind w:left="986" w:right="442" w:firstLine="0"/>
        <w:jc w:val="left"/>
        <w:rPr>
          <w:sz w:val="20"/>
        </w:rPr>
      </w:pPr>
      <w:r>
        <w:rPr>
          <w:sz w:val="20"/>
        </w:rPr>
        <w:t>As habitat restoration will often occur inside protected areas, the chapter will assess knowledge about spatial locations and types of interventions of relevance to protected areas’ designations</w:t>
      </w:r>
      <w:r>
        <w:rPr>
          <w:spacing w:val="-4"/>
          <w:sz w:val="20"/>
        </w:rPr>
        <w:t> </w:t>
      </w:r>
      <w:r>
        <w:rPr>
          <w:sz w:val="20"/>
        </w:rPr>
        <w:t>and</w:t>
      </w:r>
      <w:r>
        <w:rPr>
          <w:spacing w:val="-4"/>
          <w:sz w:val="20"/>
        </w:rPr>
        <w:t> </w:t>
      </w:r>
      <w:r>
        <w:rPr>
          <w:sz w:val="20"/>
        </w:rPr>
        <w:t>management</w:t>
      </w:r>
      <w:r>
        <w:rPr>
          <w:spacing w:val="-6"/>
          <w:sz w:val="20"/>
        </w:rPr>
        <w:t> </w:t>
      </w:r>
      <w:r>
        <w:rPr>
          <w:sz w:val="20"/>
        </w:rPr>
        <w:t>(supporting</w:t>
      </w:r>
      <w:r>
        <w:rPr>
          <w:spacing w:val="-2"/>
          <w:sz w:val="20"/>
        </w:rPr>
        <w:t> </w:t>
      </w:r>
      <w:r>
        <w:rPr>
          <w:sz w:val="20"/>
        </w:rPr>
        <w:t>target</w:t>
      </w:r>
      <w:r>
        <w:rPr>
          <w:spacing w:val="-3"/>
          <w:sz w:val="20"/>
        </w:rPr>
        <w:t> </w:t>
      </w:r>
      <w:r>
        <w:rPr>
          <w:sz w:val="20"/>
        </w:rPr>
        <w:t>3)</w:t>
      </w:r>
      <w:r>
        <w:rPr>
          <w:spacing w:val="-3"/>
          <w:sz w:val="20"/>
        </w:rPr>
        <w:t> </w:t>
      </w:r>
      <w:r>
        <w:rPr>
          <w:sz w:val="20"/>
        </w:rPr>
        <w:t>and</w:t>
      </w:r>
      <w:r>
        <w:rPr>
          <w:spacing w:val="-2"/>
          <w:sz w:val="20"/>
        </w:rPr>
        <w:t> </w:t>
      </w:r>
      <w:r>
        <w:rPr>
          <w:sz w:val="20"/>
        </w:rPr>
        <w:t>to</w:t>
      </w:r>
      <w:r>
        <w:rPr>
          <w:spacing w:val="-5"/>
          <w:sz w:val="20"/>
        </w:rPr>
        <w:t> </w:t>
      </w:r>
      <w:r>
        <w:rPr>
          <w:sz w:val="20"/>
        </w:rPr>
        <w:t>restoration</w:t>
      </w:r>
      <w:r>
        <w:rPr>
          <w:spacing w:val="-2"/>
          <w:sz w:val="20"/>
        </w:rPr>
        <w:t> </w:t>
      </w:r>
      <w:r>
        <w:rPr>
          <w:sz w:val="20"/>
        </w:rPr>
        <w:t>actions</w:t>
      </w:r>
      <w:r>
        <w:rPr>
          <w:spacing w:val="-4"/>
          <w:sz w:val="20"/>
        </w:rPr>
        <w:t> </w:t>
      </w:r>
      <w:r>
        <w:rPr>
          <w:sz w:val="20"/>
        </w:rPr>
        <w:t>(supporting</w:t>
      </w:r>
      <w:r>
        <w:rPr>
          <w:spacing w:val="-4"/>
          <w:sz w:val="20"/>
        </w:rPr>
        <w:t> </w:t>
      </w:r>
      <w:r>
        <w:rPr>
          <w:sz w:val="20"/>
        </w:rPr>
        <w:t>target</w:t>
      </w:r>
      <w:r>
        <w:rPr>
          <w:spacing w:val="-3"/>
          <w:sz w:val="20"/>
        </w:rPr>
        <w:t> </w:t>
      </w:r>
      <w:r>
        <w:rPr>
          <w:sz w:val="20"/>
        </w:rPr>
        <w:t>2).</w:t>
      </w:r>
    </w:p>
    <w:p>
      <w:pPr>
        <w:pStyle w:val="BodyText"/>
        <w:spacing w:before="13"/>
        <w:ind w:left="0"/>
      </w:pPr>
      <w:r>
        <w:rPr/>
        <mc:AlternateContent>
          <mc:Choice Requires="wps">
            <w:drawing>
              <wp:anchor distT="0" distB="0" distL="0" distR="0" allowOverlap="1" layoutInCell="1" locked="0" behindDoc="1" simplePos="0" relativeHeight="487591936">
                <wp:simplePos x="0" y="0"/>
                <wp:positionH relativeFrom="page">
                  <wp:posOffset>1297177</wp:posOffset>
                </wp:positionH>
                <wp:positionV relativeFrom="paragraph">
                  <wp:posOffset>169622</wp:posOffset>
                </wp:positionV>
                <wp:extent cx="1829435" cy="635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3.356098pt;width:144.020pt;height:.47998pt;mso-position-horizontal-relative:page;mso-position-vertical-relative:paragraph;z-index:-15724544;mso-wrap-distance-left:0;mso-wrap-distance-right:0" id="docshape15" filled="true" fillcolor="#000000" stroked="false">
                <v:fill type="solid"/>
                <w10:wrap type="topAndBottom"/>
              </v:rect>
            </w:pict>
          </mc:Fallback>
        </mc:AlternateContent>
      </w:r>
    </w:p>
    <w:p>
      <w:pPr>
        <w:spacing w:before="70"/>
        <w:ind w:left="986" w:right="539" w:firstLine="0"/>
        <w:jc w:val="left"/>
        <w:rPr>
          <w:sz w:val="18"/>
        </w:rPr>
      </w:pPr>
      <w:r>
        <w:rPr>
          <w:position w:val="6"/>
          <w:sz w:val="12"/>
        </w:rPr>
        <w:t>6</w:t>
      </w:r>
      <w:r>
        <w:rPr>
          <w:spacing w:val="13"/>
          <w:position w:val="6"/>
          <w:sz w:val="12"/>
        </w:rPr>
        <w:t> </w:t>
      </w:r>
      <w:r>
        <w:rPr>
          <w:sz w:val="18"/>
        </w:rPr>
        <w:t>Considering</w:t>
      </w:r>
      <w:r>
        <w:rPr>
          <w:spacing w:val="-1"/>
          <w:sz w:val="18"/>
        </w:rPr>
        <w:t> </w:t>
      </w:r>
      <w:r>
        <w:rPr>
          <w:sz w:val="18"/>
        </w:rPr>
        <w:t>the</w:t>
      </w:r>
      <w:r>
        <w:rPr>
          <w:spacing w:val="-5"/>
          <w:sz w:val="18"/>
        </w:rPr>
        <w:t> </w:t>
      </w:r>
      <w:r>
        <w:rPr>
          <w:sz w:val="18"/>
        </w:rPr>
        <w:t>baseline</w:t>
      </w:r>
      <w:r>
        <w:rPr>
          <w:spacing w:val="-3"/>
          <w:sz w:val="18"/>
        </w:rPr>
        <w:t> </w:t>
      </w:r>
      <w:r>
        <w:rPr>
          <w:sz w:val="18"/>
        </w:rPr>
        <w:t>included</w:t>
      </w:r>
      <w:r>
        <w:rPr>
          <w:spacing w:val="-1"/>
          <w:sz w:val="18"/>
        </w:rPr>
        <w:t> </w:t>
      </w:r>
      <w:r>
        <w:rPr>
          <w:sz w:val="18"/>
        </w:rPr>
        <w:t>in</w:t>
      </w:r>
      <w:r>
        <w:rPr>
          <w:spacing w:val="-3"/>
          <w:sz w:val="18"/>
        </w:rPr>
        <w:t> </w:t>
      </w:r>
      <w:r>
        <w:rPr>
          <w:sz w:val="18"/>
        </w:rPr>
        <w:t>decision</w:t>
      </w:r>
      <w:r>
        <w:rPr>
          <w:spacing w:val="-1"/>
          <w:sz w:val="18"/>
        </w:rPr>
        <w:t> </w:t>
      </w:r>
      <w:r>
        <w:rPr>
          <w:sz w:val="18"/>
        </w:rPr>
        <w:t>15/5</w:t>
      </w:r>
      <w:r>
        <w:rPr>
          <w:spacing w:val="-1"/>
          <w:sz w:val="18"/>
        </w:rPr>
        <w:t> </w:t>
      </w:r>
      <w:r>
        <w:rPr>
          <w:sz w:val="18"/>
        </w:rPr>
        <w:t>of</w:t>
      </w:r>
      <w:r>
        <w:rPr>
          <w:spacing w:val="-4"/>
          <w:sz w:val="18"/>
        </w:rPr>
        <w:t> </w:t>
      </w:r>
      <w:r>
        <w:rPr>
          <w:sz w:val="18"/>
        </w:rPr>
        <w:t>the</w:t>
      </w:r>
      <w:r>
        <w:rPr>
          <w:spacing w:val="-3"/>
          <w:sz w:val="18"/>
        </w:rPr>
        <w:t> </w:t>
      </w:r>
      <w:r>
        <w:rPr>
          <w:sz w:val="18"/>
        </w:rPr>
        <w:t>Conference</w:t>
      </w:r>
      <w:r>
        <w:rPr>
          <w:spacing w:val="-3"/>
          <w:sz w:val="18"/>
        </w:rPr>
        <w:t> </w:t>
      </w:r>
      <w:r>
        <w:rPr>
          <w:sz w:val="18"/>
        </w:rPr>
        <w:t>of</w:t>
      </w:r>
      <w:r>
        <w:rPr>
          <w:spacing w:val="-2"/>
          <w:sz w:val="18"/>
        </w:rPr>
        <w:t> </w:t>
      </w:r>
      <w:r>
        <w:rPr>
          <w:sz w:val="18"/>
        </w:rPr>
        <w:t>the</w:t>
      </w:r>
      <w:r>
        <w:rPr>
          <w:spacing w:val="-3"/>
          <w:sz w:val="18"/>
        </w:rPr>
        <w:t> </w:t>
      </w:r>
      <w:r>
        <w:rPr>
          <w:sz w:val="18"/>
        </w:rPr>
        <w:t>Parties</w:t>
      </w:r>
      <w:r>
        <w:rPr>
          <w:spacing w:val="-3"/>
          <w:sz w:val="18"/>
        </w:rPr>
        <w:t> </w:t>
      </w:r>
      <w:r>
        <w:rPr>
          <w:sz w:val="18"/>
        </w:rPr>
        <w:t>to</w:t>
      </w:r>
      <w:r>
        <w:rPr>
          <w:spacing w:val="-3"/>
          <w:sz w:val="18"/>
        </w:rPr>
        <w:t> </w:t>
      </w:r>
      <w:r>
        <w:rPr>
          <w:sz w:val="18"/>
        </w:rPr>
        <w:t>the</w:t>
      </w:r>
      <w:r>
        <w:rPr>
          <w:spacing w:val="-3"/>
          <w:sz w:val="18"/>
        </w:rPr>
        <w:t> </w:t>
      </w:r>
      <w:r>
        <w:rPr>
          <w:sz w:val="18"/>
        </w:rPr>
        <w:t>Convention</w:t>
      </w:r>
      <w:r>
        <w:rPr>
          <w:spacing w:val="-3"/>
          <w:sz w:val="18"/>
        </w:rPr>
        <w:t> </w:t>
      </w:r>
      <w:r>
        <w:rPr>
          <w:sz w:val="18"/>
        </w:rPr>
        <w:t>on Biological Diversity.</w:t>
      </w:r>
    </w:p>
    <w:p>
      <w:pPr>
        <w:spacing w:after="0"/>
        <w:jc w:val="left"/>
        <w:rPr>
          <w:sz w:val="18"/>
        </w:rPr>
        <w:sectPr>
          <w:pgSz w:w="11910" w:h="16840"/>
          <w:pgMar w:header="548" w:footer="1091" w:top="800" w:bottom="1280" w:left="1680" w:right="880"/>
        </w:sectPr>
      </w:pPr>
    </w:p>
    <w:p>
      <w:pPr>
        <w:pStyle w:val="BodyText"/>
        <w:spacing w:line="242" w:lineRule="auto" w:before="88"/>
        <w:ind w:right="164"/>
      </w:pPr>
      <w:r>
        <w:rPr/>
        <w:t>It will take into account the effectiveness of types of protection and other effective area-based conservation measures when looking at how land and sea use can be effective in protecting biodiversity, including recognizing the role and contributions of Indigenous territories and traditional lands, as well as from other actors, according to national legislation. It will assess methods and indicators</w:t>
      </w:r>
      <w:r>
        <w:rPr>
          <w:spacing w:val="-5"/>
        </w:rPr>
        <w:t> </w:t>
      </w:r>
      <w:r>
        <w:rPr/>
        <w:t>for</w:t>
      </w:r>
      <w:r>
        <w:rPr>
          <w:spacing w:val="-5"/>
        </w:rPr>
        <w:t> </w:t>
      </w:r>
      <w:r>
        <w:rPr/>
        <w:t>measuring</w:t>
      </w:r>
      <w:r>
        <w:rPr>
          <w:spacing w:val="-5"/>
        </w:rPr>
        <w:t> </w:t>
      </w:r>
      <w:r>
        <w:rPr/>
        <w:t>progress</w:t>
      </w:r>
      <w:r>
        <w:rPr>
          <w:spacing w:val="-5"/>
        </w:rPr>
        <w:t> </w:t>
      </w:r>
      <w:r>
        <w:rPr/>
        <w:t>in</w:t>
      </w:r>
      <w:r>
        <w:rPr>
          <w:spacing w:val="-3"/>
        </w:rPr>
        <w:t> </w:t>
      </w:r>
      <w:r>
        <w:rPr/>
        <w:t>areas</w:t>
      </w:r>
      <w:r>
        <w:rPr>
          <w:spacing w:val="-5"/>
        </w:rPr>
        <w:t> </w:t>
      </w:r>
      <w:r>
        <w:rPr/>
        <w:t>under</w:t>
      </w:r>
      <w:r>
        <w:rPr>
          <w:spacing w:val="-3"/>
        </w:rPr>
        <w:t> </w:t>
      </w:r>
      <w:r>
        <w:rPr/>
        <w:t>restoration</w:t>
      </w:r>
      <w:r>
        <w:rPr>
          <w:spacing w:val="-5"/>
        </w:rPr>
        <w:t> </w:t>
      </w:r>
      <w:r>
        <w:rPr/>
        <w:t>and</w:t>
      </w:r>
      <w:r>
        <w:rPr>
          <w:spacing w:val="-3"/>
        </w:rPr>
        <w:t> </w:t>
      </w:r>
      <w:r>
        <w:rPr/>
        <w:t>conservation</w:t>
      </w:r>
      <w:r>
        <w:rPr>
          <w:spacing w:val="-3"/>
        </w:rPr>
        <w:t> </w:t>
      </w:r>
      <w:r>
        <w:rPr/>
        <w:t>and,</w:t>
      </w:r>
      <w:r>
        <w:rPr>
          <w:spacing w:val="-4"/>
        </w:rPr>
        <w:t> </w:t>
      </w:r>
      <w:r>
        <w:rPr/>
        <w:t>as</w:t>
      </w:r>
      <w:r>
        <w:rPr>
          <w:spacing w:val="-5"/>
        </w:rPr>
        <w:t> </w:t>
      </w:r>
      <w:r>
        <w:rPr/>
        <w:t>necessary, assess options for other indicators to complement those of the monitoring framework for the Kunming</w:t>
      </w:r>
      <w:r>
        <w:rPr>
          <w:rFonts w:ascii="Arial" w:hAnsi="Arial"/>
        </w:rPr>
        <w:t>−</w:t>
      </w:r>
      <w:r>
        <w:rPr/>
        <w:t>Montreal Global Biodiversity Framework. The chapter will assess tools and strategies, as well as nature-based solutions and/or ecosystem-based approaches and Mother Earth-centric actions, among others, to promote sustainable livelihoods and income-generating opportunities arising from restoration, in order to ensure their sustainability and resilience.</w:t>
      </w:r>
    </w:p>
    <w:p>
      <w:pPr>
        <w:pStyle w:val="ListParagraph"/>
        <w:numPr>
          <w:ilvl w:val="0"/>
          <w:numId w:val="5"/>
        </w:numPr>
        <w:tabs>
          <w:tab w:pos="1610" w:val="left" w:leader="none"/>
        </w:tabs>
        <w:spacing w:line="240" w:lineRule="auto" w:before="110" w:after="0"/>
        <w:ind w:left="986" w:right="385" w:firstLine="0"/>
        <w:jc w:val="left"/>
        <w:rPr>
          <w:sz w:val="20"/>
        </w:rPr>
      </w:pPr>
      <w:r>
        <w:rPr>
          <w:b/>
          <w:sz w:val="20"/>
        </w:rPr>
        <w:t>Chapter 4: Maintaining, restoring and enhancing ecological connectivity </w:t>
      </w:r>
      <w:r>
        <w:rPr>
          <w:sz w:val="20"/>
        </w:rPr>
        <w:t>(</w:t>
      </w:r>
      <w:r>
        <w:rPr>
          <w:i/>
          <w:sz w:val="20"/>
        </w:rPr>
        <w:t>indicative length:</w:t>
      </w:r>
      <w:r>
        <w:rPr>
          <w:i/>
          <w:spacing w:val="-3"/>
          <w:sz w:val="20"/>
        </w:rPr>
        <w:t> </w:t>
      </w:r>
      <w:r>
        <w:rPr>
          <w:i/>
          <w:sz w:val="20"/>
        </w:rPr>
        <w:t>25,000</w:t>
      </w:r>
      <w:r>
        <w:rPr>
          <w:i/>
          <w:spacing w:val="-2"/>
          <w:sz w:val="20"/>
        </w:rPr>
        <w:t> </w:t>
      </w:r>
      <w:r>
        <w:rPr>
          <w:i/>
          <w:sz w:val="20"/>
        </w:rPr>
        <w:t>words</w:t>
      </w:r>
      <w:r>
        <w:rPr>
          <w:sz w:val="20"/>
        </w:rPr>
        <w:t>).</w:t>
      </w:r>
      <w:r>
        <w:rPr>
          <w:spacing w:val="-3"/>
          <w:sz w:val="20"/>
        </w:rPr>
        <w:t> </w:t>
      </w:r>
      <w:r>
        <w:rPr>
          <w:sz w:val="20"/>
        </w:rPr>
        <w:t>Chapter</w:t>
      </w:r>
      <w:r>
        <w:rPr>
          <w:spacing w:val="-3"/>
          <w:sz w:val="20"/>
        </w:rPr>
        <w:t> </w:t>
      </w:r>
      <w:r>
        <w:rPr>
          <w:sz w:val="20"/>
        </w:rPr>
        <w:t>4</w:t>
      </w:r>
      <w:r>
        <w:rPr>
          <w:spacing w:val="-2"/>
          <w:sz w:val="20"/>
        </w:rPr>
        <w:t> </w:t>
      </w:r>
      <w:r>
        <w:rPr>
          <w:sz w:val="20"/>
        </w:rPr>
        <w:t>will</w:t>
      </w:r>
      <w:r>
        <w:rPr>
          <w:spacing w:val="-4"/>
          <w:sz w:val="20"/>
        </w:rPr>
        <w:t> </w:t>
      </w:r>
      <w:r>
        <w:rPr>
          <w:sz w:val="20"/>
        </w:rPr>
        <w:t>assess</w:t>
      </w:r>
      <w:r>
        <w:rPr>
          <w:spacing w:val="-4"/>
          <w:sz w:val="20"/>
        </w:rPr>
        <w:t> </w:t>
      </w:r>
      <w:r>
        <w:rPr>
          <w:sz w:val="20"/>
        </w:rPr>
        <w:t>the</w:t>
      </w:r>
      <w:r>
        <w:rPr>
          <w:spacing w:val="-3"/>
          <w:sz w:val="20"/>
        </w:rPr>
        <w:t> </w:t>
      </w:r>
      <w:r>
        <w:rPr>
          <w:sz w:val="20"/>
        </w:rPr>
        <w:t>role</w:t>
      </w:r>
      <w:r>
        <w:rPr>
          <w:spacing w:val="-3"/>
          <w:sz w:val="20"/>
        </w:rPr>
        <w:t> </w:t>
      </w:r>
      <w:r>
        <w:rPr>
          <w:sz w:val="20"/>
        </w:rPr>
        <w:t>and</w:t>
      </w:r>
      <w:r>
        <w:rPr>
          <w:spacing w:val="-2"/>
          <w:sz w:val="20"/>
        </w:rPr>
        <w:t> </w:t>
      </w:r>
      <w:r>
        <w:rPr>
          <w:sz w:val="20"/>
        </w:rPr>
        <w:t>importance</w:t>
      </w:r>
      <w:r>
        <w:rPr>
          <w:spacing w:val="-5"/>
          <w:sz w:val="20"/>
        </w:rPr>
        <w:t> </w:t>
      </w:r>
      <w:r>
        <w:rPr>
          <w:sz w:val="20"/>
        </w:rPr>
        <w:t>of</w:t>
      </w:r>
      <w:r>
        <w:rPr>
          <w:spacing w:val="-3"/>
          <w:sz w:val="20"/>
        </w:rPr>
        <w:t> </w:t>
      </w:r>
      <w:r>
        <w:rPr>
          <w:sz w:val="20"/>
        </w:rPr>
        <w:t>ecological</w:t>
      </w:r>
      <w:r>
        <w:rPr>
          <w:spacing w:val="-3"/>
          <w:sz w:val="20"/>
        </w:rPr>
        <w:t> </w:t>
      </w:r>
      <w:r>
        <w:rPr>
          <w:sz w:val="20"/>
        </w:rPr>
        <w:t>connectivity</w:t>
      </w:r>
      <w:r>
        <w:rPr>
          <w:spacing w:val="-3"/>
          <w:sz w:val="20"/>
        </w:rPr>
        <w:t> </w:t>
      </w:r>
      <w:r>
        <w:rPr>
          <w:sz w:val="20"/>
        </w:rPr>
        <w:t>as</w:t>
      </w:r>
      <w:r>
        <w:rPr>
          <w:spacing w:val="-4"/>
          <w:sz w:val="20"/>
        </w:rPr>
        <w:t> </w:t>
      </w:r>
      <w:r>
        <w:rPr>
          <w:sz w:val="20"/>
        </w:rPr>
        <w:t>a component of spatial planning that is vital for the functioning of ecosystems, the survival of wild animals and plant species, and genetic diversity and the enhancement of nature’s contributions to</w:t>
      </w:r>
    </w:p>
    <w:p>
      <w:pPr>
        <w:pStyle w:val="BodyText"/>
        <w:spacing w:before="2"/>
        <w:ind w:right="141"/>
      </w:pPr>
      <w:r>
        <w:rPr/>
        <w:t>people. The chapter will cover both structural and functional components of connectivity and its role in the context of a changing climate. It will address elements of goal A of the Kunming-Montreal Global</w:t>
      </w:r>
      <w:r>
        <w:rPr>
          <w:spacing w:val="-2"/>
        </w:rPr>
        <w:t> </w:t>
      </w:r>
      <w:r>
        <w:rPr/>
        <w:t>Biodiversity</w:t>
      </w:r>
      <w:r>
        <w:rPr>
          <w:spacing w:val="-2"/>
        </w:rPr>
        <w:t> </w:t>
      </w:r>
      <w:r>
        <w:rPr/>
        <w:t>Framework.</w:t>
      </w:r>
      <w:r>
        <w:rPr>
          <w:vertAlign w:val="superscript"/>
        </w:rPr>
        <w:t>7</w:t>
      </w:r>
      <w:r>
        <w:rPr>
          <w:spacing w:val="-2"/>
          <w:vertAlign w:val="baseline"/>
        </w:rPr>
        <w:t> </w:t>
      </w:r>
      <w:r>
        <w:rPr>
          <w:vertAlign w:val="baseline"/>
        </w:rPr>
        <w:t>It</w:t>
      </w:r>
      <w:r>
        <w:rPr>
          <w:spacing w:val="-3"/>
          <w:vertAlign w:val="baseline"/>
        </w:rPr>
        <w:t> </w:t>
      </w:r>
      <w:r>
        <w:rPr>
          <w:vertAlign w:val="baseline"/>
        </w:rPr>
        <w:t>will</w:t>
      </w:r>
      <w:r>
        <w:rPr>
          <w:spacing w:val="-3"/>
          <w:vertAlign w:val="baseline"/>
        </w:rPr>
        <w:t> </w:t>
      </w:r>
      <w:r>
        <w:rPr>
          <w:vertAlign w:val="baseline"/>
        </w:rPr>
        <w:t>also</w:t>
      </w:r>
      <w:r>
        <w:rPr>
          <w:spacing w:val="-2"/>
          <w:vertAlign w:val="baseline"/>
        </w:rPr>
        <w:t> </w:t>
      </w:r>
      <w:r>
        <w:rPr>
          <w:vertAlign w:val="baseline"/>
        </w:rPr>
        <w:t>address</w:t>
      </w:r>
      <w:r>
        <w:rPr>
          <w:spacing w:val="-3"/>
          <w:vertAlign w:val="baseline"/>
        </w:rPr>
        <w:t> </w:t>
      </w:r>
      <w:r>
        <w:rPr>
          <w:vertAlign w:val="baseline"/>
        </w:rPr>
        <w:t>aspects</w:t>
      </w:r>
      <w:r>
        <w:rPr>
          <w:spacing w:val="-3"/>
          <w:vertAlign w:val="baseline"/>
        </w:rPr>
        <w:t> </w:t>
      </w:r>
      <w:r>
        <w:rPr>
          <w:vertAlign w:val="baseline"/>
        </w:rPr>
        <w:t>of</w:t>
      </w:r>
      <w:r>
        <w:rPr>
          <w:spacing w:val="-2"/>
          <w:vertAlign w:val="baseline"/>
        </w:rPr>
        <w:t> </w:t>
      </w:r>
      <w:r>
        <w:rPr>
          <w:vertAlign w:val="baseline"/>
        </w:rPr>
        <w:t>targets</w:t>
      </w:r>
      <w:r>
        <w:rPr>
          <w:spacing w:val="-3"/>
          <w:vertAlign w:val="baseline"/>
        </w:rPr>
        <w:t> </w:t>
      </w:r>
      <w:r>
        <w:rPr>
          <w:vertAlign w:val="baseline"/>
        </w:rPr>
        <w:t>2,</w:t>
      </w:r>
      <w:r>
        <w:rPr>
          <w:spacing w:val="-4"/>
          <w:vertAlign w:val="baseline"/>
        </w:rPr>
        <w:t> </w:t>
      </w:r>
      <w:r>
        <w:rPr>
          <w:vertAlign w:val="baseline"/>
        </w:rPr>
        <w:t>3</w:t>
      </w:r>
      <w:r>
        <w:rPr>
          <w:vertAlign w:val="superscript"/>
        </w:rPr>
        <w:t>8</w:t>
      </w:r>
      <w:r>
        <w:rPr>
          <w:spacing w:val="-2"/>
          <w:vertAlign w:val="baseline"/>
        </w:rPr>
        <w:t> </w:t>
      </w:r>
      <w:r>
        <w:rPr>
          <w:vertAlign w:val="baseline"/>
        </w:rPr>
        <w:t>and</w:t>
      </w:r>
      <w:r>
        <w:rPr>
          <w:spacing w:val="-1"/>
          <w:vertAlign w:val="baseline"/>
        </w:rPr>
        <w:t> </w:t>
      </w:r>
      <w:r>
        <w:rPr>
          <w:vertAlign w:val="baseline"/>
        </w:rPr>
        <w:t>12</w:t>
      </w:r>
      <w:r>
        <w:rPr>
          <w:vertAlign w:val="superscript"/>
        </w:rPr>
        <w:t>9</w:t>
      </w:r>
      <w:r>
        <w:rPr>
          <w:spacing w:val="-2"/>
          <w:vertAlign w:val="baseline"/>
        </w:rPr>
        <w:t> </w:t>
      </w:r>
      <w:r>
        <w:rPr>
          <w:vertAlign w:val="baseline"/>
        </w:rPr>
        <w:t>of</w:t>
      </w:r>
      <w:r>
        <w:rPr>
          <w:spacing w:val="-2"/>
          <w:vertAlign w:val="baseline"/>
        </w:rPr>
        <w:t> </w:t>
      </w:r>
      <w:r>
        <w:rPr>
          <w:vertAlign w:val="baseline"/>
        </w:rPr>
        <w:t>the</w:t>
      </w:r>
      <w:r>
        <w:rPr>
          <w:spacing w:val="-2"/>
          <w:vertAlign w:val="baseline"/>
        </w:rPr>
        <w:t> </w:t>
      </w:r>
      <w:r>
        <w:rPr>
          <w:vertAlign w:val="baseline"/>
        </w:rPr>
        <w:t>framework. The</w:t>
      </w:r>
      <w:r>
        <w:rPr>
          <w:spacing w:val="-3"/>
          <w:vertAlign w:val="baseline"/>
        </w:rPr>
        <w:t> </w:t>
      </w:r>
      <w:r>
        <w:rPr>
          <w:vertAlign w:val="baseline"/>
        </w:rPr>
        <w:t>chapter</w:t>
      </w:r>
      <w:r>
        <w:rPr>
          <w:spacing w:val="-5"/>
          <w:vertAlign w:val="baseline"/>
        </w:rPr>
        <w:t> </w:t>
      </w:r>
      <w:r>
        <w:rPr>
          <w:vertAlign w:val="baseline"/>
        </w:rPr>
        <w:t>will</w:t>
      </w:r>
      <w:r>
        <w:rPr>
          <w:spacing w:val="-2"/>
          <w:vertAlign w:val="baseline"/>
        </w:rPr>
        <w:t> </w:t>
      </w:r>
      <w:r>
        <w:rPr>
          <w:vertAlign w:val="baseline"/>
        </w:rPr>
        <w:t>review</w:t>
      </w:r>
      <w:r>
        <w:rPr>
          <w:spacing w:val="-2"/>
          <w:vertAlign w:val="baseline"/>
        </w:rPr>
        <w:t> </w:t>
      </w:r>
      <w:r>
        <w:rPr>
          <w:vertAlign w:val="baseline"/>
        </w:rPr>
        <w:t>the</w:t>
      </w:r>
      <w:r>
        <w:rPr>
          <w:spacing w:val="-3"/>
          <w:vertAlign w:val="baseline"/>
        </w:rPr>
        <w:t> </w:t>
      </w:r>
      <w:r>
        <w:rPr>
          <w:vertAlign w:val="baseline"/>
        </w:rPr>
        <w:t>multiple</w:t>
      </w:r>
      <w:r>
        <w:rPr>
          <w:spacing w:val="-3"/>
          <w:vertAlign w:val="baseline"/>
        </w:rPr>
        <w:t> </w:t>
      </w:r>
      <w:r>
        <w:rPr>
          <w:vertAlign w:val="baseline"/>
        </w:rPr>
        <w:t>definitions</w:t>
      </w:r>
      <w:r>
        <w:rPr>
          <w:spacing w:val="-4"/>
          <w:vertAlign w:val="baseline"/>
        </w:rPr>
        <w:t> </w:t>
      </w:r>
      <w:r>
        <w:rPr>
          <w:vertAlign w:val="baseline"/>
        </w:rPr>
        <w:t>of</w:t>
      </w:r>
      <w:r>
        <w:rPr>
          <w:spacing w:val="-5"/>
          <w:vertAlign w:val="baseline"/>
        </w:rPr>
        <w:t> </w:t>
      </w:r>
      <w:r>
        <w:rPr>
          <w:vertAlign w:val="baseline"/>
        </w:rPr>
        <w:t>connectivity</w:t>
      </w:r>
      <w:r>
        <w:rPr>
          <w:spacing w:val="-3"/>
          <w:vertAlign w:val="baseline"/>
        </w:rPr>
        <w:t> </w:t>
      </w:r>
      <w:r>
        <w:rPr>
          <w:vertAlign w:val="baseline"/>
        </w:rPr>
        <w:t>in</w:t>
      </w:r>
      <w:r>
        <w:rPr>
          <w:spacing w:val="-2"/>
          <w:vertAlign w:val="baseline"/>
        </w:rPr>
        <w:t> </w:t>
      </w:r>
      <w:r>
        <w:rPr>
          <w:vertAlign w:val="baseline"/>
        </w:rPr>
        <w:t>research</w:t>
      </w:r>
      <w:r>
        <w:rPr>
          <w:spacing w:val="-2"/>
          <w:vertAlign w:val="baseline"/>
        </w:rPr>
        <w:t> </w:t>
      </w:r>
      <w:r>
        <w:rPr>
          <w:vertAlign w:val="baseline"/>
        </w:rPr>
        <w:t>into</w:t>
      </w:r>
      <w:r>
        <w:rPr>
          <w:spacing w:val="-2"/>
          <w:vertAlign w:val="baseline"/>
        </w:rPr>
        <w:t> </w:t>
      </w:r>
      <w:r>
        <w:rPr>
          <w:vertAlign w:val="baseline"/>
        </w:rPr>
        <w:t>and</w:t>
      </w:r>
      <w:r>
        <w:rPr>
          <w:spacing w:val="-2"/>
          <w:vertAlign w:val="baseline"/>
        </w:rPr>
        <w:t> </w:t>
      </w:r>
      <w:r>
        <w:rPr>
          <w:vertAlign w:val="baseline"/>
        </w:rPr>
        <w:t>implementation</w:t>
      </w:r>
      <w:r>
        <w:rPr>
          <w:spacing w:val="-2"/>
          <w:vertAlign w:val="baseline"/>
        </w:rPr>
        <w:t> </w:t>
      </w:r>
      <w:r>
        <w:rPr>
          <w:vertAlign w:val="baseline"/>
        </w:rPr>
        <w:t>of spatial planning, building on a broad range of perspectives and inputs from different regions. A potential taxonomy of connectivity planning might include the main objectives considered, connectivity</w:t>
      </w:r>
      <w:r>
        <w:rPr>
          <w:spacing w:val="-3"/>
          <w:vertAlign w:val="baseline"/>
        </w:rPr>
        <w:t> </w:t>
      </w:r>
      <w:r>
        <w:rPr>
          <w:vertAlign w:val="baseline"/>
        </w:rPr>
        <w:t>conservation</w:t>
      </w:r>
      <w:r>
        <w:rPr>
          <w:spacing w:val="-4"/>
          <w:vertAlign w:val="baseline"/>
        </w:rPr>
        <w:t> </w:t>
      </w:r>
      <w:r>
        <w:rPr>
          <w:vertAlign w:val="baseline"/>
        </w:rPr>
        <w:t>(e.g.,</w:t>
      </w:r>
      <w:r>
        <w:rPr>
          <w:spacing w:val="-3"/>
          <w:vertAlign w:val="baseline"/>
        </w:rPr>
        <w:t> </w:t>
      </w:r>
      <w:r>
        <w:rPr>
          <w:vertAlign w:val="baseline"/>
        </w:rPr>
        <w:t>for</w:t>
      </w:r>
      <w:r>
        <w:rPr>
          <w:spacing w:val="-5"/>
          <w:vertAlign w:val="baseline"/>
        </w:rPr>
        <w:t> </w:t>
      </w:r>
      <w:r>
        <w:rPr>
          <w:vertAlign w:val="baseline"/>
        </w:rPr>
        <w:t>migratory</w:t>
      </w:r>
      <w:r>
        <w:rPr>
          <w:spacing w:val="-2"/>
          <w:vertAlign w:val="baseline"/>
        </w:rPr>
        <w:t> </w:t>
      </w:r>
      <w:r>
        <w:rPr>
          <w:vertAlign w:val="baseline"/>
        </w:rPr>
        <w:t>species,</w:t>
      </w:r>
      <w:r>
        <w:rPr>
          <w:spacing w:val="-3"/>
          <w:vertAlign w:val="baseline"/>
        </w:rPr>
        <w:t> </w:t>
      </w:r>
      <w:r>
        <w:rPr>
          <w:vertAlign w:val="baseline"/>
        </w:rPr>
        <w:t>for</w:t>
      </w:r>
      <w:r>
        <w:rPr>
          <w:spacing w:val="-3"/>
          <w:vertAlign w:val="baseline"/>
        </w:rPr>
        <w:t> </w:t>
      </w:r>
      <w:r>
        <w:rPr>
          <w:vertAlign w:val="baseline"/>
        </w:rPr>
        <w:t>meta-populations,</w:t>
      </w:r>
      <w:r>
        <w:rPr>
          <w:spacing w:val="-3"/>
          <w:vertAlign w:val="baseline"/>
        </w:rPr>
        <w:t> </w:t>
      </w:r>
      <w:r>
        <w:rPr>
          <w:vertAlign w:val="baseline"/>
        </w:rPr>
        <w:t>for</w:t>
      </w:r>
      <w:r>
        <w:rPr>
          <w:spacing w:val="-5"/>
          <w:vertAlign w:val="baseline"/>
        </w:rPr>
        <w:t> </w:t>
      </w:r>
      <w:r>
        <w:rPr>
          <w:vertAlign w:val="baseline"/>
        </w:rPr>
        <w:t>structural</w:t>
      </w:r>
      <w:r>
        <w:rPr>
          <w:spacing w:val="-5"/>
          <w:vertAlign w:val="baseline"/>
        </w:rPr>
        <w:t> </w:t>
      </w:r>
      <w:r>
        <w:rPr>
          <w:vertAlign w:val="baseline"/>
        </w:rPr>
        <w:t>connectivity of habitats), and the</w:t>
      </w:r>
      <w:r>
        <w:rPr>
          <w:spacing w:val="-2"/>
          <w:vertAlign w:val="baseline"/>
        </w:rPr>
        <w:t> </w:t>
      </w:r>
      <w:r>
        <w:rPr>
          <w:vertAlign w:val="baseline"/>
        </w:rPr>
        <w:t>geographic and temporal scales</w:t>
      </w:r>
      <w:r>
        <w:rPr>
          <w:spacing w:val="-1"/>
          <w:vertAlign w:val="baseline"/>
        </w:rPr>
        <w:t> </w:t>
      </w:r>
      <w:r>
        <w:rPr>
          <w:vertAlign w:val="baseline"/>
        </w:rPr>
        <w:t>over which connectivity</w:t>
      </w:r>
      <w:r>
        <w:rPr>
          <w:spacing w:val="-2"/>
          <w:vertAlign w:val="baseline"/>
        </w:rPr>
        <w:t> </w:t>
      </w:r>
      <w:r>
        <w:rPr>
          <w:vertAlign w:val="baseline"/>
        </w:rPr>
        <w:t>is</w:t>
      </w:r>
      <w:r>
        <w:rPr>
          <w:spacing w:val="-1"/>
          <w:vertAlign w:val="baseline"/>
        </w:rPr>
        <w:t> </w:t>
      </w:r>
      <w:r>
        <w:rPr>
          <w:vertAlign w:val="baseline"/>
        </w:rPr>
        <w:t>measured.</w:t>
      </w:r>
      <w:r>
        <w:rPr>
          <w:spacing w:val="-2"/>
          <w:vertAlign w:val="baseline"/>
        </w:rPr>
        <w:t> </w:t>
      </w:r>
      <w:r>
        <w:rPr>
          <w:vertAlign w:val="baseline"/>
        </w:rPr>
        <w:t>The chapter will provide an assessment of existing policy tools for designating, restoring and safeguarding corridors and ecological networks for connectivity. It will also consider existing and proposed ecological connectivity indicators for tracking progress towards relevant goals and targets of the Kunming-Montreal Global Biodiversity Framework. The chapter will assess the ways in which connectivity is accounted for in planning and assessment of area-based conservation, as bears relevance to targets 1, 2, 3 and 12 of the framework.</w:t>
      </w:r>
    </w:p>
    <w:p>
      <w:pPr>
        <w:pStyle w:val="ListParagraph"/>
        <w:numPr>
          <w:ilvl w:val="0"/>
          <w:numId w:val="5"/>
        </w:numPr>
        <w:tabs>
          <w:tab w:pos="1610" w:val="left" w:leader="none"/>
        </w:tabs>
        <w:spacing w:line="240" w:lineRule="auto" w:before="119" w:after="0"/>
        <w:ind w:left="986" w:right="173" w:firstLine="0"/>
        <w:jc w:val="left"/>
        <w:rPr>
          <w:sz w:val="20"/>
        </w:rPr>
      </w:pPr>
      <w:r>
        <w:rPr>
          <w:b/>
          <w:sz w:val="20"/>
        </w:rPr>
        <w:t>Chapter</w:t>
      </w:r>
      <w:r>
        <w:rPr>
          <w:b/>
          <w:spacing w:val="-3"/>
          <w:sz w:val="20"/>
        </w:rPr>
        <w:t> </w:t>
      </w:r>
      <w:r>
        <w:rPr>
          <w:b/>
          <w:sz w:val="20"/>
        </w:rPr>
        <w:t>5:</w:t>
      </w:r>
      <w:r>
        <w:rPr>
          <w:b/>
          <w:spacing w:val="-3"/>
          <w:sz w:val="20"/>
        </w:rPr>
        <w:t> </w:t>
      </w:r>
      <w:r>
        <w:rPr>
          <w:b/>
          <w:sz w:val="20"/>
        </w:rPr>
        <w:t>Spatial</w:t>
      </w:r>
      <w:r>
        <w:rPr>
          <w:b/>
          <w:spacing w:val="-4"/>
          <w:sz w:val="20"/>
        </w:rPr>
        <w:t> </w:t>
      </w:r>
      <w:r>
        <w:rPr>
          <w:b/>
          <w:sz w:val="20"/>
        </w:rPr>
        <w:t>planning</w:t>
      </w:r>
      <w:r>
        <w:rPr>
          <w:b/>
          <w:spacing w:val="-3"/>
          <w:sz w:val="20"/>
        </w:rPr>
        <w:t> </w:t>
      </w:r>
      <w:r>
        <w:rPr>
          <w:b/>
          <w:sz w:val="20"/>
        </w:rPr>
        <w:t>for</w:t>
      </w:r>
      <w:r>
        <w:rPr>
          <w:b/>
          <w:spacing w:val="-3"/>
          <w:sz w:val="20"/>
        </w:rPr>
        <w:t> </w:t>
      </w:r>
      <w:r>
        <w:rPr>
          <w:b/>
          <w:sz w:val="20"/>
        </w:rPr>
        <w:t>the</w:t>
      </w:r>
      <w:r>
        <w:rPr>
          <w:b/>
          <w:spacing w:val="-3"/>
          <w:sz w:val="20"/>
        </w:rPr>
        <w:t> </w:t>
      </w:r>
      <w:r>
        <w:rPr>
          <w:b/>
          <w:sz w:val="20"/>
        </w:rPr>
        <w:t>future </w:t>
      </w:r>
      <w:r>
        <w:rPr>
          <w:sz w:val="20"/>
        </w:rPr>
        <w:t>(</w:t>
      </w:r>
      <w:r>
        <w:rPr>
          <w:i/>
          <w:sz w:val="20"/>
        </w:rPr>
        <w:t>indicative</w:t>
      </w:r>
      <w:r>
        <w:rPr>
          <w:i/>
          <w:spacing w:val="-3"/>
          <w:sz w:val="20"/>
        </w:rPr>
        <w:t> </w:t>
      </w:r>
      <w:r>
        <w:rPr>
          <w:i/>
          <w:sz w:val="20"/>
        </w:rPr>
        <w:t>length:</w:t>
      </w:r>
      <w:r>
        <w:rPr>
          <w:i/>
          <w:spacing w:val="-3"/>
          <w:sz w:val="20"/>
        </w:rPr>
        <w:t> </w:t>
      </w:r>
      <w:r>
        <w:rPr>
          <w:i/>
          <w:sz w:val="20"/>
        </w:rPr>
        <w:t>20,000</w:t>
      </w:r>
      <w:r>
        <w:rPr>
          <w:i/>
          <w:spacing w:val="-4"/>
          <w:sz w:val="20"/>
        </w:rPr>
        <w:t> </w:t>
      </w:r>
      <w:r>
        <w:rPr>
          <w:i/>
          <w:sz w:val="20"/>
        </w:rPr>
        <w:t>words</w:t>
      </w:r>
      <w:r>
        <w:rPr>
          <w:sz w:val="20"/>
        </w:rPr>
        <w:t>).</w:t>
      </w:r>
      <w:r>
        <w:rPr>
          <w:spacing w:val="-3"/>
          <w:sz w:val="20"/>
        </w:rPr>
        <w:t> </w:t>
      </w:r>
      <w:r>
        <w:rPr>
          <w:sz w:val="20"/>
        </w:rPr>
        <w:t>Chapter</w:t>
      </w:r>
      <w:r>
        <w:rPr>
          <w:spacing w:val="-2"/>
          <w:sz w:val="20"/>
        </w:rPr>
        <w:t> </w:t>
      </w:r>
      <w:r>
        <w:rPr>
          <w:sz w:val="20"/>
        </w:rPr>
        <w:t>5</w:t>
      </w:r>
      <w:r>
        <w:rPr>
          <w:spacing w:val="-4"/>
          <w:sz w:val="20"/>
        </w:rPr>
        <w:t> </w:t>
      </w:r>
      <w:r>
        <w:rPr>
          <w:sz w:val="20"/>
        </w:rPr>
        <w:t>will assess what scenarios of spatial planning tell us about synergies and trade-offs in the</w:t>
      </w:r>
    </w:p>
    <w:p>
      <w:pPr>
        <w:pStyle w:val="BodyText"/>
        <w:spacing w:before="1"/>
        <w:ind w:right="193"/>
      </w:pPr>
      <w:r>
        <w:rPr/>
        <w:t>biodiversity-food-water-health-climate-energy nexus and how spatial planning could help improve synergies</w:t>
      </w:r>
      <w:r>
        <w:rPr>
          <w:spacing w:val="-4"/>
        </w:rPr>
        <w:t> </w:t>
      </w:r>
      <w:r>
        <w:rPr/>
        <w:t>and</w:t>
      </w:r>
      <w:r>
        <w:rPr>
          <w:spacing w:val="-2"/>
        </w:rPr>
        <w:t> </w:t>
      </w:r>
      <w:r>
        <w:rPr/>
        <w:t>reduce</w:t>
      </w:r>
      <w:r>
        <w:rPr>
          <w:spacing w:val="-3"/>
        </w:rPr>
        <w:t> </w:t>
      </w:r>
      <w:r>
        <w:rPr/>
        <w:t>trade-offs.</w:t>
      </w:r>
      <w:r>
        <w:rPr>
          <w:spacing w:val="-3"/>
        </w:rPr>
        <w:t> </w:t>
      </w:r>
      <w:r>
        <w:rPr/>
        <w:t>The</w:t>
      </w:r>
      <w:r>
        <w:rPr>
          <w:spacing w:val="-3"/>
        </w:rPr>
        <w:t> </w:t>
      </w:r>
      <w:r>
        <w:rPr/>
        <w:t>chapter</w:t>
      </w:r>
      <w:r>
        <w:rPr>
          <w:spacing w:val="-2"/>
        </w:rPr>
        <w:t> </w:t>
      </w:r>
      <w:r>
        <w:rPr/>
        <w:t>will</w:t>
      </w:r>
      <w:r>
        <w:rPr>
          <w:spacing w:val="-4"/>
        </w:rPr>
        <w:t> </w:t>
      </w:r>
      <w:r>
        <w:rPr/>
        <w:t>examine</w:t>
      </w:r>
      <w:r>
        <w:rPr>
          <w:spacing w:val="-3"/>
        </w:rPr>
        <w:t> </w:t>
      </w:r>
      <w:r>
        <w:rPr/>
        <w:t>different</w:t>
      </w:r>
      <w:r>
        <w:rPr>
          <w:spacing w:val="-4"/>
        </w:rPr>
        <w:t> </w:t>
      </w:r>
      <w:r>
        <w:rPr/>
        <w:t>types</w:t>
      </w:r>
      <w:r>
        <w:rPr>
          <w:spacing w:val="-4"/>
        </w:rPr>
        <w:t> </w:t>
      </w:r>
      <w:r>
        <w:rPr/>
        <w:t>of</w:t>
      </w:r>
      <w:r>
        <w:rPr>
          <w:spacing w:val="-3"/>
        </w:rPr>
        <w:t> </w:t>
      </w:r>
      <w:r>
        <w:rPr/>
        <w:t>scenarios,</w:t>
      </w:r>
      <w:r>
        <w:rPr>
          <w:spacing w:val="-3"/>
        </w:rPr>
        <w:t> </w:t>
      </w:r>
      <w:r>
        <w:rPr/>
        <w:t>in</w:t>
      </w:r>
      <w:r>
        <w:rPr>
          <w:spacing w:val="-2"/>
        </w:rPr>
        <w:t> </w:t>
      </w:r>
      <w:r>
        <w:rPr/>
        <w:t>line</w:t>
      </w:r>
      <w:r>
        <w:rPr>
          <w:spacing w:val="-3"/>
        </w:rPr>
        <w:t> </w:t>
      </w:r>
      <w:r>
        <w:rPr/>
        <w:t>with</w:t>
      </w:r>
      <w:r>
        <w:rPr>
          <w:spacing w:val="-2"/>
        </w:rPr>
        <w:t> </w:t>
      </w:r>
      <w:r>
        <w:rPr/>
        <w:t>the IPBES </w:t>
      </w:r>
      <w:r>
        <w:rPr>
          <w:i/>
        </w:rPr>
        <w:t>Methodological Assessment Report on Scenarios and Models of Biodiversity and Ecosystem Services, </w:t>
      </w:r>
      <w:r>
        <w:rPr/>
        <w:t>that represent plausible futures for spatial planning in terrestrial, inland water and marine environments at all scales relevant to the implementation of the Kunming-Montreal Global Biodiversity Framework. Scenarios with high impact and low likelihood outcomes will also be explored. The chapter will build on the thematic assessment of the interlinkages among biodiversity, water, food and health, and in particular on the elements that address response options, including spatial planning, protected area networks (which may include ecological corridors), and measures for enhancing connectivity. The chapter will cover a wide range of direct drivers (e.g., climate change, land-, freshwater- and sea-use change, natural resource extraction, pollution and invasive alien species) and indirect</w:t>
      </w:r>
      <w:r>
        <w:rPr>
          <w:spacing w:val="-1"/>
        </w:rPr>
        <w:t> </w:t>
      </w:r>
      <w:r>
        <w:rPr/>
        <w:t>drivers (e.g., demographic, economic, scientific and technological, sociocultural and institutional factors) of biodiversity change that are addressed in scenarios affecting or shaping how spatial planning occurs. It will also examine the role of improved ecological connectivity in mitigating the effects of those drivers.</w:t>
      </w:r>
    </w:p>
    <w:p>
      <w:pPr>
        <w:pStyle w:val="ListParagraph"/>
        <w:numPr>
          <w:ilvl w:val="0"/>
          <w:numId w:val="5"/>
        </w:numPr>
        <w:tabs>
          <w:tab w:pos="1610" w:val="left" w:leader="none"/>
        </w:tabs>
        <w:spacing w:line="240" w:lineRule="auto" w:before="120" w:after="0"/>
        <w:ind w:left="986" w:right="137" w:firstLine="0"/>
        <w:jc w:val="left"/>
        <w:rPr>
          <w:sz w:val="20"/>
        </w:rPr>
      </w:pPr>
      <w:r>
        <w:rPr>
          <w:b/>
          <w:sz w:val="20"/>
        </w:rPr>
        <w:t>Chapter 6: Creating an enabling environment for integrated biodiversity-inclusive</w:t>
      </w:r>
      <w:r>
        <w:rPr>
          <w:b/>
          <w:spacing w:val="40"/>
          <w:sz w:val="20"/>
        </w:rPr>
        <w:t> </w:t>
      </w:r>
      <w:r>
        <w:rPr>
          <w:b/>
          <w:sz w:val="20"/>
        </w:rPr>
        <w:t>spatial</w:t>
      </w:r>
      <w:r>
        <w:rPr>
          <w:b/>
          <w:spacing w:val="-4"/>
          <w:sz w:val="20"/>
        </w:rPr>
        <w:t> </w:t>
      </w:r>
      <w:r>
        <w:rPr>
          <w:b/>
          <w:sz w:val="20"/>
        </w:rPr>
        <w:t>planning</w:t>
      </w:r>
      <w:r>
        <w:rPr>
          <w:b/>
          <w:spacing w:val="-3"/>
          <w:sz w:val="20"/>
        </w:rPr>
        <w:t> </w:t>
      </w:r>
      <w:r>
        <w:rPr>
          <w:b/>
          <w:sz w:val="20"/>
        </w:rPr>
        <w:t>and</w:t>
      </w:r>
      <w:r>
        <w:rPr>
          <w:b/>
          <w:spacing w:val="-4"/>
          <w:sz w:val="20"/>
        </w:rPr>
        <w:t> </w:t>
      </w:r>
      <w:r>
        <w:rPr>
          <w:b/>
          <w:sz w:val="20"/>
        </w:rPr>
        <w:t>ecological</w:t>
      </w:r>
      <w:r>
        <w:rPr>
          <w:b/>
          <w:spacing w:val="-4"/>
          <w:sz w:val="20"/>
        </w:rPr>
        <w:t> </w:t>
      </w:r>
      <w:r>
        <w:rPr>
          <w:b/>
          <w:sz w:val="20"/>
        </w:rPr>
        <w:t>connectivity </w:t>
      </w:r>
      <w:r>
        <w:rPr>
          <w:sz w:val="20"/>
        </w:rPr>
        <w:t>(</w:t>
      </w:r>
      <w:r>
        <w:rPr>
          <w:i/>
          <w:sz w:val="20"/>
        </w:rPr>
        <w:t>indicative</w:t>
      </w:r>
      <w:r>
        <w:rPr>
          <w:i/>
          <w:spacing w:val="-3"/>
          <w:sz w:val="20"/>
        </w:rPr>
        <w:t> </w:t>
      </w:r>
      <w:r>
        <w:rPr>
          <w:i/>
          <w:sz w:val="20"/>
        </w:rPr>
        <w:t>length:</w:t>
      </w:r>
      <w:r>
        <w:rPr>
          <w:i/>
          <w:spacing w:val="-5"/>
          <w:sz w:val="20"/>
        </w:rPr>
        <w:t> </w:t>
      </w:r>
      <w:r>
        <w:rPr>
          <w:i/>
          <w:sz w:val="20"/>
        </w:rPr>
        <w:t>20,000</w:t>
      </w:r>
      <w:r>
        <w:rPr>
          <w:i/>
          <w:spacing w:val="-3"/>
          <w:sz w:val="20"/>
        </w:rPr>
        <w:t> </w:t>
      </w:r>
      <w:r>
        <w:rPr>
          <w:i/>
          <w:sz w:val="20"/>
        </w:rPr>
        <w:t>words</w:t>
      </w:r>
      <w:r>
        <w:rPr>
          <w:sz w:val="20"/>
        </w:rPr>
        <w:t>).</w:t>
      </w:r>
      <w:r>
        <w:rPr>
          <w:spacing w:val="-3"/>
          <w:sz w:val="20"/>
        </w:rPr>
        <w:t> </w:t>
      </w:r>
      <w:r>
        <w:rPr>
          <w:sz w:val="20"/>
        </w:rPr>
        <w:t>Chapter</w:t>
      </w:r>
      <w:r>
        <w:rPr>
          <w:spacing w:val="-5"/>
          <w:sz w:val="20"/>
        </w:rPr>
        <w:t> </w:t>
      </w:r>
      <w:r>
        <w:rPr>
          <w:sz w:val="20"/>
        </w:rPr>
        <w:t>6</w:t>
      </w:r>
      <w:r>
        <w:rPr>
          <w:spacing w:val="-3"/>
          <w:sz w:val="20"/>
        </w:rPr>
        <w:t> </w:t>
      </w:r>
      <w:r>
        <w:rPr>
          <w:sz w:val="20"/>
        </w:rPr>
        <w:t>will</w:t>
      </w:r>
      <w:r>
        <w:rPr>
          <w:spacing w:val="-4"/>
          <w:sz w:val="20"/>
        </w:rPr>
        <w:t> </w:t>
      </w:r>
      <w:r>
        <w:rPr>
          <w:sz w:val="20"/>
        </w:rPr>
        <w:t>assess existing guidance and tools, methods, scenarios, models, data, knowledge and capacity-building for spatial planning and ecological connectivity. It will assess science-informed policies and governance</w:t>
      </w:r>
      <w:r>
        <w:rPr>
          <w:spacing w:val="40"/>
          <w:sz w:val="20"/>
        </w:rPr>
        <w:t> </w:t>
      </w:r>
      <w:r>
        <w:rPr>
          <w:sz w:val="20"/>
        </w:rPr>
        <w:t>at all levels, including transboundary governance, as appropriate, and including the role</w:t>
      </w:r>
      <w:r>
        <w:rPr>
          <w:spacing w:val="-1"/>
          <w:sz w:val="20"/>
        </w:rPr>
        <w:t> </w:t>
      </w:r>
      <w:r>
        <w:rPr>
          <w:sz w:val="20"/>
        </w:rPr>
        <w:t>of</w:t>
      </w:r>
      <w:r>
        <w:rPr>
          <w:spacing w:val="-1"/>
          <w:sz w:val="20"/>
        </w:rPr>
        <w:t> </w:t>
      </w:r>
      <w:r>
        <w:rPr>
          <w:sz w:val="20"/>
        </w:rPr>
        <w:t>Indigenous Peoples and local communities. The chapter will also explore the role of adaptive management in managing biodiversity over time. Analyses will focus on conservation, restoration and resource management planning and decisions that incorporate risk management and appropriate methods and tools for considering potential future climate conditions and adaptation costs, and that prioritize options</w:t>
      </w:r>
      <w:r>
        <w:rPr>
          <w:spacing w:val="-1"/>
          <w:sz w:val="20"/>
        </w:rPr>
        <w:t> </w:t>
      </w:r>
      <w:r>
        <w:rPr>
          <w:sz w:val="20"/>
        </w:rPr>
        <w:t>for reducing</w:t>
      </w:r>
      <w:r>
        <w:rPr>
          <w:spacing w:val="-1"/>
          <w:sz w:val="20"/>
        </w:rPr>
        <w:t> </w:t>
      </w:r>
      <w:r>
        <w:rPr>
          <w:sz w:val="20"/>
        </w:rPr>
        <w:t>vulnerability to environmental, social and economic impacts</w:t>
      </w:r>
      <w:r>
        <w:rPr>
          <w:spacing w:val="-1"/>
          <w:sz w:val="20"/>
        </w:rPr>
        <w:t> </w:t>
      </w:r>
      <w:r>
        <w:rPr>
          <w:sz w:val="20"/>
        </w:rPr>
        <w:t>of various</w:t>
      </w:r>
      <w:r>
        <w:rPr>
          <w:spacing w:val="-1"/>
          <w:sz w:val="20"/>
        </w:rPr>
        <w:t> </w:t>
      </w:r>
      <w:r>
        <w:rPr>
          <w:sz w:val="20"/>
        </w:rPr>
        <w:t>drivers</w:t>
      </w:r>
      <w:r>
        <w:rPr>
          <w:spacing w:val="-1"/>
          <w:sz w:val="20"/>
        </w:rPr>
        <w:t> </w:t>
      </w:r>
      <w:r>
        <w:rPr>
          <w:sz w:val="20"/>
        </w:rPr>
        <w:t>of</w:t>
      </w:r>
    </w:p>
    <w:p>
      <w:pPr>
        <w:pStyle w:val="BodyText"/>
        <w:spacing w:before="9"/>
        <w:ind w:left="0"/>
        <w:rPr>
          <w:sz w:val="19"/>
        </w:rPr>
      </w:pPr>
      <w:r>
        <w:rPr/>
        <mc:AlternateContent>
          <mc:Choice Requires="wps">
            <w:drawing>
              <wp:anchor distT="0" distB="0" distL="0" distR="0" allowOverlap="1" layoutInCell="1" locked="0" behindDoc="1" simplePos="0" relativeHeight="487592448">
                <wp:simplePos x="0" y="0"/>
                <wp:positionH relativeFrom="page">
                  <wp:posOffset>1297177</wp:posOffset>
                </wp:positionH>
                <wp:positionV relativeFrom="paragraph">
                  <wp:posOffset>159693</wp:posOffset>
                </wp:positionV>
                <wp:extent cx="1829435" cy="635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2.574297pt;width:144.020pt;height:.47998pt;mso-position-horizontal-relative:page;mso-position-vertical-relative:paragraph;z-index:-15724032;mso-wrap-distance-left:0;mso-wrap-distance-right:0" id="docshape16" filled="true" fillcolor="#000000" stroked="false">
                <v:fill type="solid"/>
                <w10:wrap type="topAndBottom"/>
              </v:rect>
            </w:pict>
          </mc:Fallback>
        </mc:AlternateContent>
      </w:r>
    </w:p>
    <w:p>
      <w:pPr>
        <w:spacing w:before="70"/>
        <w:ind w:left="986" w:right="0" w:firstLine="0"/>
        <w:jc w:val="left"/>
        <w:rPr>
          <w:sz w:val="18"/>
        </w:rPr>
      </w:pPr>
      <w:r>
        <w:rPr>
          <w:position w:val="6"/>
          <w:sz w:val="12"/>
        </w:rPr>
        <w:t>7</w:t>
      </w:r>
      <w:r>
        <w:rPr>
          <w:spacing w:val="11"/>
          <w:position w:val="6"/>
          <w:sz w:val="12"/>
        </w:rPr>
        <w:t> </w:t>
      </w:r>
      <w:r>
        <w:rPr>
          <w:sz w:val="18"/>
        </w:rPr>
        <w:t>“The</w:t>
      </w:r>
      <w:r>
        <w:rPr>
          <w:spacing w:val="-3"/>
          <w:sz w:val="18"/>
        </w:rPr>
        <w:t> </w:t>
      </w:r>
      <w:r>
        <w:rPr>
          <w:sz w:val="18"/>
        </w:rPr>
        <w:t>integrity,</w:t>
      </w:r>
      <w:r>
        <w:rPr>
          <w:spacing w:val="-2"/>
          <w:sz w:val="18"/>
        </w:rPr>
        <w:t> </w:t>
      </w:r>
      <w:r>
        <w:rPr>
          <w:sz w:val="18"/>
        </w:rPr>
        <w:t>connectivity</w:t>
      </w:r>
      <w:r>
        <w:rPr>
          <w:spacing w:val="-1"/>
          <w:sz w:val="18"/>
        </w:rPr>
        <w:t> </w:t>
      </w:r>
      <w:r>
        <w:rPr>
          <w:sz w:val="18"/>
        </w:rPr>
        <w:t>and</w:t>
      </w:r>
      <w:r>
        <w:rPr>
          <w:spacing w:val="-1"/>
          <w:sz w:val="18"/>
        </w:rPr>
        <w:t> </w:t>
      </w:r>
      <w:r>
        <w:rPr>
          <w:sz w:val="18"/>
        </w:rPr>
        <w:t>resilience</w:t>
      </w:r>
      <w:r>
        <w:rPr>
          <w:spacing w:val="-3"/>
          <w:sz w:val="18"/>
        </w:rPr>
        <w:t> </w:t>
      </w:r>
      <w:r>
        <w:rPr>
          <w:sz w:val="18"/>
        </w:rPr>
        <w:t>of</w:t>
      </w:r>
      <w:r>
        <w:rPr>
          <w:spacing w:val="-2"/>
          <w:sz w:val="18"/>
        </w:rPr>
        <w:t> </w:t>
      </w:r>
      <w:r>
        <w:rPr>
          <w:sz w:val="18"/>
        </w:rPr>
        <w:t>all</w:t>
      </w:r>
      <w:r>
        <w:rPr>
          <w:spacing w:val="-2"/>
          <w:sz w:val="18"/>
        </w:rPr>
        <w:t> </w:t>
      </w:r>
      <w:r>
        <w:rPr>
          <w:sz w:val="18"/>
        </w:rPr>
        <w:t>ecosystems</w:t>
      </w:r>
      <w:r>
        <w:rPr>
          <w:spacing w:val="-3"/>
          <w:sz w:val="18"/>
        </w:rPr>
        <w:t> </w:t>
      </w:r>
      <w:r>
        <w:rPr>
          <w:sz w:val="18"/>
        </w:rPr>
        <w:t>are</w:t>
      </w:r>
      <w:r>
        <w:rPr>
          <w:spacing w:val="-3"/>
          <w:sz w:val="18"/>
        </w:rPr>
        <w:t> </w:t>
      </w:r>
      <w:r>
        <w:rPr>
          <w:sz w:val="18"/>
        </w:rPr>
        <w:t>maintained,</w:t>
      </w:r>
      <w:r>
        <w:rPr>
          <w:spacing w:val="-2"/>
          <w:sz w:val="18"/>
        </w:rPr>
        <w:t> </w:t>
      </w:r>
      <w:r>
        <w:rPr>
          <w:sz w:val="18"/>
        </w:rPr>
        <w:t>enhanced,</w:t>
      </w:r>
      <w:r>
        <w:rPr>
          <w:spacing w:val="-4"/>
          <w:sz w:val="18"/>
        </w:rPr>
        <w:t> </w:t>
      </w:r>
      <w:r>
        <w:rPr>
          <w:sz w:val="18"/>
        </w:rPr>
        <w:t>or</w:t>
      </w:r>
      <w:r>
        <w:rPr>
          <w:spacing w:val="-1"/>
          <w:sz w:val="18"/>
        </w:rPr>
        <w:t> </w:t>
      </w:r>
      <w:r>
        <w:rPr>
          <w:spacing w:val="-2"/>
          <w:sz w:val="18"/>
        </w:rPr>
        <w:t>restored…”</w:t>
      </w:r>
    </w:p>
    <w:p>
      <w:pPr>
        <w:spacing w:line="211" w:lineRule="exact" w:before="36"/>
        <w:ind w:left="986" w:right="0" w:firstLine="0"/>
        <w:jc w:val="left"/>
        <w:rPr>
          <w:sz w:val="18"/>
        </w:rPr>
      </w:pPr>
      <w:r>
        <w:rPr>
          <w:position w:val="6"/>
          <w:sz w:val="12"/>
        </w:rPr>
        <w:t>8</w:t>
      </w:r>
      <w:r>
        <w:rPr>
          <w:spacing w:val="12"/>
          <w:position w:val="6"/>
          <w:sz w:val="12"/>
        </w:rPr>
        <w:t> </w:t>
      </w:r>
      <w:r>
        <w:rPr>
          <w:sz w:val="18"/>
        </w:rPr>
        <w:t>“…effectively</w:t>
      </w:r>
      <w:r>
        <w:rPr>
          <w:spacing w:val="-1"/>
          <w:sz w:val="18"/>
        </w:rPr>
        <w:t> </w:t>
      </w:r>
      <w:r>
        <w:rPr>
          <w:sz w:val="18"/>
        </w:rPr>
        <w:t>conserved</w:t>
      </w:r>
      <w:r>
        <w:rPr>
          <w:spacing w:val="-2"/>
          <w:sz w:val="18"/>
        </w:rPr>
        <w:t> </w:t>
      </w:r>
      <w:r>
        <w:rPr>
          <w:sz w:val="18"/>
        </w:rPr>
        <w:t>and</w:t>
      </w:r>
      <w:r>
        <w:rPr>
          <w:spacing w:val="-3"/>
          <w:sz w:val="18"/>
        </w:rPr>
        <w:t> </w:t>
      </w:r>
      <w:r>
        <w:rPr>
          <w:sz w:val="18"/>
        </w:rPr>
        <w:t>managed</w:t>
      </w:r>
      <w:r>
        <w:rPr>
          <w:spacing w:val="-2"/>
          <w:sz w:val="18"/>
        </w:rPr>
        <w:t> </w:t>
      </w:r>
      <w:r>
        <w:rPr>
          <w:sz w:val="18"/>
        </w:rPr>
        <w:t>through</w:t>
      </w:r>
      <w:r>
        <w:rPr>
          <w:spacing w:val="-1"/>
          <w:sz w:val="18"/>
        </w:rPr>
        <w:t> </w:t>
      </w:r>
      <w:r>
        <w:rPr>
          <w:sz w:val="18"/>
        </w:rPr>
        <w:t>ecologically</w:t>
      </w:r>
      <w:r>
        <w:rPr>
          <w:spacing w:val="-2"/>
          <w:sz w:val="18"/>
        </w:rPr>
        <w:t> </w:t>
      </w:r>
      <w:r>
        <w:rPr>
          <w:sz w:val="18"/>
        </w:rPr>
        <w:t>representative,</w:t>
      </w:r>
      <w:r>
        <w:rPr>
          <w:spacing w:val="-2"/>
          <w:sz w:val="18"/>
        </w:rPr>
        <w:t> </w:t>
      </w:r>
      <w:r>
        <w:rPr>
          <w:sz w:val="18"/>
        </w:rPr>
        <w:t>well-connected</w:t>
      </w:r>
      <w:r>
        <w:rPr>
          <w:spacing w:val="-2"/>
          <w:sz w:val="18"/>
        </w:rPr>
        <w:t> </w:t>
      </w:r>
      <w:r>
        <w:rPr>
          <w:sz w:val="18"/>
        </w:rPr>
        <w:t>[…]</w:t>
      </w:r>
      <w:r>
        <w:rPr>
          <w:spacing w:val="-4"/>
          <w:sz w:val="18"/>
        </w:rPr>
        <w:t> </w:t>
      </w:r>
      <w:r>
        <w:rPr>
          <w:sz w:val="18"/>
        </w:rPr>
        <w:t>systems</w:t>
      </w:r>
      <w:r>
        <w:rPr>
          <w:spacing w:val="-3"/>
          <w:sz w:val="18"/>
        </w:rPr>
        <w:t> </w:t>
      </w:r>
      <w:r>
        <w:rPr>
          <w:spacing w:val="-5"/>
          <w:sz w:val="18"/>
        </w:rPr>
        <w:t>of</w:t>
      </w:r>
    </w:p>
    <w:p>
      <w:pPr>
        <w:spacing w:line="207" w:lineRule="exact" w:before="0"/>
        <w:ind w:left="986" w:right="0" w:firstLine="0"/>
        <w:jc w:val="left"/>
        <w:rPr>
          <w:sz w:val="18"/>
        </w:rPr>
      </w:pPr>
      <w:r>
        <w:rPr>
          <w:sz w:val="18"/>
        </w:rPr>
        <w:t>protected</w:t>
      </w:r>
      <w:r>
        <w:rPr>
          <w:spacing w:val="-1"/>
          <w:sz w:val="18"/>
        </w:rPr>
        <w:t> </w:t>
      </w:r>
      <w:r>
        <w:rPr>
          <w:sz w:val="18"/>
        </w:rPr>
        <w:t>areas</w:t>
      </w:r>
      <w:r>
        <w:rPr>
          <w:spacing w:val="-2"/>
          <w:sz w:val="18"/>
        </w:rPr>
        <w:t> </w:t>
      </w:r>
      <w:r>
        <w:rPr>
          <w:sz w:val="18"/>
        </w:rPr>
        <w:t>and</w:t>
      </w:r>
      <w:r>
        <w:rPr>
          <w:spacing w:val="-2"/>
          <w:sz w:val="18"/>
        </w:rPr>
        <w:t> </w:t>
      </w:r>
      <w:r>
        <w:rPr>
          <w:sz w:val="18"/>
        </w:rPr>
        <w:t>other</w:t>
      </w:r>
      <w:r>
        <w:rPr>
          <w:spacing w:val="-2"/>
          <w:sz w:val="18"/>
        </w:rPr>
        <w:t> </w:t>
      </w:r>
      <w:r>
        <w:rPr>
          <w:sz w:val="18"/>
        </w:rPr>
        <w:t>effective</w:t>
      </w:r>
      <w:r>
        <w:rPr>
          <w:spacing w:val="-2"/>
          <w:sz w:val="18"/>
        </w:rPr>
        <w:t> </w:t>
      </w:r>
      <w:r>
        <w:rPr>
          <w:sz w:val="18"/>
        </w:rPr>
        <w:t>area-based conservation</w:t>
      </w:r>
      <w:r>
        <w:rPr>
          <w:spacing w:val="-2"/>
          <w:sz w:val="18"/>
        </w:rPr>
        <w:t> measures…”</w:t>
      </w:r>
    </w:p>
    <w:p>
      <w:pPr>
        <w:spacing w:before="37"/>
        <w:ind w:left="986" w:right="176" w:firstLine="0"/>
        <w:jc w:val="left"/>
        <w:rPr>
          <w:sz w:val="18"/>
        </w:rPr>
      </w:pPr>
      <w:r>
        <w:rPr>
          <w:position w:val="6"/>
          <w:sz w:val="12"/>
        </w:rPr>
        <w:t>9</w:t>
      </w:r>
      <w:r>
        <w:rPr>
          <w:spacing w:val="13"/>
          <w:position w:val="6"/>
          <w:sz w:val="12"/>
        </w:rPr>
        <w:t> </w:t>
      </w:r>
      <w:r>
        <w:rPr>
          <w:sz w:val="18"/>
        </w:rPr>
        <w:t>“Significantly</w:t>
      </w:r>
      <w:r>
        <w:rPr>
          <w:spacing w:val="-3"/>
          <w:sz w:val="18"/>
        </w:rPr>
        <w:t> </w:t>
      </w:r>
      <w:r>
        <w:rPr>
          <w:sz w:val="18"/>
        </w:rPr>
        <w:t>increase</w:t>
      </w:r>
      <w:r>
        <w:rPr>
          <w:spacing w:val="-3"/>
          <w:sz w:val="18"/>
        </w:rPr>
        <w:t> </w:t>
      </w:r>
      <w:r>
        <w:rPr>
          <w:sz w:val="18"/>
        </w:rPr>
        <w:t>the</w:t>
      </w:r>
      <w:r>
        <w:rPr>
          <w:spacing w:val="-3"/>
          <w:sz w:val="18"/>
        </w:rPr>
        <w:t> </w:t>
      </w:r>
      <w:r>
        <w:rPr>
          <w:sz w:val="18"/>
        </w:rPr>
        <w:t>area</w:t>
      </w:r>
      <w:r>
        <w:rPr>
          <w:spacing w:val="-3"/>
          <w:sz w:val="18"/>
        </w:rPr>
        <w:t> </w:t>
      </w:r>
      <w:r>
        <w:rPr>
          <w:sz w:val="18"/>
        </w:rPr>
        <w:t>and</w:t>
      </w:r>
      <w:r>
        <w:rPr>
          <w:spacing w:val="-3"/>
          <w:sz w:val="18"/>
        </w:rPr>
        <w:t> </w:t>
      </w:r>
      <w:r>
        <w:rPr>
          <w:sz w:val="18"/>
        </w:rPr>
        <w:t>quality</w:t>
      </w:r>
      <w:r>
        <w:rPr>
          <w:spacing w:val="-1"/>
          <w:sz w:val="18"/>
        </w:rPr>
        <w:t> </w:t>
      </w:r>
      <w:r>
        <w:rPr>
          <w:sz w:val="18"/>
        </w:rPr>
        <w:t>and</w:t>
      </w:r>
      <w:r>
        <w:rPr>
          <w:spacing w:val="-1"/>
          <w:sz w:val="18"/>
        </w:rPr>
        <w:t> </w:t>
      </w:r>
      <w:r>
        <w:rPr>
          <w:sz w:val="18"/>
        </w:rPr>
        <w:t>connectivity</w:t>
      </w:r>
      <w:r>
        <w:rPr>
          <w:spacing w:val="-3"/>
          <w:sz w:val="18"/>
        </w:rPr>
        <w:t> </w:t>
      </w:r>
      <w:r>
        <w:rPr>
          <w:sz w:val="18"/>
        </w:rPr>
        <w:t>of,</w:t>
      </w:r>
      <w:r>
        <w:rPr>
          <w:spacing w:val="-4"/>
          <w:sz w:val="18"/>
        </w:rPr>
        <w:t> </w:t>
      </w:r>
      <w:r>
        <w:rPr>
          <w:sz w:val="18"/>
        </w:rPr>
        <w:t>access</w:t>
      </w:r>
      <w:r>
        <w:rPr>
          <w:spacing w:val="-3"/>
          <w:sz w:val="18"/>
        </w:rPr>
        <w:t> </w:t>
      </w:r>
      <w:r>
        <w:rPr>
          <w:sz w:val="18"/>
        </w:rPr>
        <w:t>to,</w:t>
      </w:r>
      <w:r>
        <w:rPr>
          <w:spacing w:val="-2"/>
          <w:sz w:val="18"/>
        </w:rPr>
        <w:t> </w:t>
      </w:r>
      <w:r>
        <w:rPr>
          <w:sz w:val="18"/>
        </w:rPr>
        <w:t>and</w:t>
      </w:r>
      <w:r>
        <w:rPr>
          <w:spacing w:val="-3"/>
          <w:sz w:val="18"/>
        </w:rPr>
        <w:t> </w:t>
      </w:r>
      <w:r>
        <w:rPr>
          <w:sz w:val="18"/>
        </w:rPr>
        <w:t>benefits</w:t>
      </w:r>
      <w:r>
        <w:rPr>
          <w:spacing w:val="-3"/>
          <w:sz w:val="18"/>
        </w:rPr>
        <w:t> </w:t>
      </w:r>
      <w:r>
        <w:rPr>
          <w:sz w:val="18"/>
        </w:rPr>
        <w:t>from</w:t>
      </w:r>
      <w:r>
        <w:rPr>
          <w:spacing w:val="-3"/>
          <w:sz w:val="18"/>
        </w:rPr>
        <w:t> </w:t>
      </w:r>
      <w:r>
        <w:rPr>
          <w:sz w:val="18"/>
        </w:rPr>
        <w:t>green</w:t>
      </w:r>
      <w:r>
        <w:rPr>
          <w:spacing w:val="-1"/>
          <w:sz w:val="18"/>
        </w:rPr>
        <w:t> </w:t>
      </w:r>
      <w:r>
        <w:rPr>
          <w:sz w:val="18"/>
        </w:rPr>
        <w:t>and</w:t>
      </w:r>
      <w:r>
        <w:rPr>
          <w:spacing w:val="-3"/>
          <w:sz w:val="18"/>
        </w:rPr>
        <w:t> </w:t>
      </w:r>
      <w:r>
        <w:rPr>
          <w:sz w:val="18"/>
        </w:rPr>
        <w:t>blue spaces in urban and densely populated areas sustainably…”</w:t>
      </w:r>
    </w:p>
    <w:p>
      <w:pPr>
        <w:spacing w:after="0"/>
        <w:jc w:val="left"/>
        <w:rPr>
          <w:sz w:val="18"/>
        </w:rPr>
        <w:sectPr>
          <w:pgSz w:w="11910" w:h="16840"/>
          <w:pgMar w:header="548" w:footer="1091" w:top="800" w:bottom="1280" w:left="1680" w:right="880"/>
        </w:sectPr>
      </w:pPr>
    </w:p>
    <w:p>
      <w:pPr>
        <w:pStyle w:val="BodyText"/>
        <w:spacing w:before="88"/>
        <w:ind w:right="218"/>
      </w:pPr>
      <w:r>
        <w:rPr/>
        <w:t>change. The chapter will also consider regulatory and financial instruments that support the planning and implementation of policies and actions that create an enabling environment. The chapter will identify</w:t>
      </w:r>
      <w:r>
        <w:rPr>
          <w:spacing w:val="-2"/>
        </w:rPr>
        <w:t> </w:t>
      </w:r>
      <w:r>
        <w:rPr/>
        <w:t>and</w:t>
      </w:r>
      <w:r>
        <w:rPr>
          <w:spacing w:val="-2"/>
        </w:rPr>
        <w:t> </w:t>
      </w:r>
      <w:r>
        <w:rPr/>
        <w:t>assess</w:t>
      </w:r>
      <w:r>
        <w:rPr>
          <w:spacing w:val="-4"/>
        </w:rPr>
        <w:t> </w:t>
      </w:r>
      <w:r>
        <w:rPr/>
        <w:t>existing</w:t>
      </w:r>
      <w:r>
        <w:rPr>
          <w:spacing w:val="-2"/>
        </w:rPr>
        <w:t> </w:t>
      </w:r>
      <w:r>
        <w:rPr/>
        <w:t>capacity</w:t>
      </w:r>
      <w:r>
        <w:rPr>
          <w:spacing w:val="-3"/>
        </w:rPr>
        <w:t> </w:t>
      </w:r>
      <w:r>
        <w:rPr/>
        <w:t>and</w:t>
      </w:r>
      <w:r>
        <w:rPr>
          <w:spacing w:val="-4"/>
        </w:rPr>
        <w:t> </w:t>
      </w:r>
      <w:r>
        <w:rPr/>
        <w:t>financial</w:t>
      </w:r>
      <w:r>
        <w:rPr>
          <w:spacing w:val="-3"/>
        </w:rPr>
        <w:t> </w:t>
      </w:r>
      <w:r>
        <w:rPr/>
        <w:t>and</w:t>
      </w:r>
      <w:r>
        <w:rPr>
          <w:spacing w:val="-2"/>
        </w:rPr>
        <w:t> </w:t>
      </w:r>
      <w:r>
        <w:rPr/>
        <w:t>technological</w:t>
      </w:r>
      <w:r>
        <w:rPr>
          <w:spacing w:val="-3"/>
        </w:rPr>
        <w:t> </w:t>
      </w:r>
      <w:r>
        <w:rPr/>
        <w:t>gaps</w:t>
      </w:r>
      <w:r>
        <w:rPr>
          <w:spacing w:val="-4"/>
        </w:rPr>
        <w:t> </w:t>
      </w:r>
      <w:r>
        <w:rPr/>
        <w:t>and</w:t>
      </w:r>
      <w:r>
        <w:rPr>
          <w:spacing w:val="-2"/>
        </w:rPr>
        <w:t> </w:t>
      </w:r>
      <w:r>
        <w:rPr/>
        <w:t>constraints</w:t>
      </w:r>
      <w:r>
        <w:rPr>
          <w:spacing w:val="-4"/>
        </w:rPr>
        <w:t> </w:t>
      </w:r>
      <w:r>
        <w:rPr/>
        <w:t>that</w:t>
      </w:r>
      <w:r>
        <w:rPr>
          <w:spacing w:val="-3"/>
        </w:rPr>
        <w:t> </w:t>
      </w:r>
      <w:r>
        <w:rPr/>
        <w:t>hamper the implementation of spatial planning and ecological connectivity interventions, including the challenges of developing countries, and it will identify tools and pathways for bridging those gaps.</w:t>
      </w:r>
    </w:p>
    <w:p>
      <w:pPr>
        <w:pStyle w:val="BodyText"/>
        <w:spacing w:before="10"/>
        <w:ind w:left="0"/>
      </w:pPr>
    </w:p>
    <w:p>
      <w:pPr>
        <w:pStyle w:val="ListParagraph"/>
        <w:numPr>
          <w:ilvl w:val="0"/>
          <w:numId w:val="4"/>
        </w:numPr>
        <w:tabs>
          <w:tab w:pos="986" w:val="left" w:leader="none"/>
        </w:tabs>
        <w:spacing w:line="240" w:lineRule="auto" w:before="0" w:after="0"/>
        <w:ind w:left="986" w:right="0" w:hanging="792"/>
        <w:jc w:val="left"/>
        <w:rPr>
          <w:b/>
          <w:sz w:val="28"/>
        </w:rPr>
      </w:pPr>
      <w:r>
        <w:rPr>
          <w:b/>
          <w:spacing w:val="-2"/>
          <w:sz w:val="28"/>
        </w:rPr>
        <w:t>Timetable</w:t>
      </w:r>
    </w:p>
    <w:p>
      <w:pPr>
        <w:pStyle w:val="BodyText"/>
        <w:spacing w:before="6"/>
        <w:ind w:left="0"/>
        <w:rPr>
          <w:b/>
          <w:sz w:val="9"/>
        </w:rPr>
      </w:pPr>
    </w:p>
    <w:tbl>
      <w:tblPr>
        <w:tblW w:w="0" w:type="auto"/>
        <w:jc w:val="left"/>
        <w:tblInd w:w="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2"/>
        <w:gridCol w:w="6831"/>
      </w:tblGrid>
      <w:tr>
        <w:trPr>
          <w:trHeight w:val="287" w:hRule="atLeast"/>
        </w:trPr>
        <w:tc>
          <w:tcPr>
            <w:tcW w:w="1482" w:type="dxa"/>
            <w:tcBorders>
              <w:top w:val="single" w:sz="4" w:space="0" w:color="000000"/>
              <w:bottom w:val="single" w:sz="12" w:space="0" w:color="000000"/>
            </w:tcBorders>
          </w:tcPr>
          <w:p>
            <w:pPr>
              <w:pStyle w:val="TableParagraph"/>
              <w:ind w:left="108"/>
              <w:rPr>
                <w:i/>
                <w:sz w:val="18"/>
              </w:rPr>
            </w:pPr>
            <w:r>
              <w:rPr>
                <w:i/>
                <w:spacing w:val="-4"/>
                <w:sz w:val="18"/>
              </w:rPr>
              <w:t>Date</w:t>
            </w:r>
          </w:p>
        </w:tc>
        <w:tc>
          <w:tcPr>
            <w:tcW w:w="6831" w:type="dxa"/>
            <w:tcBorders>
              <w:top w:val="single" w:sz="4" w:space="0" w:color="000000"/>
              <w:bottom w:val="single" w:sz="12" w:space="0" w:color="000000"/>
            </w:tcBorders>
          </w:tcPr>
          <w:p>
            <w:pPr>
              <w:pStyle w:val="TableParagraph"/>
              <w:ind w:left="287"/>
              <w:rPr>
                <w:i/>
                <w:sz w:val="18"/>
              </w:rPr>
            </w:pPr>
            <w:r>
              <w:rPr>
                <w:i/>
                <w:sz w:val="18"/>
              </w:rPr>
              <w:t>Actions</w:t>
            </w:r>
            <w:r>
              <w:rPr>
                <w:i/>
                <w:spacing w:val="-4"/>
                <w:sz w:val="18"/>
              </w:rPr>
              <w:t> </w:t>
            </w:r>
            <w:r>
              <w:rPr>
                <w:i/>
                <w:sz w:val="18"/>
              </w:rPr>
              <w:t>and institutional</w:t>
            </w:r>
            <w:r>
              <w:rPr>
                <w:i/>
                <w:spacing w:val="-2"/>
                <w:sz w:val="18"/>
              </w:rPr>
              <w:t> arrangements</w:t>
            </w:r>
          </w:p>
        </w:tc>
      </w:tr>
      <w:tr>
        <w:trPr>
          <w:trHeight w:val="287" w:hRule="atLeast"/>
        </w:trPr>
        <w:tc>
          <w:tcPr>
            <w:tcW w:w="1482" w:type="dxa"/>
            <w:tcBorders>
              <w:top w:val="single" w:sz="12" w:space="0" w:color="000000"/>
              <w:bottom w:val="single" w:sz="4" w:space="0" w:color="000000"/>
            </w:tcBorders>
          </w:tcPr>
          <w:p>
            <w:pPr>
              <w:pStyle w:val="TableParagraph"/>
              <w:ind w:left="108"/>
              <w:rPr>
                <w:b/>
                <w:sz w:val="18"/>
              </w:rPr>
            </w:pPr>
            <w:r>
              <w:rPr>
                <w:b/>
                <w:spacing w:val="-4"/>
                <w:sz w:val="18"/>
              </w:rPr>
              <w:t>2024</w:t>
            </w:r>
          </w:p>
        </w:tc>
        <w:tc>
          <w:tcPr>
            <w:tcW w:w="6831" w:type="dxa"/>
            <w:tcBorders>
              <w:top w:val="single" w:sz="12" w:space="0" w:color="000000"/>
              <w:bottom w:val="single" w:sz="4" w:space="0" w:color="000000"/>
            </w:tcBorders>
          </w:tcPr>
          <w:p>
            <w:pPr>
              <w:pStyle w:val="TableParagraph"/>
              <w:spacing w:before="0"/>
              <w:ind w:left="0"/>
              <w:rPr>
                <w:sz w:val="18"/>
              </w:rPr>
            </w:pPr>
          </w:p>
        </w:tc>
      </w:tr>
      <w:tr>
        <w:trPr>
          <w:trHeight w:val="493" w:hRule="atLeast"/>
        </w:trPr>
        <w:tc>
          <w:tcPr>
            <w:tcW w:w="1482" w:type="dxa"/>
            <w:tcBorders>
              <w:top w:val="single" w:sz="4" w:space="0" w:color="000000"/>
              <w:bottom w:val="single" w:sz="4" w:space="0" w:color="000000"/>
            </w:tcBorders>
          </w:tcPr>
          <w:p>
            <w:pPr>
              <w:pStyle w:val="TableParagraph"/>
              <w:ind w:left="108"/>
              <w:rPr>
                <w:sz w:val="18"/>
              </w:rPr>
            </w:pPr>
            <w:r>
              <w:rPr>
                <w:sz w:val="18"/>
              </w:rPr>
              <w:t>Third </w:t>
            </w:r>
            <w:r>
              <w:rPr>
                <w:spacing w:val="-2"/>
                <w:sz w:val="18"/>
              </w:rPr>
              <w:t>quarter</w:t>
            </w:r>
          </w:p>
        </w:tc>
        <w:tc>
          <w:tcPr>
            <w:tcW w:w="6831" w:type="dxa"/>
            <w:tcBorders>
              <w:top w:val="single" w:sz="4" w:space="0" w:color="000000"/>
              <w:bottom w:val="single" w:sz="4" w:space="0" w:color="000000"/>
            </w:tcBorders>
          </w:tcPr>
          <w:p>
            <w:pPr>
              <w:pStyle w:val="TableParagraph"/>
              <w:ind w:left="287" w:right="194"/>
              <w:rPr>
                <w:sz w:val="18"/>
              </w:rPr>
            </w:pPr>
            <w:r>
              <w:rPr>
                <w:sz w:val="18"/>
              </w:rPr>
              <w:t>The</w:t>
            </w:r>
            <w:r>
              <w:rPr>
                <w:spacing w:val="-6"/>
                <w:sz w:val="18"/>
              </w:rPr>
              <w:t> </w:t>
            </w:r>
            <w:r>
              <w:rPr>
                <w:sz w:val="18"/>
              </w:rPr>
              <w:t>Multidisciplinary</w:t>
            </w:r>
            <w:r>
              <w:rPr>
                <w:spacing w:val="-4"/>
                <w:sz w:val="18"/>
              </w:rPr>
              <w:t> </w:t>
            </w:r>
            <w:r>
              <w:rPr>
                <w:sz w:val="18"/>
              </w:rPr>
              <w:t>Expert</w:t>
            </w:r>
            <w:r>
              <w:rPr>
                <w:spacing w:val="-6"/>
                <w:sz w:val="18"/>
              </w:rPr>
              <w:t> </w:t>
            </w:r>
            <w:r>
              <w:rPr>
                <w:sz w:val="18"/>
              </w:rPr>
              <w:t>Panel,</w:t>
            </w:r>
            <w:r>
              <w:rPr>
                <w:spacing w:val="-4"/>
                <w:sz w:val="18"/>
              </w:rPr>
              <w:t> </w:t>
            </w:r>
            <w:r>
              <w:rPr>
                <w:sz w:val="18"/>
              </w:rPr>
              <w:t>through</w:t>
            </w:r>
            <w:r>
              <w:rPr>
                <w:spacing w:val="-4"/>
                <w:sz w:val="18"/>
              </w:rPr>
              <w:t> </w:t>
            </w:r>
            <w:r>
              <w:rPr>
                <w:sz w:val="18"/>
              </w:rPr>
              <w:t>the</w:t>
            </w:r>
            <w:r>
              <w:rPr>
                <w:spacing w:val="-6"/>
                <w:sz w:val="18"/>
              </w:rPr>
              <w:t> </w:t>
            </w:r>
            <w:r>
              <w:rPr>
                <w:sz w:val="18"/>
              </w:rPr>
              <w:t>secretariat,</w:t>
            </w:r>
            <w:r>
              <w:rPr>
                <w:spacing w:val="-4"/>
                <w:sz w:val="18"/>
              </w:rPr>
              <w:t> </w:t>
            </w:r>
            <w:r>
              <w:rPr>
                <w:sz w:val="18"/>
              </w:rPr>
              <w:t>requests nominations</w:t>
            </w:r>
            <w:r>
              <w:rPr>
                <w:spacing w:val="-7"/>
                <w:sz w:val="18"/>
              </w:rPr>
              <w:t> </w:t>
            </w:r>
            <w:r>
              <w:rPr>
                <w:sz w:val="18"/>
              </w:rPr>
              <w:t>of experts by Governments and other stakeholders</w:t>
            </w:r>
          </w:p>
        </w:tc>
      </w:tr>
      <w:tr>
        <w:trPr>
          <w:trHeight w:val="287" w:hRule="atLeast"/>
        </w:trPr>
        <w:tc>
          <w:tcPr>
            <w:tcW w:w="1482" w:type="dxa"/>
            <w:tcBorders>
              <w:top w:val="single" w:sz="4" w:space="0" w:color="000000"/>
              <w:bottom w:val="single" w:sz="4" w:space="0" w:color="000000"/>
            </w:tcBorders>
          </w:tcPr>
          <w:p>
            <w:pPr>
              <w:pStyle w:val="TableParagraph"/>
              <w:ind w:left="108"/>
              <w:rPr>
                <w:b/>
                <w:sz w:val="18"/>
              </w:rPr>
            </w:pPr>
            <w:r>
              <w:rPr>
                <w:b/>
                <w:spacing w:val="-4"/>
                <w:sz w:val="18"/>
              </w:rPr>
              <w:t>2025</w:t>
            </w:r>
          </w:p>
        </w:tc>
        <w:tc>
          <w:tcPr>
            <w:tcW w:w="6831" w:type="dxa"/>
            <w:tcBorders>
              <w:top w:val="single" w:sz="4" w:space="0" w:color="000000"/>
              <w:bottom w:val="single" w:sz="4" w:space="0" w:color="000000"/>
            </w:tcBorders>
          </w:tcPr>
          <w:p>
            <w:pPr>
              <w:pStyle w:val="TableParagraph"/>
              <w:spacing w:before="0"/>
              <w:ind w:left="0"/>
              <w:rPr>
                <w:sz w:val="18"/>
              </w:rPr>
            </w:pPr>
          </w:p>
        </w:tc>
      </w:tr>
      <w:tr>
        <w:trPr>
          <w:trHeight w:val="911" w:hRule="atLeast"/>
        </w:trPr>
        <w:tc>
          <w:tcPr>
            <w:tcW w:w="1482" w:type="dxa"/>
            <w:tcBorders>
              <w:top w:val="single" w:sz="4" w:space="0" w:color="000000"/>
            </w:tcBorders>
          </w:tcPr>
          <w:p>
            <w:pPr>
              <w:pStyle w:val="TableParagraph"/>
              <w:ind w:left="108"/>
              <w:rPr>
                <w:sz w:val="18"/>
              </w:rPr>
            </w:pPr>
            <w:r>
              <w:rPr>
                <w:sz w:val="18"/>
              </w:rPr>
              <w:t>First </w:t>
            </w:r>
            <w:r>
              <w:rPr>
                <w:spacing w:val="-2"/>
                <w:sz w:val="18"/>
              </w:rPr>
              <w:t>quarter</w:t>
            </w:r>
          </w:p>
        </w:tc>
        <w:tc>
          <w:tcPr>
            <w:tcW w:w="6831" w:type="dxa"/>
            <w:tcBorders>
              <w:top w:val="single" w:sz="4" w:space="0" w:color="000000"/>
            </w:tcBorders>
          </w:tcPr>
          <w:p>
            <w:pPr>
              <w:pStyle w:val="TableParagraph"/>
              <w:ind w:left="287" w:right="194"/>
              <w:rPr>
                <w:sz w:val="18"/>
              </w:rPr>
            </w:pPr>
            <w:r>
              <w:rPr>
                <w:sz w:val="18"/>
              </w:rPr>
              <w:t>The</w:t>
            </w:r>
            <w:r>
              <w:rPr>
                <w:spacing w:val="-1"/>
                <w:sz w:val="18"/>
              </w:rPr>
              <w:t> </w:t>
            </w:r>
            <w:r>
              <w:rPr>
                <w:sz w:val="18"/>
              </w:rPr>
              <w:t>Multidisciplinary Expert</w:t>
            </w:r>
            <w:r>
              <w:rPr>
                <w:spacing w:val="-2"/>
                <w:sz w:val="18"/>
              </w:rPr>
              <w:t> </w:t>
            </w:r>
            <w:r>
              <w:rPr>
                <w:sz w:val="18"/>
              </w:rPr>
              <w:t>Panel selects</w:t>
            </w:r>
            <w:r>
              <w:rPr>
                <w:spacing w:val="-1"/>
                <w:sz w:val="18"/>
              </w:rPr>
              <w:t> </w:t>
            </w:r>
            <w:r>
              <w:rPr>
                <w:sz w:val="18"/>
              </w:rPr>
              <w:t>the</w:t>
            </w:r>
            <w:r>
              <w:rPr>
                <w:spacing w:val="-1"/>
                <w:sz w:val="18"/>
              </w:rPr>
              <w:t> </w:t>
            </w:r>
            <w:r>
              <w:rPr>
                <w:sz w:val="18"/>
              </w:rPr>
              <w:t>assessment co-chairs, coordinating</w:t>
            </w:r>
            <w:r>
              <w:rPr>
                <w:spacing w:val="-1"/>
                <w:sz w:val="18"/>
              </w:rPr>
              <w:t> </w:t>
            </w:r>
            <w:r>
              <w:rPr>
                <w:sz w:val="18"/>
              </w:rPr>
              <w:t>lead authors,</w:t>
            </w:r>
            <w:r>
              <w:rPr>
                <w:spacing w:val="-5"/>
                <w:sz w:val="18"/>
              </w:rPr>
              <w:t> </w:t>
            </w:r>
            <w:r>
              <w:rPr>
                <w:sz w:val="18"/>
              </w:rPr>
              <w:t>lead</w:t>
            </w:r>
            <w:r>
              <w:rPr>
                <w:spacing w:val="-2"/>
                <w:sz w:val="18"/>
              </w:rPr>
              <w:t> </w:t>
            </w:r>
            <w:r>
              <w:rPr>
                <w:sz w:val="18"/>
              </w:rPr>
              <w:t>authors</w:t>
            </w:r>
            <w:r>
              <w:rPr>
                <w:spacing w:val="-4"/>
                <w:sz w:val="18"/>
              </w:rPr>
              <w:t> </w:t>
            </w:r>
            <w:r>
              <w:rPr>
                <w:sz w:val="18"/>
              </w:rPr>
              <w:t>and</w:t>
            </w:r>
            <w:r>
              <w:rPr>
                <w:spacing w:val="-2"/>
                <w:sz w:val="18"/>
              </w:rPr>
              <w:t> </w:t>
            </w:r>
            <w:r>
              <w:rPr>
                <w:sz w:val="18"/>
              </w:rPr>
              <w:t>review</w:t>
            </w:r>
            <w:r>
              <w:rPr>
                <w:spacing w:val="-6"/>
                <w:sz w:val="18"/>
              </w:rPr>
              <w:t> </w:t>
            </w:r>
            <w:r>
              <w:rPr>
                <w:sz w:val="18"/>
              </w:rPr>
              <w:t>editors,</w:t>
            </w:r>
            <w:r>
              <w:rPr>
                <w:spacing w:val="-5"/>
                <w:sz w:val="18"/>
              </w:rPr>
              <w:t> </w:t>
            </w:r>
            <w:r>
              <w:rPr>
                <w:sz w:val="18"/>
              </w:rPr>
              <w:t>in</w:t>
            </w:r>
            <w:r>
              <w:rPr>
                <w:spacing w:val="-2"/>
                <w:sz w:val="18"/>
              </w:rPr>
              <w:t> </w:t>
            </w:r>
            <w:r>
              <w:rPr>
                <w:sz w:val="18"/>
              </w:rPr>
              <w:t>line</w:t>
            </w:r>
            <w:r>
              <w:rPr>
                <w:spacing w:val="-4"/>
                <w:sz w:val="18"/>
              </w:rPr>
              <w:t> </w:t>
            </w:r>
            <w:r>
              <w:rPr>
                <w:sz w:val="18"/>
              </w:rPr>
              <w:t>with</w:t>
            </w:r>
            <w:r>
              <w:rPr>
                <w:spacing w:val="-2"/>
                <w:sz w:val="18"/>
              </w:rPr>
              <w:t> </w:t>
            </w:r>
            <w:r>
              <w:rPr>
                <w:sz w:val="18"/>
              </w:rPr>
              <w:t>the</w:t>
            </w:r>
            <w:r>
              <w:rPr>
                <w:spacing w:val="-4"/>
                <w:sz w:val="18"/>
              </w:rPr>
              <w:t> </w:t>
            </w:r>
            <w:r>
              <w:rPr>
                <w:sz w:val="18"/>
              </w:rPr>
              <w:t>procedures</w:t>
            </w:r>
            <w:r>
              <w:rPr>
                <w:spacing w:val="-4"/>
                <w:sz w:val="18"/>
              </w:rPr>
              <w:t> </w:t>
            </w:r>
            <w:r>
              <w:rPr>
                <w:sz w:val="18"/>
              </w:rPr>
              <w:t>for</w:t>
            </w:r>
            <w:r>
              <w:rPr>
                <w:spacing w:val="-3"/>
                <w:sz w:val="18"/>
              </w:rPr>
              <w:t> </w:t>
            </w:r>
            <w:r>
              <w:rPr>
                <w:sz w:val="18"/>
              </w:rPr>
              <w:t>the preparation of Platform deliverables, including by implementing the procedure for filling gaps in </w:t>
            </w:r>
            <w:r>
              <w:rPr>
                <w:spacing w:val="-2"/>
                <w:sz w:val="18"/>
              </w:rPr>
              <w:t>expertise</w:t>
            </w:r>
          </w:p>
        </w:tc>
      </w:tr>
      <w:tr>
        <w:trPr>
          <w:trHeight w:val="697" w:hRule="atLeast"/>
        </w:trPr>
        <w:tc>
          <w:tcPr>
            <w:tcW w:w="1482" w:type="dxa"/>
            <w:tcBorders>
              <w:bottom w:val="single" w:sz="4" w:space="0" w:color="000000"/>
            </w:tcBorders>
          </w:tcPr>
          <w:p>
            <w:pPr>
              <w:pStyle w:val="TableParagraph"/>
              <w:spacing w:before="36"/>
              <w:ind w:left="108"/>
              <w:rPr>
                <w:sz w:val="18"/>
              </w:rPr>
            </w:pPr>
            <w:r>
              <w:rPr>
                <w:sz w:val="18"/>
              </w:rPr>
              <w:t>Third </w:t>
            </w:r>
            <w:r>
              <w:rPr>
                <w:spacing w:val="-2"/>
                <w:sz w:val="18"/>
              </w:rPr>
              <w:t>quarter</w:t>
            </w:r>
          </w:p>
        </w:tc>
        <w:tc>
          <w:tcPr>
            <w:tcW w:w="6831" w:type="dxa"/>
            <w:tcBorders>
              <w:bottom w:val="single" w:sz="4" w:space="0" w:color="000000"/>
            </w:tcBorders>
          </w:tcPr>
          <w:p>
            <w:pPr>
              <w:pStyle w:val="TableParagraph"/>
              <w:spacing w:before="36"/>
              <w:ind w:left="287" w:right="239"/>
              <w:jc w:val="both"/>
              <w:rPr>
                <w:sz w:val="18"/>
              </w:rPr>
            </w:pPr>
            <w:r>
              <w:rPr>
                <w:sz w:val="18"/>
              </w:rPr>
              <w:t>First author meeting with the</w:t>
            </w:r>
            <w:r>
              <w:rPr>
                <w:spacing w:val="-1"/>
                <w:sz w:val="18"/>
              </w:rPr>
              <w:t> </w:t>
            </w:r>
            <w:r>
              <w:rPr>
                <w:sz w:val="18"/>
              </w:rPr>
              <w:t>co-chairs, coordinating lead authors, lead authors, review editors</w:t>
            </w:r>
            <w:r>
              <w:rPr>
                <w:spacing w:val="-4"/>
                <w:sz w:val="18"/>
              </w:rPr>
              <w:t> </w:t>
            </w:r>
            <w:r>
              <w:rPr>
                <w:sz w:val="18"/>
              </w:rPr>
              <w:t>and</w:t>
            </w:r>
            <w:r>
              <w:rPr>
                <w:spacing w:val="-2"/>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Bureau</w:t>
            </w:r>
            <w:r>
              <w:rPr>
                <w:spacing w:val="-2"/>
                <w:sz w:val="18"/>
              </w:rPr>
              <w:t> </w:t>
            </w:r>
            <w:r>
              <w:rPr>
                <w:sz w:val="18"/>
              </w:rPr>
              <w:t>and</w:t>
            </w:r>
            <w:r>
              <w:rPr>
                <w:spacing w:val="-4"/>
                <w:sz w:val="18"/>
              </w:rPr>
              <w:t> </w:t>
            </w:r>
            <w:r>
              <w:rPr>
                <w:sz w:val="18"/>
              </w:rPr>
              <w:t>the</w:t>
            </w:r>
            <w:r>
              <w:rPr>
                <w:spacing w:val="-3"/>
                <w:sz w:val="18"/>
              </w:rPr>
              <w:t> </w:t>
            </w:r>
            <w:r>
              <w:rPr>
                <w:sz w:val="18"/>
              </w:rPr>
              <w:t>Multidisciplinary</w:t>
            </w:r>
            <w:r>
              <w:rPr>
                <w:spacing w:val="-4"/>
                <w:sz w:val="18"/>
              </w:rPr>
              <w:t> </w:t>
            </w:r>
            <w:r>
              <w:rPr>
                <w:sz w:val="18"/>
              </w:rPr>
              <w:t>Expert</w:t>
            </w:r>
            <w:r>
              <w:rPr>
                <w:spacing w:val="-3"/>
                <w:sz w:val="18"/>
              </w:rPr>
              <w:t> </w:t>
            </w:r>
            <w:r>
              <w:rPr>
                <w:sz w:val="18"/>
              </w:rPr>
              <w:t>Panel</w:t>
            </w:r>
            <w:r>
              <w:rPr>
                <w:spacing w:val="-3"/>
                <w:sz w:val="18"/>
              </w:rPr>
              <w:t> </w:t>
            </w:r>
            <w:r>
              <w:rPr>
                <w:sz w:val="18"/>
              </w:rPr>
              <w:t>who</w:t>
            </w:r>
            <w:r>
              <w:rPr>
                <w:spacing w:val="-2"/>
                <w:sz w:val="18"/>
              </w:rPr>
              <w:t> </w:t>
            </w:r>
            <w:r>
              <w:rPr>
                <w:sz w:val="18"/>
              </w:rPr>
              <w:t>are</w:t>
            </w:r>
            <w:r>
              <w:rPr>
                <w:spacing w:val="-4"/>
                <w:sz w:val="18"/>
              </w:rPr>
              <w:t> </w:t>
            </w:r>
            <w:r>
              <w:rPr>
                <w:sz w:val="18"/>
              </w:rPr>
              <w:t>part of the management committee for the assessment</w:t>
            </w:r>
          </w:p>
        </w:tc>
      </w:tr>
      <w:tr>
        <w:trPr>
          <w:trHeight w:val="287" w:hRule="atLeast"/>
        </w:trPr>
        <w:tc>
          <w:tcPr>
            <w:tcW w:w="1482" w:type="dxa"/>
            <w:tcBorders>
              <w:top w:val="single" w:sz="4" w:space="0" w:color="000000"/>
              <w:bottom w:val="single" w:sz="4" w:space="0" w:color="000000"/>
            </w:tcBorders>
          </w:tcPr>
          <w:p>
            <w:pPr>
              <w:pStyle w:val="TableParagraph"/>
              <w:ind w:left="108"/>
              <w:rPr>
                <w:b/>
                <w:sz w:val="18"/>
              </w:rPr>
            </w:pPr>
            <w:r>
              <w:rPr>
                <w:b/>
                <w:spacing w:val="-4"/>
                <w:sz w:val="18"/>
              </w:rPr>
              <w:t>2026</w:t>
            </w:r>
          </w:p>
        </w:tc>
        <w:tc>
          <w:tcPr>
            <w:tcW w:w="6831" w:type="dxa"/>
            <w:tcBorders>
              <w:top w:val="single" w:sz="4" w:space="0" w:color="000000"/>
              <w:bottom w:val="single" w:sz="4" w:space="0" w:color="000000"/>
            </w:tcBorders>
          </w:tcPr>
          <w:p>
            <w:pPr>
              <w:pStyle w:val="TableParagraph"/>
              <w:spacing w:before="0"/>
              <w:ind w:left="0"/>
              <w:rPr>
                <w:sz w:val="18"/>
              </w:rPr>
            </w:pPr>
          </w:p>
        </w:tc>
      </w:tr>
      <w:tr>
        <w:trPr>
          <w:trHeight w:val="704" w:hRule="atLeast"/>
        </w:trPr>
        <w:tc>
          <w:tcPr>
            <w:tcW w:w="1482" w:type="dxa"/>
            <w:tcBorders>
              <w:top w:val="single" w:sz="4" w:space="0" w:color="000000"/>
            </w:tcBorders>
          </w:tcPr>
          <w:p>
            <w:pPr>
              <w:pStyle w:val="TableParagraph"/>
              <w:ind w:left="108"/>
              <w:rPr>
                <w:sz w:val="18"/>
              </w:rPr>
            </w:pPr>
            <w:r>
              <w:rPr>
                <w:sz w:val="18"/>
              </w:rPr>
              <w:t>First </w:t>
            </w:r>
            <w:r>
              <w:rPr>
                <w:spacing w:val="-2"/>
                <w:sz w:val="18"/>
              </w:rPr>
              <w:t>quarter</w:t>
            </w:r>
          </w:p>
        </w:tc>
        <w:tc>
          <w:tcPr>
            <w:tcW w:w="6831" w:type="dxa"/>
            <w:tcBorders>
              <w:top w:val="single" w:sz="4" w:space="0" w:color="000000"/>
            </w:tcBorders>
          </w:tcPr>
          <w:p>
            <w:pPr>
              <w:pStyle w:val="TableParagraph"/>
              <w:ind w:left="287"/>
              <w:rPr>
                <w:sz w:val="18"/>
              </w:rPr>
            </w:pPr>
            <w:r>
              <w:rPr>
                <w:sz w:val="18"/>
              </w:rPr>
              <w:t>Meeting</w:t>
            </w:r>
            <w:r>
              <w:rPr>
                <w:spacing w:val="-2"/>
                <w:sz w:val="18"/>
              </w:rPr>
              <w:t> </w:t>
            </w:r>
            <w:r>
              <w:rPr>
                <w:sz w:val="18"/>
              </w:rPr>
              <w:t>to</w:t>
            </w:r>
            <w:r>
              <w:rPr>
                <w:spacing w:val="-2"/>
                <w:sz w:val="18"/>
              </w:rPr>
              <w:t> </w:t>
            </w:r>
            <w:r>
              <w:rPr>
                <w:sz w:val="18"/>
              </w:rPr>
              <w:t>advance</w:t>
            </w:r>
            <w:r>
              <w:rPr>
                <w:spacing w:val="-4"/>
                <w:sz w:val="18"/>
              </w:rPr>
              <w:t> </w:t>
            </w:r>
            <w:r>
              <w:rPr>
                <w:sz w:val="18"/>
              </w:rPr>
              <w:t>the</w:t>
            </w:r>
            <w:r>
              <w:rPr>
                <w:spacing w:val="-6"/>
                <w:sz w:val="18"/>
              </w:rPr>
              <w:t> </w:t>
            </w:r>
            <w:r>
              <w:rPr>
                <w:sz w:val="18"/>
              </w:rPr>
              <w:t>preparation</w:t>
            </w:r>
            <w:r>
              <w:rPr>
                <w:spacing w:val="-4"/>
                <w:sz w:val="18"/>
              </w:rPr>
              <w:t> </w:t>
            </w:r>
            <w:r>
              <w:rPr>
                <w:sz w:val="18"/>
              </w:rPr>
              <w:t>of</w:t>
            </w:r>
            <w:r>
              <w:rPr>
                <w:spacing w:val="-3"/>
                <w:sz w:val="18"/>
              </w:rPr>
              <w:t> </w:t>
            </w:r>
            <w:r>
              <w:rPr>
                <w:sz w:val="18"/>
              </w:rPr>
              <w:t>the</w:t>
            </w:r>
            <w:r>
              <w:rPr>
                <w:spacing w:val="-4"/>
                <w:sz w:val="18"/>
              </w:rPr>
              <w:t> </w:t>
            </w:r>
            <w:r>
              <w:rPr>
                <w:sz w:val="18"/>
              </w:rPr>
              <w:t>summary</w:t>
            </w:r>
            <w:r>
              <w:rPr>
                <w:spacing w:val="-2"/>
                <w:sz w:val="18"/>
              </w:rPr>
              <w:t> </w:t>
            </w:r>
            <w:r>
              <w:rPr>
                <w:sz w:val="18"/>
              </w:rPr>
              <w:t>for</w:t>
            </w:r>
            <w:r>
              <w:rPr>
                <w:spacing w:val="-5"/>
                <w:sz w:val="18"/>
              </w:rPr>
              <w:t> </w:t>
            </w:r>
            <w:r>
              <w:rPr>
                <w:sz w:val="18"/>
              </w:rPr>
              <w:t>policymakers</w:t>
            </w:r>
            <w:r>
              <w:rPr>
                <w:spacing w:val="-4"/>
                <w:sz w:val="18"/>
              </w:rPr>
              <w:t> </w:t>
            </w:r>
            <w:r>
              <w:rPr>
                <w:sz w:val="18"/>
              </w:rPr>
              <w:t>with</w:t>
            </w:r>
            <w:r>
              <w:rPr>
                <w:spacing w:val="-2"/>
                <w:sz w:val="18"/>
              </w:rPr>
              <w:t> </w:t>
            </w:r>
            <w:r>
              <w:rPr>
                <w:sz w:val="18"/>
              </w:rPr>
              <w:t>the</w:t>
            </w:r>
            <w:r>
              <w:rPr>
                <w:spacing w:val="-4"/>
                <w:sz w:val="18"/>
              </w:rPr>
              <w:t> </w:t>
            </w:r>
            <w:r>
              <w:rPr>
                <w:sz w:val="18"/>
              </w:rPr>
              <w:t>co-chairs, coordinating lead authors and members of the Bureau and the Multidisciplinary Expert Panel who are part of the management committee for the assessment</w:t>
            </w:r>
          </w:p>
        </w:tc>
      </w:tr>
      <w:tr>
        <w:trPr>
          <w:trHeight w:val="494" w:hRule="atLeast"/>
        </w:trPr>
        <w:tc>
          <w:tcPr>
            <w:tcW w:w="1482" w:type="dxa"/>
          </w:tcPr>
          <w:p>
            <w:pPr>
              <w:pStyle w:val="TableParagraph"/>
              <w:spacing w:before="36"/>
              <w:ind w:left="108"/>
              <w:rPr>
                <w:sz w:val="18"/>
              </w:rPr>
            </w:pPr>
            <w:r>
              <w:rPr>
                <w:sz w:val="18"/>
              </w:rPr>
              <w:t>Second</w:t>
            </w:r>
            <w:r>
              <w:rPr>
                <w:spacing w:val="-1"/>
                <w:sz w:val="18"/>
              </w:rPr>
              <w:t> </w:t>
            </w:r>
            <w:r>
              <w:rPr>
                <w:spacing w:val="-2"/>
                <w:sz w:val="18"/>
              </w:rPr>
              <w:t>quarter</w:t>
            </w:r>
          </w:p>
        </w:tc>
        <w:tc>
          <w:tcPr>
            <w:tcW w:w="6831" w:type="dxa"/>
          </w:tcPr>
          <w:p>
            <w:pPr>
              <w:pStyle w:val="TableParagraph"/>
              <w:spacing w:before="36"/>
              <w:ind w:left="287" w:right="194"/>
              <w:rPr>
                <w:sz w:val="18"/>
              </w:rPr>
            </w:pPr>
            <w:r>
              <w:rPr>
                <w:sz w:val="18"/>
              </w:rPr>
              <w:t>First</w:t>
            </w:r>
            <w:r>
              <w:rPr>
                <w:spacing w:val="-3"/>
                <w:sz w:val="18"/>
              </w:rPr>
              <w:t> </w:t>
            </w:r>
            <w:r>
              <w:rPr>
                <w:sz w:val="18"/>
              </w:rPr>
              <w:t>external</w:t>
            </w:r>
            <w:r>
              <w:rPr>
                <w:spacing w:val="-3"/>
                <w:sz w:val="18"/>
              </w:rPr>
              <w:t> </w:t>
            </w:r>
            <w:r>
              <w:rPr>
                <w:sz w:val="18"/>
              </w:rPr>
              <w:t>review</w:t>
            </w:r>
            <w:r>
              <w:rPr>
                <w:spacing w:val="-4"/>
                <w:sz w:val="18"/>
              </w:rPr>
              <w:t> </w:t>
            </w:r>
            <w:r>
              <w:rPr>
                <w:sz w:val="18"/>
              </w:rPr>
              <w:t>(eight</w:t>
            </w:r>
            <w:r>
              <w:rPr>
                <w:spacing w:val="-3"/>
                <w:sz w:val="18"/>
              </w:rPr>
              <w:t> </w:t>
            </w:r>
            <w:r>
              <w:rPr>
                <w:sz w:val="18"/>
              </w:rPr>
              <w:t>weeks)</w:t>
            </w:r>
            <w:r>
              <w:rPr>
                <w:spacing w:val="-2"/>
                <w:sz w:val="18"/>
              </w:rPr>
              <w:t> </w:t>
            </w:r>
            <w:r>
              <w:rPr>
                <w:sz w:val="18"/>
              </w:rPr>
              <w:t>–</w:t>
            </w:r>
            <w:r>
              <w:rPr>
                <w:spacing w:val="-4"/>
                <w:sz w:val="18"/>
              </w:rPr>
              <w:t> </w:t>
            </w:r>
            <w:r>
              <w:rPr>
                <w:sz w:val="18"/>
              </w:rPr>
              <w:t>draft</w:t>
            </w:r>
            <w:r>
              <w:rPr>
                <w:spacing w:val="-3"/>
                <w:sz w:val="18"/>
              </w:rPr>
              <w:t> </w:t>
            </w:r>
            <w:r>
              <w:rPr>
                <w:sz w:val="18"/>
              </w:rPr>
              <w:t>chapters</w:t>
            </w:r>
            <w:r>
              <w:rPr>
                <w:spacing w:val="-4"/>
                <w:sz w:val="18"/>
              </w:rPr>
              <w:t> </w:t>
            </w:r>
            <w:r>
              <w:rPr>
                <w:sz w:val="18"/>
              </w:rPr>
              <w:t>and</w:t>
            </w:r>
            <w:r>
              <w:rPr>
                <w:spacing w:val="-3"/>
                <w:sz w:val="18"/>
              </w:rPr>
              <w:t> </w:t>
            </w:r>
            <w:r>
              <w:rPr>
                <w:sz w:val="18"/>
              </w:rPr>
              <w:t>draft</w:t>
            </w:r>
            <w:r>
              <w:rPr>
                <w:spacing w:val="-3"/>
                <w:sz w:val="18"/>
              </w:rPr>
              <w:t> </w:t>
            </w:r>
            <w:r>
              <w:rPr>
                <w:sz w:val="18"/>
              </w:rPr>
              <w:t>summary</w:t>
            </w:r>
            <w:r>
              <w:rPr>
                <w:spacing w:val="-3"/>
                <w:sz w:val="18"/>
              </w:rPr>
              <w:t> </w:t>
            </w:r>
            <w:r>
              <w:rPr>
                <w:sz w:val="18"/>
              </w:rPr>
              <w:t>for</w:t>
            </w:r>
            <w:r>
              <w:rPr>
                <w:spacing w:val="-5"/>
                <w:sz w:val="18"/>
              </w:rPr>
              <w:t> </w:t>
            </w:r>
            <w:r>
              <w:rPr>
                <w:sz w:val="18"/>
              </w:rPr>
              <w:t>policymakers are made available for review by Governments and experts</w:t>
            </w:r>
          </w:p>
        </w:tc>
      </w:tr>
      <w:tr>
        <w:trPr>
          <w:trHeight w:val="1569" w:hRule="atLeast"/>
        </w:trPr>
        <w:tc>
          <w:tcPr>
            <w:tcW w:w="1482" w:type="dxa"/>
          </w:tcPr>
          <w:p>
            <w:pPr>
              <w:pStyle w:val="TableParagraph"/>
              <w:spacing w:before="36"/>
              <w:ind w:left="108"/>
              <w:rPr>
                <w:sz w:val="18"/>
              </w:rPr>
            </w:pPr>
            <w:r>
              <w:rPr>
                <w:sz w:val="18"/>
              </w:rPr>
              <w:t>Third </w:t>
            </w:r>
            <w:r>
              <w:rPr>
                <w:spacing w:val="-2"/>
                <w:sz w:val="18"/>
              </w:rPr>
              <w:t>quarter</w:t>
            </w:r>
          </w:p>
        </w:tc>
        <w:tc>
          <w:tcPr>
            <w:tcW w:w="6831" w:type="dxa"/>
          </w:tcPr>
          <w:p>
            <w:pPr>
              <w:pStyle w:val="TableParagraph"/>
              <w:spacing w:before="36"/>
              <w:ind w:left="287" w:right="194"/>
              <w:rPr>
                <w:sz w:val="18"/>
              </w:rPr>
            </w:pPr>
            <w:r>
              <w:rPr>
                <w:sz w:val="18"/>
              </w:rPr>
              <w:t>Second author meeting with the co-chairs, coordinating lead authors, lead authors, review</w:t>
            </w:r>
            <w:r>
              <w:rPr>
                <w:spacing w:val="-5"/>
                <w:sz w:val="18"/>
              </w:rPr>
              <w:t> </w:t>
            </w:r>
            <w:r>
              <w:rPr>
                <w:sz w:val="18"/>
              </w:rPr>
              <w:t>editors</w:t>
            </w:r>
            <w:r>
              <w:rPr>
                <w:spacing w:val="-5"/>
                <w:sz w:val="18"/>
              </w:rPr>
              <w:t> </w:t>
            </w:r>
            <w:r>
              <w:rPr>
                <w:sz w:val="18"/>
              </w:rPr>
              <w:t>and</w:t>
            </w:r>
            <w:r>
              <w:rPr>
                <w:spacing w:val="-3"/>
                <w:sz w:val="18"/>
              </w:rPr>
              <w:t> </w:t>
            </w:r>
            <w:r>
              <w:rPr>
                <w:sz w:val="18"/>
              </w:rPr>
              <w:t>members</w:t>
            </w:r>
            <w:r>
              <w:rPr>
                <w:spacing w:val="-5"/>
                <w:sz w:val="18"/>
              </w:rPr>
              <w:t> </w:t>
            </w:r>
            <w:r>
              <w:rPr>
                <w:sz w:val="18"/>
              </w:rPr>
              <w:t>of</w:t>
            </w:r>
            <w:r>
              <w:rPr>
                <w:spacing w:val="-4"/>
                <w:sz w:val="18"/>
              </w:rPr>
              <w:t> </w:t>
            </w:r>
            <w:r>
              <w:rPr>
                <w:sz w:val="18"/>
              </w:rPr>
              <w:t>the</w:t>
            </w:r>
            <w:r>
              <w:rPr>
                <w:spacing w:val="-5"/>
                <w:sz w:val="18"/>
              </w:rPr>
              <w:t> </w:t>
            </w:r>
            <w:r>
              <w:rPr>
                <w:sz w:val="18"/>
              </w:rPr>
              <w:t>Bureau</w:t>
            </w:r>
            <w:r>
              <w:rPr>
                <w:spacing w:val="-3"/>
                <w:sz w:val="18"/>
              </w:rPr>
              <w:t> </w:t>
            </w:r>
            <w:r>
              <w:rPr>
                <w:sz w:val="18"/>
              </w:rPr>
              <w:t>and</w:t>
            </w:r>
            <w:r>
              <w:rPr>
                <w:spacing w:val="-5"/>
                <w:sz w:val="18"/>
              </w:rPr>
              <w:t> </w:t>
            </w:r>
            <w:r>
              <w:rPr>
                <w:sz w:val="18"/>
              </w:rPr>
              <w:t>the</w:t>
            </w:r>
            <w:r>
              <w:rPr>
                <w:spacing w:val="-5"/>
                <w:sz w:val="18"/>
              </w:rPr>
              <w:t> </w:t>
            </w:r>
            <w:r>
              <w:rPr>
                <w:sz w:val="18"/>
              </w:rPr>
              <w:t>Multidisciplinary</w:t>
            </w:r>
            <w:r>
              <w:rPr>
                <w:spacing w:val="-3"/>
                <w:sz w:val="18"/>
              </w:rPr>
              <w:t> </w:t>
            </w:r>
            <w:r>
              <w:rPr>
                <w:sz w:val="18"/>
              </w:rPr>
              <w:t>Expert</w:t>
            </w:r>
            <w:r>
              <w:rPr>
                <w:spacing w:val="-4"/>
                <w:sz w:val="18"/>
              </w:rPr>
              <w:t> </w:t>
            </w:r>
            <w:r>
              <w:rPr>
                <w:sz w:val="18"/>
              </w:rPr>
              <w:t>Panel</w:t>
            </w:r>
            <w:r>
              <w:rPr>
                <w:spacing w:val="-4"/>
                <w:sz w:val="18"/>
              </w:rPr>
              <w:t> </w:t>
            </w:r>
            <w:r>
              <w:rPr>
                <w:sz w:val="18"/>
              </w:rPr>
              <w:t>who are part of the management committee for the assessment</w:t>
            </w:r>
          </w:p>
          <w:p>
            <w:pPr>
              <w:pStyle w:val="TableParagraph"/>
              <w:spacing w:before="39"/>
              <w:ind w:left="287"/>
              <w:rPr>
                <w:sz w:val="18"/>
              </w:rPr>
            </w:pPr>
            <w:r>
              <w:rPr>
                <w:sz w:val="18"/>
              </w:rPr>
              <w:t>Back to back with the second author meeting: meeting to advance the preparation of the summary</w:t>
            </w:r>
            <w:r>
              <w:rPr>
                <w:spacing w:val="-3"/>
                <w:sz w:val="18"/>
              </w:rPr>
              <w:t> </w:t>
            </w:r>
            <w:r>
              <w:rPr>
                <w:sz w:val="18"/>
              </w:rPr>
              <w:t>for</w:t>
            </w:r>
            <w:r>
              <w:rPr>
                <w:spacing w:val="-4"/>
                <w:sz w:val="18"/>
              </w:rPr>
              <w:t> </w:t>
            </w:r>
            <w:r>
              <w:rPr>
                <w:sz w:val="18"/>
              </w:rPr>
              <w:t>policymakers</w:t>
            </w:r>
            <w:r>
              <w:rPr>
                <w:spacing w:val="-5"/>
                <w:sz w:val="18"/>
              </w:rPr>
              <w:t> </w:t>
            </w:r>
            <w:r>
              <w:rPr>
                <w:sz w:val="18"/>
              </w:rPr>
              <w:t>with</w:t>
            </w:r>
            <w:r>
              <w:rPr>
                <w:spacing w:val="-3"/>
                <w:sz w:val="18"/>
              </w:rPr>
              <w:t> </w:t>
            </w:r>
            <w:r>
              <w:rPr>
                <w:sz w:val="18"/>
              </w:rPr>
              <w:t>the</w:t>
            </w:r>
            <w:r>
              <w:rPr>
                <w:spacing w:val="-5"/>
                <w:sz w:val="18"/>
              </w:rPr>
              <w:t> </w:t>
            </w:r>
            <w:r>
              <w:rPr>
                <w:sz w:val="18"/>
              </w:rPr>
              <w:t>co-chairs,</w:t>
            </w:r>
            <w:r>
              <w:rPr>
                <w:spacing w:val="-4"/>
                <w:sz w:val="18"/>
              </w:rPr>
              <w:t> </w:t>
            </w:r>
            <w:r>
              <w:rPr>
                <w:sz w:val="18"/>
              </w:rPr>
              <w:t>coordinating</w:t>
            </w:r>
            <w:r>
              <w:rPr>
                <w:spacing w:val="-3"/>
                <w:sz w:val="18"/>
              </w:rPr>
              <w:t> </w:t>
            </w:r>
            <w:r>
              <w:rPr>
                <w:sz w:val="18"/>
              </w:rPr>
              <w:t>lead</w:t>
            </w:r>
            <w:r>
              <w:rPr>
                <w:spacing w:val="-5"/>
                <w:sz w:val="18"/>
              </w:rPr>
              <w:t> </w:t>
            </w:r>
            <w:r>
              <w:rPr>
                <w:sz w:val="18"/>
              </w:rPr>
              <w:t>authors</w:t>
            </w:r>
            <w:r>
              <w:rPr>
                <w:spacing w:val="-5"/>
                <w:sz w:val="18"/>
              </w:rPr>
              <w:t> </w:t>
            </w:r>
            <w:r>
              <w:rPr>
                <w:sz w:val="18"/>
              </w:rPr>
              <w:t>and</w:t>
            </w:r>
            <w:r>
              <w:rPr>
                <w:spacing w:val="-3"/>
                <w:sz w:val="18"/>
              </w:rPr>
              <w:t> </w:t>
            </w:r>
            <w:r>
              <w:rPr>
                <w:sz w:val="18"/>
              </w:rPr>
              <w:t>members</w:t>
            </w:r>
            <w:r>
              <w:rPr>
                <w:spacing w:val="-5"/>
                <w:sz w:val="18"/>
              </w:rPr>
              <w:t> </w:t>
            </w:r>
            <w:r>
              <w:rPr>
                <w:sz w:val="18"/>
              </w:rPr>
              <w:t>of the Bureau and the Multidisciplinary Expert Panel who are part of the management committee for the assessment</w:t>
            </w:r>
          </w:p>
        </w:tc>
      </w:tr>
      <w:tr>
        <w:trPr>
          <w:trHeight w:val="490" w:hRule="atLeast"/>
        </w:trPr>
        <w:tc>
          <w:tcPr>
            <w:tcW w:w="1482" w:type="dxa"/>
            <w:tcBorders>
              <w:bottom w:val="single" w:sz="4" w:space="0" w:color="000000"/>
            </w:tcBorders>
          </w:tcPr>
          <w:p>
            <w:pPr>
              <w:pStyle w:val="TableParagraph"/>
              <w:spacing w:before="36"/>
              <w:ind w:left="108"/>
              <w:rPr>
                <w:sz w:val="18"/>
              </w:rPr>
            </w:pPr>
            <w:r>
              <w:rPr>
                <w:sz w:val="18"/>
              </w:rPr>
              <w:t>Fourth</w:t>
            </w:r>
            <w:r>
              <w:rPr>
                <w:spacing w:val="-1"/>
                <w:sz w:val="18"/>
              </w:rPr>
              <w:t> </w:t>
            </w:r>
            <w:r>
              <w:rPr>
                <w:spacing w:val="-2"/>
                <w:sz w:val="18"/>
              </w:rPr>
              <w:t>quarter</w:t>
            </w:r>
          </w:p>
        </w:tc>
        <w:tc>
          <w:tcPr>
            <w:tcW w:w="6831" w:type="dxa"/>
            <w:tcBorders>
              <w:bottom w:val="single" w:sz="4" w:space="0" w:color="000000"/>
            </w:tcBorders>
          </w:tcPr>
          <w:p>
            <w:pPr>
              <w:pStyle w:val="TableParagraph"/>
              <w:spacing w:before="36"/>
              <w:ind w:left="287"/>
              <w:rPr>
                <w:sz w:val="18"/>
              </w:rPr>
            </w:pPr>
            <w:r>
              <w:rPr>
                <w:sz w:val="18"/>
              </w:rPr>
              <w:t>Additional</w:t>
            </w:r>
            <w:r>
              <w:rPr>
                <w:spacing w:val="-2"/>
                <w:sz w:val="18"/>
              </w:rPr>
              <w:t> </w:t>
            </w:r>
            <w:r>
              <w:rPr>
                <w:sz w:val="18"/>
              </w:rPr>
              <w:t>external</w:t>
            </w:r>
            <w:r>
              <w:rPr>
                <w:spacing w:val="-2"/>
                <w:sz w:val="18"/>
              </w:rPr>
              <w:t> </w:t>
            </w:r>
            <w:r>
              <w:rPr>
                <w:sz w:val="18"/>
              </w:rPr>
              <w:t>review</w:t>
            </w:r>
            <w:r>
              <w:rPr>
                <w:spacing w:val="-3"/>
                <w:sz w:val="18"/>
              </w:rPr>
              <w:t> </w:t>
            </w:r>
            <w:r>
              <w:rPr>
                <w:sz w:val="18"/>
              </w:rPr>
              <w:t>of</w:t>
            </w:r>
            <w:r>
              <w:rPr>
                <w:spacing w:val="-2"/>
                <w:sz w:val="18"/>
              </w:rPr>
              <w:t> </w:t>
            </w:r>
            <w:r>
              <w:rPr>
                <w:sz w:val="18"/>
              </w:rPr>
              <w:t>summary</w:t>
            </w:r>
            <w:r>
              <w:rPr>
                <w:spacing w:val="-1"/>
                <w:sz w:val="18"/>
              </w:rPr>
              <w:t> </w:t>
            </w:r>
            <w:r>
              <w:rPr>
                <w:sz w:val="18"/>
              </w:rPr>
              <w:t>for</w:t>
            </w:r>
            <w:r>
              <w:rPr>
                <w:spacing w:val="-2"/>
                <w:sz w:val="18"/>
              </w:rPr>
              <w:t> </w:t>
            </w:r>
            <w:r>
              <w:rPr>
                <w:sz w:val="18"/>
              </w:rPr>
              <w:t>policymakers</w:t>
            </w:r>
            <w:r>
              <w:rPr>
                <w:spacing w:val="-3"/>
                <w:sz w:val="18"/>
              </w:rPr>
              <w:t> </w:t>
            </w:r>
            <w:r>
              <w:rPr>
                <w:sz w:val="18"/>
              </w:rPr>
              <w:t>(eight</w:t>
            </w:r>
            <w:r>
              <w:rPr>
                <w:spacing w:val="-2"/>
                <w:sz w:val="18"/>
              </w:rPr>
              <w:t> </w:t>
            </w:r>
            <w:r>
              <w:rPr>
                <w:sz w:val="18"/>
              </w:rPr>
              <w:t>weeks) –</w:t>
            </w:r>
            <w:r>
              <w:rPr>
                <w:spacing w:val="-1"/>
                <w:sz w:val="18"/>
              </w:rPr>
              <w:t> </w:t>
            </w:r>
            <w:r>
              <w:rPr>
                <w:sz w:val="18"/>
              </w:rPr>
              <w:t>draft</w:t>
            </w:r>
            <w:r>
              <w:rPr>
                <w:spacing w:val="-4"/>
                <w:sz w:val="18"/>
              </w:rPr>
              <w:t> </w:t>
            </w:r>
            <w:r>
              <w:rPr>
                <w:sz w:val="18"/>
              </w:rPr>
              <w:t>of</w:t>
            </w:r>
            <w:r>
              <w:rPr>
                <w:spacing w:val="-2"/>
                <w:sz w:val="18"/>
              </w:rPr>
              <w:t> </w:t>
            </w:r>
            <w:r>
              <w:rPr>
                <w:sz w:val="18"/>
              </w:rPr>
              <w:t>the summary</w:t>
            </w:r>
            <w:r>
              <w:rPr>
                <w:spacing w:val="-4"/>
                <w:sz w:val="18"/>
              </w:rPr>
              <w:t> </w:t>
            </w:r>
            <w:r>
              <w:rPr>
                <w:sz w:val="18"/>
              </w:rPr>
              <w:t>for</w:t>
            </w:r>
            <w:r>
              <w:rPr>
                <w:spacing w:val="-2"/>
                <w:sz w:val="18"/>
              </w:rPr>
              <w:t> </w:t>
            </w:r>
            <w:r>
              <w:rPr>
                <w:sz w:val="18"/>
              </w:rPr>
              <w:t>policymakers</w:t>
            </w:r>
            <w:r>
              <w:rPr>
                <w:spacing w:val="-3"/>
                <w:sz w:val="18"/>
              </w:rPr>
              <w:t> </w:t>
            </w:r>
            <w:r>
              <w:rPr>
                <w:sz w:val="18"/>
              </w:rPr>
              <w:t>is</w:t>
            </w:r>
            <w:r>
              <w:rPr>
                <w:spacing w:val="-3"/>
                <w:sz w:val="18"/>
              </w:rPr>
              <w:t> </w:t>
            </w:r>
            <w:r>
              <w:rPr>
                <w:sz w:val="18"/>
              </w:rPr>
              <w:t>made</w:t>
            </w:r>
            <w:r>
              <w:rPr>
                <w:spacing w:val="-3"/>
                <w:sz w:val="18"/>
              </w:rPr>
              <w:t> </w:t>
            </w:r>
            <w:r>
              <w:rPr>
                <w:sz w:val="18"/>
              </w:rPr>
              <w:t>available</w:t>
            </w:r>
            <w:r>
              <w:rPr>
                <w:spacing w:val="-2"/>
                <w:sz w:val="18"/>
              </w:rPr>
              <w:t> </w:t>
            </w:r>
            <w:r>
              <w:rPr>
                <w:sz w:val="18"/>
              </w:rPr>
              <w:t>for</w:t>
            </w:r>
            <w:r>
              <w:rPr>
                <w:spacing w:val="-2"/>
                <w:sz w:val="18"/>
              </w:rPr>
              <w:t> </w:t>
            </w:r>
            <w:r>
              <w:rPr>
                <w:sz w:val="18"/>
              </w:rPr>
              <w:t>review</w:t>
            </w:r>
            <w:r>
              <w:rPr>
                <w:spacing w:val="-3"/>
                <w:sz w:val="18"/>
              </w:rPr>
              <w:t> </w:t>
            </w:r>
            <w:r>
              <w:rPr>
                <w:sz w:val="18"/>
              </w:rPr>
              <w:t>by</w:t>
            </w:r>
            <w:r>
              <w:rPr>
                <w:spacing w:val="-1"/>
                <w:sz w:val="18"/>
              </w:rPr>
              <w:t> </w:t>
            </w:r>
            <w:r>
              <w:rPr>
                <w:sz w:val="18"/>
              </w:rPr>
              <w:t>Governments</w:t>
            </w:r>
            <w:r>
              <w:rPr>
                <w:spacing w:val="-3"/>
                <w:sz w:val="18"/>
              </w:rPr>
              <w:t> </w:t>
            </w:r>
            <w:r>
              <w:rPr>
                <w:sz w:val="18"/>
              </w:rPr>
              <w:t>and</w:t>
            </w:r>
            <w:r>
              <w:rPr>
                <w:spacing w:val="-3"/>
                <w:sz w:val="18"/>
              </w:rPr>
              <w:t> </w:t>
            </w:r>
            <w:r>
              <w:rPr>
                <w:spacing w:val="-2"/>
                <w:sz w:val="18"/>
              </w:rPr>
              <w:t>experts</w:t>
            </w:r>
          </w:p>
        </w:tc>
      </w:tr>
      <w:tr>
        <w:trPr>
          <w:trHeight w:val="285" w:hRule="atLeast"/>
        </w:trPr>
        <w:tc>
          <w:tcPr>
            <w:tcW w:w="1482" w:type="dxa"/>
            <w:tcBorders>
              <w:top w:val="single" w:sz="4" w:space="0" w:color="000000"/>
              <w:bottom w:val="single" w:sz="4" w:space="0" w:color="000000"/>
            </w:tcBorders>
          </w:tcPr>
          <w:p>
            <w:pPr>
              <w:pStyle w:val="TableParagraph"/>
              <w:ind w:left="108"/>
              <w:rPr>
                <w:b/>
                <w:sz w:val="18"/>
              </w:rPr>
            </w:pPr>
            <w:r>
              <w:rPr>
                <w:b/>
                <w:spacing w:val="-4"/>
                <w:sz w:val="18"/>
              </w:rPr>
              <w:t>2027</w:t>
            </w:r>
          </w:p>
        </w:tc>
        <w:tc>
          <w:tcPr>
            <w:tcW w:w="6831" w:type="dxa"/>
            <w:tcBorders>
              <w:top w:val="single" w:sz="4" w:space="0" w:color="000000"/>
              <w:bottom w:val="single" w:sz="4" w:space="0" w:color="000000"/>
            </w:tcBorders>
          </w:tcPr>
          <w:p>
            <w:pPr>
              <w:pStyle w:val="TableParagraph"/>
              <w:spacing w:before="0"/>
              <w:ind w:left="0"/>
              <w:rPr>
                <w:sz w:val="18"/>
              </w:rPr>
            </w:pPr>
          </w:p>
        </w:tc>
      </w:tr>
      <w:tr>
        <w:trPr>
          <w:trHeight w:val="913" w:hRule="atLeast"/>
        </w:trPr>
        <w:tc>
          <w:tcPr>
            <w:tcW w:w="1482" w:type="dxa"/>
            <w:tcBorders>
              <w:top w:val="single" w:sz="4" w:space="0" w:color="000000"/>
            </w:tcBorders>
          </w:tcPr>
          <w:p>
            <w:pPr>
              <w:pStyle w:val="TableParagraph"/>
              <w:ind w:left="108"/>
              <w:rPr>
                <w:sz w:val="18"/>
              </w:rPr>
            </w:pPr>
            <w:r>
              <w:rPr>
                <w:sz w:val="18"/>
              </w:rPr>
              <w:t>First </w:t>
            </w:r>
            <w:r>
              <w:rPr>
                <w:spacing w:val="-2"/>
                <w:sz w:val="18"/>
              </w:rPr>
              <w:t>quarter</w:t>
            </w:r>
          </w:p>
        </w:tc>
        <w:tc>
          <w:tcPr>
            <w:tcW w:w="6831" w:type="dxa"/>
            <w:tcBorders>
              <w:top w:val="single" w:sz="4" w:space="0" w:color="000000"/>
            </w:tcBorders>
          </w:tcPr>
          <w:p>
            <w:pPr>
              <w:pStyle w:val="TableParagraph"/>
              <w:ind w:left="287" w:right="194"/>
              <w:rPr>
                <w:sz w:val="18"/>
              </w:rPr>
            </w:pPr>
            <w:r>
              <w:rPr>
                <w:sz w:val="18"/>
              </w:rPr>
              <w:t>Online</w:t>
            </w:r>
            <w:r>
              <w:rPr>
                <w:spacing w:val="-5"/>
                <w:sz w:val="18"/>
              </w:rPr>
              <w:t> </w:t>
            </w:r>
            <w:r>
              <w:rPr>
                <w:sz w:val="18"/>
              </w:rPr>
              <w:t>writing</w:t>
            </w:r>
            <w:r>
              <w:rPr>
                <w:spacing w:val="-5"/>
                <w:sz w:val="18"/>
              </w:rPr>
              <w:t> </w:t>
            </w:r>
            <w:r>
              <w:rPr>
                <w:sz w:val="18"/>
              </w:rPr>
              <w:t>workshop</w:t>
            </w:r>
            <w:r>
              <w:rPr>
                <w:spacing w:val="-3"/>
                <w:sz w:val="18"/>
              </w:rPr>
              <w:t> </w:t>
            </w:r>
            <w:r>
              <w:rPr>
                <w:sz w:val="18"/>
              </w:rPr>
              <w:t>to</w:t>
            </w:r>
            <w:r>
              <w:rPr>
                <w:spacing w:val="-3"/>
                <w:sz w:val="18"/>
              </w:rPr>
              <w:t> </w:t>
            </w:r>
            <w:r>
              <w:rPr>
                <w:sz w:val="18"/>
              </w:rPr>
              <w:t>advance</w:t>
            </w:r>
            <w:r>
              <w:rPr>
                <w:spacing w:val="-5"/>
                <w:sz w:val="18"/>
              </w:rPr>
              <w:t> </w:t>
            </w:r>
            <w:r>
              <w:rPr>
                <w:sz w:val="18"/>
              </w:rPr>
              <w:t>the</w:t>
            </w:r>
            <w:r>
              <w:rPr>
                <w:spacing w:val="-1"/>
                <w:sz w:val="18"/>
              </w:rPr>
              <w:t> </w:t>
            </w:r>
            <w:r>
              <w:rPr>
                <w:sz w:val="18"/>
              </w:rPr>
              <w:t>preparation</w:t>
            </w:r>
            <w:r>
              <w:rPr>
                <w:spacing w:val="-5"/>
                <w:sz w:val="18"/>
              </w:rPr>
              <w:t> </w:t>
            </w:r>
            <w:r>
              <w:rPr>
                <w:sz w:val="18"/>
              </w:rPr>
              <w:t>of</w:t>
            </w:r>
            <w:r>
              <w:rPr>
                <w:spacing w:val="-4"/>
                <w:sz w:val="18"/>
              </w:rPr>
              <w:t> </w:t>
            </w:r>
            <w:r>
              <w:rPr>
                <w:sz w:val="18"/>
              </w:rPr>
              <w:t>the</w:t>
            </w:r>
            <w:r>
              <w:rPr>
                <w:spacing w:val="-5"/>
                <w:sz w:val="18"/>
              </w:rPr>
              <w:t> </w:t>
            </w:r>
            <w:r>
              <w:rPr>
                <w:sz w:val="18"/>
              </w:rPr>
              <w:t>summary</w:t>
            </w:r>
            <w:r>
              <w:rPr>
                <w:spacing w:val="-3"/>
                <w:sz w:val="18"/>
              </w:rPr>
              <w:t> </w:t>
            </w:r>
            <w:r>
              <w:rPr>
                <w:sz w:val="18"/>
              </w:rPr>
              <w:t>for</w:t>
            </w:r>
            <w:r>
              <w:rPr>
                <w:spacing w:val="-6"/>
                <w:sz w:val="18"/>
              </w:rPr>
              <w:t> </w:t>
            </w:r>
            <w:r>
              <w:rPr>
                <w:sz w:val="18"/>
              </w:rPr>
              <w:t>policymakers with the co-chairs, coordinating lead authors and members of the Bureau and the Multidisciplinary Expert Panel who are part of the management committee for the </w:t>
            </w:r>
            <w:r>
              <w:rPr>
                <w:spacing w:val="-2"/>
                <w:sz w:val="18"/>
              </w:rPr>
              <w:t>assessment</w:t>
            </w:r>
          </w:p>
        </w:tc>
      </w:tr>
      <w:tr>
        <w:trPr>
          <w:trHeight w:val="494" w:hRule="atLeast"/>
        </w:trPr>
        <w:tc>
          <w:tcPr>
            <w:tcW w:w="1482" w:type="dxa"/>
          </w:tcPr>
          <w:p>
            <w:pPr>
              <w:pStyle w:val="TableParagraph"/>
              <w:spacing w:before="36"/>
              <w:ind w:left="108"/>
              <w:rPr>
                <w:sz w:val="18"/>
              </w:rPr>
            </w:pPr>
            <w:r>
              <w:rPr>
                <w:sz w:val="18"/>
              </w:rPr>
              <w:t>Third </w:t>
            </w:r>
            <w:r>
              <w:rPr>
                <w:spacing w:val="-2"/>
                <w:sz w:val="18"/>
              </w:rPr>
              <w:t>quarter</w:t>
            </w:r>
          </w:p>
        </w:tc>
        <w:tc>
          <w:tcPr>
            <w:tcW w:w="6831" w:type="dxa"/>
          </w:tcPr>
          <w:p>
            <w:pPr>
              <w:pStyle w:val="TableParagraph"/>
              <w:spacing w:before="36"/>
              <w:ind w:left="287"/>
              <w:rPr>
                <w:sz w:val="18"/>
              </w:rPr>
            </w:pPr>
            <w:r>
              <w:rPr>
                <w:sz w:val="18"/>
              </w:rPr>
              <w:t>Final</w:t>
            </w:r>
            <w:r>
              <w:rPr>
                <w:spacing w:val="-3"/>
                <w:sz w:val="18"/>
              </w:rPr>
              <w:t> </w:t>
            </w:r>
            <w:r>
              <w:rPr>
                <w:sz w:val="18"/>
              </w:rPr>
              <w:t>review</w:t>
            </w:r>
            <w:r>
              <w:rPr>
                <w:spacing w:val="-4"/>
                <w:sz w:val="18"/>
              </w:rPr>
              <w:t> </w:t>
            </w:r>
            <w:r>
              <w:rPr>
                <w:sz w:val="18"/>
              </w:rPr>
              <w:t>(aiming</w:t>
            </w:r>
            <w:r>
              <w:rPr>
                <w:spacing w:val="-2"/>
                <w:sz w:val="18"/>
              </w:rPr>
              <w:t> </w:t>
            </w:r>
            <w:r>
              <w:rPr>
                <w:sz w:val="18"/>
              </w:rPr>
              <w:t>at</w:t>
            </w:r>
            <w:r>
              <w:rPr>
                <w:spacing w:val="-3"/>
                <w:sz w:val="18"/>
              </w:rPr>
              <w:t> </w:t>
            </w:r>
            <w:r>
              <w:rPr>
                <w:sz w:val="18"/>
              </w:rPr>
              <w:t>eight</w:t>
            </w:r>
            <w:r>
              <w:rPr>
                <w:spacing w:val="-5"/>
                <w:sz w:val="18"/>
              </w:rPr>
              <w:t> </w:t>
            </w:r>
            <w:r>
              <w:rPr>
                <w:sz w:val="18"/>
              </w:rPr>
              <w:t>weeks)</w:t>
            </w:r>
            <w:r>
              <w:rPr>
                <w:spacing w:val="-1"/>
                <w:sz w:val="18"/>
              </w:rPr>
              <w:t> </w:t>
            </w:r>
            <w:r>
              <w:rPr>
                <w:sz w:val="18"/>
              </w:rPr>
              <w:t>–</w:t>
            </w:r>
            <w:r>
              <w:rPr>
                <w:spacing w:val="-2"/>
                <w:sz w:val="18"/>
              </w:rPr>
              <w:t> </w:t>
            </w:r>
            <w:r>
              <w:rPr>
                <w:sz w:val="18"/>
              </w:rPr>
              <w:t>final</w:t>
            </w:r>
            <w:r>
              <w:rPr>
                <w:spacing w:val="-5"/>
                <w:sz w:val="18"/>
              </w:rPr>
              <w:t> </w:t>
            </w:r>
            <w:r>
              <w:rPr>
                <w:sz w:val="18"/>
              </w:rPr>
              <w:t>drafts</w:t>
            </w:r>
            <w:r>
              <w:rPr>
                <w:spacing w:val="-3"/>
                <w:sz w:val="18"/>
              </w:rPr>
              <w:t> </w:t>
            </w:r>
            <w:r>
              <w:rPr>
                <w:sz w:val="18"/>
              </w:rPr>
              <w:t>of</w:t>
            </w:r>
            <w:r>
              <w:rPr>
                <w:spacing w:val="-5"/>
                <w:sz w:val="18"/>
              </w:rPr>
              <w:t> </w:t>
            </w:r>
            <w:r>
              <w:rPr>
                <w:sz w:val="18"/>
              </w:rPr>
              <w:t>the</w:t>
            </w:r>
            <w:r>
              <w:rPr>
                <w:spacing w:val="-4"/>
                <w:sz w:val="18"/>
              </w:rPr>
              <w:t> </w:t>
            </w:r>
            <w:r>
              <w:rPr>
                <w:sz w:val="18"/>
              </w:rPr>
              <w:t>chapters</w:t>
            </w:r>
            <w:r>
              <w:rPr>
                <w:spacing w:val="-4"/>
                <w:sz w:val="18"/>
              </w:rPr>
              <w:t> </w:t>
            </w:r>
            <w:r>
              <w:rPr>
                <w:sz w:val="18"/>
              </w:rPr>
              <w:t>and</w:t>
            </w:r>
            <w:r>
              <w:rPr>
                <w:spacing w:val="-2"/>
                <w:sz w:val="18"/>
              </w:rPr>
              <w:t> </w:t>
            </w:r>
            <w:r>
              <w:rPr>
                <w:sz w:val="18"/>
              </w:rPr>
              <w:t>the</w:t>
            </w:r>
            <w:r>
              <w:rPr>
                <w:spacing w:val="-4"/>
                <w:sz w:val="18"/>
              </w:rPr>
              <w:t> </w:t>
            </w:r>
            <w:r>
              <w:rPr>
                <w:sz w:val="18"/>
              </w:rPr>
              <w:t>summary</w:t>
            </w:r>
            <w:r>
              <w:rPr>
                <w:spacing w:val="-2"/>
                <w:sz w:val="18"/>
              </w:rPr>
              <w:t> </w:t>
            </w:r>
            <w:r>
              <w:rPr>
                <w:sz w:val="18"/>
              </w:rPr>
              <w:t>for policymakers are made available for review by Governments</w:t>
            </w:r>
          </w:p>
        </w:tc>
      </w:tr>
      <w:tr>
        <w:trPr>
          <w:trHeight w:val="508" w:hRule="atLeast"/>
        </w:trPr>
        <w:tc>
          <w:tcPr>
            <w:tcW w:w="1482" w:type="dxa"/>
          </w:tcPr>
          <w:p>
            <w:pPr>
              <w:pStyle w:val="TableParagraph"/>
              <w:spacing w:before="36"/>
              <w:ind w:left="108"/>
              <w:rPr>
                <w:sz w:val="18"/>
              </w:rPr>
            </w:pPr>
            <w:r>
              <w:rPr>
                <w:sz w:val="18"/>
              </w:rPr>
              <w:t>Fourth</w:t>
            </w:r>
            <w:r>
              <w:rPr>
                <w:spacing w:val="-1"/>
                <w:sz w:val="18"/>
              </w:rPr>
              <w:t> </w:t>
            </w:r>
            <w:r>
              <w:rPr>
                <w:spacing w:val="-2"/>
                <w:sz w:val="18"/>
              </w:rPr>
              <w:t>quarter</w:t>
            </w:r>
          </w:p>
        </w:tc>
        <w:tc>
          <w:tcPr>
            <w:tcW w:w="6831" w:type="dxa"/>
          </w:tcPr>
          <w:p>
            <w:pPr>
              <w:pStyle w:val="TableParagraph"/>
              <w:spacing w:before="36"/>
              <w:ind w:left="287" w:right="26"/>
              <w:rPr>
                <w:sz w:val="18"/>
              </w:rPr>
            </w:pPr>
            <w:r>
              <w:rPr>
                <w:sz w:val="18"/>
              </w:rPr>
              <w:t>Consideration</w:t>
            </w:r>
            <w:r>
              <w:rPr>
                <w:spacing w:val="-4"/>
                <w:sz w:val="18"/>
              </w:rPr>
              <w:t> </w:t>
            </w:r>
            <w:r>
              <w:rPr>
                <w:sz w:val="18"/>
              </w:rPr>
              <w:t>by</w:t>
            </w:r>
            <w:r>
              <w:rPr>
                <w:spacing w:val="-4"/>
                <w:sz w:val="18"/>
              </w:rPr>
              <w:t> </w:t>
            </w:r>
            <w:r>
              <w:rPr>
                <w:sz w:val="18"/>
              </w:rPr>
              <w:t>the</w:t>
            </w:r>
            <w:r>
              <w:rPr>
                <w:spacing w:val="-6"/>
                <w:sz w:val="18"/>
              </w:rPr>
              <w:t> </w:t>
            </w:r>
            <w:r>
              <w:rPr>
                <w:sz w:val="18"/>
              </w:rPr>
              <w:t>Plenary,</w:t>
            </w:r>
            <w:r>
              <w:rPr>
                <w:spacing w:val="-5"/>
                <w:sz w:val="18"/>
              </w:rPr>
              <w:t> </w:t>
            </w:r>
            <w:r>
              <w:rPr>
                <w:sz w:val="18"/>
              </w:rPr>
              <w:t>at</w:t>
            </w:r>
            <w:r>
              <w:rPr>
                <w:spacing w:val="-3"/>
                <w:sz w:val="18"/>
              </w:rPr>
              <w:t> </w:t>
            </w:r>
            <w:r>
              <w:rPr>
                <w:sz w:val="18"/>
              </w:rPr>
              <w:t>its</w:t>
            </w:r>
            <w:r>
              <w:rPr>
                <w:spacing w:val="-4"/>
                <w:sz w:val="18"/>
              </w:rPr>
              <w:t> </w:t>
            </w:r>
            <w:r>
              <w:rPr>
                <w:sz w:val="18"/>
              </w:rPr>
              <w:t>fourteenth</w:t>
            </w:r>
            <w:r>
              <w:rPr>
                <w:spacing w:val="-2"/>
                <w:sz w:val="18"/>
              </w:rPr>
              <w:t> </w:t>
            </w:r>
            <w:r>
              <w:rPr>
                <w:sz w:val="18"/>
              </w:rPr>
              <w:t>session,</w:t>
            </w:r>
            <w:r>
              <w:rPr>
                <w:spacing w:val="-1"/>
                <w:sz w:val="18"/>
              </w:rPr>
              <w:t> </w:t>
            </w:r>
            <w:r>
              <w:rPr>
                <w:sz w:val="18"/>
              </w:rPr>
              <w:t>of</w:t>
            </w:r>
            <w:r>
              <w:rPr>
                <w:spacing w:val="-3"/>
                <w:sz w:val="18"/>
              </w:rPr>
              <w:t> </w:t>
            </w:r>
            <w:r>
              <w:rPr>
                <w:sz w:val="18"/>
              </w:rPr>
              <w:t>the</w:t>
            </w:r>
            <w:r>
              <w:rPr>
                <w:spacing w:val="-4"/>
                <w:sz w:val="18"/>
              </w:rPr>
              <w:t> </w:t>
            </w:r>
            <w:r>
              <w:rPr>
                <w:sz w:val="18"/>
              </w:rPr>
              <w:t>summary</w:t>
            </w:r>
            <w:r>
              <w:rPr>
                <w:spacing w:val="-2"/>
                <w:sz w:val="18"/>
              </w:rPr>
              <w:t> </w:t>
            </w:r>
            <w:r>
              <w:rPr>
                <w:sz w:val="18"/>
              </w:rPr>
              <w:t>for</w:t>
            </w:r>
            <w:r>
              <w:rPr>
                <w:spacing w:val="-3"/>
                <w:sz w:val="18"/>
              </w:rPr>
              <w:t> </w:t>
            </w:r>
            <w:r>
              <w:rPr>
                <w:sz w:val="18"/>
              </w:rPr>
              <w:t>policymakers for approval, and of the chapters for acceptance</w:t>
            </w:r>
          </w:p>
        </w:tc>
      </w:tr>
      <w:tr>
        <w:trPr>
          <w:trHeight w:val="297" w:hRule="atLeast"/>
        </w:trPr>
        <w:tc>
          <w:tcPr>
            <w:tcW w:w="1482" w:type="dxa"/>
            <w:tcBorders>
              <w:bottom w:val="single" w:sz="12" w:space="0" w:color="000000"/>
            </w:tcBorders>
          </w:tcPr>
          <w:p>
            <w:pPr>
              <w:pStyle w:val="TableParagraph"/>
              <w:spacing w:before="0"/>
              <w:ind w:left="0"/>
              <w:rPr>
                <w:sz w:val="18"/>
              </w:rPr>
            </w:pPr>
          </w:p>
        </w:tc>
        <w:tc>
          <w:tcPr>
            <w:tcW w:w="6831" w:type="dxa"/>
            <w:tcBorders>
              <w:bottom w:val="single" w:sz="12" w:space="0" w:color="000000"/>
            </w:tcBorders>
          </w:tcPr>
          <w:p>
            <w:pPr>
              <w:pStyle w:val="TableParagraph"/>
              <w:spacing w:before="51"/>
              <w:ind w:left="287"/>
              <w:rPr>
                <w:sz w:val="18"/>
              </w:rPr>
            </w:pPr>
            <w:r>
              <w:rPr>
                <w:sz w:val="18"/>
              </w:rPr>
              <w:t>Communication</w:t>
            </w:r>
            <w:r>
              <w:rPr>
                <w:spacing w:val="-2"/>
                <w:sz w:val="18"/>
              </w:rPr>
              <w:t> </w:t>
            </w:r>
            <w:r>
              <w:rPr>
                <w:sz w:val="18"/>
              </w:rPr>
              <w:t>activities</w:t>
            </w:r>
            <w:r>
              <w:rPr>
                <w:spacing w:val="-3"/>
                <w:sz w:val="18"/>
              </w:rPr>
              <w:t> </w:t>
            </w:r>
            <w:r>
              <w:rPr>
                <w:sz w:val="18"/>
              </w:rPr>
              <w:t>in</w:t>
            </w:r>
            <w:r>
              <w:rPr>
                <w:spacing w:val="-2"/>
                <w:sz w:val="18"/>
              </w:rPr>
              <w:t> </w:t>
            </w:r>
            <w:r>
              <w:rPr>
                <w:sz w:val="18"/>
              </w:rPr>
              <w:t>relation</w:t>
            </w:r>
            <w:r>
              <w:rPr>
                <w:spacing w:val="-1"/>
                <w:sz w:val="18"/>
              </w:rPr>
              <w:t> </w:t>
            </w:r>
            <w:r>
              <w:rPr>
                <w:sz w:val="18"/>
              </w:rPr>
              <w:t>to</w:t>
            </w:r>
            <w:r>
              <w:rPr>
                <w:spacing w:val="-2"/>
                <w:sz w:val="18"/>
              </w:rPr>
              <w:t> </w:t>
            </w:r>
            <w:r>
              <w:rPr>
                <w:sz w:val="18"/>
              </w:rPr>
              <w:t>the</w:t>
            </w:r>
            <w:r>
              <w:rPr>
                <w:spacing w:val="-3"/>
                <w:sz w:val="18"/>
              </w:rPr>
              <w:t> </w:t>
            </w:r>
            <w:r>
              <w:rPr>
                <w:sz w:val="18"/>
              </w:rPr>
              <w:t>assessment</w:t>
            </w:r>
            <w:r>
              <w:rPr>
                <w:spacing w:val="-3"/>
                <w:sz w:val="18"/>
              </w:rPr>
              <w:t> </w:t>
            </w:r>
            <w:r>
              <w:rPr>
                <w:sz w:val="18"/>
              </w:rPr>
              <w:t>(including</w:t>
            </w:r>
            <w:r>
              <w:rPr>
                <w:spacing w:val="-3"/>
                <w:sz w:val="18"/>
              </w:rPr>
              <w:t> </w:t>
            </w:r>
            <w:r>
              <w:rPr>
                <w:sz w:val="18"/>
              </w:rPr>
              <w:t>fact</w:t>
            </w:r>
            <w:r>
              <w:rPr>
                <w:spacing w:val="-2"/>
                <w:sz w:val="18"/>
              </w:rPr>
              <w:t> sheets)</w:t>
            </w:r>
          </w:p>
        </w:tc>
      </w:tr>
    </w:tbl>
    <w:p>
      <w:pPr>
        <w:spacing w:after="0"/>
        <w:rPr>
          <w:sz w:val="18"/>
        </w:rPr>
        <w:sectPr>
          <w:pgSz w:w="11910" w:h="16840"/>
          <w:pgMar w:header="548" w:footer="1091" w:top="800" w:bottom="1280" w:left="1680" w:right="880"/>
        </w:sectPr>
      </w:pPr>
    </w:p>
    <w:p>
      <w:pPr>
        <w:spacing w:before="208"/>
        <w:ind w:left="986" w:right="0" w:firstLine="0"/>
        <w:jc w:val="left"/>
        <w:rPr>
          <w:b/>
          <w:sz w:val="28"/>
        </w:rPr>
      </w:pPr>
      <w:r>
        <w:rPr>
          <w:b/>
          <w:sz w:val="28"/>
        </w:rPr>
        <w:t>Annex</w:t>
      </w:r>
      <w:r>
        <w:rPr>
          <w:b/>
          <w:spacing w:val="-5"/>
          <w:sz w:val="28"/>
        </w:rPr>
        <w:t> </w:t>
      </w:r>
      <w:r>
        <w:rPr>
          <w:b/>
          <w:sz w:val="28"/>
        </w:rPr>
        <w:t>III</w:t>
      </w:r>
      <w:r>
        <w:rPr>
          <w:b/>
          <w:spacing w:val="-5"/>
          <w:sz w:val="28"/>
        </w:rPr>
        <w:t> </w:t>
      </w:r>
      <w:r>
        <w:rPr>
          <w:b/>
          <w:sz w:val="28"/>
        </w:rPr>
        <w:t>to</w:t>
      </w:r>
      <w:r>
        <w:rPr>
          <w:b/>
          <w:spacing w:val="-4"/>
          <w:sz w:val="28"/>
        </w:rPr>
        <w:t> </w:t>
      </w:r>
      <w:r>
        <w:rPr>
          <w:b/>
          <w:sz w:val="28"/>
        </w:rPr>
        <w:t>decision</w:t>
      </w:r>
      <w:r>
        <w:rPr>
          <w:b/>
          <w:spacing w:val="-5"/>
          <w:sz w:val="28"/>
        </w:rPr>
        <w:t> </w:t>
      </w:r>
      <w:r>
        <w:rPr>
          <w:b/>
          <w:sz w:val="28"/>
        </w:rPr>
        <w:t>IPBES-</w:t>
      </w:r>
      <w:r>
        <w:rPr>
          <w:b/>
          <w:spacing w:val="-4"/>
          <w:sz w:val="28"/>
        </w:rPr>
        <w:t>10/1</w:t>
      </w:r>
    </w:p>
    <w:p>
      <w:pPr>
        <w:spacing w:line="242" w:lineRule="auto" w:before="199"/>
        <w:ind w:left="986" w:right="176" w:firstLine="0"/>
        <w:jc w:val="left"/>
        <w:rPr>
          <w:b/>
          <w:sz w:val="28"/>
        </w:rPr>
      </w:pPr>
      <w:r>
        <w:rPr>
          <w:b/>
          <w:sz w:val="28"/>
        </w:rPr>
        <w:t>Workplan</w:t>
      </w:r>
      <w:r>
        <w:rPr>
          <w:b/>
          <w:spacing w:val="-5"/>
          <w:sz w:val="28"/>
        </w:rPr>
        <w:t> </w:t>
      </w:r>
      <w:r>
        <w:rPr>
          <w:b/>
          <w:sz w:val="28"/>
        </w:rPr>
        <w:t>for</w:t>
      </w:r>
      <w:r>
        <w:rPr>
          <w:b/>
          <w:spacing w:val="-4"/>
          <w:sz w:val="28"/>
        </w:rPr>
        <w:t> </w:t>
      </w:r>
      <w:r>
        <w:rPr>
          <w:b/>
          <w:sz w:val="28"/>
        </w:rPr>
        <w:t>objective</w:t>
      </w:r>
      <w:r>
        <w:rPr>
          <w:b/>
          <w:spacing w:val="-5"/>
          <w:sz w:val="28"/>
        </w:rPr>
        <w:t> </w:t>
      </w:r>
      <w:r>
        <w:rPr>
          <w:b/>
          <w:sz w:val="28"/>
        </w:rPr>
        <w:t>2:</w:t>
      </w:r>
      <w:r>
        <w:rPr>
          <w:b/>
          <w:spacing w:val="-5"/>
          <w:sz w:val="28"/>
        </w:rPr>
        <w:t> </w:t>
      </w:r>
      <w:r>
        <w:rPr>
          <w:b/>
          <w:sz w:val="28"/>
        </w:rPr>
        <w:t>building</w:t>
      </w:r>
      <w:r>
        <w:rPr>
          <w:b/>
          <w:spacing w:val="-4"/>
          <w:sz w:val="28"/>
        </w:rPr>
        <w:t> </w:t>
      </w:r>
      <w:r>
        <w:rPr>
          <w:b/>
          <w:sz w:val="28"/>
        </w:rPr>
        <w:t>capacity,</w:t>
      </w:r>
      <w:r>
        <w:rPr>
          <w:b/>
          <w:spacing w:val="-6"/>
          <w:sz w:val="28"/>
        </w:rPr>
        <w:t> </w:t>
      </w:r>
      <w:r>
        <w:rPr>
          <w:b/>
          <w:sz w:val="28"/>
        </w:rPr>
        <w:t>for</w:t>
      </w:r>
      <w:r>
        <w:rPr>
          <w:b/>
          <w:spacing w:val="-5"/>
          <w:sz w:val="28"/>
        </w:rPr>
        <w:t> </w:t>
      </w:r>
      <w:r>
        <w:rPr>
          <w:b/>
          <w:sz w:val="28"/>
        </w:rPr>
        <w:t>the</w:t>
      </w:r>
      <w:r>
        <w:rPr>
          <w:b/>
          <w:spacing w:val="-5"/>
          <w:sz w:val="28"/>
        </w:rPr>
        <w:t> </w:t>
      </w:r>
      <w:r>
        <w:rPr>
          <w:b/>
          <w:sz w:val="28"/>
        </w:rPr>
        <w:t>intersessional period 2023–2024</w:t>
      </w:r>
    </w:p>
    <w:p>
      <w:pPr>
        <w:pStyle w:val="ListParagraph"/>
        <w:numPr>
          <w:ilvl w:val="0"/>
          <w:numId w:val="6"/>
        </w:numPr>
        <w:tabs>
          <w:tab w:pos="1609" w:val="left" w:leader="none"/>
        </w:tabs>
        <w:spacing w:line="240" w:lineRule="auto" w:before="116" w:after="0"/>
        <w:ind w:left="986" w:right="640" w:firstLine="0"/>
        <w:jc w:val="both"/>
        <w:rPr>
          <w:sz w:val="20"/>
        </w:rPr>
      </w:pPr>
      <w:r>
        <w:rPr>
          <w:sz w:val="20"/>
        </w:rPr>
        <w:t>A</w:t>
      </w:r>
      <w:r>
        <w:rPr>
          <w:spacing w:val="-3"/>
          <w:sz w:val="20"/>
        </w:rPr>
        <w:t> </w:t>
      </w:r>
      <w:r>
        <w:rPr>
          <w:sz w:val="20"/>
        </w:rPr>
        <w:t>task</w:t>
      </w:r>
      <w:r>
        <w:rPr>
          <w:spacing w:val="-3"/>
          <w:sz w:val="20"/>
        </w:rPr>
        <w:t> </w:t>
      </w:r>
      <w:r>
        <w:rPr>
          <w:sz w:val="20"/>
        </w:rPr>
        <w:t>force</w:t>
      </w:r>
      <w:r>
        <w:rPr>
          <w:spacing w:val="-3"/>
          <w:sz w:val="20"/>
        </w:rPr>
        <w:t> </w:t>
      </w:r>
      <w:r>
        <w:rPr>
          <w:sz w:val="20"/>
        </w:rPr>
        <w:t>on</w:t>
      </w:r>
      <w:r>
        <w:rPr>
          <w:spacing w:val="-2"/>
          <w:sz w:val="20"/>
        </w:rPr>
        <w:t> </w:t>
      </w:r>
      <w:r>
        <w:rPr>
          <w:sz w:val="20"/>
        </w:rPr>
        <w:t>capacity-building</w:t>
      </w:r>
      <w:r>
        <w:rPr>
          <w:spacing w:val="-2"/>
          <w:sz w:val="20"/>
        </w:rPr>
        <w:t> </w:t>
      </w:r>
      <w:r>
        <w:rPr>
          <w:sz w:val="20"/>
        </w:rPr>
        <w:t>will</w:t>
      </w:r>
      <w:r>
        <w:rPr>
          <w:spacing w:val="-4"/>
          <w:sz w:val="20"/>
        </w:rPr>
        <w:t> </w:t>
      </w:r>
      <w:r>
        <w:rPr>
          <w:sz w:val="20"/>
        </w:rPr>
        <w:t>oversee</w:t>
      </w:r>
      <w:r>
        <w:rPr>
          <w:spacing w:val="-3"/>
          <w:sz w:val="20"/>
        </w:rPr>
        <w:t> </w:t>
      </w:r>
      <w:r>
        <w:rPr>
          <w:sz w:val="20"/>
        </w:rPr>
        <w:t>and</w:t>
      </w:r>
      <w:r>
        <w:rPr>
          <w:spacing w:val="-2"/>
          <w:sz w:val="20"/>
        </w:rPr>
        <w:t> </w:t>
      </w:r>
      <w:r>
        <w:rPr>
          <w:sz w:val="20"/>
        </w:rPr>
        <w:t>take</w:t>
      </w:r>
      <w:r>
        <w:rPr>
          <w:spacing w:val="-3"/>
          <w:sz w:val="20"/>
        </w:rPr>
        <w:t> </w:t>
      </w:r>
      <w:r>
        <w:rPr>
          <w:sz w:val="20"/>
        </w:rPr>
        <w:t>part</w:t>
      </w:r>
      <w:r>
        <w:rPr>
          <w:spacing w:val="-6"/>
          <w:sz w:val="20"/>
        </w:rPr>
        <w:t> </w:t>
      </w:r>
      <w:r>
        <w:rPr>
          <w:sz w:val="20"/>
        </w:rPr>
        <w:t>in</w:t>
      </w:r>
      <w:r>
        <w:rPr>
          <w:spacing w:val="-2"/>
          <w:sz w:val="20"/>
        </w:rPr>
        <w:t> </w:t>
      </w:r>
      <w:r>
        <w:rPr>
          <w:sz w:val="20"/>
        </w:rPr>
        <w:t>the</w:t>
      </w:r>
      <w:r>
        <w:rPr>
          <w:spacing w:val="-3"/>
          <w:sz w:val="20"/>
        </w:rPr>
        <w:t> </w:t>
      </w:r>
      <w:r>
        <w:rPr>
          <w:sz w:val="20"/>
        </w:rPr>
        <w:t>implementation</w:t>
      </w:r>
      <w:r>
        <w:rPr>
          <w:spacing w:val="-2"/>
          <w:sz w:val="20"/>
        </w:rPr>
        <w:t> </w:t>
      </w:r>
      <w:r>
        <w:rPr>
          <w:sz w:val="20"/>
        </w:rPr>
        <w:t>of</w:t>
      </w:r>
      <w:r>
        <w:rPr>
          <w:spacing w:val="-5"/>
          <w:sz w:val="20"/>
        </w:rPr>
        <w:t> </w:t>
      </w:r>
      <w:r>
        <w:rPr>
          <w:sz w:val="20"/>
        </w:rPr>
        <w:t>the following workplan</w:t>
      </w:r>
      <w:r>
        <w:rPr>
          <w:spacing w:val="-2"/>
          <w:sz w:val="20"/>
        </w:rPr>
        <w:t> </w:t>
      </w:r>
      <w:r>
        <w:rPr>
          <w:sz w:val="20"/>
        </w:rPr>
        <w:t>for</w:t>
      </w:r>
      <w:r>
        <w:rPr>
          <w:spacing w:val="-3"/>
          <w:sz w:val="20"/>
        </w:rPr>
        <w:t> </w:t>
      </w:r>
      <w:r>
        <w:rPr>
          <w:sz w:val="20"/>
        </w:rPr>
        <w:t>objective</w:t>
      </w:r>
      <w:r>
        <w:rPr>
          <w:spacing w:val="-1"/>
          <w:sz w:val="20"/>
        </w:rPr>
        <w:t> </w:t>
      </w:r>
      <w:r>
        <w:rPr>
          <w:sz w:val="20"/>
        </w:rPr>
        <w:t>2,</w:t>
      </w:r>
      <w:r>
        <w:rPr>
          <w:spacing w:val="-1"/>
          <w:sz w:val="20"/>
        </w:rPr>
        <w:t> </w:t>
      </w:r>
      <w:r>
        <w:rPr>
          <w:sz w:val="20"/>
        </w:rPr>
        <w:t>supported</w:t>
      </w:r>
      <w:r>
        <w:rPr>
          <w:spacing w:val="-2"/>
          <w:sz w:val="20"/>
        </w:rPr>
        <w:t> </w:t>
      </w:r>
      <w:r>
        <w:rPr>
          <w:sz w:val="20"/>
        </w:rPr>
        <w:t>by the</w:t>
      </w:r>
      <w:r>
        <w:rPr>
          <w:spacing w:val="-1"/>
          <w:sz w:val="20"/>
        </w:rPr>
        <w:t> </w:t>
      </w:r>
      <w:r>
        <w:rPr>
          <w:sz w:val="20"/>
        </w:rPr>
        <w:t>secretariat,</w:t>
      </w:r>
      <w:r>
        <w:rPr>
          <w:spacing w:val="-1"/>
          <w:sz w:val="20"/>
        </w:rPr>
        <w:t> </w:t>
      </w:r>
      <w:r>
        <w:rPr>
          <w:sz w:val="20"/>
        </w:rPr>
        <w:t>including</w:t>
      </w:r>
      <w:r>
        <w:rPr>
          <w:spacing w:val="-2"/>
          <w:sz w:val="20"/>
        </w:rPr>
        <w:t> </w:t>
      </w:r>
      <w:r>
        <w:rPr>
          <w:sz w:val="20"/>
        </w:rPr>
        <w:t>a</w:t>
      </w:r>
      <w:r>
        <w:rPr>
          <w:spacing w:val="-1"/>
          <w:sz w:val="20"/>
        </w:rPr>
        <w:t> </w:t>
      </w:r>
      <w:r>
        <w:rPr>
          <w:sz w:val="20"/>
        </w:rPr>
        <w:t>dedicated technical support unit.</w:t>
      </w:r>
    </w:p>
    <w:p>
      <w:pPr>
        <w:pStyle w:val="ListParagraph"/>
        <w:numPr>
          <w:ilvl w:val="0"/>
          <w:numId w:val="6"/>
        </w:numPr>
        <w:tabs>
          <w:tab w:pos="1610" w:val="left" w:leader="none"/>
        </w:tabs>
        <w:spacing w:line="240" w:lineRule="auto" w:before="118" w:after="0"/>
        <w:ind w:left="986" w:right="239" w:firstLine="0"/>
        <w:jc w:val="left"/>
        <w:rPr>
          <w:sz w:val="20"/>
        </w:rPr>
      </w:pPr>
      <w:r>
        <w:rPr>
          <w:sz w:val="20"/>
        </w:rPr>
        <w:t>The task force will undertake activities to ensure effective implementation of the workplan, including continuing the development and monitoring of a set of relevant indicators for measuring effectiveness.</w:t>
      </w:r>
      <w:r>
        <w:rPr>
          <w:spacing w:val="-3"/>
          <w:sz w:val="20"/>
        </w:rPr>
        <w:t> </w:t>
      </w:r>
      <w:r>
        <w:rPr>
          <w:sz w:val="20"/>
        </w:rPr>
        <w:t>The</w:t>
      </w:r>
      <w:r>
        <w:rPr>
          <w:spacing w:val="-3"/>
          <w:sz w:val="20"/>
        </w:rPr>
        <w:t> </w:t>
      </w:r>
      <w:r>
        <w:rPr>
          <w:sz w:val="20"/>
        </w:rPr>
        <w:t>set</w:t>
      </w:r>
      <w:r>
        <w:rPr>
          <w:spacing w:val="-3"/>
          <w:sz w:val="20"/>
        </w:rPr>
        <w:t> </w:t>
      </w:r>
      <w:r>
        <w:rPr>
          <w:sz w:val="20"/>
        </w:rPr>
        <w:t>of</w:t>
      </w:r>
      <w:r>
        <w:rPr>
          <w:spacing w:val="-3"/>
          <w:sz w:val="20"/>
        </w:rPr>
        <w:t> </w:t>
      </w:r>
      <w:r>
        <w:rPr>
          <w:sz w:val="20"/>
        </w:rPr>
        <w:t>indicators</w:t>
      </w:r>
      <w:r>
        <w:rPr>
          <w:spacing w:val="-4"/>
          <w:sz w:val="20"/>
        </w:rPr>
        <w:t> </w:t>
      </w:r>
      <w:r>
        <w:rPr>
          <w:sz w:val="20"/>
        </w:rPr>
        <w:t>developed</w:t>
      </w:r>
      <w:r>
        <w:rPr>
          <w:spacing w:val="-2"/>
          <w:sz w:val="20"/>
        </w:rPr>
        <w:t> </w:t>
      </w:r>
      <w:r>
        <w:rPr>
          <w:sz w:val="20"/>
        </w:rPr>
        <w:t>will</w:t>
      </w:r>
      <w:r>
        <w:rPr>
          <w:spacing w:val="-4"/>
          <w:sz w:val="20"/>
        </w:rPr>
        <w:t> </w:t>
      </w:r>
      <w:r>
        <w:rPr>
          <w:sz w:val="20"/>
        </w:rPr>
        <w:t>be</w:t>
      </w:r>
      <w:r>
        <w:rPr>
          <w:spacing w:val="-3"/>
          <w:sz w:val="20"/>
        </w:rPr>
        <w:t> </w:t>
      </w:r>
      <w:r>
        <w:rPr>
          <w:sz w:val="20"/>
        </w:rPr>
        <w:t>presented to</w:t>
      </w:r>
      <w:r>
        <w:rPr>
          <w:spacing w:val="-2"/>
          <w:sz w:val="20"/>
        </w:rPr>
        <w:t> </w:t>
      </w:r>
      <w:r>
        <w:rPr>
          <w:sz w:val="20"/>
        </w:rPr>
        <w:t>the</w:t>
      </w:r>
      <w:r>
        <w:rPr>
          <w:spacing w:val="-3"/>
          <w:sz w:val="20"/>
        </w:rPr>
        <w:t> </w:t>
      </w:r>
      <w:r>
        <w:rPr>
          <w:sz w:val="20"/>
        </w:rPr>
        <w:t>Plenary,</w:t>
      </w:r>
      <w:r>
        <w:rPr>
          <w:spacing w:val="-3"/>
          <w:sz w:val="20"/>
        </w:rPr>
        <w:t> </w:t>
      </w:r>
      <w:r>
        <w:rPr>
          <w:sz w:val="20"/>
        </w:rPr>
        <w:t>at</w:t>
      </w:r>
      <w:r>
        <w:rPr>
          <w:spacing w:val="-3"/>
          <w:sz w:val="20"/>
        </w:rPr>
        <w:t> </w:t>
      </w:r>
      <w:r>
        <w:rPr>
          <w:sz w:val="20"/>
        </w:rPr>
        <w:t>its</w:t>
      </w:r>
      <w:r>
        <w:rPr>
          <w:spacing w:val="-4"/>
          <w:sz w:val="20"/>
        </w:rPr>
        <w:t> </w:t>
      </w:r>
      <w:r>
        <w:rPr>
          <w:sz w:val="20"/>
        </w:rPr>
        <w:t>eleventh</w:t>
      </w:r>
      <w:r>
        <w:rPr>
          <w:spacing w:val="-2"/>
          <w:sz w:val="20"/>
        </w:rPr>
        <w:t> </w:t>
      </w:r>
      <w:r>
        <w:rPr>
          <w:sz w:val="20"/>
        </w:rPr>
        <w:t>session, as part of the draft workplan for the intersessional period 2024–2025.</w:t>
      </w:r>
    </w:p>
    <w:p>
      <w:pPr>
        <w:pStyle w:val="BodyText"/>
        <w:spacing w:before="9"/>
        <w:ind w:left="0"/>
      </w:pPr>
    </w:p>
    <w:p>
      <w:pPr>
        <w:pStyle w:val="ListParagraph"/>
        <w:numPr>
          <w:ilvl w:val="0"/>
          <w:numId w:val="7"/>
        </w:numPr>
        <w:tabs>
          <w:tab w:pos="986" w:val="left" w:leader="none"/>
        </w:tabs>
        <w:spacing w:line="240" w:lineRule="auto" w:before="0" w:after="0"/>
        <w:ind w:left="986" w:right="0" w:hanging="576"/>
        <w:jc w:val="left"/>
        <w:rPr>
          <w:b/>
          <w:sz w:val="28"/>
        </w:rPr>
      </w:pPr>
      <w:r>
        <w:rPr>
          <w:b/>
          <w:sz w:val="28"/>
        </w:rPr>
        <w:t>Objective</w:t>
      </w:r>
      <w:r>
        <w:rPr>
          <w:b/>
          <w:spacing w:val="-7"/>
          <w:sz w:val="28"/>
        </w:rPr>
        <w:t> </w:t>
      </w:r>
      <w:r>
        <w:rPr>
          <w:b/>
          <w:sz w:val="28"/>
        </w:rPr>
        <w:t>2</w:t>
      </w:r>
      <w:r>
        <w:rPr>
          <w:b/>
          <w:spacing w:val="-4"/>
          <w:sz w:val="28"/>
        </w:rPr>
        <w:t> </w:t>
      </w:r>
      <w:r>
        <w:rPr>
          <w:b/>
          <w:sz w:val="28"/>
        </w:rPr>
        <w:t>(a):</w:t>
      </w:r>
      <w:r>
        <w:rPr>
          <w:b/>
          <w:spacing w:val="-4"/>
          <w:sz w:val="28"/>
        </w:rPr>
        <w:t> </w:t>
      </w:r>
      <w:r>
        <w:rPr>
          <w:b/>
          <w:sz w:val="28"/>
        </w:rPr>
        <w:t>enhanced</w:t>
      </w:r>
      <w:r>
        <w:rPr>
          <w:b/>
          <w:spacing w:val="-7"/>
          <w:sz w:val="28"/>
        </w:rPr>
        <w:t> </w:t>
      </w:r>
      <w:r>
        <w:rPr>
          <w:b/>
          <w:sz w:val="28"/>
        </w:rPr>
        <w:t>learning</w:t>
      </w:r>
      <w:r>
        <w:rPr>
          <w:b/>
          <w:spacing w:val="-7"/>
          <w:sz w:val="28"/>
        </w:rPr>
        <w:t> </w:t>
      </w:r>
      <w:r>
        <w:rPr>
          <w:b/>
          <w:sz w:val="28"/>
        </w:rPr>
        <w:t>and</w:t>
      </w:r>
      <w:r>
        <w:rPr>
          <w:b/>
          <w:spacing w:val="-7"/>
          <w:sz w:val="28"/>
        </w:rPr>
        <w:t> </w:t>
      </w:r>
      <w:r>
        <w:rPr>
          <w:b/>
          <w:spacing w:val="-2"/>
          <w:sz w:val="28"/>
        </w:rPr>
        <w:t>engagement</w:t>
      </w:r>
    </w:p>
    <w:p>
      <w:pPr>
        <w:pStyle w:val="ListParagraph"/>
        <w:numPr>
          <w:ilvl w:val="0"/>
          <w:numId w:val="6"/>
        </w:numPr>
        <w:tabs>
          <w:tab w:pos="1610" w:val="left" w:leader="none"/>
        </w:tabs>
        <w:spacing w:line="240" w:lineRule="auto" w:before="123" w:after="0"/>
        <w:ind w:left="1610" w:right="0" w:hanging="624"/>
        <w:jc w:val="left"/>
        <w:rPr>
          <w:sz w:val="20"/>
        </w:rPr>
      </w:pPr>
      <w:r>
        <w:rPr>
          <w:sz w:val="20"/>
        </w:rPr>
        <w:t>Activities</w:t>
      </w:r>
      <w:r>
        <w:rPr>
          <w:spacing w:val="-7"/>
          <w:sz w:val="20"/>
        </w:rPr>
        <w:t> </w:t>
      </w:r>
      <w:r>
        <w:rPr>
          <w:sz w:val="20"/>
        </w:rPr>
        <w:t>for</w:t>
      </w:r>
      <w:r>
        <w:rPr>
          <w:spacing w:val="-6"/>
          <w:sz w:val="20"/>
        </w:rPr>
        <w:t> </w:t>
      </w:r>
      <w:r>
        <w:rPr>
          <w:sz w:val="20"/>
        </w:rPr>
        <w:t>the</w:t>
      </w:r>
      <w:r>
        <w:rPr>
          <w:spacing w:val="-6"/>
          <w:sz w:val="20"/>
        </w:rPr>
        <w:t> </w:t>
      </w:r>
      <w:r>
        <w:rPr>
          <w:sz w:val="20"/>
        </w:rPr>
        <w:t>implementation</w:t>
      </w:r>
      <w:r>
        <w:rPr>
          <w:spacing w:val="-5"/>
          <w:sz w:val="20"/>
        </w:rPr>
        <w:t> </w:t>
      </w:r>
      <w:r>
        <w:rPr>
          <w:sz w:val="20"/>
        </w:rPr>
        <w:t>of</w:t>
      </w:r>
      <w:r>
        <w:rPr>
          <w:spacing w:val="-7"/>
          <w:sz w:val="20"/>
        </w:rPr>
        <w:t> </w:t>
      </w:r>
      <w:r>
        <w:rPr>
          <w:sz w:val="20"/>
        </w:rPr>
        <w:t>the</w:t>
      </w:r>
      <w:r>
        <w:rPr>
          <w:spacing w:val="-6"/>
          <w:sz w:val="20"/>
        </w:rPr>
        <w:t> </w:t>
      </w:r>
      <w:r>
        <w:rPr>
          <w:sz w:val="20"/>
        </w:rPr>
        <w:t>fellowship</w:t>
      </w:r>
      <w:r>
        <w:rPr>
          <w:spacing w:val="-5"/>
          <w:sz w:val="20"/>
        </w:rPr>
        <w:t> </w:t>
      </w:r>
      <w:r>
        <w:rPr>
          <w:sz w:val="20"/>
        </w:rPr>
        <w:t>programme</w:t>
      </w:r>
      <w:r>
        <w:rPr>
          <w:spacing w:val="-6"/>
          <w:sz w:val="20"/>
        </w:rPr>
        <w:t> </w:t>
      </w:r>
      <w:r>
        <w:rPr>
          <w:sz w:val="20"/>
        </w:rPr>
        <w:t>will</w:t>
      </w:r>
      <w:r>
        <w:rPr>
          <w:spacing w:val="-7"/>
          <w:sz w:val="20"/>
        </w:rPr>
        <w:t> </w:t>
      </w:r>
      <w:r>
        <w:rPr>
          <w:spacing w:val="-2"/>
          <w:sz w:val="20"/>
        </w:rPr>
        <w:t>include:</w:t>
      </w:r>
    </w:p>
    <w:p>
      <w:pPr>
        <w:pStyle w:val="ListParagraph"/>
        <w:numPr>
          <w:ilvl w:val="1"/>
          <w:numId w:val="6"/>
        </w:numPr>
        <w:tabs>
          <w:tab w:pos="2235" w:val="left" w:leader="none"/>
        </w:tabs>
        <w:spacing w:line="240" w:lineRule="auto" w:before="99" w:after="0"/>
        <w:ind w:left="986" w:right="312" w:firstLine="624"/>
        <w:jc w:val="left"/>
        <w:rPr>
          <w:sz w:val="20"/>
        </w:rPr>
      </w:pPr>
      <w:r>
        <w:rPr>
          <w:sz w:val="20"/>
        </w:rPr>
        <w:t>For</w:t>
      </w:r>
      <w:r>
        <w:rPr>
          <w:spacing w:val="-4"/>
          <w:sz w:val="20"/>
        </w:rPr>
        <w:t> </w:t>
      </w:r>
      <w:r>
        <w:rPr>
          <w:sz w:val="20"/>
        </w:rPr>
        <w:t>the</w:t>
      </w:r>
      <w:r>
        <w:rPr>
          <w:spacing w:val="-4"/>
          <w:sz w:val="20"/>
        </w:rPr>
        <w:t> </w:t>
      </w:r>
      <w:r>
        <w:rPr>
          <w:sz w:val="20"/>
        </w:rPr>
        <w:t>business</w:t>
      </w:r>
      <w:r>
        <w:rPr>
          <w:spacing w:val="-5"/>
          <w:sz w:val="20"/>
        </w:rPr>
        <w:t> </w:t>
      </w:r>
      <w:r>
        <w:rPr>
          <w:sz w:val="20"/>
        </w:rPr>
        <w:t>and</w:t>
      </w:r>
      <w:r>
        <w:rPr>
          <w:spacing w:val="-5"/>
          <w:sz w:val="20"/>
        </w:rPr>
        <w:t> </w:t>
      </w:r>
      <w:r>
        <w:rPr>
          <w:sz w:val="20"/>
        </w:rPr>
        <w:t>biodiversity</w:t>
      </w:r>
      <w:r>
        <w:rPr>
          <w:spacing w:val="-4"/>
          <w:sz w:val="20"/>
        </w:rPr>
        <w:t> </w:t>
      </w:r>
      <w:r>
        <w:rPr>
          <w:sz w:val="20"/>
        </w:rPr>
        <w:t>assessment:</w:t>
      </w:r>
      <w:r>
        <w:rPr>
          <w:spacing w:val="-5"/>
          <w:sz w:val="20"/>
        </w:rPr>
        <w:t> </w:t>
      </w:r>
      <w:r>
        <w:rPr>
          <w:sz w:val="20"/>
        </w:rPr>
        <w:t>organization</w:t>
      </w:r>
      <w:r>
        <w:rPr>
          <w:spacing w:val="-5"/>
          <w:sz w:val="20"/>
        </w:rPr>
        <w:t> </w:t>
      </w:r>
      <w:r>
        <w:rPr>
          <w:sz w:val="20"/>
        </w:rPr>
        <w:t>of</w:t>
      </w:r>
      <w:r>
        <w:rPr>
          <w:spacing w:val="-4"/>
          <w:sz w:val="20"/>
        </w:rPr>
        <w:t> </w:t>
      </w:r>
      <w:r>
        <w:rPr>
          <w:sz w:val="20"/>
        </w:rPr>
        <w:t>an</w:t>
      </w:r>
      <w:r>
        <w:rPr>
          <w:spacing w:val="-3"/>
          <w:sz w:val="20"/>
        </w:rPr>
        <w:t> </w:t>
      </w:r>
      <w:r>
        <w:rPr>
          <w:sz w:val="20"/>
        </w:rPr>
        <w:t>“induction</w:t>
      </w:r>
      <w:r>
        <w:rPr>
          <w:spacing w:val="-5"/>
          <w:sz w:val="20"/>
        </w:rPr>
        <w:t> </w:t>
      </w:r>
      <w:r>
        <w:rPr>
          <w:sz w:val="20"/>
        </w:rPr>
        <w:t>day”</w:t>
      </w:r>
      <w:r>
        <w:rPr>
          <w:spacing w:val="-4"/>
          <w:sz w:val="20"/>
        </w:rPr>
        <w:t> </w:t>
      </w:r>
      <w:r>
        <w:rPr>
          <w:sz w:val="20"/>
        </w:rPr>
        <w:t>and participation of fellows (12 fellows, to be selected in 2023) in the first author meeting of the assessment (third quarter of 2023), as well as the second author meeting (fourth quarter of 2024);</w:t>
      </w:r>
    </w:p>
    <w:p>
      <w:pPr>
        <w:pStyle w:val="ListParagraph"/>
        <w:numPr>
          <w:ilvl w:val="1"/>
          <w:numId w:val="6"/>
        </w:numPr>
        <w:tabs>
          <w:tab w:pos="2235" w:val="left" w:leader="none"/>
        </w:tabs>
        <w:spacing w:line="240" w:lineRule="auto" w:before="100" w:after="0"/>
        <w:ind w:left="986" w:right="140" w:firstLine="624"/>
        <w:jc w:val="left"/>
        <w:rPr>
          <w:sz w:val="20"/>
        </w:rPr>
      </w:pPr>
      <w:r>
        <w:rPr>
          <w:sz w:val="20"/>
        </w:rPr>
        <w:t>Issuance of a call for the nomination of early-career individuals by Governments and organizations</w:t>
      </w:r>
      <w:r>
        <w:rPr>
          <w:spacing w:val="-4"/>
          <w:sz w:val="20"/>
        </w:rPr>
        <w:t> </w:t>
      </w:r>
      <w:r>
        <w:rPr>
          <w:sz w:val="20"/>
        </w:rPr>
        <w:t>for</w:t>
      </w:r>
      <w:r>
        <w:rPr>
          <w:spacing w:val="-3"/>
          <w:sz w:val="20"/>
        </w:rPr>
        <w:t> </w:t>
      </w:r>
      <w:r>
        <w:rPr>
          <w:sz w:val="20"/>
        </w:rPr>
        <w:t>any</w:t>
      </w:r>
      <w:r>
        <w:rPr>
          <w:spacing w:val="-2"/>
          <w:sz w:val="20"/>
        </w:rPr>
        <w:t> </w:t>
      </w:r>
      <w:r>
        <w:rPr>
          <w:sz w:val="20"/>
        </w:rPr>
        <w:t>new</w:t>
      </w:r>
      <w:r>
        <w:rPr>
          <w:spacing w:val="-3"/>
          <w:sz w:val="20"/>
        </w:rPr>
        <w:t> </w:t>
      </w:r>
      <w:r>
        <w:rPr>
          <w:sz w:val="20"/>
        </w:rPr>
        <w:t>assessments</w:t>
      </w:r>
      <w:r>
        <w:rPr>
          <w:spacing w:val="-4"/>
          <w:sz w:val="20"/>
        </w:rPr>
        <w:t> </w:t>
      </w:r>
      <w:r>
        <w:rPr>
          <w:sz w:val="20"/>
        </w:rPr>
        <w:t>and</w:t>
      </w:r>
      <w:r>
        <w:rPr>
          <w:spacing w:val="-2"/>
          <w:sz w:val="20"/>
        </w:rPr>
        <w:t> </w:t>
      </w:r>
      <w:r>
        <w:rPr>
          <w:sz w:val="20"/>
        </w:rPr>
        <w:t>for</w:t>
      </w:r>
      <w:r>
        <w:rPr>
          <w:spacing w:val="-3"/>
          <w:sz w:val="20"/>
        </w:rPr>
        <w:t> </w:t>
      </w:r>
      <w:r>
        <w:rPr>
          <w:sz w:val="20"/>
        </w:rPr>
        <w:t>the</w:t>
      </w:r>
      <w:r>
        <w:rPr>
          <w:spacing w:val="-3"/>
          <w:sz w:val="20"/>
        </w:rPr>
        <w:t> </w:t>
      </w:r>
      <w:r>
        <w:rPr>
          <w:sz w:val="20"/>
        </w:rPr>
        <w:t>task</w:t>
      </w:r>
      <w:r>
        <w:rPr>
          <w:spacing w:val="-5"/>
          <w:sz w:val="20"/>
        </w:rPr>
        <w:t> </w:t>
      </w:r>
      <w:r>
        <w:rPr>
          <w:sz w:val="20"/>
        </w:rPr>
        <w:t>force</w:t>
      </w:r>
      <w:r>
        <w:rPr>
          <w:spacing w:val="-3"/>
          <w:sz w:val="20"/>
        </w:rPr>
        <w:t> </w:t>
      </w:r>
      <w:r>
        <w:rPr>
          <w:sz w:val="20"/>
        </w:rPr>
        <w:t>on</w:t>
      </w:r>
      <w:r>
        <w:rPr>
          <w:spacing w:val="-2"/>
          <w:sz w:val="20"/>
        </w:rPr>
        <w:t> </w:t>
      </w:r>
      <w:r>
        <w:rPr>
          <w:sz w:val="20"/>
        </w:rPr>
        <w:t>scenarios</w:t>
      </w:r>
      <w:r>
        <w:rPr>
          <w:spacing w:val="-4"/>
          <w:sz w:val="20"/>
        </w:rPr>
        <w:t> </w:t>
      </w:r>
      <w:r>
        <w:rPr>
          <w:sz w:val="20"/>
        </w:rPr>
        <w:t>and</w:t>
      </w:r>
      <w:r>
        <w:rPr>
          <w:spacing w:val="-2"/>
          <w:sz w:val="20"/>
        </w:rPr>
        <w:t> </w:t>
      </w:r>
      <w:r>
        <w:rPr>
          <w:sz w:val="20"/>
        </w:rPr>
        <w:t>models,</w:t>
      </w:r>
      <w:r>
        <w:rPr>
          <w:spacing w:val="-3"/>
          <w:sz w:val="20"/>
        </w:rPr>
        <w:t> </w:t>
      </w:r>
      <w:r>
        <w:rPr>
          <w:sz w:val="20"/>
        </w:rPr>
        <w:t>and</w:t>
      </w:r>
      <w:r>
        <w:rPr>
          <w:spacing w:val="-2"/>
          <w:sz w:val="20"/>
        </w:rPr>
        <w:t> </w:t>
      </w:r>
      <w:r>
        <w:rPr>
          <w:sz w:val="20"/>
        </w:rPr>
        <w:t>selection</w:t>
      </w:r>
      <w:r>
        <w:rPr>
          <w:spacing w:val="-2"/>
          <w:sz w:val="20"/>
        </w:rPr>
        <w:t> </w:t>
      </w:r>
      <w:r>
        <w:rPr>
          <w:sz w:val="20"/>
        </w:rPr>
        <w:t>of up to 12 fellows by the assessment management committee and 2 fellows by the management committee of the task force on scenarios and models (second half of 2023);</w:t>
      </w:r>
    </w:p>
    <w:p>
      <w:pPr>
        <w:pStyle w:val="ListParagraph"/>
        <w:numPr>
          <w:ilvl w:val="1"/>
          <w:numId w:val="6"/>
        </w:numPr>
        <w:tabs>
          <w:tab w:pos="2235" w:val="left" w:leader="none"/>
        </w:tabs>
        <w:spacing w:line="240" w:lineRule="auto" w:before="100" w:after="0"/>
        <w:ind w:left="2235" w:right="0" w:hanging="625"/>
        <w:jc w:val="left"/>
        <w:rPr>
          <w:sz w:val="20"/>
        </w:rPr>
      </w:pPr>
      <w:r>
        <w:rPr>
          <w:sz w:val="20"/>
        </w:rPr>
        <w:t>For</w:t>
      </w:r>
      <w:r>
        <w:rPr>
          <w:spacing w:val="-6"/>
          <w:sz w:val="20"/>
        </w:rPr>
        <w:t> </w:t>
      </w:r>
      <w:r>
        <w:rPr>
          <w:sz w:val="20"/>
        </w:rPr>
        <w:t>any</w:t>
      </w:r>
      <w:r>
        <w:rPr>
          <w:spacing w:val="-6"/>
          <w:sz w:val="20"/>
        </w:rPr>
        <w:t> </w:t>
      </w:r>
      <w:r>
        <w:rPr>
          <w:sz w:val="20"/>
        </w:rPr>
        <w:t>new</w:t>
      </w:r>
      <w:r>
        <w:rPr>
          <w:spacing w:val="-6"/>
          <w:sz w:val="20"/>
        </w:rPr>
        <w:t> </w:t>
      </w:r>
      <w:r>
        <w:rPr>
          <w:sz w:val="20"/>
        </w:rPr>
        <w:t>assessments:</w:t>
      </w:r>
      <w:r>
        <w:rPr>
          <w:spacing w:val="-6"/>
          <w:sz w:val="20"/>
        </w:rPr>
        <w:t> </w:t>
      </w:r>
      <w:r>
        <w:rPr>
          <w:sz w:val="20"/>
        </w:rPr>
        <w:t>organization</w:t>
      </w:r>
      <w:r>
        <w:rPr>
          <w:spacing w:val="-5"/>
          <w:sz w:val="20"/>
        </w:rPr>
        <w:t> </w:t>
      </w:r>
      <w:r>
        <w:rPr>
          <w:sz w:val="20"/>
        </w:rPr>
        <w:t>of</w:t>
      </w:r>
      <w:r>
        <w:rPr>
          <w:spacing w:val="-6"/>
          <w:sz w:val="20"/>
        </w:rPr>
        <w:t> </w:t>
      </w:r>
      <w:r>
        <w:rPr>
          <w:sz w:val="20"/>
        </w:rPr>
        <w:t>an</w:t>
      </w:r>
      <w:r>
        <w:rPr>
          <w:spacing w:val="-4"/>
          <w:sz w:val="20"/>
        </w:rPr>
        <w:t> </w:t>
      </w:r>
      <w:r>
        <w:rPr>
          <w:sz w:val="20"/>
        </w:rPr>
        <w:t>“induction</w:t>
      </w:r>
      <w:r>
        <w:rPr>
          <w:spacing w:val="-7"/>
          <w:sz w:val="20"/>
        </w:rPr>
        <w:t> </w:t>
      </w:r>
      <w:r>
        <w:rPr>
          <w:sz w:val="20"/>
        </w:rPr>
        <w:t>day”</w:t>
      </w:r>
      <w:r>
        <w:rPr>
          <w:spacing w:val="-5"/>
          <w:sz w:val="20"/>
        </w:rPr>
        <w:t> </w:t>
      </w:r>
      <w:r>
        <w:rPr>
          <w:sz w:val="20"/>
        </w:rPr>
        <w:t>and</w:t>
      </w:r>
      <w:r>
        <w:rPr>
          <w:spacing w:val="-5"/>
          <w:sz w:val="20"/>
        </w:rPr>
        <w:t> </w:t>
      </w:r>
      <w:r>
        <w:rPr>
          <w:sz w:val="20"/>
        </w:rPr>
        <w:t>participation</w:t>
      </w:r>
      <w:r>
        <w:rPr>
          <w:spacing w:val="-4"/>
          <w:sz w:val="20"/>
        </w:rPr>
        <w:t> </w:t>
      </w:r>
      <w:r>
        <w:rPr>
          <w:spacing w:val="-5"/>
          <w:sz w:val="20"/>
        </w:rPr>
        <w:t>of</w:t>
      </w:r>
    </w:p>
    <w:p>
      <w:pPr>
        <w:pStyle w:val="BodyText"/>
      </w:pPr>
      <w:r>
        <w:rPr/>
        <w:t>fellows</w:t>
      </w:r>
      <w:r>
        <w:rPr>
          <w:spacing w:val="-6"/>
        </w:rPr>
        <w:t> </w:t>
      </w:r>
      <w:r>
        <w:rPr/>
        <w:t>in</w:t>
      </w:r>
      <w:r>
        <w:rPr>
          <w:spacing w:val="-3"/>
        </w:rPr>
        <w:t> </w:t>
      </w:r>
      <w:r>
        <w:rPr/>
        <w:t>the</w:t>
      </w:r>
      <w:r>
        <w:rPr>
          <w:spacing w:val="-5"/>
        </w:rPr>
        <w:t> </w:t>
      </w:r>
      <w:r>
        <w:rPr/>
        <w:t>first</w:t>
      </w:r>
      <w:r>
        <w:rPr>
          <w:spacing w:val="-5"/>
        </w:rPr>
        <w:t> </w:t>
      </w:r>
      <w:r>
        <w:rPr/>
        <w:t>author</w:t>
      </w:r>
      <w:r>
        <w:rPr>
          <w:spacing w:val="-4"/>
        </w:rPr>
        <w:t> </w:t>
      </w:r>
      <w:r>
        <w:rPr/>
        <w:t>meeting</w:t>
      </w:r>
      <w:r>
        <w:rPr>
          <w:spacing w:val="-4"/>
        </w:rPr>
        <w:t> </w:t>
      </w:r>
      <w:r>
        <w:rPr/>
        <w:t>(fourth</w:t>
      </w:r>
      <w:r>
        <w:rPr>
          <w:spacing w:val="-6"/>
        </w:rPr>
        <w:t> </w:t>
      </w:r>
      <w:r>
        <w:rPr/>
        <w:t>quarter</w:t>
      </w:r>
      <w:r>
        <w:rPr>
          <w:spacing w:val="-6"/>
        </w:rPr>
        <w:t> </w:t>
      </w:r>
      <w:r>
        <w:rPr/>
        <w:t>of</w:t>
      </w:r>
      <w:r>
        <w:rPr>
          <w:spacing w:val="-6"/>
        </w:rPr>
        <w:t> </w:t>
      </w:r>
      <w:r>
        <w:rPr>
          <w:spacing w:val="-2"/>
        </w:rPr>
        <w:t>2024);</w:t>
      </w:r>
    </w:p>
    <w:p>
      <w:pPr>
        <w:pStyle w:val="ListParagraph"/>
        <w:numPr>
          <w:ilvl w:val="1"/>
          <w:numId w:val="6"/>
        </w:numPr>
        <w:tabs>
          <w:tab w:pos="2235" w:val="left" w:leader="none"/>
        </w:tabs>
        <w:spacing w:line="240" w:lineRule="auto" w:before="99" w:after="0"/>
        <w:ind w:left="986" w:right="244" w:firstLine="624"/>
        <w:jc w:val="left"/>
        <w:rPr>
          <w:sz w:val="20"/>
        </w:rPr>
      </w:pPr>
      <w:r>
        <w:rPr>
          <w:sz w:val="20"/>
        </w:rPr>
        <w:t>For</w:t>
      </w:r>
      <w:r>
        <w:rPr>
          <w:spacing w:val="-3"/>
          <w:sz w:val="20"/>
        </w:rPr>
        <w:t> </w:t>
      </w:r>
      <w:r>
        <w:rPr>
          <w:sz w:val="20"/>
        </w:rPr>
        <w:t>the</w:t>
      </w:r>
      <w:r>
        <w:rPr>
          <w:spacing w:val="-3"/>
          <w:sz w:val="20"/>
        </w:rPr>
        <w:t> </w:t>
      </w:r>
      <w:r>
        <w:rPr>
          <w:sz w:val="20"/>
        </w:rPr>
        <w:t>nexus</w:t>
      </w:r>
      <w:r>
        <w:rPr>
          <w:spacing w:val="-4"/>
          <w:sz w:val="20"/>
        </w:rPr>
        <w:t> </w:t>
      </w:r>
      <w:r>
        <w:rPr>
          <w:sz w:val="20"/>
        </w:rPr>
        <w:t>assessment:</w:t>
      </w:r>
      <w:r>
        <w:rPr>
          <w:spacing w:val="-4"/>
          <w:sz w:val="20"/>
        </w:rPr>
        <w:t> </w:t>
      </w:r>
      <w:r>
        <w:rPr>
          <w:sz w:val="20"/>
        </w:rPr>
        <w:t>participation</w:t>
      </w:r>
      <w:r>
        <w:rPr>
          <w:spacing w:val="-2"/>
          <w:sz w:val="20"/>
        </w:rPr>
        <w:t> </w:t>
      </w:r>
      <w:r>
        <w:rPr>
          <w:sz w:val="20"/>
        </w:rPr>
        <w:t>of</w:t>
      </w:r>
      <w:r>
        <w:rPr>
          <w:spacing w:val="-5"/>
          <w:sz w:val="20"/>
        </w:rPr>
        <w:t> </w:t>
      </w:r>
      <w:r>
        <w:rPr>
          <w:sz w:val="20"/>
        </w:rPr>
        <w:t>fellows</w:t>
      </w:r>
      <w:r>
        <w:rPr>
          <w:spacing w:val="-4"/>
          <w:sz w:val="20"/>
        </w:rPr>
        <w:t> </w:t>
      </w:r>
      <w:r>
        <w:rPr>
          <w:sz w:val="20"/>
        </w:rPr>
        <w:t>(13</w:t>
      </w:r>
      <w:r>
        <w:rPr>
          <w:spacing w:val="-2"/>
          <w:sz w:val="20"/>
        </w:rPr>
        <w:t> </w:t>
      </w:r>
      <w:r>
        <w:rPr>
          <w:sz w:val="20"/>
        </w:rPr>
        <w:t>fellows</w:t>
      </w:r>
      <w:r>
        <w:rPr>
          <w:spacing w:val="-4"/>
          <w:sz w:val="20"/>
        </w:rPr>
        <w:t> </w:t>
      </w:r>
      <w:r>
        <w:rPr>
          <w:sz w:val="20"/>
        </w:rPr>
        <w:t>selected</w:t>
      </w:r>
      <w:r>
        <w:rPr>
          <w:spacing w:val="-2"/>
          <w:sz w:val="20"/>
        </w:rPr>
        <w:t> </w:t>
      </w:r>
      <w:r>
        <w:rPr>
          <w:sz w:val="20"/>
        </w:rPr>
        <w:t>in</w:t>
      </w:r>
      <w:r>
        <w:rPr>
          <w:spacing w:val="-2"/>
          <w:sz w:val="20"/>
        </w:rPr>
        <w:t> </w:t>
      </w:r>
      <w:r>
        <w:rPr>
          <w:sz w:val="20"/>
        </w:rPr>
        <w:t>2021)</w:t>
      </w:r>
      <w:r>
        <w:rPr>
          <w:spacing w:val="-5"/>
          <w:sz w:val="20"/>
        </w:rPr>
        <w:t> </w:t>
      </w:r>
      <w:r>
        <w:rPr>
          <w:sz w:val="20"/>
        </w:rPr>
        <w:t>in</w:t>
      </w:r>
      <w:r>
        <w:rPr>
          <w:spacing w:val="-2"/>
          <w:sz w:val="20"/>
        </w:rPr>
        <w:t> </w:t>
      </w:r>
      <w:r>
        <w:rPr>
          <w:sz w:val="20"/>
        </w:rPr>
        <w:t>the third author meeting of the assessment (first quarter of 2024);</w:t>
      </w:r>
    </w:p>
    <w:p>
      <w:pPr>
        <w:pStyle w:val="ListParagraph"/>
        <w:numPr>
          <w:ilvl w:val="1"/>
          <w:numId w:val="6"/>
        </w:numPr>
        <w:tabs>
          <w:tab w:pos="2235" w:val="left" w:leader="none"/>
        </w:tabs>
        <w:spacing w:line="240" w:lineRule="auto" w:before="102" w:after="0"/>
        <w:ind w:left="986" w:right="153" w:firstLine="624"/>
        <w:jc w:val="left"/>
        <w:rPr>
          <w:sz w:val="20"/>
        </w:rPr>
      </w:pPr>
      <w:r>
        <w:rPr>
          <w:sz w:val="20"/>
        </w:rPr>
        <w:t>For</w:t>
      </w:r>
      <w:r>
        <w:rPr>
          <w:spacing w:val="-4"/>
          <w:sz w:val="20"/>
        </w:rPr>
        <w:t> </w:t>
      </w:r>
      <w:r>
        <w:rPr>
          <w:sz w:val="20"/>
        </w:rPr>
        <w:t>the</w:t>
      </w:r>
      <w:r>
        <w:rPr>
          <w:spacing w:val="-4"/>
          <w:sz w:val="20"/>
        </w:rPr>
        <w:t> </w:t>
      </w:r>
      <w:r>
        <w:rPr>
          <w:sz w:val="20"/>
        </w:rPr>
        <w:t>transformative</w:t>
      </w:r>
      <w:r>
        <w:rPr>
          <w:spacing w:val="-4"/>
          <w:sz w:val="20"/>
        </w:rPr>
        <w:t> </w:t>
      </w:r>
      <w:r>
        <w:rPr>
          <w:sz w:val="20"/>
        </w:rPr>
        <w:t>change</w:t>
      </w:r>
      <w:r>
        <w:rPr>
          <w:spacing w:val="-6"/>
          <w:sz w:val="20"/>
        </w:rPr>
        <w:t> </w:t>
      </w:r>
      <w:r>
        <w:rPr>
          <w:sz w:val="20"/>
        </w:rPr>
        <w:t>assessment:</w:t>
      </w:r>
      <w:r>
        <w:rPr>
          <w:spacing w:val="-5"/>
          <w:sz w:val="20"/>
        </w:rPr>
        <w:t> </w:t>
      </w:r>
      <w:r>
        <w:rPr>
          <w:sz w:val="20"/>
        </w:rPr>
        <w:t>participation</w:t>
      </w:r>
      <w:r>
        <w:rPr>
          <w:spacing w:val="-3"/>
          <w:sz w:val="20"/>
        </w:rPr>
        <w:t> </w:t>
      </w:r>
      <w:r>
        <w:rPr>
          <w:sz w:val="20"/>
        </w:rPr>
        <w:t>of</w:t>
      </w:r>
      <w:r>
        <w:rPr>
          <w:spacing w:val="-6"/>
          <w:sz w:val="20"/>
        </w:rPr>
        <w:t> </w:t>
      </w:r>
      <w:r>
        <w:rPr>
          <w:sz w:val="20"/>
        </w:rPr>
        <w:t>fellows</w:t>
      </w:r>
      <w:r>
        <w:rPr>
          <w:spacing w:val="-5"/>
          <w:sz w:val="20"/>
        </w:rPr>
        <w:t> </w:t>
      </w:r>
      <w:r>
        <w:rPr>
          <w:sz w:val="20"/>
        </w:rPr>
        <w:t>(12</w:t>
      </w:r>
      <w:r>
        <w:rPr>
          <w:spacing w:val="-3"/>
          <w:sz w:val="20"/>
        </w:rPr>
        <w:t> </w:t>
      </w:r>
      <w:r>
        <w:rPr>
          <w:sz w:val="20"/>
        </w:rPr>
        <w:t>fellows</w:t>
      </w:r>
      <w:r>
        <w:rPr>
          <w:spacing w:val="-5"/>
          <w:sz w:val="20"/>
        </w:rPr>
        <w:t> </w:t>
      </w:r>
      <w:r>
        <w:rPr>
          <w:sz w:val="20"/>
        </w:rPr>
        <w:t>selected in 2021) in the third author meeting of the assessment (first quarter of 2024);</w:t>
      </w:r>
    </w:p>
    <w:p>
      <w:pPr>
        <w:pStyle w:val="ListParagraph"/>
        <w:numPr>
          <w:ilvl w:val="1"/>
          <w:numId w:val="6"/>
        </w:numPr>
        <w:tabs>
          <w:tab w:pos="2235" w:val="left" w:leader="none"/>
        </w:tabs>
        <w:spacing w:line="240" w:lineRule="auto" w:before="99" w:after="0"/>
        <w:ind w:left="986" w:right="172" w:firstLine="624"/>
        <w:jc w:val="left"/>
        <w:rPr>
          <w:sz w:val="20"/>
        </w:rPr>
      </w:pPr>
      <w:r>
        <w:rPr>
          <w:sz w:val="20"/>
        </w:rPr>
        <w:t>Organization of an annual training workshop for fellows involved in ongoing assessments</w:t>
      </w:r>
      <w:r>
        <w:rPr>
          <w:spacing w:val="-4"/>
          <w:sz w:val="20"/>
        </w:rPr>
        <w:t> </w:t>
      </w:r>
      <w:r>
        <w:rPr>
          <w:sz w:val="20"/>
        </w:rPr>
        <w:t>and</w:t>
      </w:r>
      <w:r>
        <w:rPr>
          <w:spacing w:val="-2"/>
          <w:sz w:val="20"/>
        </w:rPr>
        <w:t> </w:t>
      </w:r>
      <w:r>
        <w:rPr>
          <w:sz w:val="20"/>
        </w:rPr>
        <w:t>in</w:t>
      </w:r>
      <w:r>
        <w:rPr>
          <w:spacing w:val="-2"/>
          <w:sz w:val="20"/>
        </w:rPr>
        <w:t> </w:t>
      </w:r>
      <w:r>
        <w:rPr>
          <w:sz w:val="20"/>
        </w:rPr>
        <w:t>the</w:t>
      </w:r>
      <w:r>
        <w:rPr>
          <w:spacing w:val="-3"/>
          <w:sz w:val="20"/>
        </w:rPr>
        <w:t> </w:t>
      </w:r>
      <w:r>
        <w:rPr>
          <w:sz w:val="20"/>
        </w:rPr>
        <w:t>task</w:t>
      </w:r>
      <w:r>
        <w:rPr>
          <w:spacing w:val="-3"/>
          <w:sz w:val="20"/>
        </w:rPr>
        <w:t> </w:t>
      </w:r>
      <w:r>
        <w:rPr>
          <w:sz w:val="20"/>
        </w:rPr>
        <w:t>force</w:t>
      </w:r>
      <w:r>
        <w:rPr>
          <w:spacing w:val="-3"/>
          <w:sz w:val="20"/>
        </w:rPr>
        <w:t> </w:t>
      </w:r>
      <w:r>
        <w:rPr>
          <w:sz w:val="20"/>
        </w:rPr>
        <w:t>on</w:t>
      </w:r>
      <w:r>
        <w:rPr>
          <w:spacing w:val="-2"/>
          <w:sz w:val="20"/>
        </w:rPr>
        <w:t> </w:t>
      </w:r>
      <w:r>
        <w:rPr>
          <w:sz w:val="20"/>
        </w:rPr>
        <w:t>scenarios</w:t>
      </w:r>
      <w:r>
        <w:rPr>
          <w:spacing w:val="-4"/>
          <w:sz w:val="20"/>
        </w:rPr>
        <w:t> </w:t>
      </w:r>
      <w:r>
        <w:rPr>
          <w:sz w:val="20"/>
        </w:rPr>
        <w:t>and</w:t>
      </w:r>
      <w:r>
        <w:rPr>
          <w:spacing w:val="-2"/>
          <w:sz w:val="20"/>
        </w:rPr>
        <w:t> </w:t>
      </w:r>
      <w:r>
        <w:rPr>
          <w:sz w:val="20"/>
        </w:rPr>
        <w:t>models.</w:t>
      </w:r>
      <w:r>
        <w:rPr>
          <w:spacing w:val="-5"/>
          <w:sz w:val="20"/>
        </w:rPr>
        <w:t> </w:t>
      </w:r>
      <w:r>
        <w:rPr>
          <w:sz w:val="20"/>
        </w:rPr>
        <w:t>The</w:t>
      </w:r>
      <w:r>
        <w:rPr>
          <w:spacing w:val="-3"/>
          <w:sz w:val="20"/>
        </w:rPr>
        <w:t> </w:t>
      </w:r>
      <w:r>
        <w:rPr>
          <w:sz w:val="20"/>
        </w:rPr>
        <w:t>workshop</w:t>
      </w:r>
      <w:r>
        <w:rPr>
          <w:spacing w:val="-2"/>
          <w:sz w:val="20"/>
        </w:rPr>
        <w:t> </w:t>
      </w:r>
      <w:r>
        <w:rPr>
          <w:sz w:val="20"/>
        </w:rPr>
        <w:t>will</w:t>
      </w:r>
      <w:r>
        <w:rPr>
          <w:spacing w:val="-4"/>
          <w:sz w:val="20"/>
        </w:rPr>
        <w:t> </w:t>
      </w:r>
      <w:r>
        <w:rPr>
          <w:sz w:val="20"/>
        </w:rPr>
        <w:t>enhance</w:t>
      </w:r>
      <w:r>
        <w:rPr>
          <w:spacing w:val="-3"/>
          <w:sz w:val="20"/>
        </w:rPr>
        <w:t> </w:t>
      </w:r>
      <w:r>
        <w:rPr>
          <w:sz w:val="20"/>
        </w:rPr>
        <w:t>the</w:t>
      </w:r>
      <w:r>
        <w:rPr>
          <w:spacing w:val="-3"/>
          <w:sz w:val="20"/>
        </w:rPr>
        <w:t> </w:t>
      </w:r>
      <w:r>
        <w:rPr>
          <w:sz w:val="20"/>
        </w:rPr>
        <w:t>capacity</w:t>
      </w:r>
      <w:r>
        <w:rPr>
          <w:spacing w:val="-3"/>
          <w:sz w:val="20"/>
        </w:rPr>
        <w:t> </w:t>
      </w:r>
      <w:r>
        <w:rPr>
          <w:sz w:val="20"/>
        </w:rPr>
        <w:t>of fellows regarding key topics relevant to their activities in IPBES and will provide an opportunity for peer engagement and learning among the fellows, both within and between the various cohorts of fellows (second half of 2024);</w:t>
      </w:r>
    </w:p>
    <w:p>
      <w:pPr>
        <w:pStyle w:val="ListParagraph"/>
        <w:numPr>
          <w:ilvl w:val="1"/>
          <w:numId w:val="6"/>
        </w:numPr>
        <w:tabs>
          <w:tab w:pos="2235" w:val="left" w:leader="none"/>
        </w:tabs>
        <w:spacing w:line="240" w:lineRule="auto" w:before="101" w:after="0"/>
        <w:ind w:left="986" w:right="534" w:firstLine="624"/>
        <w:jc w:val="left"/>
        <w:rPr>
          <w:sz w:val="20"/>
        </w:rPr>
      </w:pPr>
      <w:r>
        <w:rPr>
          <w:sz w:val="20"/>
        </w:rPr>
        <w:t>Provision of</w:t>
      </w:r>
      <w:r>
        <w:rPr>
          <w:spacing w:val="-1"/>
          <w:sz w:val="20"/>
        </w:rPr>
        <w:t> </w:t>
      </w:r>
      <w:r>
        <w:rPr>
          <w:sz w:val="20"/>
        </w:rPr>
        <w:t>support</w:t>
      </w:r>
      <w:r>
        <w:rPr>
          <w:spacing w:val="-2"/>
          <w:sz w:val="20"/>
        </w:rPr>
        <w:t> </w:t>
      </w:r>
      <w:r>
        <w:rPr>
          <w:sz w:val="20"/>
        </w:rPr>
        <w:t>to the</w:t>
      </w:r>
      <w:r>
        <w:rPr>
          <w:spacing w:val="-1"/>
          <w:sz w:val="20"/>
        </w:rPr>
        <w:t> </w:t>
      </w:r>
      <w:r>
        <w:rPr>
          <w:sz w:val="20"/>
        </w:rPr>
        <w:t>IPBES</w:t>
      </w:r>
      <w:r>
        <w:rPr>
          <w:spacing w:val="-2"/>
          <w:sz w:val="20"/>
        </w:rPr>
        <w:t> </w:t>
      </w:r>
      <w:r>
        <w:rPr>
          <w:sz w:val="20"/>
        </w:rPr>
        <w:t>fellows</w:t>
      </w:r>
      <w:r>
        <w:rPr>
          <w:spacing w:val="-2"/>
          <w:sz w:val="20"/>
        </w:rPr>
        <w:t> </w:t>
      </w:r>
      <w:r>
        <w:rPr>
          <w:sz w:val="20"/>
        </w:rPr>
        <w:t>and alumni</w:t>
      </w:r>
      <w:r>
        <w:rPr>
          <w:spacing w:val="-2"/>
          <w:sz w:val="20"/>
        </w:rPr>
        <w:t> </w:t>
      </w:r>
      <w:r>
        <w:rPr>
          <w:sz w:val="20"/>
        </w:rPr>
        <w:t>network,</w:t>
      </w:r>
      <w:r>
        <w:rPr>
          <w:spacing w:val="-1"/>
          <w:sz w:val="20"/>
        </w:rPr>
        <w:t> </w:t>
      </w:r>
      <w:r>
        <w:rPr>
          <w:sz w:val="20"/>
        </w:rPr>
        <w:t>including</w:t>
      </w:r>
      <w:r>
        <w:rPr>
          <w:spacing w:val="-2"/>
          <w:sz w:val="20"/>
        </w:rPr>
        <w:t> </w:t>
      </w:r>
      <w:r>
        <w:rPr>
          <w:sz w:val="20"/>
        </w:rPr>
        <w:t>through promoting the engagement of fellows and alumni in activities supporting the implementation of objective 2, mapping and further developing activities of the network, and organizing an online meeting</w:t>
      </w:r>
      <w:r>
        <w:rPr>
          <w:spacing w:val="-2"/>
          <w:sz w:val="20"/>
        </w:rPr>
        <w:t> </w:t>
      </w:r>
      <w:r>
        <w:rPr>
          <w:sz w:val="20"/>
        </w:rPr>
        <w:t>to</w:t>
      </w:r>
      <w:r>
        <w:rPr>
          <w:spacing w:val="-2"/>
          <w:sz w:val="20"/>
        </w:rPr>
        <w:t> </w:t>
      </w:r>
      <w:r>
        <w:rPr>
          <w:sz w:val="20"/>
        </w:rPr>
        <w:t>facilitate</w:t>
      </w:r>
      <w:r>
        <w:rPr>
          <w:spacing w:val="-3"/>
          <w:sz w:val="20"/>
        </w:rPr>
        <w:t> </w:t>
      </w:r>
      <w:r>
        <w:rPr>
          <w:sz w:val="20"/>
        </w:rPr>
        <w:t>knowledge</w:t>
      </w:r>
      <w:r>
        <w:rPr>
          <w:spacing w:val="-3"/>
          <w:sz w:val="20"/>
        </w:rPr>
        <w:t> </w:t>
      </w:r>
      <w:r>
        <w:rPr>
          <w:sz w:val="20"/>
        </w:rPr>
        <w:t>exchange</w:t>
      </w:r>
      <w:r>
        <w:rPr>
          <w:spacing w:val="-3"/>
          <w:sz w:val="20"/>
        </w:rPr>
        <w:t> </w:t>
      </w:r>
      <w:r>
        <w:rPr>
          <w:sz w:val="20"/>
        </w:rPr>
        <w:t>across</w:t>
      </w:r>
      <w:r>
        <w:rPr>
          <w:spacing w:val="-4"/>
          <w:sz w:val="20"/>
        </w:rPr>
        <w:t> </w:t>
      </w:r>
      <w:r>
        <w:rPr>
          <w:sz w:val="20"/>
        </w:rPr>
        <w:t>the</w:t>
      </w:r>
      <w:r>
        <w:rPr>
          <w:spacing w:val="-3"/>
          <w:sz w:val="20"/>
        </w:rPr>
        <w:t> </w:t>
      </w:r>
      <w:r>
        <w:rPr>
          <w:sz w:val="20"/>
        </w:rPr>
        <w:t>various</w:t>
      </w:r>
      <w:r>
        <w:rPr>
          <w:spacing w:val="-6"/>
          <w:sz w:val="20"/>
        </w:rPr>
        <w:t> </w:t>
      </w:r>
      <w:r>
        <w:rPr>
          <w:sz w:val="20"/>
        </w:rPr>
        <w:t>cohorts</w:t>
      </w:r>
      <w:r>
        <w:rPr>
          <w:spacing w:val="-4"/>
          <w:sz w:val="20"/>
        </w:rPr>
        <w:t> </w:t>
      </w:r>
      <w:r>
        <w:rPr>
          <w:sz w:val="20"/>
        </w:rPr>
        <w:t>of</w:t>
      </w:r>
      <w:r>
        <w:rPr>
          <w:spacing w:val="-5"/>
          <w:sz w:val="20"/>
        </w:rPr>
        <w:t> </w:t>
      </w:r>
      <w:r>
        <w:rPr>
          <w:sz w:val="20"/>
        </w:rPr>
        <w:t>the</w:t>
      </w:r>
      <w:r>
        <w:rPr>
          <w:spacing w:val="-3"/>
          <w:sz w:val="20"/>
        </w:rPr>
        <w:t> </w:t>
      </w:r>
      <w:r>
        <w:rPr>
          <w:sz w:val="20"/>
        </w:rPr>
        <w:t>fellowship</w:t>
      </w:r>
      <w:r>
        <w:rPr>
          <w:spacing w:val="-5"/>
          <w:sz w:val="20"/>
        </w:rPr>
        <w:t> </w:t>
      </w:r>
      <w:r>
        <w:rPr>
          <w:sz w:val="20"/>
        </w:rPr>
        <w:t>programme (fourth quarter of 2023).</w:t>
      </w:r>
    </w:p>
    <w:p>
      <w:pPr>
        <w:pStyle w:val="ListParagraph"/>
        <w:numPr>
          <w:ilvl w:val="0"/>
          <w:numId w:val="6"/>
        </w:numPr>
        <w:tabs>
          <w:tab w:pos="1610" w:val="left" w:leader="none"/>
        </w:tabs>
        <w:spacing w:line="240" w:lineRule="auto" w:before="100" w:after="0"/>
        <w:ind w:left="986" w:right="346" w:firstLine="0"/>
        <w:jc w:val="left"/>
        <w:rPr>
          <w:sz w:val="20"/>
        </w:rPr>
      </w:pPr>
      <w:r>
        <w:rPr>
          <w:sz w:val="20"/>
        </w:rPr>
        <w:t>Activities for the implementation of the training and familiarization programme for IPBES experts</w:t>
      </w:r>
      <w:r>
        <w:rPr>
          <w:spacing w:val="-3"/>
          <w:sz w:val="20"/>
        </w:rPr>
        <w:t> </w:t>
      </w:r>
      <w:r>
        <w:rPr>
          <w:sz w:val="20"/>
        </w:rPr>
        <w:t>and</w:t>
      </w:r>
      <w:r>
        <w:rPr>
          <w:spacing w:val="-2"/>
          <w:sz w:val="20"/>
        </w:rPr>
        <w:t> </w:t>
      </w:r>
      <w:r>
        <w:rPr>
          <w:sz w:val="20"/>
        </w:rPr>
        <w:t>stakeholders,</w:t>
      </w:r>
      <w:r>
        <w:rPr>
          <w:spacing w:val="-1"/>
          <w:sz w:val="20"/>
        </w:rPr>
        <w:t> </w:t>
      </w:r>
      <w:r>
        <w:rPr>
          <w:sz w:val="20"/>
        </w:rPr>
        <w:t>including</w:t>
      </w:r>
      <w:r>
        <w:rPr>
          <w:spacing w:val="-4"/>
          <w:sz w:val="20"/>
        </w:rPr>
        <w:t> </w:t>
      </w:r>
      <w:r>
        <w:rPr>
          <w:sz w:val="20"/>
        </w:rPr>
        <w:t>youth</w:t>
      </w:r>
      <w:r>
        <w:rPr>
          <w:spacing w:val="-5"/>
          <w:sz w:val="20"/>
        </w:rPr>
        <w:t> </w:t>
      </w:r>
      <w:r>
        <w:rPr>
          <w:sz w:val="20"/>
        </w:rPr>
        <w:t>and</w:t>
      </w:r>
      <w:r>
        <w:rPr>
          <w:spacing w:val="-4"/>
          <w:sz w:val="20"/>
        </w:rPr>
        <w:t> </w:t>
      </w:r>
      <w:r>
        <w:rPr>
          <w:sz w:val="20"/>
        </w:rPr>
        <w:t>other</w:t>
      </w:r>
      <w:r>
        <w:rPr>
          <w:spacing w:val="-1"/>
          <w:sz w:val="20"/>
        </w:rPr>
        <w:t> </w:t>
      </w:r>
      <w:r>
        <w:rPr>
          <w:sz w:val="20"/>
        </w:rPr>
        <w:t>experts,</w:t>
      </w:r>
      <w:r>
        <w:rPr>
          <w:spacing w:val="-5"/>
          <w:sz w:val="20"/>
        </w:rPr>
        <w:t> </w:t>
      </w:r>
      <w:r>
        <w:rPr>
          <w:sz w:val="20"/>
        </w:rPr>
        <w:t>involved</w:t>
      </w:r>
      <w:r>
        <w:rPr>
          <w:spacing w:val="-2"/>
          <w:sz w:val="20"/>
        </w:rPr>
        <w:t> </w:t>
      </w:r>
      <w:r>
        <w:rPr>
          <w:sz w:val="20"/>
        </w:rPr>
        <w:t>in</w:t>
      </w:r>
      <w:r>
        <w:rPr>
          <w:spacing w:val="-2"/>
          <w:sz w:val="20"/>
        </w:rPr>
        <w:t> </w:t>
      </w:r>
      <w:r>
        <w:rPr>
          <w:sz w:val="20"/>
        </w:rPr>
        <w:t>the</w:t>
      </w:r>
      <w:r>
        <w:rPr>
          <w:spacing w:val="-3"/>
          <w:sz w:val="20"/>
        </w:rPr>
        <w:t> </w:t>
      </w:r>
      <w:r>
        <w:rPr>
          <w:sz w:val="20"/>
        </w:rPr>
        <w:t>science-policy</w:t>
      </w:r>
      <w:r>
        <w:rPr>
          <w:spacing w:val="-4"/>
          <w:sz w:val="20"/>
        </w:rPr>
        <w:t> </w:t>
      </w:r>
      <w:r>
        <w:rPr>
          <w:sz w:val="20"/>
        </w:rPr>
        <w:t>interface will include:</w:t>
      </w:r>
    </w:p>
    <w:p>
      <w:pPr>
        <w:pStyle w:val="ListParagraph"/>
        <w:numPr>
          <w:ilvl w:val="1"/>
          <w:numId w:val="6"/>
        </w:numPr>
        <w:tabs>
          <w:tab w:pos="2235" w:val="left" w:leader="none"/>
        </w:tabs>
        <w:spacing w:line="240" w:lineRule="auto" w:before="100" w:after="0"/>
        <w:ind w:left="986" w:right="288" w:firstLine="624"/>
        <w:jc w:val="left"/>
        <w:rPr>
          <w:sz w:val="20"/>
        </w:rPr>
      </w:pPr>
      <w:r>
        <w:rPr>
          <w:sz w:val="20"/>
        </w:rPr>
        <w:t>Further development and promotion of the IPBES webinar series, online tools and videos on the functioning of IPBES, with a focus on approved IPBES assessment reports and other products,</w:t>
      </w:r>
      <w:r>
        <w:rPr>
          <w:spacing w:val="-3"/>
          <w:sz w:val="20"/>
        </w:rPr>
        <w:t> </w:t>
      </w:r>
      <w:r>
        <w:rPr>
          <w:sz w:val="20"/>
        </w:rPr>
        <w:t>including</w:t>
      </w:r>
      <w:r>
        <w:rPr>
          <w:spacing w:val="-2"/>
          <w:sz w:val="20"/>
        </w:rPr>
        <w:t> </w:t>
      </w:r>
      <w:r>
        <w:rPr>
          <w:sz w:val="20"/>
        </w:rPr>
        <w:t>finalization</w:t>
      </w:r>
      <w:r>
        <w:rPr>
          <w:spacing w:val="-2"/>
          <w:sz w:val="20"/>
        </w:rPr>
        <w:t> </w:t>
      </w:r>
      <w:r>
        <w:rPr>
          <w:sz w:val="20"/>
        </w:rPr>
        <w:t>of</w:t>
      </w:r>
      <w:r>
        <w:rPr>
          <w:spacing w:val="-3"/>
          <w:sz w:val="20"/>
        </w:rPr>
        <w:t> </w:t>
      </w:r>
      <w:r>
        <w:rPr>
          <w:sz w:val="20"/>
        </w:rPr>
        <w:t>the</w:t>
      </w:r>
      <w:r>
        <w:rPr>
          <w:spacing w:val="-5"/>
          <w:sz w:val="20"/>
        </w:rPr>
        <w:t> </w:t>
      </w:r>
      <w:r>
        <w:rPr>
          <w:sz w:val="20"/>
        </w:rPr>
        <w:t>pilot</w:t>
      </w:r>
      <w:r>
        <w:rPr>
          <w:spacing w:val="-4"/>
          <w:sz w:val="20"/>
        </w:rPr>
        <w:t> </w:t>
      </w:r>
      <w:r>
        <w:rPr>
          <w:sz w:val="20"/>
        </w:rPr>
        <w:t>educational</w:t>
      </w:r>
      <w:r>
        <w:rPr>
          <w:spacing w:val="-3"/>
          <w:sz w:val="20"/>
        </w:rPr>
        <w:t> </w:t>
      </w:r>
      <w:r>
        <w:rPr>
          <w:sz w:val="20"/>
        </w:rPr>
        <w:t>interface</w:t>
      </w:r>
      <w:r>
        <w:rPr>
          <w:spacing w:val="-3"/>
          <w:sz w:val="20"/>
        </w:rPr>
        <w:t> </w:t>
      </w:r>
      <w:r>
        <w:rPr>
          <w:sz w:val="20"/>
        </w:rPr>
        <w:t>on</w:t>
      </w:r>
      <w:r>
        <w:rPr>
          <w:spacing w:val="-2"/>
          <w:sz w:val="20"/>
        </w:rPr>
        <w:t> </w:t>
      </w:r>
      <w:r>
        <w:rPr>
          <w:sz w:val="20"/>
        </w:rPr>
        <w:t>the</w:t>
      </w:r>
      <w:r>
        <w:rPr>
          <w:spacing w:val="-5"/>
          <w:sz w:val="20"/>
        </w:rPr>
        <w:t> </w:t>
      </w:r>
      <w:r>
        <w:rPr>
          <w:sz w:val="20"/>
        </w:rPr>
        <w:t>findings</w:t>
      </w:r>
      <w:r>
        <w:rPr>
          <w:spacing w:val="-4"/>
          <w:sz w:val="20"/>
        </w:rPr>
        <w:t> </w:t>
      </w:r>
      <w:r>
        <w:rPr>
          <w:sz w:val="20"/>
        </w:rPr>
        <w:t>of</w:t>
      </w:r>
      <w:r>
        <w:rPr>
          <w:spacing w:val="-3"/>
          <w:sz w:val="20"/>
        </w:rPr>
        <w:t> </w:t>
      </w:r>
      <w:r>
        <w:rPr>
          <w:sz w:val="20"/>
        </w:rPr>
        <w:t>the</w:t>
      </w:r>
      <w:r>
        <w:rPr>
          <w:spacing w:val="-3"/>
          <w:sz w:val="20"/>
        </w:rPr>
        <w:t> </w:t>
      </w:r>
      <w:r>
        <w:rPr>
          <w:sz w:val="20"/>
        </w:rPr>
        <w:t>invasive</w:t>
      </w:r>
      <w:r>
        <w:rPr>
          <w:spacing w:val="-3"/>
          <w:sz w:val="20"/>
        </w:rPr>
        <w:t> </w:t>
      </w:r>
      <w:r>
        <w:rPr>
          <w:sz w:val="20"/>
        </w:rPr>
        <w:t>alien species assessment;</w:t>
      </w:r>
    </w:p>
    <w:p>
      <w:pPr>
        <w:pStyle w:val="ListParagraph"/>
        <w:numPr>
          <w:ilvl w:val="1"/>
          <w:numId w:val="6"/>
        </w:numPr>
        <w:tabs>
          <w:tab w:pos="2235" w:val="left" w:leader="none"/>
        </w:tabs>
        <w:spacing w:line="240" w:lineRule="auto" w:before="100" w:after="0"/>
        <w:ind w:left="986" w:right="418" w:firstLine="624"/>
        <w:jc w:val="left"/>
        <w:rPr>
          <w:sz w:val="20"/>
        </w:rPr>
      </w:pPr>
      <w:r>
        <w:rPr>
          <w:sz w:val="20"/>
        </w:rPr>
        <w:t>Further</w:t>
      </w:r>
      <w:r>
        <w:rPr>
          <w:spacing w:val="-3"/>
          <w:sz w:val="20"/>
        </w:rPr>
        <w:t> </w:t>
      </w:r>
      <w:r>
        <w:rPr>
          <w:sz w:val="20"/>
        </w:rPr>
        <w:t>provision</w:t>
      </w:r>
      <w:r>
        <w:rPr>
          <w:spacing w:val="-3"/>
          <w:sz w:val="20"/>
        </w:rPr>
        <w:t> </w:t>
      </w:r>
      <w:r>
        <w:rPr>
          <w:sz w:val="20"/>
        </w:rPr>
        <w:t>of</w:t>
      </w:r>
      <w:r>
        <w:rPr>
          <w:spacing w:val="-4"/>
          <w:sz w:val="20"/>
        </w:rPr>
        <w:t> </w:t>
      </w:r>
      <w:r>
        <w:rPr>
          <w:sz w:val="20"/>
        </w:rPr>
        <w:t>support</w:t>
      </w:r>
      <w:r>
        <w:rPr>
          <w:spacing w:val="-5"/>
          <w:sz w:val="20"/>
        </w:rPr>
        <w:t> </w:t>
      </w:r>
      <w:r>
        <w:rPr>
          <w:sz w:val="20"/>
        </w:rPr>
        <w:t>for</w:t>
      </w:r>
      <w:r>
        <w:rPr>
          <w:spacing w:val="-4"/>
          <w:sz w:val="20"/>
        </w:rPr>
        <w:t> </w:t>
      </w:r>
      <w:r>
        <w:rPr>
          <w:sz w:val="20"/>
        </w:rPr>
        <w:t>relevant</w:t>
      </w:r>
      <w:r>
        <w:rPr>
          <w:spacing w:val="-5"/>
          <w:sz w:val="20"/>
        </w:rPr>
        <w:t> </w:t>
      </w:r>
      <w:r>
        <w:rPr>
          <w:sz w:val="20"/>
        </w:rPr>
        <w:t>training</w:t>
      </w:r>
      <w:r>
        <w:rPr>
          <w:spacing w:val="-3"/>
          <w:sz w:val="20"/>
        </w:rPr>
        <w:t> </w:t>
      </w:r>
      <w:r>
        <w:rPr>
          <w:sz w:val="20"/>
        </w:rPr>
        <w:t>activities</w:t>
      </w:r>
      <w:r>
        <w:rPr>
          <w:spacing w:val="-5"/>
          <w:sz w:val="20"/>
        </w:rPr>
        <w:t> </w:t>
      </w:r>
      <w:r>
        <w:rPr>
          <w:sz w:val="20"/>
        </w:rPr>
        <w:t>tailored</w:t>
      </w:r>
      <w:r>
        <w:rPr>
          <w:spacing w:val="-3"/>
          <w:sz w:val="20"/>
        </w:rPr>
        <w:t> </w:t>
      </w:r>
      <w:r>
        <w:rPr>
          <w:sz w:val="20"/>
        </w:rPr>
        <w:t>to</w:t>
      </w:r>
      <w:r>
        <w:rPr>
          <w:spacing w:val="-3"/>
          <w:sz w:val="20"/>
        </w:rPr>
        <w:t> </w:t>
      </w:r>
      <w:r>
        <w:rPr>
          <w:sz w:val="20"/>
        </w:rPr>
        <w:t>IPBES</w:t>
      </w:r>
      <w:r>
        <w:rPr>
          <w:spacing w:val="-5"/>
          <w:sz w:val="20"/>
        </w:rPr>
        <w:t> </w:t>
      </w:r>
      <w:r>
        <w:rPr>
          <w:sz w:val="20"/>
        </w:rPr>
        <w:t>needs, catalysed by IPBES and developed by other organizations and institutions (e.g., printed and/or electronic materials, feedback on draft agendas, contact details for relevant IPBES experts);</w:t>
      </w:r>
    </w:p>
    <w:p>
      <w:pPr>
        <w:pStyle w:val="ListParagraph"/>
        <w:numPr>
          <w:ilvl w:val="1"/>
          <w:numId w:val="6"/>
        </w:numPr>
        <w:tabs>
          <w:tab w:pos="2235" w:val="left" w:leader="none"/>
        </w:tabs>
        <w:spacing w:line="240" w:lineRule="auto" w:before="100" w:after="0"/>
        <w:ind w:left="986" w:right="123" w:firstLine="624"/>
        <w:jc w:val="left"/>
        <w:rPr>
          <w:sz w:val="20"/>
        </w:rPr>
      </w:pPr>
      <w:r>
        <w:rPr>
          <w:sz w:val="20"/>
        </w:rPr>
        <w:t>Organization</w:t>
      </w:r>
      <w:r>
        <w:rPr>
          <w:spacing w:val="-3"/>
          <w:sz w:val="20"/>
        </w:rPr>
        <w:t> </w:t>
      </w:r>
      <w:r>
        <w:rPr>
          <w:sz w:val="20"/>
        </w:rPr>
        <w:t>of</w:t>
      </w:r>
      <w:r>
        <w:rPr>
          <w:spacing w:val="-4"/>
          <w:sz w:val="20"/>
        </w:rPr>
        <w:t> </w:t>
      </w:r>
      <w:r>
        <w:rPr>
          <w:sz w:val="20"/>
        </w:rPr>
        <w:t>a</w:t>
      </w:r>
      <w:r>
        <w:rPr>
          <w:spacing w:val="-4"/>
          <w:sz w:val="20"/>
        </w:rPr>
        <w:t> </w:t>
      </w:r>
      <w:r>
        <w:rPr>
          <w:sz w:val="20"/>
        </w:rPr>
        <w:t>youth</w:t>
      </w:r>
      <w:r>
        <w:rPr>
          <w:spacing w:val="-3"/>
          <w:sz w:val="20"/>
        </w:rPr>
        <w:t> </w:t>
      </w:r>
      <w:r>
        <w:rPr>
          <w:sz w:val="20"/>
        </w:rPr>
        <w:t>workshop</w:t>
      </w:r>
      <w:r>
        <w:rPr>
          <w:spacing w:val="-3"/>
          <w:sz w:val="20"/>
        </w:rPr>
        <w:t> </w:t>
      </w:r>
      <w:r>
        <w:rPr>
          <w:sz w:val="20"/>
        </w:rPr>
        <w:t>to</w:t>
      </w:r>
      <w:r>
        <w:rPr>
          <w:spacing w:val="-3"/>
          <w:sz w:val="20"/>
        </w:rPr>
        <w:t> </w:t>
      </w:r>
      <w:r>
        <w:rPr>
          <w:sz w:val="20"/>
        </w:rPr>
        <w:t>strengthen</w:t>
      </w:r>
      <w:r>
        <w:rPr>
          <w:spacing w:val="-5"/>
          <w:sz w:val="20"/>
        </w:rPr>
        <w:t> </w:t>
      </w:r>
      <w:r>
        <w:rPr>
          <w:sz w:val="20"/>
        </w:rPr>
        <w:t>the</w:t>
      </w:r>
      <w:r>
        <w:rPr>
          <w:spacing w:val="-4"/>
          <w:sz w:val="20"/>
        </w:rPr>
        <w:t> </w:t>
      </w:r>
      <w:r>
        <w:rPr>
          <w:sz w:val="20"/>
        </w:rPr>
        <w:t>engagement</w:t>
      </w:r>
      <w:r>
        <w:rPr>
          <w:spacing w:val="-5"/>
          <w:sz w:val="20"/>
        </w:rPr>
        <w:t> </w:t>
      </w:r>
      <w:r>
        <w:rPr>
          <w:sz w:val="20"/>
        </w:rPr>
        <w:t>of</w:t>
      </w:r>
      <w:r>
        <w:rPr>
          <w:spacing w:val="-4"/>
          <w:sz w:val="20"/>
        </w:rPr>
        <w:t> </w:t>
      </w:r>
      <w:r>
        <w:rPr>
          <w:sz w:val="20"/>
        </w:rPr>
        <w:t>young</w:t>
      </w:r>
      <w:r>
        <w:rPr>
          <w:spacing w:val="-3"/>
          <w:sz w:val="20"/>
        </w:rPr>
        <w:t> </w:t>
      </w:r>
      <w:r>
        <w:rPr>
          <w:sz w:val="20"/>
        </w:rPr>
        <w:t>people</w:t>
      </w:r>
      <w:r>
        <w:rPr>
          <w:spacing w:val="-4"/>
          <w:sz w:val="20"/>
        </w:rPr>
        <w:t> </w:t>
      </w:r>
      <w:r>
        <w:rPr>
          <w:sz w:val="20"/>
        </w:rPr>
        <w:t>in</w:t>
      </w:r>
      <w:r>
        <w:rPr>
          <w:spacing w:val="-3"/>
          <w:sz w:val="20"/>
        </w:rPr>
        <w:t> </w:t>
      </w:r>
      <w:r>
        <w:rPr>
          <w:sz w:val="20"/>
        </w:rPr>
        <w:t>the work of IPBES and provision of support to the uptake of assessments among young people, other individuals and organizations (second quarter of 2024), </w:t>
      </w:r>
      <w:r>
        <w:rPr>
          <w:sz w:val="20"/>
          <w:vertAlign w:val="superscript"/>
        </w:rPr>
        <w:t>1</w:t>
      </w:r>
      <w:r>
        <w:rPr>
          <w:sz w:val="20"/>
          <w:vertAlign w:val="baseline"/>
        </w:rPr>
        <w:t> subject to the availability of resources,</w:t>
      </w:r>
      <w:r>
        <w:rPr>
          <w:spacing w:val="-5"/>
          <w:sz w:val="20"/>
          <w:vertAlign w:val="baseline"/>
        </w:rPr>
        <w:t> </w:t>
      </w:r>
      <w:r>
        <w:rPr>
          <w:sz w:val="20"/>
          <w:vertAlign w:val="baseline"/>
        </w:rPr>
        <w:t>and catalysation of additional capacity-building activities for youth by collaborative supporters;</w:t>
      </w:r>
    </w:p>
    <w:p>
      <w:pPr>
        <w:pStyle w:val="BodyText"/>
        <w:spacing w:before="64"/>
        <w:ind w:left="0"/>
      </w:pPr>
      <w:r>
        <w:rPr/>
        <mc:AlternateContent>
          <mc:Choice Requires="wps">
            <w:drawing>
              <wp:anchor distT="0" distB="0" distL="0" distR="0" allowOverlap="1" layoutInCell="1" locked="0" behindDoc="1" simplePos="0" relativeHeight="487592960">
                <wp:simplePos x="0" y="0"/>
                <wp:positionH relativeFrom="page">
                  <wp:posOffset>1297177</wp:posOffset>
                </wp:positionH>
                <wp:positionV relativeFrom="paragraph">
                  <wp:posOffset>202296</wp:posOffset>
                </wp:positionV>
                <wp:extent cx="1829435" cy="635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5.928852pt;width:144.020pt;height:.47998pt;mso-position-horizontal-relative:page;mso-position-vertical-relative:paragraph;z-index:-15723520;mso-wrap-distance-left:0;mso-wrap-distance-right:0" id="docshape17" filled="true" fillcolor="#000000" stroked="false">
                <v:fill type="solid"/>
                <w10:wrap type="topAndBottom"/>
              </v:rect>
            </w:pict>
          </mc:Fallback>
        </mc:AlternateContent>
      </w:r>
    </w:p>
    <w:p>
      <w:pPr>
        <w:spacing w:before="70"/>
        <w:ind w:left="986" w:right="218" w:firstLine="0"/>
        <w:jc w:val="left"/>
        <w:rPr>
          <w:sz w:val="18"/>
        </w:rPr>
      </w:pPr>
      <w:r>
        <w:rPr>
          <w:position w:val="6"/>
          <w:sz w:val="12"/>
        </w:rPr>
        <w:t>1</w:t>
      </w:r>
      <w:r>
        <w:rPr>
          <w:spacing w:val="12"/>
          <w:position w:val="6"/>
          <w:sz w:val="12"/>
        </w:rPr>
        <w:t> </w:t>
      </w:r>
      <w:r>
        <w:rPr>
          <w:sz w:val="18"/>
        </w:rPr>
        <w:t>The</w:t>
      </w:r>
      <w:r>
        <w:rPr>
          <w:spacing w:val="-4"/>
          <w:sz w:val="18"/>
        </w:rPr>
        <w:t> </w:t>
      </w:r>
      <w:r>
        <w:rPr>
          <w:sz w:val="18"/>
        </w:rPr>
        <w:t>workshop</w:t>
      </w:r>
      <w:r>
        <w:rPr>
          <w:spacing w:val="-2"/>
          <w:sz w:val="18"/>
        </w:rPr>
        <w:t> </w:t>
      </w:r>
      <w:r>
        <w:rPr>
          <w:sz w:val="18"/>
        </w:rPr>
        <w:t>will</w:t>
      </w:r>
      <w:r>
        <w:rPr>
          <w:spacing w:val="-3"/>
          <w:sz w:val="18"/>
        </w:rPr>
        <w:t> </w:t>
      </w:r>
      <w:r>
        <w:rPr>
          <w:sz w:val="18"/>
        </w:rPr>
        <w:t>target</w:t>
      </w:r>
      <w:r>
        <w:rPr>
          <w:spacing w:val="-5"/>
          <w:sz w:val="18"/>
        </w:rPr>
        <w:t> </w:t>
      </w:r>
      <w:r>
        <w:rPr>
          <w:sz w:val="18"/>
        </w:rPr>
        <w:t>individuals</w:t>
      </w:r>
      <w:r>
        <w:rPr>
          <w:spacing w:val="-4"/>
          <w:sz w:val="18"/>
        </w:rPr>
        <w:t> </w:t>
      </w:r>
      <w:r>
        <w:rPr>
          <w:sz w:val="18"/>
        </w:rPr>
        <w:t>representing</w:t>
      </w:r>
      <w:r>
        <w:rPr>
          <w:spacing w:val="-2"/>
          <w:sz w:val="18"/>
        </w:rPr>
        <w:t> </w:t>
      </w:r>
      <w:r>
        <w:rPr>
          <w:sz w:val="18"/>
        </w:rPr>
        <w:t>youth</w:t>
      </w:r>
      <w:r>
        <w:rPr>
          <w:spacing w:val="-4"/>
          <w:sz w:val="18"/>
        </w:rPr>
        <w:t> </w:t>
      </w:r>
      <w:r>
        <w:rPr>
          <w:sz w:val="18"/>
        </w:rPr>
        <w:t>organizations</w:t>
      </w:r>
      <w:r>
        <w:rPr>
          <w:spacing w:val="-4"/>
          <w:sz w:val="18"/>
        </w:rPr>
        <w:t> </w:t>
      </w:r>
      <w:r>
        <w:rPr>
          <w:sz w:val="18"/>
        </w:rPr>
        <w:t>from</w:t>
      </w:r>
      <w:r>
        <w:rPr>
          <w:spacing w:val="-4"/>
          <w:sz w:val="18"/>
        </w:rPr>
        <w:t> </w:t>
      </w:r>
      <w:r>
        <w:rPr>
          <w:sz w:val="18"/>
        </w:rPr>
        <w:t>different</w:t>
      </w:r>
      <w:r>
        <w:rPr>
          <w:spacing w:val="-5"/>
          <w:sz w:val="18"/>
        </w:rPr>
        <w:t> </w:t>
      </w:r>
      <w:r>
        <w:rPr>
          <w:sz w:val="18"/>
        </w:rPr>
        <w:t>United</w:t>
      </w:r>
      <w:r>
        <w:rPr>
          <w:spacing w:val="-4"/>
          <w:sz w:val="18"/>
        </w:rPr>
        <w:t> </w:t>
      </w:r>
      <w:r>
        <w:rPr>
          <w:sz w:val="18"/>
        </w:rPr>
        <w:t>Nations</w:t>
      </w:r>
      <w:r>
        <w:rPr>
          <w:spacing w:val="-4"/>
          <w:sz w:val="18"/>
        </w:rPr>
        <w:t> </w:t>
      </w:r>
      <w:r>
        <w:rPr>
          <w:sz w:val="18"/>
        </w:rPr>
        <w:t>regions that have an active voice in their community. An open call will be issued, including selection criteria.</w:t>
      </w:r>
    </w:p>
    <w:p>
      <w:pPr>
        <w:spacing w:after="0"/>
        <w:jc w:val="left"/>
        <w:rPr>
          <w:sz w:val="18"/>
        </w:rPr>
        <w:sectPr>
          <w:pgSz w:w="11910" w:h="16840"/>
          <w:pgMar w:header="548" w:footer="1091" w:top="800" w:bottom="1280" w:left="1680" w:right="880"/>
        </w:sectPr>
      </w:pPr>
    </w:p>
    <w:p>
      <w:pPr>
        <w:pStyle w:val="ListParagraph"/>
        <w:numPr>
          <w:ilvl w:val="1"/>
          <w:numId w:val="6"/>
        </w:numPr>
        <w:tabs>
          <w:tab w:pos="2235" w:val="left" w:leader="none"/>
        </w:tabs>
        <w:spacing w:line="240" w:lineRule="auto" w:before="88" w:after="0"/>
        <w:ind w:left="986" w:right="235" w:firstLine="624"/>
        <w:jc w:val="left"/>
        <w:rPr>
          <w:sz w:val="20"/>
        </w:rPr>
      </w:pPr>
      <w:r>
        <w:rPr>
          <w:sz w:val="20"/>
        </w:rPr>
        <w:t>Collaboration with the task force on Indigenous and local knowledge in the organization</w:t>
      </w:r>
      <w:r>
        <w:rPr>
          <w:spacing w:val="-4"/>
          <w:sz w:val="20"/>
        </w:rPr>
        <w:t> </w:t>
      </w:r>
      <w:r>
        <w:rPr>
          <w:sz w:val="20"/>
        </w:rPr>
        <w:t>of</w:t>
      </w:r>
      <w:r>
        <w:rPr>
          <w:spacing w:val="-3"/>
          <w:sz w:val="20"/>
        </w:rPr>
        <w:t> </w:t>
      </w:r>
      <w:r>
        <w:rPr>
          <w:sz w:val="20"/>
        </w:rPr>
        <w:t>workshops</w:t>
      </w:r>
      <w:r>
        <w:rPr>
          <w:spacing w:val="-4"/>
          <w:sz w:val="20"/>
        </w:rPr>
        <w:t> </w:t>
      </w:r>
      <w:r>
        <w:rPr>
          <w:sz w:val="20"/>
        </w:rPr>
        <w:t>and</w:t>
      </w:r>
      <w:r>
        <w:rPr>
          <w:spacing w:val="-2"/>
          <w:sz w:val="20"/>
        </w:rPr>
        <w:t> </w:t>
      </w:r>
      <w:r>
        <w:rPr>
          <w:sz w:val="20"/>
        </w:rPr>
        <w:t>webinars</w:t>
      </w:r>
      <w:r>
        <w:rPr>
          <w:spacing w:val="-4"/>
          <w:sz w:val="20"/>
        </w:rPr>
        <w:t> </w:t>
      </w:r>
      <w:r>
        <w:rPr>
          <w:sz w:val="20"/>
        </w:rPr>
        <w:t>as</w:t>
      </w:r>
      <w:r>
        <w:rPr>
          <w:spacing w:val="-4"/>
          <w:sz w:val="20"/>
        </w:rPr>
        <w:t> </w:t>
      </w:r>
      <w:r>
        <w:rPr>
          <w:sz w:val="20"/>
        </w:rPr>
        <w:t>part</w:t>
      </w:r>
      <w:r>
        <w:rPr>
          <w:spacing w:val="-4"/>
          <w:sz w:val="20"/>
        </w:rPr>
        <w:t> </w:t>
      </w:r>
      <w:r>
        <w:rPr>
          <w:sz w:val="20"/>
        </w:rPr>
        <w:t>of</w:t>
      </w:r>
      <w:r>
        <w:rPr>
          <w:spacing w:val="-3"/>
          <w:sz w:val="20"/>
        </w:rPr>
        <w:t> </w:t>
      </w:r>
      <w:r>
        <w:rPr>
          <w:sz w:val="20"/>
        </w:rPr>
        <w:t>the</w:t>
      </w:r>
      <w:r>
        <w:rPr>
          <w:spacing w:val="-3"/>
          <w:sz w:val="20"/>
        </w:rPr>
        <w:t> </w:t>
      </w:r>
      <w:r>
        <w:rPr>
          <w:sz w:val="20"/>
        </w:rPr>
        <w:t>implementation</w:t>
      </w:r>
      <w:r>
        <w:rPr>
          <w:spacing w:val="-2"/>
          <w:sz w:val="20"/>
        </w:rPr>
        <w:t> </w:t>
      </w:r>
      <w:r>
        <w:rPr>
          <w:sz w:val="20"/>
        </w:rPr>
        <w:t>of</w:t>
      </w:r>
      <w:r>
        <w:rPr>
          <w:spacing w:val="-5"/>
          <w:sz w:val="20"/>
        </w:rPr>
        <w:t> </w:t>
      </w:r>
      <w:r>
        <w:rPr>
          <w:sz w:val="20"/>
        </w:rPr>
        <w:t>the</w:t>
      </w:r>
      <w:r>
        <w:rPr>
          <w:spacing w:val="-3"/>
          <w:sz w:val="20"/>
        </w:rPr>
        <w:t> </w:t>
      </w:r>
      <w:r>
        <w:rPr>
          <w:sz w:val="20"/>
        </w:rPr>
        <w:t>approach</w:t>
      </w:r>
      <w:r>
        <w:rPr>
          <w:spacing w:val="-2"/>
          <w:sz w:val="20"/>
        </w:rPr>
        <w:t> </w:t>
      </w:r>
      <w:r>
        <w:rPr>
          <w:sz w:val="20"/>
        </w:rPr>
        <w:t>to</w:t>
      </w:r>
      <w:r>
        <w:rPr>
          <w:spacing w:val="-5"/>
          <w:sz w:val="20"/>
        </w:rPr>
        <w:t> </w:t>
      </w:r>
      <w:r>
        <w:rPr>
          <w:sz w:val="20"/>
        </w:rPr>
        <w:t>recognizing and working with Indigenous and local knowledge in IPBES.</w:t>
      </w:r>
    </w:p>
    <w:p>
      <w:pPr>
        <w:pStyle w:val="ListParagraph"/>
        <w:numPr>
          <w:ilvl w:val="0"/>
          <w:numId w:val="6"/>
        </w:numPr>
        <w:tabs>
          <w:tab w:pos="1610" w:val="left" w:leader="none"/>
        </w:tabs>
        <w:spacing w:line="240" w:lineRule="auto" w:before="100" w:after="0"/>
        <w:ind w:left="986" w:right="121" w:firstLine="0"/>
        <w:jc w:val="left"/>
        <w:rPr>
          <w:sz w:val="20"/>
        </w:rPr>
      </w:pPr>
      <w:r>
        <w:rPr>
          <w:sz w:val="20"/>
        </w:rPr>
        <w:t>An in-person dialogue meeting with national focal points will be organized to further enhance the capacity of Governments to participate in the development of ongoing IPBES assessments and other work programme deliverables and to use completed IPBES assessments and other IPBES work</w:t>
      </w:r>
      <w:r>
        <w:rPr>
          <w:spacing w:val="40"/>
          <w:sz w:val="20"/>
        </w:rPr>
        <w:t> </w:t>
      </w:r>
      <w:r>
        <w:rPr>
          <w:sz w:val="20"/>
        </w:rPr>
        <w:t>in policymaking and decision-making (see annex VII), and to share knowledge gaps identified in completed</w:t>
      </w:r>
      <w:r>
        <w:rPr>
          <w:spacing w:val="-3"/>
          <w:sz w:val="20"/>
        </w:rPr>
        <w:t> </w:t>
      </w:r>
      <w:r>
        <w:rPr>
          <w:sz w:val="20"/>
        </w:rPr>
        <w:t>IPBES</w:t>
      </w:r>
      <w:r>
        <w:rPr>
          <w:spacing w:val="-5"/>
          <w:sz w:val="20"/>
        </w:rPr>
        <w:t> </w:t>
      </w:r>
      <w:r>
        <w:rPr>
          <w:sz w:val="20"/>
        </w:rPr>
        <w:t>assessments,</w:t>
      </w:r>
      <w:r>
        <w:rPr>
          <w:spacing w:val="-4"/>
          <w:sz w:val="20"/>
        </w:rPr>
        <w:t> </w:t>
      </w:r>
      <w:r>
        <w:rPr>
          <w:sz w:val="20"/>
        </w:rPr>
        <w:t>with</w:t>
      </w:r>
      <w:r>
        <w:rPr>
          <w:spacing w:val="-3"/>
          <w:sz w:val="20"/>
        </w:rPr>
        <w:t> </w:t>
      </w:r>
      <w:r>
        <w:rPr>
          <w:sz w:val="20"/>
        </w:rPr>
        <w:t>a</w:t>
      </w:r>
      <w:r>
        <w:rPr>
          <w:spacing w:val="-4"/>
          <w:sz w:val="20"/>
        </w:rPr>
        <w:t> </w:t>
      </w:r>
      <w:r>
        <w:rPr>
          <w:sz w:val="20"/>
        </w:rPr>
        <w:t>view</w:t>
      </w:r>
      <w:r>
        <w:rPr>
          <w:spacing w:val="-4"/>
          <w:sz w:val="20"/>
        </w:rPr>
        <w:t> </w:t>
      </w:r>
      <w:r>
        <w:rPr>
          <w:sz w:val="20"/>
        </w:rPr>
        <w:t>to</w:t>
      </w:r>
      <w:r>
        <w:rPr>
          <w:spacing w:val="-3"/>
          <w:sz w:val="20"/>
        </w:rPr>
        <w:t> </w:t>
      </w:r>
      <w:r>
        <w:rPr>
          <w:sz w:val="20"/>
        </w:rPr>
        <w:t>supporting</w:t>
      </w:r>
      <w:r>
        <w:rPr>
          <w:spacing w:val="-5"/>
          <w:sz w:val="20"/>
        </w:rPr>
        <w:t> </w:t>
      </w:r>
      <w:r>
        <w:rPr>
          <w:sz w:val="20"/>
        </w:rPr>
        <w:t>Governments</w:t>
      </w:r>
      <w:r>
        <w:rPr>
          <w:spacing w:val="-5"/>
          <w:sz w:val="20"/>
        </w:rPr>
        <w:t> </w:t>
      </w:r>
      <w:r>
        <w:rPr>
          <w:sz w:val="20"/>
        </w:rPr>
        <w:t>in</w:t>
      </w:r>
      <w:r>
        <w:rPr>
          <w:spacing w:val="-5"/>
          <w:sz w:val="20"/>
        </w:rPr>
        <w:t> </w:t>
      </w:r>
      <w:r>
        <w:rPr>
          <w:sz w:val="20"/>
        </w:rPr>
        <w:t>facilitating</w:t>
      </w:r>
      <w:r>
        <w:rPr>
          <w:spacing w:val="-3"/>
          <w:sz w:val="20"/>
        </w:rPr>
        <w:t> </w:t>
      </w:r>
      <w:r>
        <w:rPr>
          <w:sz w:val="20"/>
        </w:rPr>
        <w:t>the</w:t>
      </w:r>
      <w:r>
        <w:rPr>
          <w:spacing w:val="-4"/>
          <w:sz w:val="20"/>
        </w:rPr>
        <w:t> </w:t>
      </w:r>
      <w:r>
        <w:rPr>
          <w:sz w:val="20"/>
        </w:rPr>
        <w:t>generation</w:t>
      </w:r>
      <w:r>
        <w:rPr>
          <w:spacing w:val="-3"/>
          <w:sz w:val="20"/>
        </w:rPr>
        <w:t> </w:t>
      </w:r>
      <w:r>
        <w:rPr>
          <w:sz w:val="20"/>
        </w:rPr>
        <w:t>of new knowledge (see annex V; fourth quarter of 2023).</w:t>
      </w:r>
    </w:p>
    <w:p>
      <w:pPr>
        <w:pStyle w:val="ListParagraph"/>
        <w:numPr>
          <w:ilvl w:val="0"/>
          <w:numId w:val="6"/>
        </w:numPr>
        <w:tabs>
          <w:tab w:pos="1610" w:val="left" w:leader="none"/>
        </w:tabs>
        <w:spacing w:line="240" w:lineRule="auto" w:before="101" w:after="0"/>
        <w:ind w:left="986" w:right="125" w:firstLine="0"/>
        <w:jc w:val="left"/>
        <w:rPr>
          <w:sz w:val="20"/>
        </w:rPr>
      </w:pPr>
      <w:r>
        <w:rPr>
          <w:sz w:val="20"/>
        </w:rPr>
        <w:t>Online dialogues with national focal points and stakeholders, including with the objective of increasing the policy relevance of, and contributions of practitioners to, the assessments (see annex VII), will be organized in the</w:t>
      </w:r>
      <w:r>
        <w:rPr>
          <w:spacing w:val="-1"/>
          <w:sz w:val="20"/>
        </w:rPr>
        <w:t> </w:t>
      </w:r>
      <w:r>
        <w:rPr>
          <w:sz w:val="20"/>
        </w:rPr>
        <w:t>context of</w:t>
      </w:r>
      <w:r>
        <w:rPr>
          <w:spacing w:val="-1"/>
          <w:sz w:val="20"/>
        </w:rPr>
        <w:t> </w:t>
      </w:r>
      <w:r>
        <w:rPr>
          <w:sz w:val="20"/>
        </w:rPr>
        <w:t>any scoping process (2024), the second external review of the nexus</w:t>
      </w:r>
      <w:r>
        <w:rPr>
          <w:spacing w:val="-4"/>
          <w:sz w:val="20"/>
        </w:rPr>
        <w:t> </w:t>
      </w:r>
      <w:r>
        <w:rPr>
          <w:sz w:val="20"/>
        </w:rPr>
        <w:t>and</w:t>
      </w:r>
      <w:r>
        <w:rPr>
          <w:spacing w:val="-3"/>
          <w:sz w:val="20"/>
        </w:rPr>
        <w:t> </w:t>
      </w:r>
      <w:r>
        <w:rPr>
          <w:sz w:val="20"/>
        </w:rPr>
        <w:t>transformative</w:t>
      </w:r>
      <w:r>
        <w:rPr>
          <w:spacing w:val="-1"/>
          <w:sz w:val="20"/>
        </w:rPr>
        <w:t> </w:t>
      </w:r>
      <w:r>
        <w:rPr>
          <w:sz w:val="20"/>
        </w:rPr>
        <w:t>change</w:t>
      </w:r>
      <w:r>
        <w:rPr>
          <w:spacing w:val="-3"/>
          <w:sz w:val="20"/>
        </w:rPr>
        <w:t> </w:t>
      </w:r>
      <w:r>
        <w:rPr>
          <w:sz w:val="20"/>
        </w:rPr>
        <w:t>assessments</w:t>
      </w:r>
      <w:r>
        <w:rPr>
          <w:spacing w:val="-4"/>
          <w:sz w:val="20"/>
        </w:rPr>
        <w:t> </w:t>
      </w:r>
      <w:r>
        <w:rPr>
          <w:sz w:val="20"/>
        </w:rPr>
        <w:t>(fourth</w:t>
      </w:r>
      <w:r>
        <w:rPr>
          <w:spacing w:val="-2"/>
          <w:sz w:val="20"/>
        </w:rPr>
        <w:t> </w:t>
      </w:r>
      <w:r>
        <w:rPr>
          <w:sz w:val="20"/>
        </w:rPr>
        <w:t>quarter</w:t>
      </w:r>
      <w:r>
        <w:rPr>
          <w:spacing w:val="-5"/>
          <w:sz w:val="20"/>
        </w:rPr>
        <w:t> </w:t>
      </w:r>
      <w:r>
        <w:rPr>
          <w:sz w:val="20"/>
        </w:rPr>
        <w:t>of</w:t>
      </w:r>
      <w:r>
        <w:rPr>
          <w:spacing w:val="-3"/>
          <w:sz w:val="20"/>
        </w:rPr>
        <w:t> </w:t>
      </w:r>
      <w:r>
        <w:rPr>
          <w:sz w:val="20"/>
        </w:rPr>
        <w:t>2023</w:t>
      </w:r>
      <w:r>
        <w:rPr>
          <w:spacing w:val="-2"/>
          <w:sz w:val="20"/>
        </w:rPr>
        <w:t> </w:t>
      </w:r>
      <w:r>
        <w:rPr>
          <w:sz w:val="20"/>
        </w:rPr>
        <w:t>and</w:t>
      </w:r>
      <w:r>
        <w:rPr>
          <w:spacing w:val="-2"/>
          <w:sz w:val="20"/>
        </w:rPr>
        <w:t> </w:t>
      </w:r>
      <w:r>
        <w:rPr>
          <w:sz w:val="20"/>
        </w:rPr>
        <w:t>first</w:t>
      </w:r>
      <w:r>
        <w:rPr>
          <w:spacing w:val="-4"/>
          <w:sz w:val="20"/>
        </w:rPr>
        <w:t> </w:t>
      </w:r>
      <w:r>
        <w:rPr>
          <w:sz w:val="20"/>
        </w:rPr>
        <w:t>quarter</w:t>
      </w:r>
      <w:r>
        <w:rPr>
          <w:spacing w:val="-5"/>
          <w:sz w:val="20"/>
        </w:rPr>
        <w:t> </w:t>
      </w:r>
      <w:r>
        <w:rPr>
          <w:sz w:val="20"/>
        </w:rPr>
        <w:t>of</w:t>
      </w:r>
      <w:r>
        <w:rPr>
          <w:spacing w:val="-3"/>
          <w:sz w:val="20"/>
        </w:rPr>
        <w:t> </w:t>
      </w:r>
      <w:r>
        <w:rPr>
          <w:sz w:val="20"/>
        </w:rPr>
        <w:t>2024)</w:t>
      </w:r>
      <w:r>
        <w:rPr>
          <w:spacing w:val="-3"/>
          <w:sz w:val="20"/>
        </w:rPr>
        <w:t> </w:t>
      </w:r>
      <w:r>
        <w:rPr>
          <w:sz w:val="20"/>
        </w:rPr>
        <w:t>and</w:t>
      </w:r>
      <w:r>
        <w:rPr>
          <w:spacing w:val="-2"/>
          <w:sz w:val="20"/>
        </w:rPr>
        <w:t> </w:t>
      </w:r>
      <w:r>
        <w:rPr>
          <w:sz w:val="20"/>
        </w:rPr>
        <w:t>the external review of the business and biodiversity assessment (third quarter of 2024).</w:t>
      </w:r>
    </w:p>
    <w:p>
      <w:pPr>
        <w:pStyle w:val="BodyText"/>
        <w:spacing w:before="7"/>
        <w:ind w:left="0"/>
      </w:pPr>
    </w:p>
    <w:p>
      <w:pPr>
        <w:pStyle w:val="ListParagraph"/>
        <w:numPr>
          <w:ilvl w:val="0"/>
          <w:numId w:val="7"/>
        </w:numPr>
        <w:tabs>
          <w:tab w:pos="986" w:val="left" w:leader="none"/>
        </w:tabs>
        <w:spacing w:line="240" w:lineRule="auto" w:before="0" w:after="0"/>
        <w:ind w:left="986" w:right="0" w:hanging="684"/>
        <w:jc w:val="left"/>
        <w:rPr>
          <w:b/>
          <w:sz w:val="28"/>
        </w:rPr>
      </w:pPr>
      <w:r>
        <w:rPr>
          <w:b/>
          <w:sz w:val="28"/>
        </w:rPr>
        <w:t>Objective</w:t>
      </w:r>
      <w:r>
        <w:rPr>
          <w:b/>
          <w:spacing w:val="-7"/>
          <w:sz w:val="28"/>
        </w:rPr>
        <w:t> </w:t>
      </w:r>
      <w:r>
        <w:rPr>
          <w:b/>
          <w:sz w:val="28"/>
        </w:rPr>
        <w:t>2</w:t>
      </w:r>
      <w:r>
        <w:rPr>
          <w:b/>
          <w:spacing w:val="-4"/>
          <w:sz w:val="28"/>
        </w:rPr>
        <w:t> </w:t>
      </w:r>
      <w:r>
        <w:rPr>
          <w:b/>
          <w:sz w:val="28"/>
        </w:rPr>
        <w:t>(b):</w:t>
      </w:r>
      <w:r>
        <w:rPr>
          <w:b/>
          <w:spacing w:val="-4"/>
          <w:sz w:val="28"/>
        </w:rPr>
        <w:t> </w:t>
      </w:r>
      <w:r>
        <w:rPr>
          <w:b/>
          <w:sz w:val="28"/>
        </w:rPr>
        <w:t>facilitated</w:t>
      </w:r>
      <w:r>
        <w:rPr>
          <w:b/>
          <w:spacing w:val="-5"/>
          <w:sz w:val="28"/>
        </w:rPr>
        <w:t> </w:t>
      </w:r>
      <w:r>
        <w:rPr>
          <w:b/>
          <w:sz w:val="28"/>
        </w:rPr>
        <w:t>access</w:t>
      </w:r>
      <w:r>
        <w:rPr>
          <w:b/>
          <w:spacing w:val="-3"/>
          <w:sz w:val="28"/>
        </w:rPr>
        <w:t> </w:t>
      </w:r>
      <w:r>
        <w:rPr>
          <w:b/>
          <w:sz w:val="28"/>
        </w:rPr>
        <w:t>to</w:t>
      </w:r>
      <w:r>
        <w:rPr>
          <w:b/>
          <w:spacing w:val="-3"/>
          <w:sz w:val="28"/>
        </w:rPr>
        <w:t> </w:t>
      </w:r>
      <w:r>
        <w:rPr>
          <w:b/>
          <w:sz w:val="28"/>
        </w:rPr>
        <w:t>expertise</w:t>
      </w:r>
      <w:r>
        <w:rPr>
          <w:b/>
          <w:spacing w:val="-4"/>
          <w:sz w:val="28"/>
        </w:rPr>
        <w:t> </w:t>
      </w:r>
      <w:r>
        <w:rPr>
          <w:b/>
          <w:sz w:val="28"/>
        </w:rPr>
        <w:t>and</w:t>
      </w:r>
      <w:r>
        <w:rPr>
          <w:b/>
          <w:spacing w:val="-7"/>
          <w:sz w:val="28"/>
        </w:rPr>
        <w:t> </w:t>
      </w:r>
      <w:r>
        <w:rPr>
          <w:b/>
          <w:spacing w:val="-2"/>
          <w:sz w:val="28"/>
        </w:rPr>
        <w:t>information</w:t>
      </w:r>
    </w:p>
    <w:p>
      <w:pPr>
        <w:pStyle w:val="ListParagraph"/>
        <w:numPr>
          <w:ilvl w:val="0"/>
          <w:numId w:val="6"/>
        </w:numPr>
        <w:tabs>
          <w:tab w:pos="1610" w:val="left" w:leader="none"/>
        </w:tabs>
        <w:spacing w:line="240" w:lineRule="auto" w:before="122" w:after="0"/>
        <w:ind w:left="986" w:right="423" w:firstLine="0"/>
        <w:jc w:val="left"/>
        <w:rPr>
          <w:sz w:val="20"/>
        </w:rPr>
      </w:pPr>
      <w:r>
        <w:rPr>
          <w:sz w:val="20"/>
        </w:rPr>
        <w:t>Activities</w:t>
      </w:r>
      <w:r>
        <w:rPr>
          <w:spacing w:val="-5"/>
          <w:sz w:val="20"/>
        </w:rPr>
        <w:t> </w:t>
      </w:r>
      <w:r>
        <w:rPr>
          <w:sz w:val="20"/>
        </w:rPr>
        <w:t>to</w:t>
      </w:r>
      <w:r>
        <w:rPr>
          <w:spacing w:val="-3"/>
          <w:sz w:val="20"/>
        </w:rPr>
        <w:t> </w:t>
      </w:r>
      <w:r>
        <w:rPr>
          <w:sz w:val="20"/>
        </w:rPr>
        <w:t>support</w:t>
      </w:r>
      <w:r>
        <w:rPr>
          <w:spacing w:val="-5"/>
          <w:sz w:val="20"/>
        </w:rPr>
        <w:t> </w:t>
      </w:r>
      <w:r>
        <w:rPr>
          <w:sz w:val="20"/>
        </w:rPr>
        <w:t>the</w:t>
      </w:r>
      <w:r>
        <w:rPr>
          <w:spacing w:val="-4"/>
          <w:sz w:val="20"/>
        </w:rPr>
        <w:t> </w:t>
      </w:r>
      <w:r>
        <w:rPr>
          <w:sz w:val="20"/>
        </w:rPr>
        <w:t>uptake</w:t>
      </w:r>
      <w:r>
        <w:rPr>
          <w:spacing w:val="-4"/>
          <w:sz w:val="20"/>
        </w:rPr>
        <w:t> </w:t>
      </w:r>
      <w:r>
        <w:rPr>
          <w:sz w:val="20"/>
        </w:rPr>
        <w:t>of</w:t>
      </w:r>
      <w:r>
        <w:rPr>
          <w:spacing w:val="-4"/>
          <w:sz w:val="20"/>
        </w:rPr>
        <w:t> </w:t>
      </w:r>
      <w:r>
        <w:rPr>
          <w:sz w:val="20"/>
        </w:rPr>
        <w:t>approved</w:t>
      </w:r>
      <w:r>
        <w:rPr>
          <w:spacing w:val="-3"/>
          <w:sz w:val="20"/>
        </w:rPr>
        <w:t> </w:t>
      </w:r>
      <w:r>
        <w:rPr>
          <w:sz w:val="20"/>
        </w:rPr>
        <w:t>assessment</w:t>
      </w:r>
      <w:r>
        <w:rPr>
          <w:spacing w:val="-5"/>
          <w:sz w:val="20"/>
        </w:rPr>
        <w:t> </w:t>
      </w:r>
      <w:r>
        <w:rPr>
          <w:sz w:val="20"/>
        </w:rPr>
        <w:t>findings</w:t>
      </w:r>
      <w:r>
        <w:rPr>
          <w:spacing w:val="-5"/>
          <w:sz w:val="20"/>
        </w:rPr>
        <w:t> </w:t>
      </w:r>
      <w:r>
        <w:rPr>
          <w:sz w:val="20"/>
        </w:rPr>
        <w:t>and</w:t>
      </w:r>
      <w:r>
        <w:rPr>
          <w:spacing w:val="-3"/>
          <w:sz w:val="20"/>
        </w:rPr>
        <w:t> </w:t>
      </w:r>
      <w:r>
        <w:rPr>
          <w:sz w:val="20"/>
        </w:rPr>
        <w:t>other</w:t>
      </w:r>
      <w:r>
        <w:rPr>
          <w:spacing w:val="-3"/>
          <w:sz w:val="20"/>
        </w:rPr>
        <w:t> </w:t>
      </w:r>
      <w:r>
        <w:rPr>
          <w:sz w:val="20"/>
        </w:rPr>
        <w:t>deliverables</w:t>
      </w:r>
      <w:r>
        <w:rPr>
          <w:spacing w:val="-5"/>
          <w:sz w:val="20"/>
        </w:rPr>
        <w:t> </w:t>
      </w:r>
      <w:r>
        <w:rPr>
          <w:sz w:val="20"/>
        </w:rPr>
        <w:t>and encourage the development of communities of practice around them will include:</w:t>
      </w:r>
    </w:p>
    <w:p>
      <w:pPr>
        <w:pStyle w:val="ListParagraph"/>
        <w:numPr>
          <w:ilvl w:val="1"/>
          <w:numId w:val="6"/>
        </w:numPr>
        <w:tabs>
          <w:tab w:pos="2235" w:val="left" w:leader="none"/>
        </w:tabs>
        <w:spacing w:line="240" w:lineRule="auto" w:before="100" w:after="0"/>
        <w:ind w:left="986" w:right="178" w:firstLine="624"/>
        <w:jc w:val="left"/>
        <w:rPr>
          <w:sz w:val="20"/>
        </w:rPr>
      </w:pPr>
      <w:r>
        <w:rPr>
          <w:sz w:val="20"/>
        </w:rPr>
        <w:t>Dissemination</w:t>
      </w:r>
      <w:r>
        <w:rPr>
          <w:spacing w:val="-3"/>
          <w:sz w:val="20"/>
        </w:rPr>
        <w:t> </w:t>
      </w:r>
      <w:r>
        <w:rPr>
          <w:sz w:val="20"/>
        </w:rPr>
        <w:t>of</w:t>
      </w:r>
      <w:r>
        <w:rPr>
          <w:spacing w:val="-4"/>
          <w:sz w:val="20"/>
        </w:rPr>
        <w:t> </w:t>
      </w:r>
      <w:r>
        <w:rPr>
          <w:sz w:val="20"/>
        </w:rPr>
        <w:t>calls</w:t>
      </w:r>
      <w:r>
        <w:rPr>
          <w:spacing w:val="-4"/>
          <w:sz w:val="20"/>
        </w:rPr>
        <w:t> </w:t>
      </w:r>
      <w:r>
        <w:rPr>
          <w:sz w:val="20"/>
        </w:rPr>
        <w:t>for</w:t>
      </w:r>
      <w:r>
        <w:rPr>
          <w:spacing w:val="-4"/>
          <w:sz w:val="20"/>
        </w:rPr>
        <w:t> </w:t>
      </w:r>
      <w:r>
        <w:rPr>
          <w:sz w:val="20"/>
        </w:rPr>
        <w:t>the</w:t>
      </w:r>
      <w:r>
        <w:rPr>
          <w:spacing w:val="-5"/>
          <w:sz w:val="20"/>
        </w:rPr>
        <w:t> </w:t>
      </w:r>
      <w:r>
        <w:rPr>
          <w:sz w:val="20"/>
        </w:rPr>
        <w:t>nomination</w:t>
      </w:r>
      <w:r>
        <w:rPr>
          <w:spacing w:val="-4"/>
          <w:sz w:val="20"/>
        </w:rPr>
        <w:t> </w:t>
      </w:r>
      <w:r>
        <w:rPr>
          <w:sz w:val="20"/>
        </w:rPr>
        <w:t>of</w:t>
      </w:r>
      <w:r>
        <w:rPr>
          <w:spacing w:val="-4"/>
          <w:sz w:val="20"/>
        </w:rPr>
        <w:t> </w:t>
      </w:r>
      <w:r>
        <w:rPr>
          <w:sz w:val="20"/>
        </w:rPr>
        <w:t>experts</w:t>
      </w:r>
      <w:r>
        <w:rPr>
          <w:spacing w:val="-4"/>
          <w:sz w:val="20"/>
        </w:rPr>
        <w:t> </w:t>
      </w:r>
      <w:r>
        <w:rPr>
          <w:sz w:val="20"/>
        </w:rPr>
        <w:t>for</w:t>
      </w:r>
      <w:r>
        <w:rPr>
          <w:spacing w:val="-4"/>
          <w:sz w:val="20"/>
        </w:rPr>
        <w:t> </w:t>
      </w:r>
      <w:r>
        <w:rPr>
          <w:sz w:val="20"/>
        </w:rPr>
        <w:t>any</w:t>
      </w:r>
      <w:r>
        <w:rPr>
          <w:spacing w:val="-7"/>
          <w:sz w:val="20"/>
        </w:rPr>
        <w:t> </w:t>
      </w:r>
      <w:r>
        <w:rPr>
          <w:sz w:val="20"/>
        </w:rPr>
        <w:t>scoping</w:t>
      </w:r>
      <w:r>
        <w:rPr>
          <w:spacing w:val="-3"/>
          <w:sz w:val="20"/>
        </w:rPr>
        <w:t> </w:t>
      </w:r>
      <w:r>
        <w:rPr>
          <w:sz w:val="20"/>
        </w:rPr>
        <w:t>processes starting after the tenth session of the Plenary, through relevant networks so as to encourage applications from as wide a range of experts as possible, and provision of assistance to the Multidisciplinary Expert Panel in the implementation of the process for filling gaps in expertise for the expert group, where </w:t>
      </w:r>
      <w:r>
        <w:rPr>
          <w:spacing w:val="-2"/>
          <w:sz w:val="20"/>
        </w:rPr>
        <w:t>required;</w:t>
      </w:r>
    </w:p>
    <w:p>
      <w:pPr>
        <w:pStyle w:val="ListParagraph"/>
        <w:numPr>
          <w:ilvl w:val="1"/>
          <w:numId w:val="6"/>
        </w:numPr>
        <w:tabs>
          <w:tab w:pos="2235" w:val="left" w:leader="none"/>
        </w:tabs>
        <w:spacing w:line="240" w:lineRule="auto" w:before="101" w:after="0"/>
        <w:ind w:left="986" w:right="142" w:firstLine="624"/>
        <w:jc w:val="left"/>
        <w:rPr>
          <w:sz w:val="20"/>
        </w:rPr>
      </w:pPr>
      <w:r>
        <w:rPr>
          <w:sz w:val="20"/>
        </w:rPr>
        <w:t>Issuance of a call for contributions to support the uptake of approved IPBES assessment</w:t>
      </w:r>
      <w:r>
        <w:rPr>
          <w:spacing w:val="-4"/>
          <w:sz w:val="20"/>
        </w:rPr>
        <w:t> </w:t>
      </w:r>
      <w:r>
        <w:rPr>
          <w:sz w:val="20"/>
        </w:rPr>
        <w:t>reports</w:t>
      </w:r>
      <w:r>
        <w:rPr>
          <w:spacing w:val="-4"/>
          <w:sz w:val="20"/>
        </w:rPr>
        <w:t> </w:t>
      </w:r>
      <w:r>
        <w:rPr>
          <w:sz w:val="20"/>
        </w:rPr>
        <w:t>and</w:t>
      </w:r>
      <w:r>
        <w:rPr>
          <w:spacing w:val="-4"/>
          <w:sz w:val="20"/>
        </w:rPr>
        <w:t> </w:t>
      </w:r>
      <w:r>
        <w:rPr>
          <w:sz w:val="20"/>
        </w:rPr>
        <w:t>other</w:t>
      </w:r>
      <w:r>
        <w:rPr>
          <w:spacing w:val="-4"/>
          <w:sz w:val="20"/>
        </w:rPr>
        <w:t> </w:t>
      </w:r>
      <w:r>
        <w:rPr>
          <w:sz w:val="20"/>
        </w:rPr>
        <w:t>products</w:t>
      </w:r>
      <w:r>
        <w:rPr>
          <w:spacing w:val="-4"/>
          <w:sz w:val="20"/>
        </w:rPr>
        <w:t> </w:t>
      </w:r>
      <w:r>
        <w:rPr>
          <w:sz w:val="20"/>
        </w:rPr>
        <w:t>in</w:t>
      </w:r>
      <w:r>
        <w:rPr>
          <w:spacing w:val="-2"/>
          <w:sz w:val="20"/>
        </w:rPr>
        <w:t> </w:t>
      </w:r>
      <w:r>
        <w:rPr>
          <w:sz w:val="20"/>
        </w:rPr>
        <w:t>both</w:t>
      </w:r>
      <w:r>
        <w:rPr>
          <w:spacing w:val="-2"/>
          <w:sz w:val="20"/>
        </w:rPr>
        <w:t> </w:t>
      </w:r>
      <w:r>
        <w:rPr>
          <w:sz w:val="20"/>
        </w:rPr>
        <w:t>national</w:t>
      </w:r>
      <w:r>
        <w:rPr>
          <w:spacing w:val="-3"/>
          <w:sz w:val="20"/>
        </w:rPr>
        <w:t> </w:t>
      </w:r>
      <w:r>
        <w:rPr>
          <w:sz w:val="20"/>
        </w:rPr>
        <w:t>and</w:t>
      </w:r>
      <w:r>
        <w:rPr>
          <w:spacing w:val="-2"/>
          <w:sz w:val="20"/>
        </w:rPr>
        <w:t> </w:t>
      </w:r>
      <w:r>
        <w:rPr>
          <w:sz w:val="20"/>
        </w:rPr>
        <w:t>international</w:t>
      </w:r>
      <w:r>
        <w:rPr>
          <w:spacing w:val="-3"/>
          <w:sz w:val="20"/>
        </w:rPr>
        <w:t> </w:t>
      </w:r>
      <w:r>
        <w:rPr>
          <w:sz w:val="20"/>
        </w:rPr>
        <w:t>decision-making</w:t>
      </w:r>
      <w:r>
        <w:rPr>
          <w:spacing w:val="-4"/>
          <w:sz w:val="20"/>
        </w:rPr>
        <w:t> </w:t>
      </w:r>
      <w:r>
        <w:rPr>
          <w:sz w:val="20"/>
        </w:rPr>
        <w:t>(Sept.</w:t>
      </w:r>
      <w:r>
        <w:rPr>
          <w:spacing w:val="-3"/>
          <w:sz w:val="20"/>
        </w:rPr>
        <w:t> </w:t>
      </w:r>
      <w:r>
        <w:rPr>
          <w:sz w:val="20"/>
        </w:rPr>
        <w:t>2023);</w:t>
      </w:r>
    </w:p>
    <w:p>
      <w:pPr>
        <w:pStyle w:val="ListParagraph"/>
        <w:numPr>
          <w:ilvl w:val="1"/>
          <w:numId w:val="6"/>
        </w:numPr>
        <w:tabs>
          <w:tab w:pos="2235" w:val="left" w:leader="none"/>
        </w:tabs>
        <w:spacing w:line="240" w:lineRule="auto" w:before="99" w:after="0"/>
        <w:ind w:left="986" w:right="310" w:firstLine="624"/>
        <w:jc w:val="left"/>
        <w:rPr>
          <w:sz w:val="20"/>
        </w:rPr>
      </w:pPr>
      <w:r>
        <w:rPr>
          <w:sz w:val="20"/>
        </w:rPr>
        <w:t>Provision of support for uptake activities for IPBES deliverables organized by other organizations</w:t>
      </w:r>
      <w:r>
        <w:rPr>
          <w:spacing w:val="-5"/>
          <w:sz w:val="20"/>
        </w:rPr>
        <w:t> </w:t>
      </w:r>
      <w:r>
        <w:rPr>
          <w:sz w:val="20"/>
        </w:rPr>
        <w:t>(e.g.,</w:t>
      </w:r>
      <w:r>
        <w:rPr>
          <w:spacing w:val="-6"/>
          <w:sz w:val="20"/>
        </w:rPr>
        <w:t> </w:t>
      </w:r>
      <w:r>
        <w:rPr>
          <w:sz w:val="20"/>
        </w:rPr>
        <w:t>printed</w:t>
      </w:r>
      <w:r>
        <w:rPr>
          <w:spacing w:val="-5"/>
          <w:sz w:val="20"/>
        </w:rPr>
        <w:t> </w:t>
      </w:r>
      <w:r>
        <w:rPr>
          <w:sz w:val="20"/>
        </w:rPr>
        <w:t>and/or</w:t>
      </w:r>
      <w:r>
        <w:rPr>
          <w:spacing w:val="-4"/>
          <w:sz w:val="20"/>
        </w:rPr>
        <w:t> </w:t>
      </w:r>
      <w:r>
        <w:rPr>
          <w:sz w:val="20"/>
        </w:rPr>
        <w:t>electronic</w:t>
      </w:r>
      <w:r>
        <w:rPr>
          <w:spacing w:val="-4"/>
          <w:sz w:val="20"/>
        </w:rPr>
        <w:t> </w:t>
      </w:r>
      <w:r>
        <w:rPr>
          <w:sz w:val="20"/>
        </w:rPr>
        <w:t>materials,</w:t>
      </w:r>
      <w:r>
        <w:rPr>
          <w:spacing w:val="-4"/>
          <w:sz w:val="20"/>
        </w:rPr>
        <w:t> </w:t>
      </w:r>
      <w:r>
        <w:rPr>
          <w:sz w:val="20"/>
        </w:rPr>
        <w:t>feedback</w:t>
      </w:r>
      <w:r>
        <w:rPr>
          <w:spacing w:val="-3"/>
          <w:sz w:val="20"/>
        </w:rPr>
        <w:t> </w:t>
      </w:r>
      <w:r>
        <w:rPr>
          <w:sz w:val="20"/>
        </w:rPr>
        <w:t>on</w:t>
      </w:r>
      <w:r>
        <w:rPr>
          <w:spacing w:val="-3"/>
          <w:sz w:val="20"/>
        </w:rPr>
        <w:t> </w:t>
      </w:r>
      <w:r>
        <w:rPr>
          <w:sz w:val="20"/>
        </w:rPr>
        <w:t>draft</w:t>
      </w:r>
      <w:r>
        <w:rPr>
          <w:spacing w:val="-5"/>
          <w:sz w:val="20"/>
        </w:rPr>
        <w:t> </w:t>
      </w:r>
      <w:r>
        <w:rPr>
          <w:sz w:val="20"/>
        </w:rPr>
        <w:t>agendas,</w:t>
      </w:r>
      <w:r>
        <w:rPr>
          <w:spacing w:val="-4"/>
          <w:sz w:val="20"/>
        </w:rPr>
        <w:t> </w:t>
      </w:r>
      <w:r>
        <w:rPr>
          <w:sz w:val="20"/>
        </w:rPr>
        <w:t>contact</w:t>
      </w:r>
      <w:r>
        <w:rPr>
          <w:spacing w:val="-6"/>
          <w:sz w:val="20"/>
        </w:rPr>
        <w:t> </w:t>
      </w:r>
      <w:r>
        <w:rPr>
          <w:sz w:val="20"/>
        </w:rPr>
        <w:t>details</w:t>
      </w:r>
      <w:r>
        <w:rPr>
          <w:spacing w:val="-5"/>
          <w:sz w:val="20"/>
        </w:rPr>
        <w:t> </w:t>
      </w:r>
      <w:r>
        <w:rPr>
          <w:sz w:val="20"/>
        </w:rPr>
        <w:t>for relevant IPBES experts);</w:t>
      </w:r>
    </w:p>
    <w:p>
      <w:pPr>
        <w:pStyle w:val="ListParagraph"/>
        <w:numPr>
          <w:ilvl w:val="1"/>
          <w:numId w:val="6"/>
        </w:numPr>
        <w:tabs>
          <w:tab w:pos="2235" w:val="left" w:leader="none"/>
        </w:tabs>
        <w:spacing w:line="240" w:lineRule="auto" w:before="100" w:after="0"/>
        <w:ind w:left="986" w:right="435" w:firstLine="624"/>
        <w:jc w:val="left"/>
        <w:rPr>
          <w:sz w:val="20"/>
        </w:rPr>
      </w:pPr>
      <w:r>
        <w:rPr>
          <w:sz w:val="20"/>
        </w:rPr>
        <w:t>Further</w:t>
      </w:r>
      <w:r>
        <w:rPr>
          <w:spacing w:val="-3"/>
          <w:sz w:val="20"/>
        </w:rPr>
        <w:t> </w:t>
      </w:r>
      <w:r>
        <w:rPr>
          <w:sz w:val="20"/>
        </w:rPr>
        <w:t>encouragement</w:t>
      </w:r>
      <w:r>
        <w:rPr>
          <w:spacing w:val="-5"/>
          <w:sz w:val="20"/>
        </w:rPr>
        <w:t> </w:t>
      </w:r>
      <w:r>
        <w:rPr>
          <w:sz w:val="20"/>
        </w:rPr>
        <w:t>of</w:t>
      </w:r>
      <w:r>
        <w:rPr>
          <w:spacing w:val="-4"/>
          <w:sz w:val="20"/>
        </w:rPr>
        <w:t> </w:t>
      </w:r>
      <w:r>
        <w:rPr>
          <w:sz w:val="20"/>
        </w:rPr>
        <w:t>the</w:t>
      </w:r>
      <w:r>
        <w:rPr>
          <w:spacing w:val="-5"/>
          <w:sz w:val="20"/>
        </w:rPr>
        <w:t> </w:t>
      </w:r>
      <w:r>
        <w:rPr>
          <w:sz w:val="20"/>
        </w:rPr>
        <w:t>development</w:t>
      </w:r>
      <w:r>
        <w:rPr>
          <w:spacing w:val="-5"/>
          <w:sz w:val="20"/>
        </w:rPr>
        <w:t> </w:t>
      </w:r>
      <w:r>
        <w:rPr>
          <w:sz w:val="20"/>
        </w:rPr>
        <w:t>of</w:t>
      </w:r>
      <w:r>
        <w:rPr>
          <w:spacing w:val="-4"/>
          <w:sz w:val="20"/>
        </w:rPr>
        <w:t> </w:t>
      </w:r>
      <w:r>
        <w:rPr>
          <w:sz w:val="20"/>
        </w:rPr>
        <w:t>communities</w:t>
      </w:r>
      <w:r>
        <w:rPr>
          <w:spacing w:val="-5"/>
          <w:sz w:val="20"/>
        </w:rPr>
        <w:t> </w:t>
      </w:r>
      <w:r>
        <w:rPr>
          <w:sz w:val="20"/>
        </w:rPr>
        <w:t>of</w:t>
      </w:r>
      <w:r>
        <w:rPr>
          <w:spacing w:val="-4"/>
          <w:sz w:val="20"/>
        </w:rPr>
        <w:t> </w:t>
      </w:r>
      <w:r>
        <w:rPr>
          <w:sz w:val="20"/>
        </w:rPr>
        <w:t>practice</w:t>
      </w:r>
      <w:r>
        <w:rPr>
          <w:sz w:val="20"/>
          <w:vertAlign w:val="superscript"/>
        </w:rPr>
        <w:t>2</w:t>
      </w:r>
      <w:r>
        <w:rPr>
          <w:spacing w:val="-4"/>
          <w:sz w:val="20"/>
          <w:vertAlign w:val="baseline"/>
        </w:rPr>
        <w:t> </w:t>
      </w:r>
      <w:r>
        <w:rPr>
          <w:sz w:val="20"/>
          <w:vertAlign w:val="baseline"/>
        </w:rPr>
        <w:t>to</w:t>
      </w:r>
      <w:r>
        <w:rPr>
          <w:spacing w:val="-3"/>
          <w:sz w:val="20"/>
          <w:vertAlign w:val="baseline"/>
        </w:rPr>
        <w:t> </w:t>
      </w:r>
      <w:r>
        <w:rPr>
          <w:sz w:val="20"/>
          <w:vertAlign w:val="baseline"/>
        </w:rPr>
        <w:t>facilitate access to expertise and information relevant to IPBES;</w:t>
      </w:r>
    </w:p>
    <w:p>
      <w:pPr>
        <w:pStyle w:val="ListParagraph"/>
        <w:numPr>
          <w:ilvl w:val="1"/>
          <w:numId w:val="6"/>
        </w:numPr>
        <w:tabs>
          <w:tab w:pos="2235" w:val="left" w:leader="none"/>
        </w:tabs>
        <w:spacing w:line="240" w:lineRule="auto" w:before="101" w:after="0"/>
        <w:ind w:left="986" w:right="130" w:firstLine="624"/>
        <w:jc w:val="left"/>
        <w:rPr>
          <w:sz w:val="20"/>
        </w:rPr>
      </w:pPr>
      <w:r>
        <w:rPr>
          <w:sz w:val="20"/>
        </w:rPr>
        <w:t>Collaboration</w:t>
      </w:r>
      <w:r>
        <w:rPr>
          <w:spacing w:val="-3"/>
          <w:sz w:val="20"/>
        </w:rPr>
        <w:t> </w:t>
      </w:r>
      <w:r>
        <w:rPr>
          <w:sz w:val="20"/>
        </w:rPr>
        <w:t>with</w:t>
      </w:r>
      <w:r>
        <w:rPr>
          <w:spacing w:val="-3"/>
          <w:sz w:val="20"/>
        </w:rPr>
        <w:t> </w:t>
      </w:r>
      <w:r>
        <w:rPr>
          <w:sz w:val="20"/>
        </w:rPr>
        <w:t>the</w:t>
      </w:r>
      <w:r>
        <w:rPr>
          <w:spacing w:val="-6"/>
          <w:sz w:val="20"/>
        </w:rPr>
        <w:t> </w:t>
      </w:r>
      <w:r>
        <w:rPr>
          <w:sz w:val="20"/>
        </w:rPr>
        <w:t>other</w:t>
      </w:r>
      <w:r>
        <w:rPr>
          <w:spacing w:val="-3"/>
          <w:sz w:val="20"/>
        </w:rPr>
        <w:t> </w:t>
      </w:r>
      <w:r>
        <w:rPr>
          <w:sz w:val="20"/>
        </w:rPr>
        <w:t>task</w:t>
      </w:r>
      <w:r>
        <w:rPr>
          <w:spacing w:val="-3"/>
          <w:sz w:val="20"/>
        </w:rPr>
        <w:t> </w:t>
      </w:r>
      <w:r>
        <w:rPr>
          <w:sz w:val="20"/>
        </w:rPr>
        <w:t>forces</w:t>
      </w:r>
      <w:r>
        <w:rPr>
          <w:spacing w:val="-5"/>
          <w:sz w:val="20"/>
        </w:rPr>
        <w:t> </w:t>
      </w:r>
      <w:r>
        <w:rPr>
          <w:sz w:val="20"/>
        </w:rPr>
        <w:t>in</w:t>
      </w:r>
      <w:r>
        <w:rPr>
          <w:spacing w:val="-3"/>
          <w:sz w:val="20"/>
        </w:rPr>
        <w:t> </w:t>
      </w:r>
      <w:r>
        <w:rPr>
          <w:sz w:val="20"/>
        </w:rPr>
        <w:t>catalysing</w:t>
      </w:r>
      <w:r>
        <w:rPr>
          <w:spacing w:val="-3"/>
          <w:sz w:val="20"/>
        </w:rPr>
        <w:t> </w:t>
      </w:r>
      <w:r>
        <w:rPr>
          <w:sz w:val="20"/>
        </w:rPr>
        <w:t>activities</w:t>
      </w:r>
      <w:r>
        <w:rPr>
          <w:spacing w:val="-5"/>
          <w:sz w:val="20"/>
        </w:rPr>
        <w:t> </w:t>
      </w:r>
      <w:r>
        <w:rPr>
          <w:sz w:val="20"/>
        </w:rPr>
        <w:t>to</w:t>
      </w:r>
      <w:r>
        <w:rPr>
          <w:spacing w:val="-3"/>
          <w:sz w:val="20"/>
        </w:rPr>
        <w:t> </w:t>
      </w:r>
      <w:r>
        <w:rPr>
          <w:sz w:val="20"/>
        </w:rPr>
        <w:t>further</w:t>
      </w:r>
      <w:r>
        <w:rPr>
          <w:spacing w:val="-5"/>
          <w:sz w:val="20"/>
        </w:rPr>
        <w:t> </w:t>
      </w:r>
      <w:r>
        <w:rPr>
          <w:sz w:val="20"/>
        </w:rPr>
        <w:t>build</w:t>
      </w:r>
      <w:r>
        <w:rPr>
          <w:spacing w:val="-4"/>
          <w:sz w:val="20"/>
        </w:rPr>
        <w:t> </w:t>
      </w:r>
      <w:r>
        <w:rPr>
          <w:sz w:val="20"/>
        </w:rPr>
        <w:t>capacity relating to IPBES approaches and processes, including the approach to recognizing and working with Indigenous and local knowledge in IPBES.</w:t>
      </w:r>
    </w:p>
    <w:p>
      <w:pPr>
        <w:pStyle w:val="ListParagraph"/>
        <w:numPr>
          <w:ilvl w:val="0"/>
          <w:numId w:val="6"/>
        </w:numPr>
        <w:tabs>
          <w:tab w:pos="1610" w:val="left" w:leader="none"/>
        </w:tabs>
        <w:spacing w:line="240" w:lineRule="auto" w:before="100" w:after="0"/>
        <w:ind w:left="986" w:right="207" w:firstLine="0"/>
        <w:jc w:val="left"/>
        <w:rPr>
          <w:sz w:val="20"/>
        </w:rPr>
      </w:pPr>
      <w:r>
        <w:rPr>
          <w:sz w:val="20"/>
        </w:rPr>
        <w:t>A seventh meeting of the capacity-building forum will be convened to facilitate engagement with, and to build and further enhance collaboration among, organizations and institutions for the implementation</w:t>
      </w:r>
      <w:r>
        <w:rPr>
          <w:spacing w:val="-2"/>
          <w:sz w:val="20"/>
        </w:rPr>
        <w:t> </w:t>
      </w:r>
      <w:r>
        <w:rPr>
          <w:sz w:val="20"/>
        </w:rPr>
        <w:t>of</w:t>
      </w:r>
      <w:r>
        <w:rPr>
          <w:spacing w:val="-3"/>
          <w:sz w:val="20"/>
        </w:rPr>
        <w:t> </w:t>
      </w:r>
      <w:r>
        <w:rPr>
          <w:sz w:val="20"/>
        </w:rPr>
        <w:t>the</w:t>
      </w:r>
      <w:r>
        <w:rPr>
          <w:spacing w:val="-3"/>
          <w:sz w:val="20"/>
        </w:rPr>
        <w:t> </w:t>
      </w:r>
      <w:r>
        <w:rPr>
          <w:sz w:val="20"/>
        </w:rPr>
        <w:t>IPBES</w:t>
      </w:r>
      <w:r>
        <w:rPr>
          <w:spacing w:val="-4"/>
          <w:sz w:val="20"/>
        </w:rPr>
        <w:t> </w:t>
      </w:r>
      <w:r>
        <w:rPr>
          <w:sz w:val="20"/>
        </w:rPr>
        <w:t>capacity-building</w:t>
      </w:r>
      <w:r>
        <w:rPr>
          <w:spacing w:val="-2"/>
          <w:sz w:val="20"/>
        </w:rPr>
        <w:t> </w:t>
      </w:r>
      <w:r>
        <w:rPr>
          <w:sz w:val="20"/>
        </w:rPr>
        <w:t>rolling</w:t>
      </w:r>
      <w:r>
        <w:rPr>
          <w:spacing w:val="-2"/>
          <w:sz w:val="20"/>
        </w:rPr>
        <w:t> </w:t>
      </w:r>
      <w:r>
        <w:rPr>
          <w:sz w:val="20"/>
        </w:rPr>
        <w:t>plan.</w:t>
      </w:r>
      <w:r>
        <w:rPr>
          <w:spacing w:val="-5"/>
          <w:sz w:val="20"/>
        </w:rPr>
        <w:t> </w:t>
      </w:r>
      <w:r>
        <w:rPr>
          <w:sz w:val="20"/>
        </w:rPr>
        <w:t>The</w:t>
      </w:r>
      <w:r>
        <w:rPr>
          <w:spacing w:val="-3"/>
          <w:sz w:val="20"/>
        </w:rPr>
        <w:t> </w:t>
      </w:r>
      <w:r>
        <w:rPr>
          <w:sz w:val="20"/>
        </w:rPr>
        <w:t>specific</w:t>
      </w:r>
      <w:r>
        <w:rPr>
          <w:spacing w:val="-3"/>
          <w:sz w:val="20"/>
        </w:rPr>
        <w:t> </w:t>
      </w:r>
      <w:r>
        <w:rPr>
          <w:sz w:val="20"/>
        </w:rPr>
        <w:t>theme</w:t>
      </w:r>
      <w:r>
        <w:rPr>
          <w:spacing w:val="-5"/>
          <w:sz w:val="20"/>
        </w:rPr>
        <w:t> </w:t>
      </w:r>
      <w:r>
        <w:rPr>
          <w:sz w:val="20"/>
        </w:rPr>
        <w:t>of</w:t>
      </w:r>
      <w:r>
        <w:rPr>
          <w:spacing w:val="-3"/>
          <w:sz w:val="20"/>
        </w:rPr>
        <w:t> </w:t>
      </w:r>
      <w:r>
        <w:rPr>
          <w:sz w:val="20"/>
        </w:rPr>
        <w:t>the</w:t>
      </w:r>
      <w:r>
        <w:rPr>
          <w:spacing w:val="-5"/>
          <w:sz w:val="20"/>
        </w:rPr>
        <w:t> </w:t>
      </w:r>
      <w:r>
        <w:rPr>
          <w:sz w:val="20"/>
        </w:rPr>
        <w:t>forum</w:t>
      </w:r>
      <w:r>
        <w:rPr>
          <w:spacing w:val="-2"/>
          <w:sz w:val="20"/>
        </w:rPr>
        <w:t> </w:t>
      </w:r>
      <w:r>
        <w:rPr>
          <w:sz w:val="20"/>
        </w:rPr>
        <w:t>meeting will be identified by the task force and agreed on by the Bureau, taking into account members’ priorities and needs in terms of capacity-building (second quarter of 2024).</w:t>
      </w:r>
    </w:p>
    <w:p>
      <w:pPr>
        <w:pStyle w:val="BodyText"/>
        <w:spacing w:before="10"/>
        <w:ind w:left="0"/>
      </w:pPr>
    </w:p>
    <w:p>
      <w:pPr>
        <w:pStyle w:val="ListParagraph"/>
        <w:numPr>
          <w:ilvl w:val="0"/>
          <w:numId w:val="7"/>
        </w:numPr>
        <w:tabs>
          <w:tab w:pos="986" w:val="left" w:leader="none"/>
        </w:tabs>
        <w:spacing w:line="240" w:lineRule="auto" w:before="0" w:after="0"/>
        <w:ind w:left="986" w:right="0" w:hanging="792"/>
        <w:jc w:val="left"/>
        <w:rPr>
          <w:b/>
          <w:sz w:val="28"/>
        </w:rPr>
      </w:pPr>
      <w:r>
        <w:rPr>
          <w:b/>
          <w:sz w:val="28"/>
        </w:rPr>
        <w:t>Objective</w:t>
      </w:r>
      <w:r>
        <w:rPr>
          <w:b/>
          <w:spacing w:val="-7"/>
          <w:sz w:val="28"/>
        </w:rPr>
        <w:t> </w:t>
      </w:r>
      <w:r>
        <w:rPr>
          <w:b/>
          <w:sz w:val="28"/>
        </w:rPr>
        <w:t>2</w:t>
      </w:r>
      <w:r>
        <w:rPr>
          <w:b/>
          <w:spacing w:val="-5"/>
          <w:sz w:val="28"/>
        </w:rPr>
        <w:t> </w:t>
      </w:r>
      <w:r>
        <w:rPr>
          <w:b/>
          <w:sz w:val="28"/>
        </w:rPr>
        <w:t>(c):</w:t>
      </w:r>
      <w:r>
        <w:rPr>
          <w:b/>
          <w:spacing w:val="-5"/>
          <w:sz w:val="28"/>
        </w:rPr>
        <w:t> </w:t>
      </w:r>
      <w:r>
        <w:rPr>
          <w:b/>
          <w:sz w:val="28"/>
        </w:rPr>
        <w:t>strengthened</w:t>
      </w:r>
      <w:r>
        <w:rPr>
          <w:b/>
          <w:spacing w:val="-5"/>
          <w:sz w:val="28"/>
        </w:rPr>
        <w:t> </w:t>
      </w:r>
      <w:r>
        <w:rPr>
          <w:b/>
          <w:sz w:val="28"/>
        </w:rPr>
        <w:t>national</w:t>
      </w:r>
      <w:r>
        <w:rPr>
          <w:b/>
          <w:spacing w:val="-7"/>
          <w:sz w:val="28"/>
        </w:rPr>
        <w:t> </w:t>
      </w:r>
      <w:r>
        <w:rPr>
          <w:b/>
          <w:sz w:val="28"/>
        </w:rPr>
        <w:t>and</w:t>
      </w:r>
      <w:r>
        <w:rPr>
          <w:b/>
          <w:spacing w:val="-6"/>
          <w:sz w:val="28"/>
        </w:rPr>
        <w:t> </w:t>
      </w:r>
      <w:r>
        <w:rPr>
          <w:b/>
          <w:sz w:val="28"/>
        </w:rPr>
        <w:t>regional</w:t>
      </w:r>
      <w:r>
        <w:rPr>
          <w:b/>
          <w:spacing w:val="-3"/>
          <w:sz w:val="28"/>
        </w:rPr>
        <w:t> </w:t>
      </w:r>
      <w:r>
        <w:rPr>
          <w:b/>
          <w:spacing w:val="-2"/>
          <w:sz w:val="28"/>
        </w:rPr>
        <w:t>capacities</w:t>
      </w:r>
    </w:p>
    <w:p>
      <w:pPr>
        <w:pStyle w:val="ListParagraph"/>
        <w:numPr>
          <w:ilvl w:val="0"/>
          <w:numId w:val="6"/>
        </w:numPr>
        <w:tabs>
          <w:tab w:pos="1610" w:val="left" w:leader="none"/>
        </w:tabs>
        <w:spacing w:line="240" w:lineRule="auto" w:before="120" w:after="0"/>
        <w:ind w:left="986" w:right="203" w:firstLine="0"/>
        <w:jc w:val="left"/>
        <w:rPr>
          <w:sz w:val="20"/>
        </w:rPr>
      </w:pPr>
      <w:r>
        <w:rPr>
          <w:sz w:val="20"/>
        </w:rPr>
        <w:t>The task force will continue to encourage, collaborate with and strengthen national, regional and subregional science-policy platforms, networks and assessments related to biodiversity and ecosystem services. Activities undertaken will focus on facilitating sharing of knowledge and best practices among existing national and (sub-)regional science-policy platforms, those interested in establishing new platforms, and organizations and institutions that could support the establishment of new</w:t>
      </w:r>
      <w:r>
        <w:rPr>
          <w:spacing w:val="-2"/>
          <w:sz w:val="20"/>
        </w:rPr>
        <w:t> </w:t>
      </w:r>
      <w:r>
        <w:rPr>
          <w:sz w:val="20"/>
        </w:rPr>
        <w:t>platforms.</w:t>
      </w:r>
      <w:r>
        <w:rPr>
          <w:spacing w:val="-2"/>
          <w:sz w:val="20"/>
        </w:rPr>
        <w:t> </w:t>
      </w:r>
      <w:r>
        <w:rPr>
          <w:sz w:val="20"/>
        </w:rPr>
        <w:t>An</w:t>
      </w:r>
      <w:r>
        <w:rPr>
          <w:spacing w:val="-3"/>
          <w:sz w:val="20"/>
        </w:rPr>
        <w:t> </w:t>
      </w:r>
      <w:r>
        <w:rPr>
          <w:sz w:val="20"/>
        </w:rPr>
        <w:t>online</w:t>
      </w:r>
      <w:r>
        <w:rPr>
          <w:spacing w:val="-4"/>
          <w:sz w:val="20"/>
        </w:rPr>
        <w:t> </w:t>
      </w:r>
      <w:r>
        <w:rPr>
          <w:sz w:val="20"/>
        </w:rPr>
        <w:t>dialogue</w:t>
      </w:r>
      <w:r>
        <w:rPr>
          <w:spacing w:val="-2"/>
          <w:sz w:val="20"/>
        </w:rPr>
        <w:t> </w:t>
      </w:r>
      <w:r>
        <w:rPr>
          <w:sz w:val="20"/>
        </w:rPr>
        <w:t>workshop</w:t>
      </w:r>
      <w:r>
        <w:rPr>
          <w:spacing w:val="-3"/>
          <w:sz w:val="20"/>
        </w:rPr>
        <w:t> </w:t>
      </w:r>
      <w:r>
        <w:rPr>
          <w:sz w:val="20"/>
        </w:rPr>
        <w:t>will</w:t>
      </w:r>
      <w:r>
        <w:rPr>
          <w:spacing w:val="-3"/>
          <w:sz w:val="20"/>
        </w:rPr>
        <w:t> </w:t>
      </w:r>
      <w:r>
        <w:rPr>
          <w:sz w:val="20"/>
        </w:rPr>
        <w:t>be</w:t>
      </w:r>
      <w:r>
        <w:rPr>
          <w:spacing w:val="-2"/>
          <w:sz w:val="20"/>
        </w:rPr>
        <w:t> </w:t>
      </w:r>
      <w:r>
        <w:rPr>
          <w:sz w:val="20"/>
        </w:rPr>
        <w:t>organized</w:t>
      </w:r>
      <w:r>
        <w:rPr>
          <w:spacing w:val="-1"/>
          <w:sz w:val="20"/>
        </w:rPr>
        <w:t> </w:t>
      </w:r>
      <w:r>
        <w:rPr>
          <w:sz w:val="20"/>
        </w:rPr>
        <w:t>as</w:t>
      </w:r>
      <w:r>
        <w:rPr>
          <w:spacing w:val="-3"/>
          <w:sz w:val="20"/>
        </w:rPr>
        <w:t> </w:t>
      </w:r>
      <w:r>
        <w:rPr>
          <w:sz w:val="20"/>
        </w:rPr>
        <w:t>part</w:t>
      </w:r>
      <w:r>
        <w:rPr>
          <w:spacing w:val="-3"/>
          <w:sz w:val="20"/>
        </w:rPr>
        <w:t> </w:t>
      </w:r>
      <w:r>
        <w:rPr>
          <w:sz w:val="20"/>
        </w:rPr>
        <w:t>of</w:t>
      </w:r>
      <w:r>
        <w:rPr>
          <w:spacing w:val="-4"/>
          <w:sz w:val="20"/>
        </w:rPr>
        <w:t> </w:t>
      </w:r>
      <w:r>
        <w:rPr>
          <w:sz w:val="20"/>
        </w:rPr>
        <w:t>this</w:t>
      </w:r>
      <w:r>
        <w:rPr>
          <w:spacing w:val="-3"/>
          <w:sz w:val="20"/>
        </w:rPr>
        <w:t> </w:t>
      </w:r>
      <w:r>
        <w:rPr>
          <w:sz w:val="20"/>
        </w:rPr>
        <w:t>work</w:t>
      </w:r>
      <w:r>
        <w:rPr>
          <w:spacing w:val="-1"/>
          <w:sz w:val="20"/>
        </w:rPr>
        <w:t> </w:t>
      </w:r>
      <w:r>
        <w:rPr>
          <w:sz w:val="20"/>
        </w:rPr>
        <w:t>(second</w:t>
      </w:r>
      <w:r>
        <w:rPr>
          <w:spacing w:val="-2"/>
          <w:sz w:val="20"/>
        </w:rPr>
        <w:t> </w:t>
      </w:r>
      <w:r>
        <w:rPr>
          <w:sz w:val="20"/>
        </w:rPr>
        <w:t>quarter</w:t>
      </w:r>
      <w:r>
        <w:rPr>
          <w:spacing w:val="-2"/>
          <w:sz w:val="20"/>
        </w:rPr>
        <w:t> </w:t>
      </w:r>
      <w:r>
        <w:rPr>
          <w:sz w:val="20"/>
        </w:rPr>
        <w:t>of </w:t>
      </w:r>
      <w:r>
        <w:rPr>
          <w:spacing w:val="-2"/>
          <w:sz w:val="20"/>
        </w:rPr>
        <w:t>2024).</w:t>
      </w:r>
    </w:p>
    <w:p>
      <w:pPr>
        <w:pStyle w:val="BodyText"/>
        <w:ind w:left="0"/>
      </w:pPr>
    </w:p>
    <w:p>
      <w:pPr>
        <w:pStyle w:val="BodyText"/>
        <w:ind w:left="0"/>
      </w:pPr>
    </w:p>
    <w:p>
      <w:pPr>
        <w:pStyle w:val="BodyText"/>
        <w:ind w:left="0"/>
      </w:pPr>
    </w:p>
    <w:p>
      <w:pPr>
        <w:pStyle w:val="BodyText"/>
        <w:ind w:left="0"/>
      </w:pPr>
    </w:p>
    <w:p>
      <w:pPr>
        <w:pStyle w:val="BodyText"/>
        <w:spacing w:before="127"/>
        <w:ind w:left="0"/>
      </w:pPr>
      <w:r>
        <w:rPr/>
        <mc:AlternateContent>
          <mc:Choice Requires="wps">
            <w:drawing>
              <wp:anchor distT="0" distB="0" distL="0" distR="0" allowOverlap="1" layoutInCell="1" locked="0" behindDoc="1" simplePos="0" relativeHeight="487593472">
                <wp:simplePos x="0" y="0"/>
                <wp:positionH relativeFrom="page">
                  <wp:posOffset>1297177</wp:posOffset>
                </wp:positionH>
                <wp:positionV relativeFrom="paragraph">
                  <wp:posOffset>242252</wp:posOffset>
                </wp:positionV>
                <wp:extent cx="1829435" cy="635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9.074961pt;width:144.020pt;height:.48004pt;mso-position-horizontal-relative:page;mso-position-vertical-relative:paragraph;z-index:-15723008;mso-wrap-distance-left:0;mso-wrap-distance-right:0" id="docshape18" filled="true" fillcolor="#000000" stroked="false">
                <v:fill type="solid"/>
                <w10:wrap type="topAndBottom"/>
              </v:rect>
            </w:pict>
          </mc:Fallback>
        </mc:AlternateContent>
      </w:r>
    </w:p>
    <w:p>
      <w:pPr>
        <w:spacing w:before="72"/>
        <w:ind w:left="986" w:right="141" w:firstLine="0"/>
        <w:jc w:val="left"/>
        <w:rPr>
          <w:sz w:val="18"/>
        </w:rPr>
      </w:pPr>
      <w:r>
        <w:rPr>
          <w:position w:val="6"/>
          <w:sz w:val="12"/>
        </w:rPr>
        <w:t>2</w:t>
      </w:r>
      <w:r>
        <w:rPr>
          <w:spacing w:val="13"/>
          <w:position w:val="6"/>
          <w:sz w:val="12"/>
        </w:rPr>
        <w:t> </w:t>
      </w:r>
      <w:r>
        <w:rPr>
          <w:sz w:val="18"/>
        </w:rPr>
        <w:t>As</w:t>
      </w:r>
      <w:r>
        <w:rPr>
          <w:spacing w:val="-3"/>
          <w:sz w:val="18"/>
        </w:rPr>
        <w:t> </w:t>
      </w:r>
      <w:r>
        <w:rPr>
          <w:sz w:val="18"/>
        </w:rPr>
        <w:t>is</w:t>
      </w:r>
      <w:r>
        <w:rPr>
          <w:spacing w:val="-3"/>
          <w:sz w:val="18"/>
        </w:rPr>
        <w:t> </w:t>
      </w:r>
      <w:r>
        <w:rPr>
          <w:sz w:val="18"/>
        </w:rPr>
        <w:t>noted</w:t>
      </w:r>
      <w:r>
        <w:rPr>
          <w:spacing w:val="-1"/>
          <w:sz w:val="18"/>
        </w:rPr>
        <w:t> </w:t>
      </w:r>
      <w:r>
        <w:rPr>
          <w:sz w:val="18"/>
        </w:rPr>
        <w:t>in</w:t>
      </w:r>
      <w:r>
        <w:rPr>
          <w:spacing w:val="-1"/>
          <w:sz w:val="18"/>
        </w:rPr>
        <w:t> </w:t>
      </w:r>
      <w:r>
        <w:rPr>
          <w:sz w:val="18"/>
        </w:rPr>
        <w:t>annex</w:t>
      </w:r>
      <w:r>
        <w:rPr>
          <w:spacing w:val="-1"/>
          <w:sz w:val="18"/>
        </w:rPr>
        <w:t> </w:t>
      </w:r>
      <w:r>
        <w:rPr>
          <w:sz w:val="18"/>
        </w:rPr>
        <w:t>II</w:t>
      </w:r>
      <w:r>
        <w:rPr>
          <w:spacing w:val="-2"/>
          <w:sz w:val="18"/>
        </w:rPr>
        <w:t> </w:t>
      </w:r>
      <w:r>
        <w:rPr>
          <w:sz w:val="18"/>
        </w:rPr>
        <w:t>to</w:t>
      </w:r>
      <w:r>
        <w:rPr>
          <w:spacing w:val="-3"/>
          <w:sz w:val="18"/>
        </w:rPr>
        <w:t> </w:t>
      </w:r>
      <w:r>
        <w:rPr>
          <w:sz w:val="18"/>
        </w:rPr>
        <w:t>decision</w:t>
      </w:r>
      <w:r>
        <w:rPr>
          <w:spacing w:val="-1"/>
          <w:sz w:val="18"/>
        </w:rPr>
        <w:t> </w:t>
      </w:r>
      <w:r>
        <w:rPr>
          <w:sz w:val="18"/>
        </w:rPr>
        <w:t>IPBES-9/1,</w:t>
      </w:r>
      <w:r>
        <w:rPr>
          <w:spacing w:val="-2"/>
          <w:sz w:val="18"/>
        </w:rPr>
        <w:t> </w:t>
      </w:r>
      <w:r>
        <w:rPr>
          <w:sz w:val="18"/>
        </w:rPr>
        <w:t>communities</w:t>
      </w:r>
      <w:r>
        <w:rPr>
          <w:spacing w:val="-3"/>
          <w:sz w:val="18"/>
        </w:rPr>
        <w:t> </w:t>
      </w:r>
      <w:r>
        <w:rPr>
          <w:sz w:val="18"/>
        </w:rPr>
        <w:t>of</w:t>
      </w:r>
      <w:r>
        <w:rPr>
          <w:spacing w:val="-4"/>
          <w:sz w:val="18"/>
        </w:rPr>
        <w:t> </w:t>
      </w:r>
      <w:r>
        <w:rPr>
          <w:sz w:val="18"/>
        </w:rPr>
        <w:t>practice</w:t>
      </w:r>
      <w:r>
        <w:rPr>
          <w:spacing w:val="-3"/>
          <w:sz w:val="18"/>
        </w:rPr>
        <w:t> </w:t>
      </w:r>
      <w:r>
        <w:rPr>
          <w:sz w:val="18"/>
        </w:rPr>
        <w:t>are</w:t>
      </w:r>
      <w:r>
        <w:rPr>
          <w:spacing w:val="-3"/>
          <w:sz w:val="18"/>
        </w:rPr>
        <w:t> </w:t>
      </w:r>
      <w:r>
        <w:rPr>
          <w:sz w:val="18"/>
        </w:rPr>
        <w:t>understood,</w:t>
      </w:r>
      <w:r>
        <w:rPr>
          <w:spacing w:val="-4"/>
          <w:sz w:val="18"/>
        </w:rPr>
        <w:t> </w:t>
      </w:r>
      <w:r>
        <w:rPr>
          <w:sz w:val="18"/>
        </w:rPr>
        <w:t>in</w:t>
      </w:r>
      <w:r>
        <w:rPr>
          <w:spacing w:val="-3"/>
          <w:sz w:val="18"/>
        </w:rPr>
        <w:t> </w:t>
      </w:r>
      <w:r>
        <w:rPr>
          <w:sz w:val="18"/>
        </w:rPr>
        <w:t>the</w:t>
      </w:r>
      <w:r>
        <w:rPr>
          <w:spacing w:val="-3"/>
          <w:sz w:val="18"/>
        </w:rPr>
        <w:t> </w:t>
      </w:r>
      <w:r>
        <w:rPr>
          <w:sz w:val="18"/>
        </w:rPr>
        <w:t>context</w:t>
      </w:r>
      <w:r>
        <w:rPr>
          <w:spacing w:val="-2"/>
          <w:sz w:val="18"/>
        </w:rPr>
        <w:t> </w:t>
      </w:r>
      <w:r>
        <w:rPr>
          <w:sz w:val="18"/>
        </w:rPr>
        <w:t>of</w:t>
      </w:r>
      <w:r>
        <w:rPr>
          <w:spacing w:val="-4"/>
          <w:sz w:val="18"/>
        </w:rPr>
        <w:t> </w:t>
      </w:r>
      <w:r>
        <w:rPr>
          <w:sz w:val="18"/>
        </w:rPr>
        <w:t>IPBES, to be groups of experts, policymakers and/or practitioners who work to increase access to expertise and information on a specific topic or</w:t>
      </w:r>
      <w:r>
        <w:rPr>
          <w:spacing w:val="-1"/>
          <w:sz w:val="18"/>
        </w:rPr>
        <w:t> </w:t>
      </w:r>
      <w:r>
        <w:rPr>
          <w:sz w:val="18"/>
        </w:rPr>
        <w:t>focus area, both for supporting implementation of</w:t>
      </w:r>
      <w:r>
        <w:rPr>
          <w:spacing w:val="-1"/>
          <w:sz w:val="18"/>
        </w:rPr>
        <w:t> </w:t>
      </w:r>
      <w:r>
        <w:rPr>
          <w:sz w:val="18"/>
        </w:rPr>
        <w:t>the IPBES work programme and for increasing the reach and impact of work programme deliverables. These communities of practice are</w:t>
      </w:r>
    </w:p>
    <w:p>
      <w:pPr>
        <w:spacing w:before="0"/>
        <w:ind w:left="986" w:right="0" w:firstLine="0"/>
        <w:jc w:val="left"/>
        <w:rPr>
          <w:sz w:val="18"/>
        </w:rPr>
      </w:pPr>
      <w:r>
        <w:rPr>
          <w:sz w:val="18"/>
        </w:rPr>
        <w:t>self-organizing</w:t>
      </w:r>
      <w:r>
        <w:rPr>
          <w:spacing w:val="-5"/>
          <w:sz w:val="18"/>
        </w:rPr>
        <w:t> </w:t>
      </w:r>
      <w:r>
        <w:rPr>
          <w:sz w:val="18"/>
        </w:rPr>
        <w:t>groups</w:t>
      </w:r>
      <w:r>
        <w:rPr>
          <w:spacing w:val="-2"/>
          <w:sz w:val="18"/>
        </w:rPr>
        <w:t> </w:t>
      </w:r>
      <w:r>
        <w:rPr>
          <w:sz w:val="18"/>
        </w:rPr>
        <w:t>and</w:t>
      </w:r>
      <w:r>
        <w:rPr>
          <w:spacing w:val="-1"/>
          <w:sz w:val="18"/>
        </w:rPr>
        <w:t> </w:t>
      </w:r>
      <w:r>
        <w:rPr>
          <w:sz w:val="18"/>
        </w:rPr>
        <w:t>can</w:t>
      </w:r>
      <w:r>
        <w:rPr>
          <w:spacing w:val="-2"/>
          <w:sz w:val="18"/>
        </w:rPr>
        <w:t> </w:t>
      </w:r>
      <w:r>
        <w:rPr>
          <w:sz w:val="18"/>
        </w:rPr>
        <w:t>have</w:t>
      </w:r>
      <w:r>
        <w:rPr>
          <w:spacing w:val="-3"/>
          <w:sz w:val="18"/>
        </w:rPr>
        <w:t> </w:t>
      </w:r>
      <w:r>
        <w:rPr>
          <w:sz w:val="18"/>
        </w:rPr>
        <w:t>different</w:t>
      </w:r>
      <w:r>
        <w:rPr>
          <w:spacing w:val="-3"/>
          <w:sz w:val="18"/>
        </w:rPr>
        <w:t> </w:t>
      </w:r>
      <w:r>
        <w:rPr>
          <w:sz w:val="18"/>
        </w:rPr>
        <w:t>modalities</w:t>
      </w:r>
      <w:r>
        <w:rPr>
          <w:spacing w:val="-3"/>
          <w:sz w:val="18"/>
        </w:rPr>
        <w:t> </w:t>
      </w:r>
      <w:r>
        <w:rPr>
          <w:sz w:val="18"/>
        </w:rPr>
        <w:t>and working </w:t>
      </w:r>
      <w:r>
        <w:rPr>
          <w:spacing w:val="-2"/>
          <w:sz w:val="18"/>
        </w:rPr>
        <w:t>arrangements.</w:t>
      </w:r>
    </w:p>
    <w:p>
      <w:pPr>
        <w:spacing w:after="0"/>
        <w:jc w:val="left"/>
        <w:rPr>
          <w:sz w:val="18"/>
        </w:rPr>
        <w:sectPr>
          <w:pgSz w:w="11910" w:h="16840"/>
          <w:pgMar w:header="548" w:footer="1091" w:top="800" w:bottom="1280" w:left="1680" w:right="880"/>
        </w:sectPr>
      </w:pPr>
    </w:p>
    <w:p>
      <w:pPr>
        <w:pStyle w:val="BodyText"/>
        <w:spacing w:before="6"/>
        <w:ind w:left="0"/>
        <w:rPr>
          <w:sz w:val="28"/>
        </w:rPr>
      </w:pPr>
    </w:p>
    <w:p>
      <w:pPr>
        <w:spacing w:before="0"/>
        <w:ind w:left="986" w:right="0" w:firstLine="0"/>
        <w:jc w:val="left"/>
        <w:rPr>
          <w:b/>
          <w:sz w:val="28"/>
        </w:rPr>
      </w:pPr>
      <w:r>
        <w:rPr>
          <w:b/>
          <w:sz w:val="28"/>
        </w:rPr>
        <w:t>Annex</w:t>
      </w:r>
      <w:r>
        <w:rPr>
          <w:b/>
          <w:spacing w:val="-5"/>
          <w:sz w:val="28"/>
        </w:rPr>
        <w:t> </w:t>
      </w:r>
      <w:r>
        <w:rPr>
          <w:b/>
          <w:sz w:val="28"/>
        </w:rPr>
        <w:t>IV</w:t>
      </w:r>
      <w:r>
        <w:rPr>
          <w:b/>
          <w:spacing w:val="-4"/>
          <w:sz w:val="28"/>
        </w:rPr>
        <w:t> </w:t>
      </w:r>
      <w:r>
        <w:rPr>
          <w:b/>
          <w:sz w:val="28"/>
        </w:rPr>
        <w:t>to</w:t>
      </w:r>
      <w:r>
        <w:rPr>
          <w:b/>
          <w:spacing w:val="-4"/>
          <w:sz w:val="28"/>
        </w:rPr>
        <w:t> </w:t>
      </w:r>
      <w:r>
        <w:rPr>
          <w:b/>
          <w:sz w:val="28"/>
        </w:rPr>
        <w:t>decision</w:t>
      </w:r>
      <w:r>
        <w:rPr>
          <w:b/>
          <w:spacing w:val="-4"/>
          <w:sz w:val="28"/>
        </w:rPr>
        <w:t> </w:t>
      </w:r>
      <w:r>
        <w:rPr>
          <w:b/>
          <w:sz w:val="28"/>
        </w:rPr>
        <w:t>IPBES-</w:t>
      </w:r>
      <w:r>
        <w:rPr>
          <w:b/>
          <w:spacing w:val="-4"/>
          <w:sz w:val="28"/>
        </w:rPr>
        <w:t>10/1</w:t>
      </w:r>
    </w:p>
    <w:p>
      <w:pPr>
        <w:spacing w:before="240"/>
        <w:ind w:left="986" w:right="466" w:firstLine="0"/>
        <w:jc w:val="left"/>
        <w:rPr>
          <w:b/>
          <w:sz w:val="28"/>
        </w:rPr>
      </w:pPr>
      <w:r>
        <w:rPr>
          <w:b/>
          <w:sz w:val="28"/>
        </w:rPr>
        <w:t>Workplan</w:t>
      </w:r>
      <w:r>
        <w:rPr>
          <w:b/>
          <w:spacing w:val="-4"/>
          <w:sz w:val="28"/>
        </w:rPr>
        <w:t> </w:t>
      </w:r>
      <w:r>
        <w:rPr>
          <w:b/>
          <w:sz w:val="28"/>
        </w:rPr>
        <w:t>for</w:t>
      </w:r>
      <w:r>
        <w:rPr>
          <w:b/>
          <w:spacing w:val="-4"/>
          <w:sz w:val="28"/>
        </w:rPr>
        <w:t> </w:t>
      </w:r>
      <w:r>
        <w:rPr>
          <w:b/>
          <w:sz w:val="28"/>
        </w:rPr>
        <w:t>objective</w:t>
      </w:r>
      <w:r>
        <w:rPr>
          <w:b/>
          <w:spacing w:val="-4"/>
          <w:sz w:val="28"/>
        </w:rPr>
        <w:t> </w:t>
      </w:r>
      <w:r>
        <w:rPr>
          <w:b/>
          <w:sz w:val="28"/>
        </w:rPr>
        <w:t>3</w:t>
      </w:r>
      <w:r>
        <w:rPr>
          <w:b/>
          <w:spacing w:val="-4"/>
          <w:sz w:val="28"/>
        </w:rPr>
        <w:t> </w:t>
      </w:r>
      <w:r>
        <w:rPr>
          <w:b/>
          <w:sz w:val="28"/>
        </w:rPr>
        <w:t>(a):</w:t>
      </w:r>
      <w:r>
        <w:rPr>
          <w:b/>
          <w:spacing w:val="-7"/>
          <w:sz w:val="28"/>
        </w:rPr>
        <w:t> </w:t>
      </w:r>
      <w:r>
        <w:rPr>
          <w:b/>
          <w:sz w:val="28"/>
        </w:rPr>
        <w:t>advanced</w:t>
      </w:r>
      <w:r>
        <w:rPr>
          <w:b/>
          <w:spacing w:val="-4"/>
          <w:sz w:val="28"/>
        </w:rPr>
        <w:t> </w:t>
      </w:r>
      <w:r>
        <w:rPr>
          <w:b/>
          <w:sz w:val="28"/>
        </w:rPr>
        <w:t>work</w:t>
      </w:r>
      <w:r>
        <w:rPr>
          <w:b/>
          <w:spacing w:val="-4"/>
          <w:sz w:val="28"/>
        </w:rPr>
        <w:t> </w:t>
      </w:r>
      <w:r>
        <w:rPr>
          <w:b/>
          <w:sz w:val="28"/>
        </w:rPr>
        <w:t>on</w:t>
      </w:r>
      <w:r>
        <w:rPr>
          <w:b/>
          <w:spacing w:val="-4"/>
          <w:sz w:val="28"/>
        </w:rPr>
        <w:t> </w:t>
      </w:r>
      <w:r>
        <w:rPr>
          <w:b/>
          <w:sz w:val="28"/>
        </w:rPr>
        <w:t>knowledge</w:t>
      </w:r>
      <w:r>
        <w:rPr>
          <w:b/>
          <w:spacing w:val="-4"/>
          <w:sz w:val="28"/>
        </w:rPr>
        <w:t> </w:t>
      </w:r>
      <w:r>
        <w:rPr>
          <w:b/>
          <w:sz w:val="28"/>
        </w:rPr>
        <w:t>and data – data and knowledge management, for the intersessional period 2023–2024</w:t>
      </w:r>
    </w:p>
    <w:p>
      <w:pPr>
        <w:pStyle w:val="ListParagraph"/>
        <w:numPr>
          <w:ilvl w:val="0"/>
          <w:numId w:val="8"/>
        </w:numPr>
        <w:tabs>
          <w:tab w:pos="1610" w:val="left" w:leader="none"/>
        </w:tabs>
        <w:spacing w:line="240" w:lineRule="auto" w:before="119" w:after="0"/>
        <w:ind w:left="986" w:right="116" w:firstLine="0"/>
        <w:jc w:val="left"/>
        <w:rPr>
          <w:sz w:val="20"/>
        </w:rPr>
      </w:pPr>
      <w:r>
        <w:rPr>
          <w:sz w:val="20"/>
        </w:rPr>
        <w:t>A task force on data and knowledge management will oversee and take part in the implementation</w:t>
      </w:r>
      <w:r>
        <w:rPr>
          <w:spacing w:val="-3"/>
          <w:sz w:val="20"/>
        </w:rPr>
        <w:t> </w:t>
      </w:r>
      <w:r>
        <w:rPr>
          <w:sz w:val="20"/>
        </w:rPr>
        <w:t>of</w:t>
      </w:r>
      <w:r>
        <w:rPr>
          <w:spacing w:val="-4"/>
          <w:sz w:val="20"/>
        </w:rPr>
        <w:t> </w:t>
      </w:r>
      <w:r>
        <w:rPr>
          <w:sz w:val="20"/>
        </w:rPr>
        <w:t>the</w:t>
      </w:r>
      <w:r>
        <w:rPr>
          <w:spacing w:val="-4"/>
          <w:sz w:val="20"/>
        </w:rPr>
        <w:t> </w:t>
      </w:r>
      <w:r>
        <w:rPr>
          <w:sz w:val="20"/>
        </w:rPr>
        <w:t>following</w:t>
      </w:r>
      <w:r>
        <w:rPr>
          <w:spacing w:val="-3"/>
          <w:sz w:val="20"/>
        </w:rPr>
        <w:t> </w:t>
      </w:r>
      <w:r>
        <w:rPr>
          <w:sz w:val="20"/>
        </w:rPr>
        <w:t>workplan</w:t>
      </w:r>
      <w:r>
        <w:rPr>
          <w:spacing w:val="-3"/>
          <w:sz w:val="20"/>
        </w:rPr>
        <w:t> </w:t>
      </w:r>
      <w:r>
        <w:rPr>
          <w:sz w:val="20"/>
        </w:rPr>
        <w:t>for</w:t>
      </w:r>
      <w:r>
        <w:rPr>
          <w:spacing w:val="-4"/>
          <w:sz w:val="20"/>
        </w:rPr>
        <w:t> </w:t>
      </w:r>
      <w:r>
        <w:rPr>
          <w:sz w:val="20"/>
        </w:rPr>
        <w:t>the</w:t>
      </w:r>
      <w:r>
        <w:rPr>
          <w:spacing w:val="-5"/>
          <w:sz w:val="20"/>
        </w:rPr>
        <w:t> </w:t>
      </w:r>
      <w:r>
        <w:rPr>
          <w:sz w:val="20"/>
        </w:rPr>
        <w:t>data</w:t>
      </w:r>
      <w:r>
        <w:rPr>
          <w:spacing w:val="-4"/>
          <w:sz w:val="20"/>
        </w:rPr>
        <w:t> </w:t>
      </w:r>
      <w:r>
        <w:rPr>
          <w:sz w:val="20"/>
        </w:rPr>
        <w:t>and</w:t>
      </w:r>
      <w:r>
        <w:rPr>
          <w:spacing w:val="-3"/>
          <w:sz w:val="20"/>
        </w:rPr>
        <w:t> </w:t>
      </w:r>
      <w:r>
        <w:rPr>
          <w:sz w:val="20"/>
        </w:rPr>
        <w:t>knowledge</w:t>
      </w:r>
      <w:r>
        <w:rPr>
          <w:spacing w:val="-4"/>
          <w:sz w:val="20"/>
        </w:rPr>
        <w:t> </w:t>
      </w:r>
      <w:r>
        <w:rPr>
          <w:sz w:val="20"/>
        </w:rPr>
        <w:t>management</w:t>
      </w:r>
      <w:r>
        <w:rPr>
          <w:spacing w:val="-4"/>
          <w:sz w:val="20"/>
        </w:rPr>
        <w:t> </w:t>
      </w:r>
      <w:r>
        <w:rPr>
          <w:sz w:val="20"/>
        </w:rPr>
        <w:t>aspect</w:t>
      </w:r>
      <w:r>
        <w:rPr>
          <w:spacing w:val="-4"/>
          <w:sz w:val="20"/>
        </w:rPr>
        <w:t> </w:t>
      </w:r>
      <w:r>
        <w:rPr>
          <w:sz w:val="20"/>
        </w:rPr>
        <w:t>of</w:t>
      </w:r>
      <w:r>
        <w:rPr>
          <w:spacing w:val="-4"/>
          <w:sz w:val="20"/>
        </w:rPr>
        <w:t> </w:t>
      </w:r>
      <w:r>
        <w:rPr>
          <w:sz w:val="20"/>
        </w:rPr>
        <w:t>objective 3 (a), supported by the secretariat, including a dedicated technical support unit.</w:t>
      </w:r>
    </w:p>
    <w:p>
      <w:pPr>
        <w:pStyle w:val="ListParagraph"/>
        <w:numPr>
          <w:ilvl w:val="0"/>
          <w:numId w:val="8"/>
        </w:numPr>
        <w:tabs>
          <w:tab w:pos="1610" w:val="left" w:leader="none"/>
        </w:tabs>
        <w:spacing w:line="240" w:lineRule="auto" w:before="121" w:after="0"/>
        <w:ind w:left="986" w:right="607" w:firstLine="0"/>
        <w:jc w:val="left"/>
        <w:rPr>
          <w:sz w:val="20"/>
        </w:rPr>
      </w:pPr>
      <w:r>
        <w:rPr>
          <w:sz w:val="20"/>
        </w:rPr>
        <w:t>Activities</w:t>
      </w:r>
      <w:r>
        <w:rPr>
          <w:spacing w:val="-3"/>
          <w:sz w:val="20"/>
        </w:rPr>
        <w:t> </w:t>
      </w:r>
      <w:r>
        <w:rPr>
          <w:sz w:val="20"/>
        </w:rPr>
        <w:t>for</w:t>
      </w:r>
      <w:r>
        <w:rPr>
          <w:spacing w:val="-3"/>
          <w:sz w:val="20"/>
        </w:rPr>
        <w:t> </w:t>
      </w:r>
      <w:r>
        <w:rPr>
          <w:sz w:val="20"/>
        </w:rPr>
        <w:t>the</w:t>
      </w:r>
      <w:r>
        <w:rPr>
          <w:spacing w:val="-3"/>
          <w:sz w:val="20"/>
        </w:rPr>
        <w:t> </w:t>
      </w:r>
      <w:r>
        <w:rPr>
          <w:sz w:val="20"/>
        </w:rPr>
        <w:t>maintenance</w:t>
      </w:r>
      <w:r>
        <w:rPr>
          <w:spacing w:val="-5"/>
          <w:sz w:val="20"/>
        </w:rPr>
        <w:t> </w:t>
      </w:r>
      <w:r>
        <w:rPr>
          <w:sz w:val="20"/>
        </w:rPr>
        <w:t>of</w:t>
      </w:r>
      <w:r>
        <w:rPr>
          <w:spacing w:val="-3"/>
          <w:sz w:val="20"/>
        </w:rPr>
        <w:t> </w:t>
      </w:r>
      <w:r>
        <w:rPr>
          <w:sz w:val="20"/>
        </w:rPr>
        <w:t>the</w:t>
      </w:r>
      <w:r>
        <w:rPr>
          <w:spacing w:val="-5"/>
          <w:sz w:val="20"/>
        </w:rPr>
        <w:t> </w:t>
      </w:r>
      <w:r>
        <w:rPr>
          <w:sz w:val="20"/>
        </w:rPr>
        <w:t>data</w:t>
      </w:r>
      <w:r>
        <w:rPr>
          <w:spacing w:val="-3"/>
          <w:sz w:val="20"/>
        </w:rPr>
        <w:t> </w:t>
      </w:r>
      <w:r>
        <w:rPr>
          <w:sz w:val="20"/>
        </w:rPr>
        <w:t>and</w:t>
      </w:r>
      <w:r>
        <w:rPr>
          <w:spacing w:val="-4"/>
          <w:sz w:val="20"/>
        </w:rPr>
        <w:t> </w:t>
      </w:r>
      <w:r>
        <w:rPr>
          <w:sz w:val="20"/>
        </w:rPr>
        <w:t>knowledge</w:t>
      </w:r>
      <w:r>
        <w:rPr>
          <w:spacing w:val="-3"/>
          <w:sz w:val="20"/>
        </w:rPr>
        <w:t> </w:t>
      </w:r>
      <w:r>
        <w:rPr>
          <w:sz w:val="20"/>
        </w:rPr>
        <w:t>management</w:t>
      </w:r>
      <w:r>
        <w:rPr>
          <w:spacing w:val="-6"/>
          <w:sz w:val="20"/>
        </w:rPr>
        <w:t> </w:t>
      </w:r>
      <w:r>
        <w:rPr>
          <w:sz w:val="20"/>
        </w:rPr>
        <w:t>policy</w:t>
      </w:r>
      <w:r>
        <w:rPr>
          <w:spacing w:val="-2"/>
          <w:sz w:val="20"/>
        </w:rPr>
        <w:t> </w:t>
      </w:r>
      <w:r>
        <w:rPr>
          <w:sz w:val="20"/>
        </w:rPr>
        <w:t>and</w:t>
      </w:r>
      <w:r>
        <w:rPr>
          <w:spacing w:val="-2"/>
          <w:sz w:val="20"/>
        </w:rPr>
        <w:t> </w:t>
      </w:r>
      <w:r>
        <w:rPr>
          <w:sz w:val="20"/>
        </w:rPr>
        <w:t>further development of the long-term vision for data and knowledge management will include:</w:t>
      </w:r>
    </w:p>
    <w:p>
      <w:pPr>
        <w:pStyle w:val="ListParagraph"/>
        <w:numPr>
          <w:ilvl w:val="1"/>
          <w:numId w:val="8"/>
        </w:numPr>
        <w:tabs>
          <w:tab w:pos="2235" w:val="left" w:leader="none"/>
        </w:tabs>
        <w:spacing w:line="240" w:lineRule="auto" w:before="119" w:after="0"/>
        <w:ind w:left="986" w:right="266" w:firstLine="624"/>
        <w:jc w:val="left"/>
        <w:rPr>
          <w:sz w:val="20"/>
        </w:rPr>
      </w:pPr>
      <w:r>
        <w:rPr>
          <w:sz w:val="20"/>
        </w:rPr>
        <w:t>Review and revision of the IPBES data and knowledge management policy, as necessary,</w:t>
      </w:r>
      <w:r>
        <w:rPr>
          <w:spacing w:val="-3"/>
          <w:sz w:val="20"/>
        </w:rPr>
        <w:t> </w:t>
      </w:r>
      <w:r>
        <w:rPr>
          <w:sz w:val="20"/>
        </w:rPr>
        <w:t>thereby</w:t>
      </w:r>
      <w:r>
        <w:rPr>
          <w:spacing w:val="-2"/>
          <w:sz w:val="20"/>
        </w:rPr>
        <w:t> </w:t>
      </w:r>
      <w:r>
        <w:rPr>
          <w:sz w:val="20"/>
        </w:rPr>
        <w:t>giving</w:t>
      </w:r>
      <w:r>
        <w:rPr>
          <w:spacing w:val="-2"/>
          <w:sz w:val="20"/>
        </w:rPr>
        <w:t> </w:t>
      </w:r>
      <w:r>
        <w:rPr>
          <w:sz w:val="20"/>
        </w:rPr>
        <w:t>full</w:t>
      </w:r>
      <w:r>
        <w:rPr>
          <w:spacing w:val="-6"/>
          <w:sz w:val="20"/>
        </w:rPr>
        <w:t> </w:t>
      </w:r>
      <w:r>
        <w:rPr>
          <w:sz w:val="20"/>
        </w:rPr>
        <w:t>consideration</w:t>
      </w:r>
      <w:r>
        <w:rPr>
          <w:spacing w:val="-2"/>
          <w:sz w:val="20"/>
        </w:rPr>
        <w:t> </w:t>
      </w:r>
      <w:r>
        <w:rPr>
          <w:sz w:val="20"/>
        </w:rPr>
        <w:t>to</w:t>
      </w:r>
      <w:r>
        <w:rPr>
          <w:spacing w:val="-5"/>
          <w:sz w:val="20"/>
        </w:rPr>
        <w:t> </w:t>
      </w:r>
      <w:r>
        <w:rPr>
          <w:sz w:val="20"/>
        </w:rPr>
        <w:t>existing</w:t>
      </w:r>
      <w:r>
        <w:rPr>
          <w:spacing w:val="-2"/>
          <w:sz w:val="20"/>
        </w:rPr>
        <w:t> </w:t>
      </w:r>
      <w:r>
        <w:rPr>
          <w:sz w:val="20"/>
        </w:rPr>
        <w:t>and</w:t>
      </w:r>
      <w:r>
        <w:rPr>
          <w:spacing w:val="-4"/>
          <w:sz w:val="20"/>
        </w:rPr>
        <w:t> </w:t>
      </w:r>
      <w:r>
        <w:rPr>
          <w:sz w:val="20"/>
        </w:rPr>
        <w:t>evolving</w:t>
      </w:r>
      <w:r>
        <w:rPr>
          <w:spacing w:val="-4"/>
          <w:sz w:val="20"/>
        </w:rPr>
        <w:t> </w:t>
      </w:r>
      <w:r>
        <w:rPr>
          <w:sz w:val="20"/>
        </w:rPr>
        <w:t>principles</w:t>
      </w:r>
      <w:r>
        <w:rPr>
          <w:spacing w:val="-4"/>
          <w:sz w:val="20"/>
        </w:rPr>
        <w:t> </w:t>
      </w:r>
      <w:r>
        <w:rPr>
          <w:sz w:val="20"/>
        </w:rPr>
        <w:t>and</w:t>
      </w:r>
      <w:r>
        <w:rPr>
          <w:spacing w:val="-2"/>
          <w:sz w:val="20"/>
        </w:rPr>
        <w:t> </w:t>
      </w:r>
      <w:r>
        <w:rPr>
          <w:sz w:val="20"/>
        </w:rPr>
        <w:t>guidelines</w:t>
      </w:r>
      <w:r>
        <w:rPr>
          <w:spacing w:val="-4"/>
          <w:sz w:val="20"/>
        </w:rPr>
        <w:t> </w:t>
      </w:r>
      <w:r>
        <w:rPr>
          <w:sz w:val="20"/>
        </w:rPr>
        <w:t>for</w:t>
      </w:r>
      <w:r>
        <w:rPr>
          <w:spacing w:val="-3"/>
          <w:sz w:val="20"/>
        </w:rPr>
        <w:t> </w:t>
      </w:r>
      <w:r>
        <w:rPr>
          <w:sz w:val="20"/>
        </w:rPr>
        <w:t>the applicability and ethical and responsible use of advances in data technology;</w:t>
      </w:r>
    </w:p>
    <w:p>
      <w:pPr>
        <w:pStyle w:val="ListParagraph"/>
        <w:numPr>
          <w:ilvl w:val="1"/>
          <w:numId w:val="8"/>
        </w:numPr>
        <w:tabs>
          <w:tab w:pos="2235" w:val="left" w:leader="none"/>
        </w:tabs>
        <w:spacing w:line="240" w:lineRule="auto" w:before="121" w:after="0"/>
        <w:ind w:left="986" w:right="337" w:firstLine="624"/>
        <w:jc w:val="left"/>
        <w:rPr>
          <w:sz w:val="20"/>
        </w:rPr>
      </w:pPr>
      <w:r>
        <w:rPr>
          <w:sz w:val="20"/>
        </w:rPr>
        <w:t>Review</w:t>
      </w:r>
      <w:r>
        <w:rPr>
          <w:spacing w:val="-3"/>
          <w:sz w:val="20"/>
        </w:rPr>
        <w:t> </w:t>
      </w:r>
      <w:r>
        <w:rPr>
          <w:sz w:val="20"/>
        </w:rPr>
        <w:t>and</w:t>
      </w:r>
      <w:r>
        <w:rPr>
          <w:spacing w:val="-2"/>
          <w:sz w:val="20"/>
        </w:rPr>
        <w:t> </w:t>
      </w:r>
      <w:r>
        <w:rPr>
          <w:sz w:val="20"/>
        </w:rPr>
        <w:t>revision</w:t>
      </w:r>
      <w:r>
        <w:rPr>
          <w:spacing w:val="-2"/>
          <w:sz w:val="20"/>
        </w:rPr>
        <w:t> </w:t>
      </w:r>
      <w:r>
        <w:rPr>
          <w:sz w:val="20"/>
        </w:rPr>
        <w:t>of</w:t>
      </w:r>
      <w:r>
        <w:rPr>
          <w:spacing w:val="-3"/>
          <w:sz w:val="20"/>
        </w:rPr>
        <w:t> </w:t>
      </w:r>
      <w:r>
        <w:rPr>
          <w:sz w:val="20"/>
        </w:rPr>
        <w:t>the</w:t>
      </w:r>
      <w:r>
        <w:rPr>
          <w:spacing w:val="-3"/>
          <w:sz w:val="20"/>
        </w:rPr>
        <w:t> </w:t>
      </w:r>
      <w:r>
        <w:rPr>
          <w:sz w:val="20"/>
        </w:rPr>
        <w:t>long-term</w:t>
      </w:r>
      <w:r>
        <w:rPr>
          <w:spacing w:val="-5"/>
          <w:sz w:val="20"/>
        </w:rPr>
        <w:t> </w:t>
      </w:r>
      <w:r>
        <w:rPr>
          <w:sz w:val="20"/>
        </w:rPr>
        <w:t>vision</w:t>
      </w:r>
      <w:r>
        <w:rPr>
          <w:spacing w:val="-2"/>
          <w:sz w:val="20"/>
        </w:rPr>
        <w:t> </w:t>
      </w:r>
      <w:r>
        <w:rPr>
          <w:sz w:val="20"/>
        </w:rPr>
        <w:t>on</w:t>
      </w:r>
      <w:r>
        <w:rPr>
          <w:spacing w:val="-4"/>
          <w:sz w:val="20"/>
        </w:rPr>
        <w:t> </w:t>
      </w:r>
      <w:r>
        <w:rPr>
          <w:sz w:val="20"/>
        </w:rPr>
        <w:t>data</w:t>
      </w:r>
      <w:r>
        <w:rPr>
          <w:spacing w:val="-3"/>
          <w:sz w:val="20"/>
        </w:rPr>
        <w:t> </w:t>
      </w:r>
      <w:r>
        <w:rPr>
          <w:sz w:val="20"/>
        </w:rPr>
        <w:t>and</w:t>
      </w:r>
      <w:r>
        <w:rPr>
          <w:spacing w:val="-2"/>
          <w:sz w:val="20"/>
        </w:rPr>
        <w:t> </w:t>
      </w:r>
      <w:r>
        <w:rPr>
          <w:sz w:val="20"/>
        </w:rPr>
        <w:t>knowledge</w:t>
      </w:r>
      <w:r>
        <w:rPr>
          <w:spacing w:val="-3"/>
          <w:sz w:val="20"/>
        </w:rPr>
        <w:t> </w:t>
      </w:r>
      <w:r>
        <w:rPr>
          <w:sz w:val="20"/>
        </w:rPr>
        <w:t>management,</w:t>
      </w:r>
      <w:r>
        <w:rPr>
          <w:spacing w:val="-3"/>
          <w:sz w:val="20"/>
        </w:rPr>
        <w:t> </w:t>
      </w:r>
      <w:r>
        <w:rPr>
          <w:sz w:val="20"/>
        </w:rPr>
        <w:t>as </w:t>
      </w:r>
      <w:r>
        <w:rPr>
          <w:spacing w:val="-2"/>
          <w:sz w:val="20"/>
        </w:rPr>
        <w:t>necessary;</w:t>
      </w:r>
    </w:p>
    <w:p>
      <w:pPr>
        <w:pStyle w:val="ListParagraph"/>
        <w:numPr>
          <w:ilvl w:val="1"/>
          <w:numId w:val="8"/>
        </w:numPr>
        <w:tabs>
          <w:tab w:pos="2235" w:val="left" w:leader="none"/>
        </w:tabs>
        <w:spacing w:line="240" w:lineRule="auto" w:before="121" w:after="0"/>
        <w:ind w:left="986" w:right="256" w:firstLine="624"/>
        <w:jc w:val="left"/>
        <w:rPr>
          <w:sz w:val="20"/>
        </w:rPr>
      </w:pPr>
      <w:r>
        <w:rPr>
          <w:sz w:val="20"/>
        </w:rPr>
        <w:t>Further</w:t>
      </w:r>
      <w:r>
        <w:rPr>
          <w:spacing w:val="-3"/>
          <w:sz w:val="20"/>
        </w:rPr>
        <w:t> </w:t>
      </w:r>
      <w:r>
        <w:rPr>
          <w:sz w:val="20"/>
        </w:rPr>
        <w:t>development</w:t>
      </w:r>
      <w:r>
        <w:rPr>
          <w:spacing w:val="-5"/>
          <w:sz w:val="20"/>
        </w:rPr>
        <w:t> </w:t>
      </w:r>
      <w:r>
        <w:rPr>
          <w:sz w:val="20"/>
        </w:rPr>
        <w:t>of</w:t>
      </w:r>
      <w:r>
        <w:rPr>
          <w:spacing w:val="-4"/>
          <w:sz w:val="20"/>
        </w:rPr>
        <w:t> </w:t>
      </w:r>
      <w:r>
        <w:rPr>
          <w:sz w:val="20"/>
        </w:rPr>
        <w:t>the</w:t>
      </w:r>
      <w:r>
        <w:rPr>
          <w:spacing w:val="-6"/>
          <w:sz w:val="20"/>
        </w:rPr>
        <w:t> </w:t>
      </w:r>
      <w:r>
        <w:rPr>
          <w:sz w:val="20"/>
        </w:rPr>
        <w:t>draft</w:t>
      </w:r>
      <w:r>
        <w:rPr>
          <w:spacing w:val="-5"/>
          <w:sz w:val="20"/>
        </w:rPr>
        <w:t> </w:t>
      </w:r>
      <w:r>
        <w:rPr>
          <w:sz w:val="20"/>
        </w:rPr>
        <w:t>workplan</w:t>
      </w:r>
      <w:r>
        <w:rPr>
          <w:spacing w:val="-3"/>
          <w:sz w:val="20"/>
        </w:rPr>
        <w:t> </w:t>
      </w:r>
      <w:r>
        <w:rPr>
          <w:sz w:val="20"/>
        </w:rPr>
        <w:t>for</w:t>
      </w:r>
      <w:r>
        <w:rPr>
          <w:spacing w:val="-6"/>
          <w:sz w:val="20"/>
        </w:rPr>
        <w:t> </w:t>
      </w:r>
      <w:r>
        <w:rPr>
          <w:sz w:val="20"/>
        </w:rPr>
        <w:t>the</w:t>
      </w:r>
      <w:r>
        <w:rPr>
          <w:spacing w:val="-4"/>
          <w:sz w:val="20"/>
        </w:rPr>
        <w:t> </w:t>
      </w:r>
      <w:r>
        <w:rPr>
          <w:sz w:val="20"/>
        </w:rPr>
        <w:t>intersessional</w:t>
      </w:r>
      <w:r>
        <w:rPr>
          <w:spacing w:val="-4"/>
          <w:sz w:val="20"/>
        </w:rPr>
        <w:t> </w:t>
      </w:r>
      <w:r>
        <w:rPr>
          <w:sz w:val="20"/>
        </w:rPr>
        <w:t>period</w:t>
      </w:r>
      <w:r>
        <w:rPr>
          <w:spacing w:val="-3"/>
          <w:sz w:val="20"/>
        </w:rPr>
        <w:t> </w:t>
      </w:r>
      <w:r>
        <w:rPr>
          <w:sz w:val="20"/>
        </w:rPr>
        <w:t>2024−2025</w:t>
      </w:r>
      <w:r>
        <w:rPr>
          <w:spacing w:val="-3"/>
          <w:sz w:val="20"/>
        </w:rPr>
        <w:t> </w:t>
      </w:r>
      <w:r>
        <w:rPr>
          <w:sz w:val="20"/>
        </w:rPr>
        <w:t>in line with the revised long-term vision on data and knowledge management, with regard to its targets up to 2025.</w:t>
      </w:r>
    </w:p>
    <w:p>
      <w:pPr>
        <w:pStyle w:val="ListParagraph"/>
        <w:numPr>
          <w:ilvl w:val="0"/>
          <w:numId w:val="8"/>
        </w:numPr>
        <w:tabs>
          <w:tab w:pos="1610" w:val="left" w:leader="none"/>
        </w:tabs>
        <w:spacing w:line="240" w:lineRule="auto" w:before="119" w:after="0"/>
        <w:ind w:left="986" w:right="171" w:firstLine="0"/>
        <w:jc w:val="left"/>
        <w:rPr>
          <w:sz w:val="20"/>
        </w:rPr>
      </w:pPr>
      <w:r>
        <w:rPr>
          <w:sz w:val="20"/>
        </w:rPr>
        <w:t>Activities</w:t>
      </w:r>
      <w:r>
        <w:rPr>
          <w:spacing w:val="-3"/>
          <w:sz w:val="20"/>
        </w:rPr>
        <w:t> </w:t>
      </w:r>
      <w:r>
        <w:rPr>
          <w:sz w:val="20"/>
        </w:rPr>
        <w:t>for</w:t>
      </w:r>
      <w:r>
        <w:rPr>
          <w:spacing w:val="-3"/>
          <w:sz w:val="20"/>
        </w:rPr>
        <w:t> </w:t>
      </w:r>
      <w:r>
        <w:rPr>
          <w:sz w:val="20"/>
        </w:rPr>
        <w:t>the</w:t>
      </w:r>
      <w:r>
        <w:rPr>
          <w:spacing w:val="-3"/>
          <w:sz w:val="20"/>
        </w:rPr>
        <w:t> </w:t>
      </w:r>
      <w:r>
        <w:rPr>
          <w:sz w:val="20"/>
        </w:rPr>
        <w:t>provision</w:t>
      </w:r>
      <w:r>
        <w:rPr>
          <w:spacing w:val="-2"/>
          <w:sz w:val="20"/>
        </w:rPr>
        <w:t> </w:t>
      </w:r>
      <w:r>
        <w:rPr>
          <w:sz w:val="20"/>
        </w:rPr>
        <w:t>of</w:t>
      </w:r>
      <w:r>
        <w:rPr>
          <w:spacing w:val="-7"/>
          <w:sz w:val="20"/>
        </w:rPr>
        <w:t> </w:t>
      </w:r>
      <w:r>
        <w:rPr>
          <w:sz w:val="20"/>
        </w:rPr>
        <w:t>support</w:t>
      </w:r>
      <w:r>
        <w:rPr>
          <w:spacing w:val="-4"/>
          <w:sz w:val="20"/>
        </w:rPr>
        <w:t> </w:t>
      </w:r>
      <w:r>
        <w:rPr>
          <w:sz w:val="20"/>
        </w:rPr>
        <w:t>to</w:t>
      </w:r>
      <w:r>
        <w:rPr>
          <w:spacing w:val="-2"/>
          <w:sz w:val="20"/>
        </w:rPr>
        <w:t> </w:t>
      </w:r>
      <w:r>
        <w:rPr>
          <w:sz w:val="20"/>
        </w:rPr>
        <w:t>assessment</w:t>
      </w:r>
      <w:r>
        <w:rPr>
          <w:spacing w:val="-4"/>
          <w:sz w:val="20"/>
        </w:rPr>
        <w:t> </w:t>
      </w:r>
      <w:r>
        <w:rPr>
          <w:sz w:val="20"/>
        </w:rPr>
        <w:t>authors</w:t>
      </w:r>
      <w:r>
        <w:rPr>
          <w:spacing w:val="-6"/>
          <w:sz w:val="20"/>
        </w:rPr>
        <w:t> </w:t>
      </w:r>
      <w:r>
        <w:rPr>
          <w:sz w:val="20"/>
        </w:rPr>
        <w:t>on</w:t>
      </w:r>
      <w:r>
        <w:rPr>
          <w:spacing w:val="-2"/>
          <w:sz w:val="20"/>
        </w:rPr>
        <w:t> </w:t>
      </w:r>
      <w:r>
        <w:rPr>
          <w:sz w:val="20"/>
        </w:rPr>
        <w:t>aspects</w:t>
      </w:r>
      <w:r>
        <w:rPr>
          <w:spacing w:val="-4"/>
          <w:sz w:val="20"/>
        </w:rPr>
        <w:t> </w:t>
      </w:r>
      <w:r>
        <w:rPr>
          <w:sz w:val="20"/>
        </w:rPr>
        <w:t>relating</w:t>
      </w:r>
      <w:r>
        <w:rPr>
          <w:spacing w:val="-2"/>
          <w:sz w:val="20"/>
        </w:rPr>
        <w:t> </w:t>
      </w:r>
      <w:r>
        <w:rPr>
          <w:sz w:val="20"/>
        </w:rPr>
        <w:t>to</w:t>
      </w:r>
      <w:r>
        <w:rPr>
          <w:spacing w:val="-2"/>
          <w:sz w:val="20"/>
        </w:rPr>
        <w:t> </w:t>
      </w:r>
      <w:r>
        <w:rPr>
          <w:sz w:val="20"/>
        </w:rPr>
        <w:t>the</w:t>
      </w:r>
      <w:r>
        <w:rPr>
          <w:spacing w:val="-5"/>
          <w:sz w:val="20"/>
        </w:rPr>
        <w:t> </w:t>
      </w:r>
      <w:r>
        <w:rPr>
          <w:sz w:val="20"/>
        </w:rPr>
        <w:t>data</w:t>
      </w:r>
      <w:r>
        <w:rPr>
          <w:spacing w:val="-5"/>
          <w:sz w:val="20"/>
        </w:rPr>
        <w:t> </w:t>
      </w:r>
      <w:r>
        <w:rPr>
          <w:sz w:val="20"/>
        </w:rPr>
        <w:t>and knowledge management policy and the management, handling and delivery of IPBES products will </w:t>
      </w:r>
      <w:r>
        <w:rPr>
          <w:spacing w:val="-2"/>
          <w:sz w:val="20"/>
        </w:rPr>
        <w:t>include:</w:t>
      </w:r>
    </w:p>
    <w:p>
      <w:pPr>
        <w:pStyle w:val="ListParagraph"/>
        <w:numPr>
          <w:ilvl w:val="1"/>
          <w:numId w:val="8"/>
        </w:numPr>
        <w:tabs>
          <w:tab w:pos="2235" w:val="left" w:leader="none"/>
        </w:tabs>
        <w:spacing w:line="240" w:lineRule="auto" w:before="122" w:after="0"/>
        <w:ind w:left="986" w:right="607" w:firstLine="624"/>
        <w:jc w:val="left"/>
        <w:rPr>
          <w:sz w:val="20"/>
        </w:rPr>
      </w:pPr>
      <w:r>
        <w:rPr>
          <w:sz w:val="20"/>
        </w:rPr>
        <w:t>Following the completion of the invasive alien species assessment, provision of support</w:t>
      </w:r>
      <w:r>
        <w:rPr>
          <w:spacing w:val="-5"/>
          <w:sz w:val="20"/>
        </w:rPr>
        <w:t> </w:t>
      </w:r>
      <w:r>
        <w:rPr>
          <w:sz w:val="20"/>
        </w:rPr>
        <w:t>on</w:t>
      </w:r>
      <w:r>
        <w:rPr>
          <w:spacing w:val="-3"/>
          <w:sz w:val="20"/>
        </w:rPr>
        <w:t> </w:t>
      </w:r>
      <w:r>
        <w:rPr>
          <w:sz w:val="20"/>
        </w:rPr>
        <w:t>aspects</w:t>
      </w:r>
      <w:r>
        <w:rPr>
          <w:spacing w:val="-5"/>
          <w:sz w:val="20"/>
        </w:rPr>
        <w:t> </w:t>
      </w:r>
      <w:r>
        <w:rPr>
          <w:sz w:val="20"/>
        </w:rPr>
        <w:t>relating</w:t>
      </w:r>
      <w:r>
        <w:rPr>
          <w:spacing w:val="-3"/>
          <w:sz w:val="20"/>
        </w:rPr>
        <w:t> </w:t>
      </w:r>
      <w:r>
        <w:rPr>
          <w:sz w:val="20"/>
        </w:rPr>
        <w:t>to</w:t>
      </w:r>
      <w:r>
        <w:rPr>
          <w:spacing w:val="-3"/>
          <w:sz w:val="20"/>
        </w:rPr>
        <w:t> </w:t>
      </w:r>
      <w:r>
        <w:rPr>
          <w:sz w:val="20"/>
        </w:rPr>
        <w:t>the</w:t>
      </w:r>
      <w:r>
        <w:rPr>
          <w:spacing w:val="-4"/>
          <w:sz w:val="20"/>
        </w:rPr>
        <w:t> </w:t>
      </w:r>
      <w:r>
        <w:rPr>
          <w:sz w:val="20"/>
        </w:rPr>
        <w:t>completion,</w:t>
      </w:r>
      <w:r>
        <w:rPr>
          <w:spacing w:val="-4"/>
          <w:sz w:val="20"/>
        </w:rPr>
        <w:t> </w:t>
      </w:r>
      <w:r>
        <w:rPr>
          <w:sz w:val="20"/>
        </w:rPr>
        <w:t>documenting</w:t>
      </w:r>
      <w:r>
        <w:rPr>
          <w:spacing w:val="-3"/>
          <w:sz w:val="20"/>
        </w:rPr>
        <w:t> </w:t>
      </w:r>
      <w:r>
        <w:rPr>
          <w:sz w:val="20"/>
        </w:rPr>
        <w:t>and</w:t>
      </w:r>
      <w:r>
        <w:rPr>
          <w:spacing w:val="-3"/>
          <w:sz w:val="20"/>
        </w:rPr>
        <w:t> </w:t>
      </w:r>
      <w:r>
        <w:rPr>
          <w:sz w:val="20"/>
        </w:rPr>
        <w:t>archiving</w:t>
      </w:r>
      <w:r>
        <w:rPr>
          <w:spacing w:val="-5"/>
          <w:sz w:val="20"/>
        </w:rPr>
        <w:t> </w:t>
      </w:r>
      <w:r>
        <w:rPr>
          <w:sz w:val="20"/>
        </w:rPr>
        <w:t>of</w:t>
      </w:r>
      <w:r>
        <w:rPr>
          <w:spacing w:val="-4"/>
          <w:sz w:val="20"/>
        </w:rPr>
        <w:t> </w:t>
      </w:r>
      <w:r>
        <w:rPr>
          <w:sz w:val="20"/>
        </w:rPr>
        <w:t>the</w:t>
      </w:r>
      <w:r>
        <w:rPr>
          <w:spacing w:val="-4"/>
          <w:sz w:val="20"/>
        </w:rPr>
        <w:t> </w:t>
      </w:r>
      <w:r>
        <w:rPr>
          <w:sz w:val="20"/>
        </w:rPr>
        <w:t>work</w:t>
      </w:r>
      <w:r>
        <w:rPr>
          <w:spacing w:val="-3"/>
          <w:sz w:val="20"/>
        </w:rPr>
        <w:t> </w:t>
      </w:r>
      <w:r>
        <w:rPr>
          <w:sz w:val="20"/>
        </w:rPr>
        <w:t>carried</w:t>
      </w:r>
      <w:r>
        <w:rPr>
          <w:spacing w:val="-3"/>
          <w:sz w:val="20"/>
        </w:rPr>
        <w:t> </w:t>
      </w:r>
      <w:r>
        <w:rPr>
          <w:sz w:val="20"/>
        </w:rPr>
        <w:t>out during the development of the assessment;</w:t>
      </w:r>
    </w:p>
    <w:p>
      <w:pPr>
        <w:pStyle w:val="ListParagraph"/>
        <w:numPr>
          <w:ilvl w:val="1"/>
          <w:numId w:val="8"/>
        </w:numPr>
        <w:tabs>
          <w:tab w:pos="2235" w:val="left" w:leader="none"/>
        </w:tabs>
        <w:spacing w:line="240" w:lineRule="auto" w:before="118" w:after="0"/>
        <w:ind w:left="986" w:right="109" w:firstLine="624"/>
        <w:jc w:val="left"/>
        <w:rPr>
          <w:sz w:val="20"/>
        </w:rPr>
      </w:pPr>
      <w:r>
        <w:rPr>
          <w:sz w:val="20"/>
        </w:rPr>
        <w:t>Provision of support for the nexus, transformative change and business and</w:t>
      </w:r>
      <w:r>
        <w:rPr>
          <w:spacing w:val="40"/>
          <w:sz w:val="20"/>
        </w:rPr>
        <w:t> </w:t>
      </w:r>
      <w:r>
        <w:rPr>
          <w:sz w:val="20"/>
        </w:rPr>
        <w:t>biodiversity assessments, as well as any new assessment, with guidelines, tutorials and materials on</w:t>
      </w:r>
      <w:r>
        <w:rPr>
          <w:spacing w:val="40"/>
          <w:sz w:val="20"/>
        </w:rPr>
        <w:t> </w:t>
      </w:r>
      <w:r>
        <w:rPr>
          <w:sz w:val="20"/>
        </w:rPr>
        <w:t>the</w:t>
      </w:r>
      <w:r>
        <w:rPr>
          <w:spacing w:val="-2"/>
          <w:sz w:val="20"/>
        </w:rPr>
        <w:t> </w:t>
      </w:r>
      <w:r>
        <w:rPr>
          <w:sz w:val="20"/>
        </w:rPr>
        <w:t>implementation</w:t>
      </w:r>
      <w:r>
        <w:rPr>
          <w:spacing w:val="-3"/>
          <w:sz w:val="20"/>
        </w:rPr>
        <w:t> </w:t>
      </w:r>
      <w:r>
        <w:rPr>
          <w:sz w:val="20"/>
        </w:rPr>
        <w:t>of</w:t>
      </w:r>
      <w:r>
        <w:rPr>
          <w:spacing w:val="-2"/>
          <w:sz w:val="20"/>
        </w:rPr>
        <w:t> </w:t>
      </w:r>
      <w:r>
        <w:rPr>
          <w:sz w:val="20"/>
        </w:rPr>
        <w:t>the</w:t>
      </w:r>
      <w:r>
        <w:rPr>
          <w:spacing w:val="-4"/>
          <w:sz w:val="20"/>
        </w:rPr>
        <w:t> </w:t>
      </w:r>
      <w:r>
        <w:rPr>
          <w:sz w:val="20"/>
        </w:rPr>
        <w:t>data</w:t>
      </w:r>
      <w:r>
        <w:rPr>
          <w:spacing w:val="-4"/>
          <w:sz w:val="20"/>
        </w:rPr>
        <w:t> </w:t>
      </w:r>
      <w:r>
        <w:rPr>
          <w:sz w:val="20"/>
        </w:rPr>
        <w:t>and</w:t>
      </w:r>
      <w:r>
        <w:rPr>
          <w:spacing w:val="-1"/>
          <w:sz w:val="20"/>
        </w:rPr>
        <w:t> </w:t>
      </w:r>
      <w:r>
        <w:rPr>
          <w:sz w:val="20"/>
        </w:rPr>
        <w:t>knowledge</w:t>
      </w:r>
      <w:r>
        <w:rPr>
          <w:spacing w:val="-4"/>
          <w:sz w:val="20"/>
        </w:rPr>
        <w:t> </w:t>
      </w:r>
      <w:r>
        <w:rPr>
          <w:sz w:val="20"/>
        </w:rPr>
        <w:t>management</w:t>
      </w:r>
      <w:r>
        <w:rPr>
          <w:spacing w:val="-5"/>
          <w:sz w:val="20"/>
        </w:rPr>
        <w:t> </w:t>
      </w:r>
      <w:r>
        <w:rPr>
          <w:sz w:val="20"/>
        </w:rPr>
        <w:t>policy,</w:t>
      </w:r>
      <w:r>
        <w:rPr>
          <w:spacing w:val="-2"/>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on</w:t>
      </w:r>
      <w:r>
        <w:rPr>
          <w:spacing w:val="-1"/>
          <w:sz w:val="20"/>
        </w:rPr>
        <w:t> </w:t>
      </w:r>
      <w:r>
        <w:rPr>
          <w:sz w:val="20"/>
        </w:rPr>
        <w:t>aspects</w:t>
      </w:r>
      <w:r>
        <w:rPr>
          <w:spacing w:val="-3"/>
          <w:sz w:val="20"/>
        </w:rPr>
        <w:t> </w:t>
      </w:r>
      <w:r>
        <w:rPr>
          <w:sz w:val="20"/>
        </w:rPr>
        <w:t>relating</w:t>
      </w:r>
      <w:r>
        <w:rPr>
          <w:spacing w:val="-1"/>
          <w:sz w:val="20"/>
        </w:rPr>
        <w:t> </w:t>
      </w:r>
      <w:r>
        <w:rPr>
          <w:sz w:val="20"/>
        </w:rPr>
        <w:t>to</w:t>
      </w:r>
      <w:r>
        <w:rPr>
          <w:spacing w:val="-1"/>
          <w:sz w:val="20"/>
        </w:rPr>
        <w:t> </w:t>
      </w:r>
      <w:r>
        <w:rPr>
          <w:sz w:val="20"/>
        </w:rPr>
        <w:t>the documentation of knowledge gaps, advanced data technologies and archiving of the work carried out during the development of the assessments;</w:t>
      </w:r>
    </w:p>
    <w:p>
      <w:pPr>
        <w:pStyle w:val="ListParagraph"/>
        <w:numPr>
          <w:ilvl w:val="1"/>
          <w:numId w:val="8"/>
        </w:numPr>
        <w:tabs>
          <w:tab w:pos="2235" w:val="left" w:leader="none"/>
        </w:tabs>
        <w:spacing w:line="240" w:lineRule="auto" w:before="120" w:after="0"/>
        <w:ind w:left="986" w:right="148" w:firstLine="624"/>
        <w:jc w:val="left"/>
        <w:rPr>
          <w:sz w:val="20"/>
        </w:rPr>
      </w:pPr>
      <w:r>
        <w:rPr>
          <w:sz w:val="20"/>
        </w:rPr>
        <w:t>Provision</w:t>
      </w:r>
      <w:r>
        <w:rPr>
          <w:spacing w:val="-2"/>
          <w:sz w:val="20"/>
        </w:rPr>
        <w:t> </w:t>
      </w:r>
      <w:r>
        <w:rPr>
          <w:sz w:val="20"/>
        </w:rPr>
        <w:t>of</w:t>
      </w:r>
      <w:r>
        <w:rPr>
          <w:spacing w:val="-3"/>
          <w:sz w:val="20"/>
        </w:rPr>
        <w:t> </w:t>
      </w:r>
      <w:r>
        <w:rPr>
          <w:sz w:val="20"/>
        </w:rPr>
        <w:t>support</w:t>
      </w:r>
      <w:r>
        <w:rPr>
          <w:spacing w:val="-4"/>
          <w:sz w:val="20"/>
        </w:rPr>
        <w:t> </w:t>
      </w:r>
      <w:r>
        <w:rPr>
          <w:sz w:val="20"/>
        </w:rPr>
        <w:t>for</w:t>
      </w:r>
      <w:r>
        <w:rPr>
          <w:spacing w:val="-5"/>
          <w:sz w:val="20"/>
        </w:rPr>
        <w:t> </w:t>
      </w:r>
      <w:r>
        <w:rPr>
          <w:sz w:val="20"/>
        </w:rPr>
        <w:t>the</w:t>
      </w:r>
      <w:r>
        <w:rPr>
          <w:spacing w:val="-3"/>
          <w:sz w:val="20"/>
        </w:rPr>
        <w:t> </w:t>
      </w:r>
      <w:r>
        <w:rPr>
          <w:sz w:val="20"/>
        </w:rPr>
        <w:t>scoping</w:t>
      </w:r>
      <w:r>
        <w:rPr>
          <w:spacing w:val="-4"/>
          <w:sz w:val="20"/>
        </w:rPr>
        <w:t> </w:t>
      </w:r>
      <w:r>
        <w:rPr>
          <w:sz w:val="20"/>
        </w:rPr>
        <w:t>of</w:t>
      </w:r>
      <w:r>
        <w:rPr>
          <w:spacing w:val="-3"/>
          <w:sz w:val="20"/>
        </w:rPr>
        <w:t> </w:t>
      </w:r>
      <w:r>
        <w:rPr>
          <w:sz w:val="20"/>
        </w:rPr>
        <w:t>any</w:t>
      </w:r>
      <w:r>
        <w:rPr>
          <w:spacing w:val="-2"/>
          <w:sz w:val="20"/>
        </w:rPr>
        <w:t> </w:t>
      </w:r>
      <w:r>
        <w:rPr>
          <w:sz w:val="20"/>
        </w:rPr>
        <w:t>new</w:t>
      </w:r>
      <w:r>
        <w:rPr>
          <w:spacing w:val="-3"/>
          <w:sz w:val="20"/>
        </w:rPr>
        <w:t> </w:t>
      </w:r>
      <w:r>
        <w:rPr>
          <w:sz w:val="20"/>
        </w:rPr>
        <w:t>assessments</w:t>
      </w:r>
      <w:r>
        <w:rPr>
          <w:spacing w:val="-2"/>
          <w:sz w:val="20"/>
        </w:rPr>
        <w:t> </w:t>
      </w:r>
      <w:r>
        <w:rPr>
          <w:sz w:val="20"/>
        </w:rPr>
        <w:t>on</w:t>
      </w:r>
      <w:r>
        <w:rPr>
          <w:spacing w:val="-2"/>
          <w:sz w:val="20"/>
        </w:rPr>
        <w:t> </w:t>
      </w:r>
      <w:r>
        <w:rPr>
          <w:sz w:val="20"/>
        </w:rPr>
        <w:t>aspects</w:t>
      </w:r>
      <w:r>
        <w:rPr>
          <w:spacing w:val="-4"/>
          <w:sz w:val="20"/>
        </w:rPr>
        <w:t> </w:t>
      </w:r>
      <w:r>
        <w:rPr>
          <w:sz w:val="20"/>
        </w:rPr>
        <w:t>relating</w:t>
      </w:r>
      <w:r>
        <w:rPr>
          <w:spacing w:val="-2"/>
          <w:sz w:val="20"/>
        </w:rPr>
        <w:t> </w:t>
      </w:r>
      <w:r>
        <w:rPr>
          <w:sz w:val="20"/>
        </w:rPr>
        <w:t>to</w:t>
      </w:r>
      <w:r>
        <w:rPr>
          <w:spacing w:val="-5"/>
          <w:sz w:val="20"/>
        </w:rPr>
        <w:t> </w:t>
      </w:r>
      <w:r>
        <w:rPr>
          <w:sz w:val="20"/>
        </w:rPr>
        <w:t>data and knowledge management.</w:t>
      </w:r>
    </w:p>
    <w:p>
      <w:pPr>
        <w:pStyle w:val="ListParagraph"/>
        <w:numPr>
          <w:ilvl w:val="0"/>
          <w:numId w:val="8"/>
        </w:numPr>
        <w:tabs>
          <w:tab w:pos="1610" w:val="left" w:leader="none"/>
        </w:tabs>
        <w:spacing w:line="240" w:lineRule="auto" w:before="121" w:after="0"/>
        <w:ind w:left="986" w:right="243" w:firstLine="0"/>
        <w:jc w:val="left"/>
        <w:rPr>
          <w:sz w:val="20"/>
        </w:rPr>
      </w:pPr>
      <w:r>
        <w:rPr>
          <w:sz w:val="20"/>
        </w:rPr>
        <w:t>Activities</w:t>
      </w:r>
      <w:r>
        <w:rPr>
          <w:spacing w:val="-4"/>
          <w:sz w:val="20"/>
        </w:rPr>
        <w:t> </w:t>
      </w:r>
      <w:r>
        <w:rPr>
          <w:sz w:val="20"/>
        </w:rPr>
        <w:t>for</w:t>
      </w:r>
      <w:r>
        <w:rPr>
          <w:spacing w:val="-4"/>
          <w:sz w:val="20"/>
        </w:rPr>
        <w:t> </w:t>
      </w:r>
      <w:r>
        <w:rPr>
          <w:sz w:val="20"/>
        </w:rPr>
        <w:t>engagement,</w:t>
      </w:r>
      <w:r>
        <w:rPr>
          <w:spacing w:val="-4"/>
          <w:sz w:val="20"/>
        </w:rPr>
        <w:t> </w:t>
      </w:r>
      <w:r>
        <w:rPr>
          <w:sz w:val="20"/>
        </w:rPr>
        <w:t>as</w:t>
      </w:r>
      <w:r>
        <w:rPr>
          <w:spacing w:val="-7"/>
          <w:sz w:val="20"/>
        </w:rPr>
        <w:t> </w:t>
      </w:r>
      <w:r>
        <w:rPr>
          <w:sz w:val="20"/>
        </w:rPr>
        <w:t>appropriate,</w:t>
      </w:r>
      <w:r>
        <w:rPr>
          <w:spacing w:val="-3"/>
          <w:sz w:val="20"/>
        </w:rPr>
        <w:t> </w:t>
      </w:r>
      <w:r>
        <w:rPr>
          <w:sz w:val="20"/>
        </w:rPr>
        <w:t>with</w:t>
      </w:r>
      <w:r>
        <w:rPr>
          <w:spacing w:val="-3"/>
          <w:sz w:val="20"/>
        </w:rPr>
        <w:t> </w:t>
      </w:r>
      <w:r>
        <w:rPr>
          <w:sz w:val="20"/>
        </w:rPr>
        <w:t>other</w:t>
      </w:r>
      <w:r>
        <w:rPr>
          <w:spacing w:val="-4"/>
          <w:sz w:val="20"/>
        </w:rPr>
        <w:t> </w:t>
      </w:r>
      <w:r>
        <w:rPr>
          <w:sz w:val="20"/>
        </w:rPr>
        <w:t>entities,</w:t>
      </w:r>
      <w:r>
        <w:rPr>
          <w:spacing w:val="-4"/>
          <w:sz w:val="20"/>
        </w:rPr>
        <w:t> </w:t>
      </w:r>
      <w:r>
        <w:rPr>
          <w:sz w:val="20"/>
        </w:rPr>
        <w:t>initiatives</w:t>
      </w:r>
      <w:r>
        <w:rPr>
          <w:spacing w:val="-5"/>
          <w:sz w:val="20"/>
        </w:rPr>
        <w:t> </w:t>
      </w:r>
      <w:r>
        <w:rPr>
          <w:sz w:val="20"/>
        </w:rPr>
        <w:t>and</w:t>
      </w:r>
      <w:r>
        <w:rPr>
          <w:spacing w:val="-3"/>
          <w:sz w:val="20"/>
        </w:rPr>
        <w:t> </w:t>
      </w:r>
      <w:r>
        <w:rPr>
          <w:sz w:val="20"/>
        </w:rPr>
        <w:t>service</w:t>
      </w:r>
      <w:r>
        <w:rPr>
          <w:spacing w:val="-4"/>
          <w:sz w:val="20"/>
        </w:rPr>
        <w:t> </w:t>
      </w:r>
      <w:r>
        <w:rPr>
          <w:sz w:val="20"/>
        </w:rPr>
        <w:t>providers on data and knowledge relevant to IPBES will include:</w:t>
      </w:r>
    </w:p>
    <w:p>
      <w:pPr>
        <w:pStyle w:val="ListParagraph"/>
        <w:numPr>
          <w:ilvl w:val="1"/>
          <w:numId w:val="8"/>
        </w:numPr>
        <w:tabs>
          <w:tab w:pos="2235" w:val="left" w:leader="none"/>
        </w:tabs>
        <w:spacing w:line="240" w:lineRule="auto" w:before="119" w:after="0"/>
        <w:ind w:left="986" w:right="770" w:firstLine="624"/>
        <w:jc w:val="left"/>
        <w:rPr>
          <w:sz w:val="20"/>
        </w:rPr>
      </w:pPr>
      <w:r>
        <w:rPr>
          <w:sz w:val="20"/>
        </w:rPr>
        <w:t>Provision</w:t>
      </w:r>
      <w:r>
        <w:rPr>
          <w:spacing w:val="-2"/>
          <w:sz w:val="20"/>
        </w:rPr>
        <w:t> </w:t>
      </w:r>
      <w:r>
        <w:rPr>
          <w:sz w:val="20"/>
        </w:rPr>
        <w:t>of</w:t>
      </w:r>
      <w:r>
        <w:rPr>
          <w:spacing w:val="-3"/>
          <w:sz w:val="20"/>
        </w:rPr>
        <w:t> </w:t>
      </w:r>
      <w:r>
        <w:rPr>
          <w:sz w:val="20"/>
        </w:rPr>
        <w:t>support</w:t>
      </w:r>
      <w:r>
        <w:rPr>
          <w:spacing w:val="-4"/>
          <w:sz w:val="20"/>
        </w:rPr>
        <w:t> </w:t>
      </w:r>
      <w:r>
        <w:rPr>
          <w:sz w:val="20"/>
        </w:rPr>
        <w:t>to</w:t>
      </w:r>
      <w:r>
        <w:rPr>
          <w:spacing w:val="-2"/>
          <w:sz w:val="20"/>
        </w:rPr>
        <w:t> </w:t>
      </w:r>
      <w:r>
        <w:rPr>
          <w:sz w:val="20"/>
        </w:rPr>
        <w:t>IPBES</w:t>
      </w:r>
      <w:r>
        <w:rPr>
          <w:spacing w:val="-4"/>
          <w:sz w:val="20"/>
        </w:rPr>
        <w:t> </w:t>
      </w:r>
      <w:r>
        <w:rPr>
          <w:sz w:val="20"/>
        </w:rPr>
        <w:t>experts</w:t>
      </w:r>
      <w:r>
        <w:rPr>
          <w:spacing w:val="-4"/>
          <w:sz w:val="20"/>
        </w:rPr>
        <w:t> </w:t>
      </w:r>
      <w:r>
        <w:rPr>
          <w:sz w:val="20"/>
        </w:rPr>
        <w:t>concerning</w:t>
      </w:r>
      <w:r>
        <w:rPr>
          <w:spacing w:val="-4"/>
          <w:sz w:val="20"/>
        </w:rPr>
        <w:t> </w:t>
      </w:r>
      <w:r>
        <w:rPr>
          <w:sz w:val="20"/>
        </w:rPr>
        <w:t>access</w:t>
      </w:r>
      <w:r>
        <w:rPr>
          <w:spacing w:val="-4"/>
          <w:sz w:val="20"/>
        </w:rPr>
        <w:t> </w:t>
      </w:r>
      <w:r>
        <w:rPr>
          <w:sz w:val="20"/>
        </w:rPr>
        <w:t>to,</w:t>
      </w:r>
      <w:r>
        <w:rPr>
          <w:spacing w:val="-3"/>
          <w:sz w:val="20"/>
        </w:rPr>
        <w:t> </w:t>
      </w:r>
      <w:r>
        <w:rPr>
          <w:sz w:val="20"/>
        </w:rPr>
        <w:t>handling</w:t>
      </w:r>
      <w:r>
        <w:rPr>
          <w:spacing w:val="-4"/>
          <w:sz w:val="20"/>
        </w:rPr>
        <w:t> </w:t>
      </w:r>
      <w:r>
        <w:rPr>
          <w:sz w:val="20"/>
        </w:rPr>
        <w:t>of</w:t>
      </w:r>
      <w:r>
        <w:rPr>
          <w:spacing w:val="-3"/>
          <w:sz w:val="20"/>
        </w:rPr>
        <w:t> </w:t>
      </w:r>
      <w:r>
        <w:rPr>
          <w:sz w:val="20"/>
        </w:rPr>
        <w:t>and,</w:t>
      </w:r>
      <w:r>
        <w:rPr>
          <w:spacing w:val="-3"/>
          <w:sz w:val="20"/>
        </w:rPr>
        <w:t> </w:t>
      </w:r>
      <w:r>
        <w:rPr>
          <w:sz w:val="20"/>
        </w:rPr>
        <w:t>if needed, processing of a wide range of external data and knowledge;</w:t>
      </w:r>
    </w:p>
    <w:p>
      <w:pPr>
        <w:pStyle w:val="ListParagraph"/>
        <w:numPr>
          <w:ilvl w:val="1"/>
          <w:numId w:val="8"/>
        </w:numPr>
        <w:tabs>
          <w:tab w:pos="2235" w:val="left" w:leader="none"/>
        </w:tabs>
        <w:spacing w:line="240" w:lineRule="auto" w:before="121" w:after="0"/>
        <w:ind w:left="986" w:right="477" w:firstLine="624"/>
        <w:jc w:val="left"/>
        <w:rPr>
          <w:sz w:val="20"/>
        </w:rPr>
      </w:pPr>
      <w:r>
        <w:rPr>
          <w:sz w:val="20"/>
        </w:rPr>
        <w:t>Provision</w:t>
      </w:r>
      <w:r>
        <w:rPr>
          <w:spacing w:val="-3"/>
          <w:sz w:val="20"/>
        </w:rPr>
        <w:t> </w:t>
      </w:r>
      <w:r>
        <w:rPr>
          <w:sz w:val="20"/>
        </w:rPr>
        <w:t>of</w:t>
      </w:r>
      <w:r>
        <w:rPr>
          <w:spacing w:val="-4"/>
          <w:sz w:val="20"/>
        </w:rPr>
        <w:t> </w:t>
      </w:r>
      <w:r>
        <w:rPr>
          <w:sz w:val="20"/>
        </w:rPr>
        <w:t>support</w:t>
      </w:r>
      <w:r>
        <w:rPr>
          <w:spacing w:val="-5"/>
          <w:sz w:val="20"/>
        </w:rPr>
        <w:t> </w:t>
      </w:r>
      <w:r>
        <w:rPr>
          <w:sz w:val="20"/>
        </w:rPr>
        <w:t>to</w:t>
      </w:r>
      <w:r>
        <w:rPr>
          <w:spacing w:val="-3"/>
          <w:sz w:val="20"/>
        </w:rPr>
        <w:t> </w:t>
      </w:r>
      <w:r>
        <w:rPr>
          <w:sz w:val="20"/>
        </w:rPr>
        <w:t>IPBES</w:t>
      </w:r>
      <w:r>
        <w:rPr>
          <w:spacing w:val="-5"/>
          <w:sz w:val="20"/>
        </w:rPr>
        <w:t> </w:t>
      </w:r>
      <w:r>
        <w:rPr>
          <w:sz w:val="20"/>
        </w:rPr>
        <w:t>experts</w:t>
      </w:r>
      <w:r>
        <w:rPr>
          <w:spacing w:val="-5"/>
          <w:sz w:val="20"/>
        </w:rPr>
        <w:t> </w:t>
      </w:r>
      <w:r>
        <w:rPr>
          <w:sz w:val="20"/>
        </w:rPr>
        <w:t>concerning</w:t>
      </w:r>
      <w:r>
        <w:rPr>
          <w:spacing w:val="-5"/>
          <w:sz w:val="20"/>
        </w:rPr>
        <w:t> </w:t>
      </w:r>
      <w:r>
        <w:rPr>
          <w:sz w:val="20"/>
        </w:rPr>
        <w:t>the</w:t>
      </w:r>
      <w:r>
        <w:rPr>
          <w:spacing w:val="-4"/>
          <w:sz w:val="20"/>
        </w:rPr>
        <w:t> </w:t>
      </w:r>
      <w:r>
        <w:rPr>
          <w:sz w:val="20"/>
        </w:rPr>
        <w:t>application</w:t>
      </w:r>
      <w:r>
        <w:rPr>
          <w:spacing w:val="-3"/>
          <w:sz w:val="20"/>
        </w:rPr>
        <w:t> </w:t>
      </w:r>
      <w:r>
        <w:rPr>
          <w:sz w:val="20"/>
        </w:rPr>
        <w:t>of</w:t>
      </w:r>
      <w:r>
        <w:rPr>
          <w:spacing w:val="-4"/>
          <w:sz w:val="20"/>
        </w:rPr>
        <w:t> </w:t>
      </w:r>
      <w:r>
        <w:rPr>
          <w:sz w:val="20"/>
        </w:rPr>
        <w:t>advanced</w:t>
      </w:r>
      <w:r>
        <w:rPr>
          <w:spacing w:val="-3"/>
          <w:sz w:val="20"/>
        </w:rPr>
        <w:t> </w:t>
      </w:r>
      <w:r>
        <w:rPr>
          <w:sz w:val="20"/>
        </w:rPr>
        <w:t>data technologies and services offered by other entities;</w:t>
      </w:r>
    </w:p>
    <w:p>
      <w:pPr>
        <w:pStyle w:val="ListParagraph"/>
        <w:numPr>
          <w:ilvl w:val="1"/>
          <w:numId w:val="8"/>
        </w:numPr>
        <w:tabs>
          <w:tab w:pos="2235" w:val="left" w:leader="none"/>
        </w:tabs>
        <w:spacing w:line="240" w:lineRule="auto" w:before="120" w:after="0"/>
        <w:ind w:left="986" w:right="709" w:firstLine="624"/>
        <w:jc w:val="left"/>
        <w:rPr>
          <w:sz w:val="20"/>
        </w:rPr>
      </w:pPr>
      <w:r>
        <w:rPr>
          <w:sz w:val="20"/>
        </w:rPr>
        <w:t>Sharing of relevant information on knowledge and data with capacity-building initiatives</w:t>
      </w:r>
      <w:r>
        <w:rPr>
          <w:spacing w:val="-5"/>
          <w:sz w:val="20"/>
        </w:rPr>
        <w:t> </w:t>
      </w:r>
      <w:r>
        <w:rPr>
          <w:sz w:val="20"/>
        </w:rPr>
        <w:t>under</w:t>
      </w:r>
      <w:r>
        <w:rPr>
          <w:spacing w:val="-2"/>
          <w:sz w:val="20"/>
        </w:rPr>
        <w:t> </w:t>
      </w:r>
      <w:r>
        <w:rPr>
          <w:sz w:val="20"/>
        </w:rPr>
        <w:t>biodiversity-related</w:t>
      </w:r>
      <w:r>
        <w:rPr>
          <w:spacing w:val="-4"/>
          <w:sz w:val="20"/>
        </w:rPr>
        <w:t> </w:t>
      </w:r>
      <w:r>
        <w:rPr>
          <w:sz w:val="20"/>
        </w:rPr>
        <w:t>multilateral</w:t>
      </w:r>
      <w:r>
        <w:rPr>
          <w:spacing w:val="-5"/>
          <w:sz w:val="20"/>
        </w:rPr>
        <w:t> </w:t>
      </w:r>
      <w:r>
        <w:rPr>
          <w:sz w:val="20"/>
        </w:rPr>
        <w:t>agreements</w:t>
      </w:r>
      <w:r>
        <w:rPr>
          <w:spacing w:val="-5"/>
          <w:sz w:val="20"/>
        </w:rPr>
        <w:t> </w:t>
      </w:r>
      <w:r>
        <w:rPr>
          <w:sz w:val="20"/>
        </w:rPr>
        <w:t>and</w:t>
      </w:r>
      <w:r>
        <w:rPr>
          <w:spacing w:val="-4"/>
          <w:sz w:val="20"/>
        </w:rPr>
        <w:t> </w:t>
      </w:r>
      <w:r>
        <w:rPr>
          <w:sz w:val="20"/>
        </w:rPr>
        <w:t>with</w:t>
      </w:r>
      <w:r>
        <w:rPr>
          <w:spacing w:val="-4"/>
          <w:sz w:val="20"/>
        </w:rPr>
        <w:t> </w:t>
      </w:r>
      <w:r>
        <w:rPr>
          <w:sz w:val="20"/>
        </w:rPr>
        <w:t>other</w:t>
      </w:r>
      <w:r>
        <w:rPr>
          <w:spacing w:val="-4"/>
          <w:sz w:val="20"/>
        </w:rPr>
        <w:t> </w:t>
      </w:r>
      <w:r>
        <w:rPr>
          <w:sz w:val="20"/>
        </w:rPr>
        <w:t>research</w:t>
      </w:r>
      <w:r>
        <w:rPr>
          <w:spacing w:val="-5"/>
          <w:sz w:val="20"/>
        </w:rPr>
        <w:t> </w:t>
      </w:r>
      <w:r>
        <w:rPr>
          <w:sz w:val="20"/>
        </w:rPr>
        <w:t>centres,</w:t>
      </w:r>
      <w:r>
        <w:rPr>
          <w:spacing w:val="-1"/>
          <w:sz w:val="20"/>
        </w:rPr>
        <w:t> </w:t>
      </w:r>
      <w:r>
        <w:rPr>
          <w:sz w:val="20"/>
        </w:rPr>
        <w:t>as </w:t>
      </w:r>
      <w:r>
        <w:rPr>
          <w:spacing w:val="-2"/>
          <w:sz w:val="20"/>
        </w:rPr>
        <w:t>appropriate.</w:t>
      </w:r>
    </w:p>
    <w:p>
      <w:pPr>
        <w:pStyle w:val="ListParagraph"/>
        <w:numPr>
          <w:ilvl w:val="0"/>
          <w:numId w:val="8"/>
        </w:numPr>
        <w:tabs>
          <w:tab w:pos="1610" w:val="left" w:leader="none"/>
        </w:tabs>
        <w:spacing w:line="240" w:lineRule="auto" w:before="119" w:after="0"/>
        <w:ind w:left="986" w:right="518" w:firstLine="0"/>
        <w:jc w:val="left"/>
        <w:rPr>
          <w:sz w:val="20"/>
        </w:rPr>
      </w:pPr>
      <w:r>
        <w:rPr>
          <w:sz w:val="20"/>
        </w:rPr>
        <w:t>Activities to ensure effective implementation of the workplan include continuing the development</w:t>
      </w:r>
      <w:r>
        <w:rPr>
          <w:spacing w:val="-4"/>
          <w:sz w:val="20"/>
        </w:rPr>
        <w:t> </w:t>
      </w:r>
      <w:r>
        <w:rPr>
          <w:sz w:val="20"/>
        </w:rPr>
        <w:t>and</w:t>
      </w:r>
      <w:r>
        <w:rPr>
          <w:spacing w:val="-4"/>
          <w:sz w:val="20"/>
        </w:rPr>
        <w:t> </w:t>
      </w:r>
      <w:r>
        <w:rPr>
          <w:sz w:val="20"/>
        </w:rPr>
        <w:t>monitoring</w:t>
      </w:r>
      <w:r>
        <w:rPr>
          <w:spacing w:val="-4"/>
          <w:sz w:val="20"/>
        </w:rPr>
        <w:t> </w:t>
      </w:r>
      <w:r>
        <w:rPr>
          <w:sz w:val="20"/>
        </w:rPr>
        <w:t>of</w:t>
      </w:r>
      <w:r>
        <w:rPr>
          <w:spacing w:val="-3"/>
          <w:sz w:val="20"/>
        </w:rPr>
        <w:t> </w:t>
      </w:r>
      <w:r>
        <w:rPr>
          <w:sz w:val="20"/>
        </w:rPr>
        <w:t>a</w:t>
      </w:r>
      <w:r>
        <w:rPr>
          <w:spacing w:val="-3"/>
          <w:sz w:val="20"/>
        </w:rPr>
        <w:t> </w:t>
      </w:r>
      <w:r>
        <w:rPr>
          <w:sz w:val="20"/>
        </w:rPr>
        <w:t>set</w:t>
      </w:r>
      <w:r>
        <w:rPr>
          <w:spacing w:val="-3"/>
          <w:sz w:val="20"/>
        </w:rPr>
        <w:t> </w:t>
      </w:r>
      <w:r>
        <w:rPr>
          <w:sz w:val="20"/>
        </w:rPr>
        <w:t>of</w:t>
      </w:r>
      <w:r>
        <w:rPr>
          <w:spacing w:val="-3"/>
          <w:sz w:val="20"/>
        </w:rPr>
        <w:t> </w:t>
      </w:r>
      <w:r>
        <w:rPr>
          <w:sz w:val="20"/>
        </w:rPr>
        <w:t>relevant</w:t>
      </w:r>
      <w:r>
        <w:rPr>
          <w:spacing w:val="-4"/>
          <w:sz w:val="20"/>
        </w:rPr>
        <w:t> </w:t>
      </w:r>
      <w:r>
        <w:rPr>
          <w:sz w:val="20"/>
        </w:rPr>
        <w:t>indicators</w:t>
      </w:r>
      <w:r>
        <w:rPr>
          <w:spacing w:val="-4"/>
          <w:sz w:val="20"/>
        </w:rPr>
        <w:t> </w:t>
      </w:r>
      <w:r>
        <w:rPr>
          <w:sz w:val="20"/>
        </w:rPr>
        <w:t>for</w:t>
      </w:r>
      <w:r>
        <w:rPr>
          <w:spacing w:val="-3"/>
          <w:sz w:val="20"/>
        </w:rPr>
        <w:t> </w:t>
      </w:r>
      <w:r>
        <w:rPr>
          <w:sz w:val="20"/>
        </w:rPr>
        <w:t>measuring</w:t>
      </w:r>
      <w:r>
        <w:rPr>
          <w:spacing w:val="-2"/>
          <w:sz w:val="20"/>
        </w:rPr>
        <w:t> </w:t>
      </w:r>
      <w:r>
        <w:rPr>
          <w:sz w:val="20"/>
        </w:rPr>
        <w:t>effectiveness.</w:t>
      </w:r>
      <w:r>
        <w:rPr>
          <w:spacing w:val="-3"/>
          <w:sz w:val="20"/>
        </w:rPr>
        <w:t> </w:t>
      </w:r>
      <w:r>
        <w:rPr>
          <w:sz w:val="20"/>
        </w:rPr>
        <w:t>The</w:t>
      </w:r>
      <w:r>
        <w:rPr>
          <w:spacing w:val="-3"/>
          <w:sz w:val="20"/>
        </w:rPr>
        <w:t> </w:t>
      </w:r>
      <w:r>
        <w:rPr>
          <w:sz w:val="20"/>
        </w:rPr>
        <w:t>set</w:t>
      </w:r>
      <w:r>
        <w:rPr>
          <w:spacing w:val="-3"/>
          <w:sz w:val="20"/>
        </w:rPr>
        <w:t> </w:t>
      </w:r>
      <w:r>
        <w:rPr>
          <w:sz w:val="20"/>
        </w:rPr>
        <w:t>of indicators developed will be presented to the Plenary, at its eleventh session, as part of the draft workplan for the intersessional period 2024–2025.</w:t>
      </w:r>
    </w:p>
    <w:p>
      <w:pPr>
        <w:spacing w:after="0" w:line="240" w:lineRule="auto"/>
        <w:jc w:val="left"/>
        <w:rPr>
          <w:sz w:val="20"/>
        </w:rPr>
        <w:sectPr>
          <w:pgSz w:w="11910" w:h="16840"/>
          <w:pgMar w:header="548" w:footer="1091" w:top="800" w:bottom="1280" w:left="1680" w:right="880"/>
        </w:sectPr>
      </w:pPr>
    </w:p>
    <w:p>
      <w:pPr>
        <w:pStyle w:val="BodyText"/>
        <w:spacing w:before="6"/>
        <w:ind w:left="0"/>
        <w:rPr>
          <w:sz w:val="28"/>
        </w:rPr>
      </w:pPr>
    </w:p>
    <w:p>
      <w:pPr>
        <w:spacing w:before="0"/>
        <w:ind w:left="986" w:right="0" w:firstLine="0"/>
        <w:jc w:val="left"/>
        <w:rPr>
          <w:b/>
          <w:sz w:val="28"/>
        </w:rPr>
      </w:pPr>
      <w:r>
        <w:rPr>
          <w:b/>
          <w:sz w:val="28"/>
        </w:rPr>
        <w:t>Annex</w:t>
      </w:r>
      <w:r>
        <w:rPr>
          <w:b/>
          <w:spacing w:val="-3"/>
          <w:sz w:val="28"/>
        </w:rPr>
        <w:t> </w:t>
      </w:r>
      <w:r>
        <w:rPr>
          <w:b/>
          <w:sz w:val="28"/>
        </w:rPr>
        <w:t>V</w:t>
      </w:r>
      <w:r>
        <w:rPr>
          <w:b/>
          <w:spacing w:val="-4"/>
          <w:sz w:val="28"/>
        </w:rPr>
        <w:t> </w:t>
      </w:r>
      <w:r>
        <w:rPr>
          <w:b/>
          <w:sz w:val="28"/>
        </w:rPr>
        <w:t>to</w:t>
      </w:r>
      <w:r>
        <w:rPr>
          <w:b/>
          <w:spacing w:val="-3"/>
          <w:sz w:val="28"/>
        </w:rPr>
        <w:t> </w:t>
      </w:r>
      <w:r>
        <w:rPr>
          <w:b/>
          <w:sz w:val="28"/>
        </w:rPr>
        <w:t>decision</w:t>
      </w:r>
      <w:r>
        <w:rPr>
          <w:b/>
          <w:spacing w:val="-6"/>
          <w:sz w:val="28"/>
        </w:rPr>
        <w:t> </w:t>
      </w:r>
      <w:r>
        <w:rPr>
          <w:b/>
          <w:sz w:val="28"/>
        </w:rPr>
        <w:t>IPBES-</w:t>
      </w:r>
      <w:r>
        <w:rPr>
          <w:b/>
          <w:spacing w:val="-4"/>
          <w:sz w:val="28"/>
        </w:rPr>
        <w:t>10/1</w:t>
      </w:r>
    </w:p>
    <w:p>
      <w:pPr>
        <w:spacing w:before="240"/>
        <w:ind w:left="986" w:right="466" w:firstLine="0"/>
        <w:jc w:val="left"/>
        <w:rPr>
          <w:b/>
          <w:sz w:val="28"/>
        </w:rPr>
      </w:pPr>
      <w:r>
        <w:rPr>
          <w:b/>
          <w:sz w:val="28"/>
        </w:rPr>
        <w:t>Workplan</w:t>
      </w:r>
      <w:r>
        <w:rPr>
          <w:b/>
          <w:spacing w:val="-4"/>
          <w:sz w:val="28"/>
        </w:rPr>
        <w:t> </w:t>
      </w:r>
      <w:r>
        <w:rPr>
          <w:b/>
          <w:sz w:val="28"/>
        </w:rPr>
        <w:t>for</w:t>
      </w:r>
      <w:r>
        <w:rPr>
          <w:b/>
          <w:spacing w:val="-4"/>
          <w:sz w:val="28"/>
        </w:rPr>
        <w:t> </w:t>
      </w:r>
      <w:r>
        <w:rPr>
          <w:b/>
          <w:sz w:val="28"/>
        </w:rPr>
        <w:t>objective</w:t>
      </w:r>
      <w:r>
        <w:rPr>
          <w:b/>
          <w:spacing w:val="-4"/>
          <w:sz w:val="28"/>
        </w:rPr>
        <w:t> </w:t>
      </w:r>
      <w:r>
        <w:rPr>
          <w:b/>
          <w:sz w:val="28"/>
        </w:rPr>
        <w:t>3</w:t>
      </w:r>
      <w:r>
        <w:rPr>
          <w:b/>
          <w:spacing w:val="-4"/>
          <w:sz w:val="28"/>
        </w:rPr>
        <w:t> </w:t>
      </w:r>
      <w:r>
        <w:rPr>
          <w:b/>
          <w:sz w:val="28"/>
        </w:rPr>
        <w:t>(a):</w:t>
      </w:r>
      <w:r>
        <w:rPr>
          <w:b/>
          <w:spacing w:val="-7"/>
          <w:sz w:val="28"/>
        </w:rPr>
        <w:t> </w:t>
      </w:r>
      <w:r>
        <w:rPr>
          <w:b/>
          <w:sz w:val="28"/>
        </w:rPr>
        <w:t>advanced</w:t>
      </w:r>
      <w:r>
        <w:rPr>
          <w:b/>
          <w:spacing w:val="-4"/>
          <w:sz w:val="28"/>
        </w:rPr>
        <w:t> </w:t>
      </w:r>
      <w:r>
        <w:rPr>
          <w:b/>
          <w:sz w:val="28"/>
        </w:rPr>
        <w:t>work</w:t>
      </w:r>
      <w:r>
        <w:rPr>
          <w:b/>
          <w:spacing w:val="-4"/>
          <w:sz w:val="28"/>
        </w:rPr>
        <w:t> </w:t>
      </w:r>
      <w:r>
        <w:rPr>
          <w:b/>
          <w:sz w:val="28"/>
        </w:rPr>
        <w:t>on</w:t>
      </w:r>
      <w:r>
        <w:rPr>
          <w:b/>
          <w:spacing w:val="-4"/>
          <w:sz w:val="28"/>
        </w:rPr>
        <w:t> </w:t>
      </w:r>
      <w:r>
        <w:rPr>
          <w:b/>
          <w:sz w:val="28"/>
        </w:rPr>
        <w:t>knowledge</w:t>
      </w:r>
      <w:r>
        <w:rPr>
          <w:b/>
          <w:spacing w:val="-4"/>
          <w:sz w:val="28"/>
        </w:rPr>
        <w:t> </w:t>
      </w:r>
      <w:r>
        <w:rPr>
          <w:b/>
          <w:sz w:val="28"/>
        </w:rPr>
        <w:t>and data – knowledge generation catalysis, for the intersessional period 2023–2024</w:t>
      </w:r>
    </w:p>
    <w:p>
      <w:pPr>
        <w:pStyle w:val="ListParagraph"/>
        <w:numPr>
          <w:ilvl w:val="0"/>
          <w:numId w:val="9"/>
        </w:numPr>
        <w:tabs>
          <w:tab w:pos="1610" w:val="left" w:leader="none"/>
        </w:tabs>
        <w:spacing w:line="240" w:lineRule="auto" w:before="119" w:after="0"/>
        <w:ind w:left="986" w:right="136" w:firstLine="0"/>
        <w:jc w:val="left"/>
        <w:rPr>
          <w:sz w:val="20"/>
        </w:rPr>
      </w:pPr>
      <w:r>
        <w:rPr>
          <w:sz w:val="20"/>
        </w:rPr>
        <w:t>The</w:t>
      </w:r>
      <w:r>
        <w:rPr>
          <w:spacing w:val="-2"/>
          <w:sz w:val="20"/>
        </w:rPr>
        <w:t> </w:t>
      </w:r>
      <w:r>
        <w:rPr>
          <w:sz w:val="20"/>
        </w:rPr>
        <w:t>Multidisciplinary</w:t>
      </w:r>
      <w:r>
        <w:rPr>
          <w:spacing w:val="-2"/>
          <w:sz w:val="20"/>
        </w:rPr>
        <w:t> </w:t>
      </w:r>
      <w:r>
        <w:rPr>
          <w:sz w:val="20"/>
        </w:rPr>
        <w:t>Expert</w:t>
      </w:r>
      <w:r>
        <w:rPr>
          <w:spacing w:val="-6"/>
          <w:sz w:val="20"/>
        </w:rPr>
        <w:t> </w:t>
      </w:r>
      <w:r>
        <w:rPr>
          <w:sz w:val="20"/>
        </w:rPr>
        <w:t>Panel</w:t>
      </w:r>
      <w:r>
        <w:rPr>
          <w:spacing w:val="-3"/>
          <w:sz w:val="20"/>
        </w:rPr>
        <w:t> </w:t>
      </w:r>
      <w:r>
        <w:rPr>
          <w:sz w:val="20"/>
        </w:rPr>
        <w:t>and</w:t>
      </w:r>
      <w:r>
        <w:rPr>
          <w:spacing w:val="-2"/>
          <w:sz w:val="20"/>
        </w:rPr>
        <w:t> </w:t>
      </w:r>
      <w:r>
        <w:rPr>
          <w:sz w:val="20"/>
        </w:rPr>
        <w:t>the</w:t>
      </w:r>
      <w:r>
        <w:rPr>
          <w:spacing w:val="-3"/>
          <w:sz w:val="20"/>
        </w:rPr>
        <w:t> </w:t>
      </w:r>
      <w:r>
        <w:rPr>
          <w:sz w:val="20"/>
        </w:rPr>
        <w:t>Bureau</w:t>
      </w:r>
      <w:r>
        <w:rPr>
          <w:spacing w:val="-2"/>
          <w:sz w:val="20"/>
        </w:rPr>
        <w:t> </w:t>
      </w:r>
      <w:r>
        <w:rPr>
          <w:sz w:val="20"/>
        </w:rPr>
        <w:t>will</w:t>
      </w:r>
      <w:r>
        <w:rPr>
          <w:spacing w:val="-4"/>
          <w:sz w:val="20"/>
        </w:rPr>
        <w:t> </w:t>
      </w:r>
      <w:r>
        <w:rPr>
          <w:sz w:val="20"/>
        </w:rPr>
        <w:t>oversee</w:t>
      </w:r>
      <w:r>
        <w:rPr>
          <w:spacing w:val="-3"/>
          <w:sz w:val="20"/>
        </w:rPr>
        <w:t> </w:t>
      </w:r>
      <w:r>
        <w:rPr>
          <w:sz w:val="20"/>
        </w:rPr>
        <w:t>and</w:t>
      </w:r>
      <w:r>
        <w:rPr>
          <w:spacing w:val="-2"/>
          <w:sz w:val="20"/>
        </w:rPr>
        <w:t> </w:t>
      </w:r>
      <w:r>
        <w:rPr>
          <w:sz w:val="20"/>
        </w:rPr>
        <w:t>take</w:t>
      </w:r>
      <w:r>
        <w:rPr>
          <w:spacing w:val="-5"/>
          <w:sz w:val="20"/>
        </w:rPr>
        <w:t> </w:t>
      </w:r>
      <w:r>
        <w:rPr>
          <w:sz w:val="20"/>
        </w:rPr>
        <w:t>part,</w:t>
      </w:r>
      <w:r>
        <w:rPr>
          <w:spacing w:val="-3"/>
          <w:sz w:val="20"/>
        </w:rPr>
        <w:t> </w:t>
      </w:r>
      <w:r>
        <w:rPr>
          <w:sz w:val="20"/>
        </w:rPr>
        <w:t>within</w:t>
      </w:r>
      <w:r>
        <w:rPr>
          <w:spacing w:val="-2"/>
          <w:sz w:val="20"/>
        </w:rPr>
        <w:t> </w:t>
      </w:r>
      <w:r>
        <w:rPr>
          <w:sz w:val="20"/>
        </w:rPr>
        <w:t>the</w:t>
      </w:r>
      <w:r>
        <w:rPr>
          <w:spacing w:val="-3"/>
          <w:sz w:val="20"/>
        </w:rPr>
        <w:t> </w:t>
      </w:r>
      <w:r>
        <w:rPr>
          <w:sz w:val="20"/>
        </w:rPr>
        <w:t>scope of their respective mandates, in the implementation of the following workplan for the knowledge generation catalysis aspect of objective 3 (a), supported by the secretariat, including a dedicated technical support unit.</w:t>
      </w:r>
    </w:p>
    <w:p>
      <w:pPr>
        <w:pStyle w:val="ListParagraph"/>
        <w:numPr>
          <w:ilvl w:val="0"/>
          <w:numId w:val="9"/>
        </w:numPr>
        <w:tabs>
          <w:tab w:pos="1610" w:val="left" w:leader="none"/>
        </w:tabs>
        <w:spacing w:line="240" w:lineRule="auto" w:before="122" w:after="0"/>
        <w:ind w:left="986" w:right="334" w:firstLine="0"/>
        <w:jc w:val="left"/>
        <w:rPr>
          <w:sz w:val="20"/>
        </w:rPr>
      </w:pPr>
      <w:r>
        <w:rPr>
          <w:sz w:val="20"/>
        </w:rPr>
        <w:t>Activities for the review and further development, based on lessons learned from ongoing assessments, of the process for catalysing the generation of</w:t>
      </w:r>
      <w:r>
        <w:rPr>
          <w:spacing w:val="-1"/>
          <w:sz w:val="20"/>
        </w:rPr>
        <w:t> </w:t>
      </w:r>
      <w:r>
        <w:rPr>
          <w:sz w:val="20"/>
        </w:rPr>
        <w:t>new knowledge, the living guidelines to support assessment authors in identifying knowledge gaps and the template for the collection of knowledge gaps will include the development of a proposal to enhance the early and efficient communication of knowledge gaps related to upcoming and ongoing IPBES assessments in collaboration</w:t>
      </w:r>
      <w:r>
        <w:rPr>
          <w:spacing w:val="-2"/>
          <w:sz w:val="20"/>
        </w:rPr>
        <w:t> </w:t>
      </w:r>
      <w:r>
        <w:rPr>
          <w:sz w:val="20"/>
        </w:rPr>
        <w:t>with</w:t>
      </w:r>
      <w:r>
        <w:rPr>
          <w:spacing w:val="-2"/>
          <w:sz w:val="20"/>
        </w:rPr>
        <w:t> </w:t>
      </w:r>
      <w:r>
        <w:rPr>
          <w:sz w:val="20"/>
        </w:rPr>
        <w:t>the</w:t>
      </w:r>
      <w:r>
        <w:rPr>
          <w:spacing w:val="-3"/>
          <w:sz w:val="20"/>
        </w:rPr>
        <w:t> </w:t>
      </w:r>
      <w:r>
        <w:rPr>
          <w:sz w:val="20"/>
        </w:rPr>
        <w:t>task</w:t>
      </w:r>
      <w:r>
        <w:rPr>
          <w:spacing w:val="-3"/>
          <w:sz w:val="20"/>
        </w:rPr>
        <w:t> </w:t>
      </w:r>
      <w:r>
        <w:rPr>
          <w:sz w:val="20"/>
        </w:rPr>
        <w:t>forces</w:t>
      </w:r>
      <w:r>
        <w:rPr>
          <w:spacing w:val="-4"/>
          <w:sz w:val="20"/>
        </w:rPr>
        <w:t> </w:t>
      </w:r>
      <w:r>
        <w:rPr>
          <w:sz w:val="20"/>
        </w:rPr>
        <w:t>for</w:t>
      </w:r>
      <w:r>
        <w:rPr>
          <w:spacing w:val="-3"/>
          <w:sz w:val="20"/>
        </w:rPr>
        <w:t> </w:t>
      </w:r>
      <w:r>
        <w:rPr>
          <w:sz w:val="20"/>
        </w:rPr>
        <w:t>scenarios and</w:t>
      </w:r>
      <w:r>
        <w:rPr>
          <w:spacing w:val="-4"/>
          <w:sz w:val="20"/>
        </w:rPr>
        <w:t> </w:t>
      </w:r>
      <w:r>
        <w:rPr>
          <w:sz w:val="20"/>
        </w:rPr>
        <w:t>models</w:t>
      </w:r>
      <w:r>
        <w:rPr>
          <w:spacing w:val="-4"/>
          <w:sz w:val="20"/>
        </w:rPr>
        <w:t> </w:t>
      </w:r>
      <w:r>
        <w:rPr>
          <w:sz w:val="20"/>
        </w:rPr>
        <w:t>and</w:t>
      </w:r>
      <w:r>
        <w:rPr>
          <w:spacing w:val="-2"/>
          <w:sz w:val="20"/>
        </w:rPr>
        <w:t> </w:t>
      </w:r>
      <w:r>
        <w:rPr>
          <w:sz w:val="20"/>
        </w:rPr>
        <w:t>for</w:t>
      </w:r>
      <w:r>
        <w:rPr>
          <w:spacing w:val="-3"/>
          <w:sz w:val="20"/>
        </w:rPr>
        <w:t> </w:t>
      </w:r>
      <w:r>
        <w:rPr>
          <w:sz w:val="20"/>
        </w:rPr>
        <w:t>Indigenous</w:t>
      </w:r>
      <w:r>
        <w:rPr>
          <w:spacing w:val="-4"/>
          <w:sz w:val="20"/>
        </w:rPr>
        <w:t> </w:t>
      </w:r>
      <w:r>
        <w:rPr>
          <w:sz w:val="20"/>
        </w:rPr>
        <w:t>and</w:t>
      </w:r>
      <w:r>
        <w:rPr>
          <w:spacing w:val="-2"/>
          <w:sz w:val="20"/>
        </w:rPr>
        <w:t> </w:t>
      </w:r>
      <w:r>
        <w:rPr>
          <w:sz w:val="20"/>
        </w:rPr>
        <w:t>local</w:t>
      </w:r>
      <w:r>
        <w:rPr>
          <w:spacing w:val="-4"/>
          <w:sz w:val="20"/>
        </w:rPr>
        <w:t> </w:t>
      </w:r>
      <w:r>
        <w:rPr>
          <w:sz w:val="20"/>
        </w:rPr>
        <w:t>knowledge.</w:t>
      </w:r>
    </w:p>
    <w:p>
      <w:pPr>
        <w:pStyle w:val="ListParagraph"/>
        <w:numPr>
          <w:ilvl w:val="0"/>
          <w:numId w:val="9"/>
        </w:numPr>
        <w:tabs>
          <w:tab w:pos="1610" w:val="left" w:leader="none"/>
        </w:tabs>
        <w:spacing w:line="240" w:lineRule="auto" w:before="120" w:after="0"/>
        <w:ind w:left="986" w:right="305" w:firstLine="0"/>
        <w:jc w:val="left"/>
        <w:rPr>
          <w:sz w:val="20"/>
        </w:rPr>
      </w:pPr>
      <w:r>
        <w:rPr>
          <w:sz w:val="20"/>
        </w:rPr>
        <w:t>Activities for the provision of support to assessment authors in identifying knowledge gaps, including in producing a list of knowledge gaps as part of the assessments, using the guidelines and template,</w:t>
      </w:r>
      <w:r>
        <w:rPr>
          <w:spacing w:val="-2"/>
          <w:sz w:val="20"/>
        </w:rPr>
        <w:t> </w:t>
      </w:r>
      <w:r>
        <w:rPr>
          <w:sz w:val="20"/>
        </w:rPr>
        <w:t>will</w:t>
      </w:r>
      <w:r>
        <w:rPr>
          <w:spacing w:val="-4"/>
          <w:sz w:val="20"/>
        </w:rPr>
        <w:t> </w:t>
      </w:r>
      <w:r>
        <w:rPr>
          <w:sz w:val="20"/>
        </w:rPr>
        <w:t>include</w:t>
      </w:r>
      <w:r>
        <w:rPr>
          <w:spacing w:val="-3"/>
          <w:sz w:val="20"/>
        </w:rPr>
        <w:t> </w:t>
      </w:r>
      <w:r>
        <w:rPr>
          <w:sz w:val="20"/>
        </w:rPr>
        <w:t>overseeing</w:t>
      </w:r>
      <w:r>
        <w:rPr>
          <w:spacing w:val="-2"/>
          <w:sz w:val="20"/>
        </w:rPr>
        <w:t> </w:t>
      </w:r>
      <w:r>
        <w:rPr>
          <w:sz w:val="20"/>
        </w:rPr>
        <w:t>the</w:t>
      </w:r>
      <w:r>
        <w:rPr>
          <w:spacing w:val="-3"/>
          <w:sz w:val="20"/>
        </w:rPr>
        <w:t> </w:t>
      </w:r>
      <w:r>
        <w:rPr>
          <w:sz w:val="20"/>
        </w:rPr>
        <w:t>technical</w:t>
      </w:r>
      <w:r>
        <w:rPr>
          <w:spacing w:val="-3"/>
          <w:sz w:val="20"/>
        </w:rPr>
        <w:t> </w:t>
      </w:r>
      <w:r>
        <w:rPr>
          <w:sz w:val="20"/>
        </w:rPr>
        <w:t>support</w:t>
      </w:r>
      <w:r>
        <w:rPr>
          <w:spacing w:val="-4"/>
          <w:sz w:val="20"/>
        </w:rPr>
        <w:t> </w:t>
      </w:r>
      <w:r>
        <w:rPr>
          <w:sz w:val="20"/>
        </w:rPr>
        <w:t>provided</w:t>
      </w:r>
      <w:r>
        <w:rPr>
          <w:spacing w:val="-2"/>
          <w:sz w:val="20"/>
        </w:rPr>
        <w:t> </w:t>
      </w:r>
      <w:r>
        <w:rPr>
          <w:sz w:val="20"/>
        </w:rPr>
        <w:t>to</w:t>
      </w:r>
      <w:r>
        <w:rPr>
          <w:spacing w:val="-2"/>
          <w:sz w:val="20"/>
        </w:rPr>
        <w:t> </w:t>
      </w:r>
      <w:r>
        <w:rPr>
          <w:sz w:val="20"/>
        </w:rPr>
        <w:t>assessment</w:t>
      </w:r>
      <w:r>
        <w:rPr>
          <w:spacing w:val="-4"/>
          <w:sz w:val="20"/>
        </w:rPr>
        <w:t> </w:t>
      </w:r>
      <w:r>
        <w:rPr>
          <w:sz w:val="20"/>
        </w:rPr>
        <w:t>experts</w:t>
      </w:r>
      <w:r>
        <w:rPr>
          <w:spacing w:val="-4"/>
          <w:sz w:val="20"/>
        </w:rPr>
        <w:t> </w:t>
      </w:r>
      <w:r>
        <w:rPr>
          <w:sz w:val="20"/>
        </w:rPr>
        <w:t>in</w:t>
      </w:r>
      <w:r>
        <w:rPr>
          <w:spacing w:val="-2"/>
          <w:sz w:val="20"/>
        </w:rPr>
        <w:t> </w:t>
      </w:r>
      <w:r>
        <w:rPr>
          <w:sz w:val="20"/>
        </w:rPr>
        <w:t>the</w:t>
      </w:r>
      <w:r>
        <w:rPr>
          <w:spacing w:val="-3"/>
          <w:sz w:val="20"/>
        </w:rPr>
        <w:t> </w:t>
      </w:r>
      <w:r>
        <w:rPr>
          <w:sz w:val="20"/>
        </w:rPr>
        <w:t>process of knowledge gap identification, presentation and collection.</w:t>
      </w:r>
    </w:p>
    <w:p>
      <w:pPr>
        <w:pStyle w:val="ListParagraph"/>
        <w:numPr>
          <w:ilvl w:val="0"/>
          <w:numId w:val="9"/>
        </w:numPr>
        <w:tabs>
          <w:tab w:pos="1610" w:val="left" w:leader="none"/>
        </w:tabs>
        <w:spacing w:line="240" w:lineRule="auto" w:before="120" w:after="0"/>
        <w:ind w:left="986" w:right="522" w:firstLine="0"/>
        <w:jc w:val="left"/>
        <w:rPr>
          <w:sz w:val="20"/>
        </w:rPr>
      </w:pPr>
      <w:r>
        <w:rPr>
          <w:sz w:val="20"/>
        </w:rPr>
        <w:t>Activities</w:t>
      </w:r>
      <w:r>
        <w:rPr>
          <w:spacing w:val="-4"/>
          <w:sz w:val="20"/>
        </w:rPr>
        <w:t> </w:t>
      </w:r>
      <w:r>
        <w:rPr>
          <w:sz w:val="20"/>
        </w:rPr>
        <w:t>for</w:t>
      </w:r>
      <w:r>
        <w:rPr>
          <w:spacing w:val="-4"/>
          <w:sz w:val="20"/>
        </w:rPr>
        <w:t> </w:t>
      </w:r>
      <w:r>
        <w:rPr>
          <w:sz w:val="20"/>
        </w:rPr>
        <w:t>the</w:t>
      </w:r>
      <w:r>
        <w:rPr>
          <w:spacing w:val="-4"/>
          <w:sz w:val="20"/>
        </w:rPr>
        <w:t> </w:t>
      </w:r>
      <w:r>
        <w:rPr>
          <w:sz w:val="20"/>
        </w:rPr>
        <w:t>promotion</w:t>
      </w:r>
      <w:r>
        <w:rPr>
          <w:spacing w:val="-4"/>
          <w:sz w:val="20"/>
        </w:rPr>
        <w:t> </w:t>
      </w:r>
      <w:r>
        <w:rPr>
          <w:sz w:val="20"/>
        </w:rPr>
        <w:t>of</w:t>
      </w:r>
      <w:r>
        <w:rPr>
          <w:spacing w:val="-5"/>
          <w:sz w:val="20"/>
        </w:rPr>
        <w:t> </w:t>
      </w:r>
      <w:r>
        <w:rPr>
          <w:sz w:val="20"/>
        </w:rPr>
        <w:t>actions</w:t>
      </w:r>
      <w:r>
        <w:rPr>
          <w:spacing w:val="-4"/>
          <w:sz w:val="20"/>
        </w:rPr>
        <w:t> </w:t>
      </w:r>
      <w:r>
        <w:rPr>
          <w:sz w:val="20"/>
        </w:rPr>
        <w:t>by</w:t>
      </w:r>
      <w:r>
        <w:rPr>
          <w:spacing w:val="-3"/>
          <w:sz w:val="20"/>
        </w:rPr>
        <w:t> </w:t>
      </w:r>
      <w:r>
        <w:rPr>
          <w:sz w:val="20"/>
        </w:rPr>
        <w:t>relevant</w:t>
      </w:r>
      <w:r>
        <w:rPr>
          <w:spacing w:val="-4"/>
          <w:sz w:val="20"/>
        </w:rPr>
        <w:t> </w:t>
      </w:r>
      <w:r>
        <w:rPr>
          <w:sz w:val="20"/>
        </w:rPr>
        <w:t>external</w:t>
      </w:r>
      <w:r>
        <w:rPr>
          <w:spacing w:val="-4"/>
          <w:sz w:val="20"/>
        </w:rPr>
        <w:t> </w:t>
      </w:r>
      <w:r>
        <w:rPr>
          <w:sz w:val="20"/>
        </w:rPr>
        <w:t>organizations</w:t>
      </w:r>
      <w:r>
        <w:rPr>
          <w:spacing w:val="-4"/>
          <w:sz w:val="20"/>
        </w:rPr>
        <w:t> </w:t>
      </w:r>
      <w:r>
        <w:rPr>
          <w:sz w:val="20"/>
        </w:rPr>
        <w:t>and</w:t>
      </w:r>
      <w:r>
        <w:rPr>
          <w:spacing w:val="-3"/>
          <w:sz w:val="20"/>
        </w:rPr>
        <w:t> </w:t>
      </w:r>
      <w:r>
        <w:rPr>
          <w:sz w:val="20"/>
        </w:rPr>
        <w:t>initiatives</w:t>
      </w:r>
      <w:r>
        <w:rPr>
          <w:spacing w:val="-4"/>
          <w:sz w:val="20"/>
        </w:rPr>
        <w:t> </w:t>
      </w:r>
      <w:r>
        <w:rPr>
          <w:sz w:val="20"/>
        </w:rPr>
        <w:t>to address identified knowledge gaps will include:</w:t>
      </w:r>
    </w:p>
    <w:p>
      <w:pPr>
        <w:pStyle w:val="ListParagraph"/>
        <w:numPr>
          <w:ilvl w:val="1"/>
          <w:numId w:val="9"/>
        </w:numPr>
        <w:tabs>
          <w:tab w:pos="2235" w:val="left" w:leader="none"/>
        </w:tabs>
        <w:spacing w:line="240" w:lineRule="auto" w:before="121" w:after="0"/>
        <w:ind w:left="986" w:right="292" w:firstLine="624"/>
        <w:jc w:val="left"/>
        <w:rPr>
          <w:sz w:val="20"/>
        </w:rPr>
      </w:pPr>
      <w:r>
        <w:rPr>
          <w:sz w:val="20"/>
        </w:rPr>
        <w:t>Overseeing</w:t>
      </w:r>
      <w:r>
        <w:rPr>
          <w:spacing w:val="-2"/>
          <w:sz w:val="20"/>
        </w:rPr>
        <w:t> </w:t>
      </w:r>
      <w:r>
        <w:rPr>
          <w:sz w:val="20"/>
        </w:rPr>
        <w:t>the</w:t>
      </w:r>
      <w:r>
        <w:rPr>
          <w:spacing w:val="-3"/>
          <w:sz w:val="20"/>
        </w:rPr>
        <w:t> </w:t>
      </w:r>
      <w:r>
        <w:rPr>
          <w:sz w:val="20"/>
        </w:rPr>
        <w:t>development</w:t>
      </w:r>
      <w:r>
        <w:rPr>
          <w:spacing w:val="-4"/>
          <w:sz w:val="20"/>
        </w:rPr>
        <w:t> </w:t>
      </w:r>
      <w:r>
        <w:rPr>
          <w:sz w:val="20"/>
        </w:rPr>
        <w:t>of</w:t>
      </w:r>
      <w:r>
        <w:rPr>
          <w:spacing w:val="-3"/>
          <w:sz w:val="20"/>
        </w:rPr>
        <w:t> </w:t>
      </w:r>
      <w:r>
        <w:rPr>
          <w:sz w:val="20"/>
        </w:rPr>
        <w:t>a</w:t>
      </w:r>
      <w:r>
        <w:rPr>
          <w:spacing w:val="-3"/>
          <w:sz w:val="20"/>
        </w:rPr>
        <w:t> </w:t>
      </w:r>
      <w:r>
        <w:rPr>
          <w:sz w:val="20"/>
        </w:rPr>
        <w:t>space</w:t>
      </w:r>
      <w:r>
        <w:rPr>
          <w:spacing w:val="-3"/>
          <w:sz w:val="20"/>
        </w:rPr>
        <w:t> </w:t>
      </w:r>
      <w:r>
        <w:rPr>
          <w:sz w:val="20"/>
        </w:rPr>
        <w:t>on</w:t>
      </w:r>
      <w:r>
        <w:rPr>
          <w:spacing w:val="-4"/>
          <w:sz w:val="20"/>
        </w:rPr>
        <w:t> </w:t>
      </w:r>
      <w:r>
        <w:rPr>
          <w:sz w:val="20"/>
        </w:rPr>
        <w:t>the</w:t>
      </w:r>
      <w:r>
        <w:rPr>
          <w:spacing w:val="-3"/>
          <w:sz w:val="20"/>
        </w:rPr>
        <w:t> </w:t>
      </w:r>
      <w:r>
        <w:rPr>
          <w:sz w:val="20"/>
        </w:rPr>
        <w:t>IPBES</w:t>
      </w:r>
      <w:r>
        <w:rPr>
          <w:spacing w:val="-4"/>
          <w:sz w:val="20"/>
        </w:rPr>
        <w:t> </w:t>
      </w:r>
      <w:r>
        <w:rPr>
          <w:sz w:val="20"/>
        </w:rPr>
        <w:t>website</w:t>
      </w:r>
      <w:r>
        <w:rPr>
          <w:spacing w:val="-3"/>
          <w:sz w:val="20"/>
        </w:rPr>
        <w:t> </w:t>
      </w:r>
      <w:r>
        <w:rPr>
          <w:sz w:val="20"/>
        </w:rPr>
        <w:t>where</w:t>
      </w:r>
      <w:r>
        <w:rPr>
          <w:spacing w:val="-3"/>
          <w:sz w:val="20"/>
        </w:rPr>
        <w:t> </w:t>
      </w:r>
      <w:r>
        <w:rPr>
          <w:sz w:val="20"/>
        </w:rPr>
        <w:t>knowledge</w:t>
      </w:r>
      <w:r>
        <w:rPr>
          <w:spacing w:val="-5"/>
          <w:sz w:val="20"/>
        </w:rPr>
        <w:t> </w:t>
      </w:r>
      <w:r>
        <w:rPr>
          <w:sz w:val="20"/>
        </w:rPr>
        <w:t>gaps identified in completed IPBES assessments can be easily accessed, filtered and searched;</w:t>
      </w:r>
    </w:p>
    <w:p>
      <w:pPr>
        <w:pStyle w:val="ListParagraph"/>
        <w:numPr>
          <w:ilvl w:val="1"/>
          <w:numId w:val="9"/>
        </w:numPr>
        <w:tabs>
          <w:tab w:pos="2233" w:val="left" w:leader="none"/>
        </w:tabs>
        <w:spacing w:line="240" w:lineRule="auto" w:before="118" w:after="0"/>
        <w:ind w:left="986" w:right="850" w:firstLine="624"/>
        <w:jc w:val="both"/>
        <w:rPr>
          <w:sz w:val="20"/>
        </w:rPr>
      </w:pPr>
      <w:r>
        <w:rPr>
          <w:sz w:val="20"/>
        </w:rPr>
        <w:t>Overseeing</w:t>
      </w:r>
      <w:r>
        <w:rPr>
          <w:spacing w:val="-4"/>
          <w:sz w:val="20"/>
        </w:rPr>
        <w:t> </w:t>
      </w:r>
      <w:r>
        <w:rPr>
          <w:sz w:val="20"/>
        </w:rPr>
        <w:t>the</w:t>
      </w:r>
      <w:r>
        <w:rPr>
          <w:spacing w:val="-4"/>
          <w:sz w:val="20"/>
        </w:rPr>
        <w:t> </w:t>
      </w:r>
      <w:r>
        <w:rPr>
          <w:sz w:val="20"/>
        </w:rPr>
        <w:t>issuance</w:t>
      </w:r>
      <w:r>
        <w:rPr>
          <w:spacing w:val="-4"/>
          <w:sz w:val="20"/>
        </w:rPr>
        <w:t> </w:t>
      </w:r>
      <w:r>
        <w:rPr>
          <w:sz w:val="20"/>
        </w:rPr>
        <w:t>of</w:t>
      </w:r>
      <w:r>
        <w:rPr>
          <w:spacing w:val="-6"/>
          <w:sz w:val="20"/>
        </w:rPr>
        <w:t> </w:t>
      </w:r>
      <w:r>
        <w:rPr>
          <w:sz w:val="20"/>
        </w:rPr>
        <w:t>a</w:t>
      </w:r>
      <w:r>
        <w:rPr>
          <w:spacing w:val="-4"/>
          <w:sz w:val="20"/>
        </w:rPr>
        <w:t> </w:t>
      </w:r>
      <w:r>
        <w:rPr>
          <w:sz w:val="20"/>
        </w:rPr>
        <w:t>notification</w:t>
      </w:r>
      <w:r>
        <w:rPr>
          <w:spacing w:val="-4"/>
          <w:sz w:val="20"/>
        </w:rPr>
        <w:t> </w:t>
      </w:r>
      <w:r>
        <w:rPr>
          <w:sz w:val="20"/>
        </w:rPr>
        <w:t>by</w:t>
      </w:r>
      <w:r>
        <w:rPr>
          <w:spacing w:val="-4"/>
          <w:sz w:val="20"/>
        </w:rPr>
        <w:t> </w:t>
      </w:r>
      <w:r>
        <w:rPr>
          <w:sz w:val="20"/>
        </w:rPr>
        <w:t>the</w:t>
      </w:r>
      <w:r>
        <w:rPr>
          <w:spacing w:val="-4"/>
          <w:sz w:val="20"/>
        </w:rPr>
        <w:t> </w:t>
      </w:r>
      <w:r>
        <w:rPr>
          <w:sz w:val="20"/>
        </w:rPr>
        <w:t>secretariat</w:t>
      </w:r>
      <w:r>
        <w:rPr>
          <w:spacing w:val="-4"/>
          <w:sz w:val="20"/>
        </w:rPr>
        <w:t> </w:t>
      </w:r>
      <w:r>
        <w:rPr>
          <w:sz w:val="20"/>
        </w:rPr>
        <w:t>communicating</w:t>
      </w:r>
      <w:r>
        <w:rPr>
          <w:spacing w:val="-4"/>
          <w:sz w:val="20"/>
        </w:rPr>
        <w:t> </w:t>
      </w:r>
      <w:r>
        <w:rPr>
          <w:sz w:val="20"/>
        </w:rPr>
        <w:t>the knowledge</w:t>
      </w:r>
      <w:r>
        <w:rPr>
          <w:spacing w:val="-2"/>
          <w:sz w:val="20"/>
        </w:rPr>
        <w:t> </w:t>
      </w:r>
      <w:r>
        <w:rPr>
          <w:sz w:val="20"/>
        </w:rPr>
        <w:t>gaps</w:t>
      </w:r>
      <w:r>
        <w:rPr>
          <w:spacing w:val="-1"/>
          <w:sz w:val="20"/>
        </w:rPr>
        <w:t> </w:t>
      </w:r>
      <w:r>
        <w:rPr>
          <w:sz w:val="20"/>
        </w:rPr>
        <w:t>identified in the assessment</w:t>
      </w:r>
      <w:r>
        <w:rPr>
          <w:spacing w:val="-1"/>
          <w:sz w:val="20"/>
        </w:rPr>
        <w:t> </w:t>
      </w:r>
      <w:r>
        <w:rPr>
          <w:sz w:val="20"/>
        </w:rPr>
        <w:t>of invasive alien species</w:t>
      </w:r>
      <w:r>
        <w:rPr>
          <w:spacing w:val="-1"/>
          <w:sz w:val="20"/>
        </w:rPr>
        <w:t> </w:t>
      </w:r>
      <w:r>
        <w:rPr>
          <w:sz w:val="20"/>
        </w:rPr>
        <w:t>to IPBES</w:t>
      </w:r>
      <w:r>
        <w:rPr>
          <w:spacing w:val="-1"/>
          <w:sz w:val="20"/>
        </w:rPr>
        <w:t> </w:t>
      </w:r>
      <w:r>
        <w:rPr>
          <w:sz w:val="20"/>
        </w:rPr>
        <w:t>members</w:t>
      </w:r>
      <w:r>
        <w:rPr>
          <w:spacing w:val="-1"/>
          <w:sz w:val="20"/>
        </w:rPr>
        <w:t> </w:t>
      </w:r>
      <w:r>
        <w:rPr>
          <w:sz w:val="20"/>
        </w:rPr>
        <w:t>and </w:t>
      </w:r>
      <w:r>
        <w:rPr>
          <w:spacing w:val="-2"/>
          <w:sz w:val="20"/>
        </w:rPr>
        <w:t>stakeholders;</w:t>
      </w:r>
    </w:p>
    <w:p>
      <w:pPr>
        <w:pStyle w:val="ListParagraph"/>
        <w:numPr>
          <w:ilvl w:val="1"/>
          <w:numId w:val="9"/>
        </w:numPr>
        <w:tabs>
          <w:tab w:pos="2235" w:val="left" w:leader="none"/>
        </w:tabs>
        <w:spacing w:line="240" w:lineRule="auto" w:before="121" w:after="0"/>
        <w:ind w:left="986" w:right="141" w:firstLine="624"/>
        <w:jc w:val="left"/>
        <w:rPr>
          <w:sz w:val="20"/>
        </w:rPr>
      </w:pPr>
      <w:r>
        <w:rPr>
          <w:sz w:val="20"/>
        </w:rPr>
        <w:t>Providing input to dialogue meetings with national focal points to share knowledge gaps</w:t>
      </w:r>
      <w:r>
        <w:rPr>
          <w:spacing w:val="-5"/>
          <w:sz w:val="20"/>
        </w:rPr>
        <w:t> </w:t>
      </w:r>
      <w:r>
        <w:rPr>
          <w:sz w:val="20"/>
        </w:rPr>
        <w:t>identified</w:t>
      </w:r>
      <w:r>
        <w:rPr>
          <w:spacing w:val="-3"/>
          <w:sz w:val="20"/>
        </w:rPr>
        <w:t> </w:t>
      </w:r>
      <w:r>
        <w:rPr>
          <w:sz w:val="20"/>
        </w:rPr>
        <w:t>in</w:t>
      </w:r>
      <w:r>
        <w:rPr>
          <w:spacing w:val="-6"/>
          <w:sz w:val="20"/>
        </w:rPr>
        <w:t> </w:t>
      </w:r>
      <w:r>
        <w:rPr>
          <w:sz w:val="20"/>
        </w:rPr>
        <w:t>completed</w:t>
      </w:r>
      <w:r>
        <w:rPr>
          <w:spacing w:val="-5"/>
          <w:sz w:val="20"/>
        </w:rPr>
        <w:t> </w:t>
      </w:r>
      <w:r>
        <w:rPr>
          <w:sz w:val="20"/>
        </w:rPr>
        <w:t>IPBES</w:t>
      </w:r>
      <w:r>
        <w:rPr>
          <w:spacing w:val="-5"/>
          <w:sz w:val="20"/>
        </w:rPr>
        <w:t> </w:t>
      </w:r>
      <w:r>
        <w:rPr>
          <w:sz w:val="20"/>
        </w:rPr>
        <w:t>assessments</w:t>
      </w:r>
      <w:r>
        <w:rPr>
          <w:spacing w:val="-5"/>
          <w:sz w:val="20"/>
        </w:rPr>
        <w:t> </w:t>
      </w:r>
      <w:r>
        <w:rPr>
          <w:sz w:val="20"/>
        </w:rPr>
        <w:t>with</w:t>
      </w:r>
      <w:r>
        <w:rPr>
          <w:spacing w:val="-3"/>
          <w:sz w:val="20"/>
        </w:rPr>
        <w:t> </w:t>
      </w:r>
      <w:r>
        <w:rPr>
          <w:sz w:val="20"/>
        </w:rPr>
        <w:t>a</w:t>
      </w:r>
      <w:r>
        <w:rPr>
          <w:spacing w:val="-4"/>
          <w:sz w:val="20"/>
        </w:rPr>
        <w:t> </w:t>
      </w:r>
      <w:r>
        <w:rPr>
          <w:sz w:val="20"/>
        </w:rPr>
        <w:t>view</w:t>
      </w:r>
      <w:r>
        <w:rPr>
          <w:spacing w:val="-4"/>
          <w:sz w:val="20"/>
        </w:rPr>
        <w:t> </w:t>
      </w:r>
      <w:r>
        <w:rPr>
          <w:sz w:val="20"/>
        </w:rPr>
        <w:t>to</w:t>
      </w:r>
      <w:r>
        <w:rPr>
          <w:spacing w:val="-3"/>
          <w:sz w:val="20"/>
        </w:rPr>
        <w:t> </w:t>
      </w:r>
      <w:r>
        <w:rPr>
          <w:sz w:val="20"/>
        </w:rPr>
        <w:t>supporting</w:t>
      </w:r>
      <w:r>
        <w:rPr>
          <w:spacing w:val="-3"/>
          <w:sz w:val="20"/>
        </w:rPr>
        <w:t> </w:t>
      </w:r>
      <w:r>
        <w:rPr>
          <w:sz w:val="20"/>
        </w:rPr>
        <w:t>Governments</w:t>
      </w:r>
      <w:r>
        <w:rPr>
          <w:spacing w:val="-5"/>
          <w:sz w:val="20"/>
        </w:rPr>
        <w:t> </w:t>
      </w:r>
      <w:r>
        <w:rPr>
          <w:sz w:val="20"/>
        </w:rPr>
        <w:t>in</w:t>
      </w:r>
      <w:r>
        <w:rPr>
          <w:spacing w:val="-3"/>
          <w:sz w:val="20"/>
        </w:rPr>
        <w:t> </w:t>
      </w:r>
      <w:r>
        <w:rPr>
          <w:sz w:val="20"/>
        </w:rPr>
        <w:t>facilitating the generation of new knowledge (see annexes III and VII);</w:t>
      </w:r>
    </w:p>
    <w:p>
      <w:pPr>
        <w:pStyle w:val="ListParagraph"/>
        <w:numPr>
          <w:ilvl w:val="1"/>
          <w:numId w:val="9"/>
        </w:numPr>
        <w:tabs>
          <w:tab w:pos="2235" w:val="left" w:leader="none"/>
        </w:tabs>
        <w:spacing w:line="240" w:lineRule="auto" w:before="119" w:after="0"/>
        <w:ind w:left="986" w:right="200" w:firstLine="624"/>
        <w:jc w:val="left"/>
        <w:rPr>
          <w:sz w:val="20"/>
        </w:rPr>
      </w:pPr>
      <w:r>
        <w:rPr>
          <w:sz w:val="20"/>
        </w:rPr>
        <w:t>Providing input to (online) workshops organized by regional networks of research programmers and funders or the biodiversity and ecosystem services research community to communicate</w:t>
      </w:r>
      <w:r>
        <w:rPr>
          <w:spacing w:val="-5"/>
          <w:sz w:val="20"/>
        </w:rPr>
        <w:t> </w:t>
      </w:r>
      <w:r>
        <w:rPr>
          <w:sz w:val="20"/>
        </w:rPr>
        <w:t>knowledge</w:t>
      </w:r>
      <w:r>
        <w:rPr>
          <w:spacing w:val="-3"/>
          <w:sz w:val="20"/>
        </w:rPr>
        <w:t> </w:t>
      </w:r>
      <w:r>
        <w:rPr>
          <w:sz w:val="20"/>
        </w:rPr>
        <w:t>gaps</w:t>
      </w:r>
      <w:r>
        <w:rPr>
          <w:spacing w:val="-7"/>
          <w:sz w:val="20"/>
        </w:rPr>
        <w:t> </w:t>
      </w:r>
      <w:r>
        <w:rPr>
          <w:sz w:val="20"/>
        </w:rPr>
        <w:t>identified</w:t>
      </w:r>
      <w:r>
        <w:rPr>
          <w:spacing w:val="-2"/>
          <w:sz w:val="20"/>
        </w:rPr>
        <w:t> </w:t>
      </w:r>
      <w:r>
        <w:rPr>
          <w:sz w:val="20"/>
        </w:rPr>
        <w:t>in</w:t>
      </w:r>
      <w:r>
        <w:rPr>
          <w:spacing w:val="-2"/>
          <w:sz w:val="20"/>
        </w:rPr>
        <w:t> </w:t>
      </w:r>
      <w:r>
        <w:rPr>
          <w:sz w:val="20"/>
        </w:rPr>
        <w:t>completed</w:t>
      </w:r>
      <w:r>
        <w:rPr>
          <w:spacing w:val="-4"/>
          <w:sz w:val="20"/>
        </w:rPr>
        <w:t> </w:t>
      </w:r>
      <w:r>
        <w:rPr>
          <w:sz w:val="20"/>
        </w:rPr>
        <w:t>IPBES</w:t>
      </w:r>
      <w:r>
        <w:rPr>
          <w:spacing w:val="-4"/>
          <w:sz w:val="20"/>
        </w:rPr>
        <w:t> </w:t>
      </w:r>
      <w:r>
        <w:rPr>
          <w:sz w:val="20"/>
        </w:rPr>
        <w:t>assessments</w:t>
      </w:r>
      <w:r>
        <w:rPr>
          <w:spacing w:val="-4"/>
          <w:sz w:val="20"/>
        </w:rPr>
        <w:t> </w:t>
      </w:r>
      <w:r>
        <w:rPr>
          <w:sz w:val="20"/>
        </w:rPr>
        <w:t>to</w:t>
      </w:r>
      <w:r>
        <w:rPr>
          <w:spacing w:val="-2"/>
          <w:sz w:val="20"/>
        </w:rPr>
        <w:t> </w:t>
      </w:r>
      <w:r>
        <w:rPr>
          <w:sz w:val="20"/>
        </w:rPr>
        <w:t>those</w:t>
      </w:r>
      <w:r>
        <w:rPr>
          <w:spacing w:val="-3"/>
          <w:sz w:val="20"/>
        </w:rPr>
        <w:t> </w:t>
      </w:r>
      <w:r>
        <w:rPr>
          <w:sz w:val="20"/>
        </w:rPr>
        <w:t>networks and</w:t>
      </w:r>
      <w:r>
        <w:rPr>
          <w:spacing w:val="-2"/>
          <w:sz w:val="20"/>
        </w:rPr>
        <w:t> </w:t>
      </w:r>
      <w:r>
        <w:rPr>
          <w:sz w:val="20"/>
        </w:rPr>
        <w:t>their </w:t>
      </w:r>
      <w:r>
        <w:rPr>
          <w:spacing w:val="-2"/>
          <w:sz w:val="20"/>
        </w:rPr>
        <w:t>members;</w:t>
      </w:r>
    </w:p>
    <w:p>
      <w:pPr>
        <w:pStyle w:val="ListParagraph"/>
        <w:numPr>
          <w:ilvl w:val="1"/>
          <w:numId w:val="9"/>
        </w:numPr>
        <w:tabs>
          <w:tab w:pos="2235" w:val="left" w:leader="none"/>
        </w:tabs>
        <w:spacing w:line="240" w:lineRule="auto" w:before="120" w:after="0"/>
        <w:ind w:left="986" w:right="145" w:firstLine="624"/>
        <w:jc w:val="left"/>
        <w:rPr>
          <w:sz w:val="20"/>
        </w:rPr>
      </w:pPr>
      <w:r>
        <w:rPr>
          <w:sz w:val="20"/>
        </w:rPr>
        <w:t>Development</w:t>
      </w:r>
      <w:r>
        <w:rPr>
          <w:spacing w:val="-7"/>
          <w:sz w:val="20"/>
        </w:rPr>
        <w:t> </w:t>
      </w:r>
      <w:r>
        <w:rPr>
          <w:sz w:val="20"/>
        </w:rPr>
        <w:t>of</w:t>
      </w:r>
      <w:r>
        <w:rPr>
          <w:spacing w:val="-4"/>
          <w:sz w:val="20"/>
        </w:rPr>
        <w:t> </w:t>
      </w:r>
      <w:r>
        <w:rPr>
          <w:sz w:val="20"/>
        </w:rPr>
        <w:t>an</w:t>
      </w:r>
      <w:r>
        <w:rPr>
          <w:spacing w:val="-5"/>
          <w:sz w:val="20"/>
        </w:rPr>
        <w:t> </w:t>
      </w:r>
      <w:r>
        <w:rPr>
          <w:sz w:val="20"/>
        </w:rPr>
        <w:t>outreach</w:t>
      </w:r>
      <w:r>
        <w:rPr>
          <w:spacing w:val="-3"/>
          <w:sz w:val="20"/>
        </w:rPr>
        <w:t> </w:t>
      </w:r>
      <w:r>
        <w:rPr>
          <w:sz w:val="20"/>
        </w:rPr>
        <w:t>strategy</w:t>
      </w:r>
      <w:r>
        <w:rPr>
          <w:spacing w:val="-3"/>
          <w:sz w:val="20"/>
        </w:rPr>
        <w:t> </w:t>
      </w:r>
      <w:r>
        <w:rPr>
          <w:sz w:val="20"/>
        </w:rPr>
        <w:t>and</w:t>
      </w:r>
      <w:r>
        <w:rPr>
          <w:spacing w:val="-3"/>
          <w:sz w:val="20"/>
        </w:rPr>
        <w:t> </w:t>
      </w:r>
      <w:r>
        <w:rPr>
          <w:sz w:val="20"/>
        </w:rPr>
        <w:t>engagement</w:t>
      </w:r>
      <w:r>
        <w:rPr>
          <w:spacing w:val="-5"/>
          <w:sz w:val="20"/>
        </w:rPr>
        <w:t> </w:t>
      </w:r>
      <w:r>
        <w:rPr>
          <w:sz w:val="20"/>
        </w:rPr>
        <w:t>plan</w:t>
      </w:r>
      <w:r>
        <w:rPr>
          <w:spacing w:val="-2"/>
          <w:sz w:val="20"/>
        </w:rPr>
        <w:t> </w:t>
      </w:r>
      <w:r>
        <w:rPr>
          <w:sz w:val="20"/>
        </w:rPr>
        <w:t>to</w:t>
      </w:r>
      <w:r>
        <w:rPr>
          <w:spacing w:val="-6"/>
          <w:sz w:val="20"/>
        </w:rPr>
        <w:t> </w:t>
      </w:r>
      <w:r>
        <w:rPr>
          <w:sz w:val="20"/>
        </w:rPr>
        <w:t>communicate</w:t>
      </w:r>
      <w:r>
        <w:rPr>
          <w:spacing w:val="-4"/>
          <w:sz w:val="20"/>
        </w:rPr>
        <w:t> </w:t>
      </w:r>
      <w:r>
        <w:rPr>
          <w:sz w:val="20"/>
        </w:rPr>
        <w:t>knowledge gaps to research programming and funding organizations.</w:t>
      </w:r>
    </w:p>
    <w:p>
      <w:pPr>
        <w:pStyle w:val="ListParagraph"/>
        <w:numPr>
          <w:ilvl w:val="0"/>
          <w:numId w:val="9"/>
        </w:numPr>
        <w:tabs>
          <w:tab w:pos="1610" w:val="left" w:leader="none"/>
        </w:tabs>
        <w:spacing w:line="240" w:lineRule="auto" w:before="121" w:after="0"/>
        <w:ind w:left="986" w:right="206" w:firstLine="0"/>
        <w:jc w:val="left"/>
        <w:rPr>
          <w:sz w:val="20"/>
        </w:rPr>
      </w:pPr>
      <w:r>
        <w:rPr>
          <w:sz w:val="20"/>
        </w:rPr>
        <w:t>The</w:t>
      </w:r>
      <w:r>
        <w:rPr>
          <w:spacing w:val="-3"/>
          <w:sz w:val="20"/>
        </w:rPr>
        <w:t> </w:t>
      </w:r>
      <w:r>
        <w:rPr>
          <w:sz w:val="20"/>
        </w:rPr>
        <w:t>impact</w:t>
      </w:r>
      <w:r>
        <w:rPr>
          <w:spacing w:val="-4"/>
          <w:sz w:val="20"/>
        </w:rPr>
        <w:t> </w:t>
      </w:r>
      <w:r>
        <w:rPr>
          <w:sz w:val="20"/>
        </w:rPr>
        <w:t>of</w:t>
      </w:r>
      <w:r>
        <w:rPr>
          <w:spacing w:val="-3"/>
          <w:sz w:val="20"/>
        </w:rPr>
        <w:t> </w:t>
      </w:r>
      <w:r>
        <w:rPr>
          <w:sz w:val="20"/>
        </w:rPr>
        <w:t>knowledge</w:t>
      </w:r>
      <w:r>
        <w:rPr>
          <w:spacing w:val="-5"/>
          <w:sz w:val="20"/>
        </w:rPr>
        <w:t> </w:t>
      </w:r>
      <w:r>
        <w:rPr>
          <w:sz w:val="20"/>
        </w:rPr>
        <w:t>generation</w:t>
      </w:r>
      <w:r>
        <w:rPr>
          <w:spacing w:val="-2"/>
          <w:sz w:val="20"/>
        </w:rPr>
        <w:t> </w:t>
      </w:r>
      <w:r>
        <w:rPr>
          <w:sz w:val="20"/>
        </w:rPr>
        <w:t>catalysis</w:t>
      </w:r>
      <w:r>
        <w:rPr>
          <w:spacing w:val="-4"/>
          <w:sz w:val="20"/>
        </w:rPr>
        <w:t> </w:t>
      </w:r>
      <w:r>
        <w:rPr>
          <w:sz w:val="20"/>
        </w:rPr>
        <w:t>efforts</w:t>
      </w:r>
      <w:r>
        <w:rPr>
          <w:spacing w:val="-4"/>
          <w:sz w:val="20"/>
        </w:rPr>
        <w:t> </w:t>
      </w:r>
      <w:r>
        <w:rPr>
          <w:sz w:val="20"/>
        </w:rPr>
        <w:t>to</w:t>
      </w:r>
      <w:r>
        <w:rPr>
          <w:spacing w:val="-2"/>
          <w:sz w:val="20"/>
        </w:rPr>
        <w:t> </w:t>
      </w:r>
      <w:r>
        <w:rPr>
          <w:sz w:val="20"/>
        </w:rPr>
        <w:t>effectively</w:t>
      </w:r>
      <w:r>
        <w:rPr>
          <w:spacing w:val="-2"/>
          <w:sz w:val="20"/>
        </w:rPr>
        <w:t> </w:t>
      </w:r>
      <w:r>
        <w:rPr>
          <w:sz w:val="20"/>
        </w:rPr>
        <w:t>fill</w:t>
      </w:r>
      <w:r>
        <w:rPr>
          <w:spacing w:val="-4"/>
          <w:sz w:val="20"/>
        </w:rPr>
        <w:t> </w:t>
      </w:r>
      <w:r>
        <w:rPr>
          <w:sz w:val="20"/>
        </w:rPr>
        <w:t>the</w:t>
      </w:r>
      <w:r>
        <w:rPr>
          <w:spacing w:val="-3"/>
          <w:sz w:val="20"/>
        </w:rPr>
        <w:t> </w:t>
      </w:r>
      <w:r>
        <w:rPr>
          <w:sz w:val="20"/>
        </w:rPr>
        <w:t>identified</w:t>
      </w:r>
      <w:r>
        <w:rPr>
          <w:spacing w:val="-4"/>
          <w:sz w:val="20"/>
        </w:rPr>
        <w:t> </w:t>
      </w:r>
      <w:r>
        <w:rPr>
          <w:sz w:val="20"/>
        </w:rPr>
        <w:t>gaps</w:t>
      </w:r>
      <w:r>
        <w:rPr>
          <w:spacing w:val="-6"/>
          <w:sz w:val="20"/>
        </w:rPr>
        <w:t> </w:t>
      </w:r>
      <w:r>
        <w:rPr>
          <w:sz w:val="20"/>
        </w:rPr>
        <w:t>will be monitored and evaluated.</w:t>
      </w:r>
    </w:p>
    <w:p>
      <w:pPr>
        <w:pStyle w:val="ListParagraph"/>
        <w:numPr>
          <w:ilvl w:val="0"/>
          <w:numId w:val="9"/>
        </w:numPr>
        <w:tabs>
          <w:tab w:pos="1610" w:val="left" w:leader="none"/>
        </w:tabs>
        <w:spacing w:line="240" w:lineRule="auto" w:before="120" w:after="0"/>
        <w:ind w:left="986" w:right="231" w:firstLine="0"/>
        <w:jc w:val="left"/>
        <w:rPr>
          <w:sz w:val="20"/>
        </w:rPr>
      </w:pPr>
      <w:r>
        <w:rPr>
          <w:sz w:val="20"/>
        </w:rPr>
        <w:t>Activities to ensure effective implementation of the workplan include the development and monitoring</w:t>
      </w:r>
      <w:r>
        <w:rPr>
          <w:spacing w:val="-2"/>
          <w:sz w:val="20"/>
        </w:rPr>
        <w:t> </w:t>
      </w:r>
      <w:r>
        <w:rPr>
          <w:sz w:val="20"/>
        </w:rPr>
        <w:t>of</w:t>
      </w:r>
      <w:r>
        <w:rPr>
          <w:spacing w:val="-5"/>
          <w:sz w:val="20"/>
        </w:rPr>
        <w:t> </w:t>
      </w:r>
      <w:r>
        <w:rPr>
          <w:sz w:val="20"/>
        </w:rPr>
        <w:t>a</w:t>
      </w:r>
      <w:r>
        <w:rPr>
          <w:spacing w:val="-3"/>
          <w:sz w:val="20"/>
        </w:rPr>
        <w:t> </w:t>
      </w:r>
      <w:r>
        <w:rPr>
          <w:sz w:val="20"/>
        </w:rPr>
        <w:t>set</w:t>
      </w:r>
      <w:r>
        <w:rPr>
          <w:spacing w:val="-3"/>
          <w:sz w:val="20"/>
        </w:rPr>
        <w:t> </w:t>
      </w:r>
      <w:r>
        <w:rPr>
          <w:sz w:val="20"/>
        </w:rPr>
        <w:t>of</w:t>
      </w:r>
      <w:r>
        <w:rPr>
          <w:spacing w:val="-3"/>
          <w:sz w:val="20"/>
        </w:rPr>
        <w:t> </w:t>
      </w:r>
      <w:r>
        <w:rPr>
          <w:sz w:val="20"/>
        </w:rPr>
        <w:t>relevant</w:t>
      </w:r>
      <w:r>
        <w:rPr>
          <w:spacing w:val="-6"/>
          <w:sz w:val="20"/>
        </w:rPr>
        <w:t> </w:t>
      </w:r>
      <w:r>
        <w:rPr>
          <w:sz w:val="20"/>
        </w:rPr>
        <w:t>indicators</w:t>
      </w:r>
      <w:r>
        <w:rPr>
          <w:spacing w:val="-4"/>
          <w:sz w:val="20"/>
        </w:rPr>
        <w:t> </w:t>
      </w:r>
      <w:r>
        <w:rPr>
          <w:sz w:val="20"/>
        </w:rPr>
        <w:t>for</w:t>
      </w:r>
      <w:r>
        <w:rPr>
          <w:spacing w:val="-3"/>
          <w:sz w:val="20"/>
        </w:rPr>
        <w:t> </w:t>
      </w:r>
      <w:r>
        <w:rPr>
          <w:sz w:val="20"/>
        </w:rPr>
        <w:t>measuring</w:t>
      </w:r>
      <w:r>
        <w:rPr>
          <w:spacing w:val="-2"/>
          <w:sz w:val="20"/>
        </w:rPr>
        <w:t> </w:t>
      </w:r>
      <w:r>
        <w:rPr>
          <w:sz w:val="20"/>
        </w:rPr>
        <w:t>effectiveness.</w:t>
      </w:r>
      <w:r>
        <w:rPr>
          <w:spacing w:val="-3"/>
          <w:sz w:val="20"/>
        </w:rPr>
        <w:t> </w:t>
      </w:r>
      <w:r>
        <w:rPr>
          <w:sz w:val="20"/>
        </w:rPr>
        <w:t>The</w:t>
      </w:r>
      <w:r>
        <w:rPr>
          <w:spacing w:val="-3"/>
          <w:sz w:val="20"/>
        </w:rPr>
        <w:t> </w:t>
      </w:r>
      <w:r>
        <w:rPr>
          <w:sz w:val="20"/>
        </w:rPr>
        <w:t>set</w:t>
      </w:r>
      <w:r>
        <w:rPr>
          <w:spacing w:val="-3"/>
          <w:sz w:val="20"/>
        </w:rPr>
        <w:t> </w:t>
      </w:r>
      <w:r>
        <w:rPr>
          <w:sz w:val="20"/>
        </w:rPr>
        <w:t>of</w:t>
      </w:r>
      <w:r>
        <w:rPr>
          <w:spacing w:val="-3"/>
          <w:sz w:val="20"/>
        </w:rPr>
        <w:t> </w:t>
      </w:r>
      <w:r>
        <w:rPr>
          <w:sz w:val="20"/>
        </w:rPr>
        <w:t>indicators</w:t>
      </w:r>
      <w:r>
        <w:rPr>
          <w:spacing w:val="-4"/>
          <w:sz w:val="20"/>
        </w:rPr>
        <w:t> </w:t>
      </w:r>
      <w:r>
        <w:rPr>
          <w:sz w:val="20"/>
        </w:rPr>
        <w:t>developed will be presented to the Plenary, at its eleventh session, as part of the draft workplan for the intersessional period 2024–2025.</w:t>
      </w:r>
    </w:p>
    <w:p>
      <w:pPr>
        <w:pStyle w:val="ListParagraph"/>
        <w:numPr>
          <w:ilvl w:val="0"/>
          <w:numId w:val="9"/>
        </w:numPr>
        <w:tabs>
          <w:tab w:pos="1610" w:val="left" w:leader="none"/>
        </w:tabs>
        <w:spacing w:line="240" w:lineRule="auto" w:before="120" w:after="0"/>
        <w:ind w:left="986" w:right="131" w:firstLine="0"/>
        <w:jc w:val="left"/>
        <w:rPr>
          <w:sz w:val="20"/>
        </w:rPr>
      </w:pPr>
      <w:r>
        <w:rPr>
          <w:sz w:val="20"/>
        </w:rPr>
        <w:t>A</w:t>
      </w:r>
      <w:r>
        <w:rPr>
          <w:spacing w:val="-3"/>
          <w:sz w:val="20"/>
        </w:rPr>
        <w:t> </w:t>
      </w:r>
      <w:r>
        <w:rPr>
          <w:sz w:val="20"/>
        </w:rPr>
        <w:t>call</w:t>
      </w:r>
      <w:r>
        <w:rPr>
          <w:spacing w:val="-4"/>
          <w:sz w:val="20"/>
        </w:rPr>
        <w:t> </w:t>
      </w:r>
      <w:r>
        <w:rPr>
          <w:sz w:val="20"/>
        </w:rPr>
        <w:t>for</w:t>
      </w:r>
      <w:r>
        <w:rPr>
          <w:spacing w:val="-3"/>
          <w:sz w:val="20"/>
        </w:rPr>
        <w:t> </w:t>
      </w:r>
      <w:r>
        <w:rPr>
          <w:sz w:val="20"/>
        </w:rPr>
        <w:t>submissions</w:t>
      </w:r>
      <w:r>
        <w:rPr>
          <w:spacing w:val="-4"/>
          <w:sz w:val="20"/>
        </w:rPr>
        <w:t> </w:t>
      </w:r>
      <w:r>
        <w:rPr>
          <w:sz w:val="20"/>
        </w:rPr>
        <w:t>on</w:t>
      </w:r>
      <w:r>
        <w:rPr>
          <w:spacing w:val="-2"/>
          <w:sz w:val="20"/>
        </w:rPr>
        <w:t> </w:t>
      </w:r>
      <w:r>
        <w:rPr>
          <w:sz w:val="20"/>
        </w:rPr>
        <w:t>ways</w:t>
      </w:r>
      <w:r>
        <w:rPr>
          <w:spacing w:val="-4"/>
          <w:sz w:val="20"/>
        </w:rPr>
        <w:t> </w:t>
      </w:r>
      <w:r>
        <w:rPr>
          <w:sz w:val="20"/>
        </w:rPr>
        <w:t>to</w:t>
      </w:r>
      <w:r>
        <w:rPr>
          <w:spacing w:val="-2"/>
          <w:sz w:val="20"/>
        </w:rPr>
        <w:t> </w:t>
      </w:r>
      <w:r>
        <w:rPr>
          <w:sz w:val="20"/>
        </w:rPr>
        <w:t>strengthen</w:t>
      </w:r>
      <w:r>
        <w:rPr>
          <w:spacing w:val="-2"/>
          <w:sz w:val="20"/>
        </w:rPr>
        <w:t> </w:t>
      </w:r>
      <w:r>
        <w:rPr>
          <w:sz w:val="20"/>
        </w:rPr>
        <w:t>the</w:t>
      </w:r>
      <w:r>
        <w:rPr>
          <w:spacing w:val="-3"/>
          <w:sz w:val="20"/>
        </w:rPr>
        <w:t> </w:t>
      </w:r>
      <w:r>
        <w:rPr>
          <w:sz w:val="20"/>
        </w:rPr>
        <w:t>ambition</w:t>
      </w:r>
      <w:r>
        <w:rPr>
          <w:spacing w:val="-4"/>
          <w:sz w:val="20"/>
        </w:rPr>
        <w:t> </w:t>
      </w:r>
      <w:r>
        <w:rPr>
          <w:sz w:val="20"/>
        </w:rPr>
        <w:t>of</w:t>
      </w:r>
      <w:r>
        <w:rPr>
          <w:spacing w:val="-5"/>
          <w:sz w:val="20"/>
        </w:rPr>
        <w:t> </w:t>
      </w:r>
      <w:r>
        <w:rPr>
          <w:sz w:val="20"/>
        </w:rPr>
        <w:t>the</w:t>
      </w:r>
      <w:r>
        <w:rPr>
          <w:spacing w:val="-3"/>
          <w:sz w:val="20"/>
        </w:rPr>
        <w:t> </w:t>
      </w:r>
      <w:r>
        <w:rPr>
          <w:sz w:val="20"/>
        </w:rPr>
        <w:t>work</w:t>
      </w:r>
      <w:r>
        <w:rPr>
          <w:spacing w:val="-4"/>
          <w:sz w:val="20"/>
        </w:rPr>
        <w:t> </w:t>
      </w:r>
      <w:r>
        <w:rPr>
          <w:sz w:val="20"/>
        </w:rPr>
        <w:t>of</w:t>
      </w:r>
      <w:r>
        <w:rPr>
          <w:spacing w:val="-3"/>
          <w:sz w:val="20"/>
        </w:rPr>
        <w:t> </w:t>
      </w:r>
      <w:r>
        <w:rPr>
          <w:sz w:val="20"/>
        </w:rPr>
        <w:t>IPBES</w:t>
      </w:r>
      <w:r>
        <w:rPr>
          <w:spacing w:val="-4"/>
          <w:sz w:val="20"/>
        </w:rPr>
        <w:t> </w:t>
      </w:r>
      <w:r>
        <w:rPr>
          <w:sz w:val="20"/>
        </w:rPr>
        <w:t>on</w:t>
      </w:r>
      <w:r>
        <w:rPr>
          <w:spacing w:val="-4"/>
          <w:sz w:val="20"/>
        </w:rPr>
        <w:t> </w:t>
      </w:r>
      <w:r>
        <w:rPr>
          <w:sz w:val="20"/>
        </w:rPr>
        <w:t>knowledge generation catalysis will be issued after the tenth session of the Plenary. The submissions will be considered in the development of the draft workplans for the intersessional periods 2024–2025 and 2025–2026, for the implementation of the knowledge generation catalysis element of objective 3 (a), which the Plenary will consider at its eleventh session.</w:t>
      </w:r>
    </w:p>
    <w:p>
      <w:pPr>
        <w:spacing w:after="0" w:line="240" w:lineRule="auto"/>
        <w:jc w:val="left"/>
        <w:rPr>
          <w:sz w:val="20"/>
        </w:rPr>
        <w:sectPr>
          <w:pgSz w:w="11910" w:h="16840"/>
          <w:pgMar w:header="548" w:footer="1091" w:top="800" w:bottom="1280" w:left="1680" w:right="880"/>
        </w:sectPr>
      </w:pPr>
    </w:p>
    <w:p>
      <w:pPr>
        <w:pStyle w:val="BodyText"/>
        <w:spacing w:before="6"/>
        <w:ind w:left="0"/>
        <w:rPr>
          <w:sz w:val="28"/>
        </w:rPr>
      </w:pPr>
    </w:p>
    <w:p>
      <w:pPr>
        <w:spacing w:before="0"/>
        <w:ind w:left="986" w:right="0" w:firstLine="0"/>
        <w:jc w:val="left"/>
        <w:rPr>
          <w:b/>
          <w:sz w:val="28"/>
        </w:rPr>
      </w:pPr>
      <w:r>
        <w:rPr>
          <w:b/>
          <w:sz w:val="28"/>
        </w:rPr>
        <w:t>Annex</w:t>
      </w:r>
      <w:r>
        <w:rPr>
          <w:b/>
          <w:spacing w:val="-4"/>
          <w:sz w:val="28"/>
        </w:rPr>
        <w:t> </w:t>
      </w:r>
      <w:r>
        <w:rPr>
          <w:b/>
          <w:sz w:val="28"/>
        </w:rPr>
        <w:t>VI</w:t>
      </w:r>
      <w:r>
        <w:rPr>
          <w:b/>
          <w:spacing w:val="-4"/>
          <w:sz w:val="28"/>
        </w:rPr>
        <w:t> </w:t>
      </w:r>
      <w:r>
        <w:rPr>
          <w:b/>
          <w:sz w:val="28"/>
        </w:rPr>
        <w:t>to</w:t>
      </w:r>
      <w:r>
        <w:rPr>
          <w:b/>
          <w:spacing w:val="-4"/>
          <w:sz w:val="28"/>
        </w:rPr>
        <w:t> </w:t>
      </w:r>
      <w:r>
        <w:rPr>
          <w:b/>
          <w:sz w:val="28"/>
        </w:rPr>
        <w:t>decision</w:t>
      </w:r>
      <w:r>
        <w:rPr>
          <w:b/>
          <w:spacing w:val="-4"/>
          <w:sz w:val="28"/>
        </w:rPr>
        <w:t> </w:t>
      </w:r>
      <w:r>
        <w:rPr>
          <w:b/>
          <w:sz w:val="28"/>
        </w:rPr>
        <w:t>IPBES-</w:t>
      </w:r>
      <w:r>
        <w:rPr>
          <w:b/>
          <w:spacing w:val="-4"/>
          <w:sz w:val="28"/>
        </w:rPr>
        <w:t>10/1</w:t>
      </w:r>
    </w:p>
    <w:p>
      <w:pPr>
        <w:spacing w:before="240"/>
        <w:ind w:left="986" w:right="466" w:firstLine="0"/>
        <w:jc w:val="left"/>
        <w:rPr>
          <w:b/>
          <w:sz w:val="28"/>
        </w:rPr>
      </w:pPr>
      <w:r>
        <w:rPr>
          <w:b/>
          <w:sz w:val="28"/>
        </w:rPr>
        <w:t>Workplan</w:t>
      </w:r>
      <w:r>
        <w:rPr>
          <w:b/>
          <w:spacing w:val="-3"/>
          <w:sz w:val="28"/>
        </w:rPr>
        <w:t> </w:t>
      </w:r>
      <w:r>
        <w:rPr>
          <w:b/>
          <w:sz w:val="28"/>
        </w:rPr>
        <w:t>for</w:t>
      </w:r>
      <w:r>
        <w:rPr>
          <w:b/>
          <w:spacing w:val="-3"/>
          <w:sz w:val="28"/>
        </w:rPr>
        <w:t> </w:t>
      </w:r>
      <w:r>
        <w:rPr>
          <w:b/>
          <w:sz w:val="28"/>
        </w:rPr>
        <w:t>objective</w:t>
      </w:r>
      <w:r>
        <w:rPr>
          <w:b/>
          <w:spacing w:val="-3"/>
          <w:sz w:val="28"/>
        </w:rPr>
        <w:t> </w:t>
      </w:r>
      <w:r>
        <w:rPr>
          <w:b/>
          <w:sz w:val="28"/>
        </w:rPr>
        <w:t>3</w:t>
      </w:r>
      <w:r>
        <w:rPr>
          <w:b/>
          <w:spacing w:val="-3"/>
          <w:sz w:val="28"/>
        </w:rPr>
        <w:t> </w:t>
      </w:r>
      <w:r>
        <w:rPr>
          <w:b/>
          <w:sz w:val="28"/>
        </w:rPr>
        <w:t>(b):</w:t>
      </w:r>
      <w:r>
        <w:rPr>
          <w:b/>
          <w:spacing w:val="-6"/>
          <w:sz w:val="28"/>
        </w:rPr>
        <w:t> </w:t>
      </w:r>
      <w:r>
        <w:rPr>
          <w:b/>
          <w:sz w:val="28"/>
        </w:rPr>
        <w:t>enhanced</w:t>
      </w:r>
      <w:r>
        <w:rPr>
          <w:b/>
          <w:spacing w:val="-6"/>
          <w:sz w:val="28"/>
        </w:rPr>
        <w:t> </w:t>
      </w:r>
      <w:r>
        <w:rPr>
          <w:b/>
          <w:sz w:val="28"/>
        </w:rPr>
        <w:t>recognition</w:t>
      </w:r>
      <w:r>
        <w:rPr>
          <w:b/>
          <w:spacing w:val="-6"/>
          <w:sz w:val="28"/>
        </w:rPr>
        <w:t> </w:t>
      </w:r>
      <w:r>
        <w:rPr>
          <w:b/>
          <w:sz w:val="28"/>
        </w:rPr>
        <w:t>of</w:t>
      </w:r>
      <w:r>
        <w:rPr>
          <w:b/>
          <w:spacing w:val="-3"/>
          <w:sz w:val="28"/>
        </w:rPr>
        <w:t> </w:t>
      </w:r>
      <w:r>
        <w:rPr>
          <w:b/>
          <w:sz w:val="28"/>
        </w:rPr>
        <w:t>and</w:t>
      </w:r>
      <w:r>
        <w:rPr>
          <w:b/>
          <w:spacing w:val="-3"/>
          <w:sz w:val="28"/>
        </w:rPr>
        <w:t> </w:t>
      </w:r>
      <w:r>
        <w:rPr>
          <w:b/>
          <w:sz w:val="28"/>
        </w:rPr>
        <w:t>work with Indigenous and local knowledge systems, for the intersessional period 2023–2024</w:t>
      </w:r>
    </w:p>
    <w:p>
      <w:pPr>
        <w:pStyle w:val="ListParagraph"/>
        <w:numPr>
          <w:ilvl w:val="0"/>
          <w:numId w:val="10"/>
        </w:numPr>
        <w:tabs>
          <w:tab w:pos="1610" w:val="left" w:leader="none"/>
        </w:tabs>
        <w:spacing w:line="240" w:lineRule="auto" w:before="119" w:after="0"/>
        <w:ind w:left="986" w:right="394" w:firstLine="0"/>
        <w:jc w:val="left"/>
        <w:rPr>
          <w:sz w:val="20"/>
        </w:rPr>
      </w:pPr>
      <w:r>
        <w:rPr>
          <w:sz w:val="20"/>
        </w:rPr>
        <w:t>A</w:t>
      </w:r>
      <w:r>
        <w:rPr>
          <w:spacing w:val="-4"/>
          <w:sz w:val="20"/>
        </w:rPr>
        <w:t> </w:t>
      </w:r>
      <w:r>
        <w:rPr>
          <w:sz w:val="20"/>
        </w:rPr>
        <w:t>task</w:t>
      </w:r>
      <w:r>
        <w:rPr>
          <w:spacing w:val="-4"/>
          <w:sz w:val="20"/>
        </w:rPr>
        <w:t> </w:t>
      </w:r>
      <w:r>
        <w:rPr>
          <w:sz w:val="20"/>
        </w:rPr>
        <w:t>force</w:t>
      </w:r>
      <w:r>
        <w:rPr>
          <w:spacing w:val="-4"/>
          <w:sz w:val="20"/>
        </w:rPr>
        <w:t> </w:t>
      </w:r>
      <w:r>
        <w:rPr>
          <w:sz w:val="20"/>
        </w:rPr>
        <w:t>on</w:t>
      </w:r>
      <w:r>
        <w:rPr>
          <w:spacing w:val="-3"/>
          <w:sz w:val="20"/>
        </w:rPr>
        <w:t> </w:t>
      </w:r>
      <w:r>
        <w:rPr>
          <w:sz w:val="20"/>
        </w:rPr>
        <w:t>Indigenous</w:t>
      </w:r>
      <w:r>
        <w:rPr>
          <w:spacing w:val="-5"/>
          <w:sz w:val="20"/>
        </w:rPr>
        <w:t> </w:t>
      </w:r>
      <w:r>
        <w:rPr>
          <w:sz w:val="20"/>
        </w:rPr>
        <w:t>and</w:t>
      </w:r>
      <w:r>
        <w:rPr>
          <w:spacing w:val="-3"/>
          <w:sz w:val="20"/>
        </w:rPr>
        <w:t> </w:t>
      </w:r>
      <w:r>
        <w:rPr>
          <w:sz w:val="20"/>
        </w:rPr>
        <w:t>local</w:t>
      </w:r>
      <w:r>
        <w:rPr>
          <w:spacing w:val="-5"/>
          <w:sz w:val="20"/>
        </w:rPr>
        <w:t> </w:t>
      </w:r>
      <w:r>
        <w:rPr>
          <w:sz w:val="20"/>
        </w:rPr>
        <w:t>knowledge</w:t>
      </w:r>
      <w:r>
        <w:rPr>
          <w:spacing w:val="-4"/>
          <w:sz w:val="20"/>
        </w:rPr>
        <w:t> </w:t>
      </w:r>
      <w:r>
        <w:rPr>
          <w:sz w:val="20"/>
        </w:rPr>
        <w:t>will</w:t>
      </w:r>
      <w:r>
        <w:rPr>
          <w:spacing w:val="-5"/>
          <w:sz w:val="20"/>
        </w:rPr>
        <w:t> </w:t>
      </w:r>
      <w:r>
        <w:rPr>
          <w:sz w:val="20"/>
        </w:rPr>
        <w:t>implement</w:t>
      </w:r>
      <w:r>
        <w:rPr>
          <w:spacing w:val="-5"/>
          <w:sz w:val="20"/>
        </w:rPr>
        <w:t> </w:t>
      </w:r>
      <w:r>
        <w:rPr>
          <w:sz w:val="20"/>
        </w:rPr>
        <w:t>the</w:t>
      </w:r>
      <w:r>
        <w:rPr>
          <w:spacing w:val="-4"/>
          <w:sz w:val="20"/>
        </w:rPr>
        <w:t> </w:t>
      </w:r>
      <w:r>
        <w:rPr>
          <w:sz w:val="20"/>
        </w:rPr>
        <w:t>following</w:t>
      </w:r>
      <w:r>
        <w:rPr>
          <w:spacing w:val="-3"/>
          <w:sz w:val="20"/>
        </w:rPr>
        <w:t> </w:t>
      </w:r>
      <w:r>
        <w:rPr>
          <w:sz w:val="20"/>
        </w:rPr>
        <w:t>workplan</w:t>
      </w:r>
      <w:r>
        <w:rPr>
          <w:spacing w:val="-5"/>
          <w:sz w:val="20"/>
        </w:rPr>
        <w:t> </w:t>
      </w:r>
      <w:r>
        <w:rPr>
          <w:sz w:val="20"/>
        </w:rPr>
        <w:t>for objective 3 (b), supported by the secretariat, including a dedicated technical support unit.</w:t>
      </w:r>
    </w:p>
    <w:p>
      <w:pPr>
        <w:pStyle w:val="ListParagraph"/>
        <w:numPr>
          <w:ilvl w:val="0"/>
          <w:numId w:val="10"/>
        </w:numPr>
        <w:tabs>
          <w:tab w:pos="1610" w:val="left" w:leader="none"/>
        </w:tabs>
        <w:spacing w:line="240" w:lineRule="auto" w:before="121" w:after="0"/>
        <w:ind w:left="986" w:right="188" w:firstLine="0"/>
        <w:jc w:val="left"/>
        <w:rPr>
          <w:sz w:val="20"/>
        </w:rPr>
      </w:pPr>
      <w:r>
        <w:rPr>
          <w:sz w:val="20"/>
        </w:rPr>
        <w:t>Activities</w:t>
      </w:r>
      <w:r>
        <w:rPr>
          <w:spacing w:val="-5"/>
          <w:sz w:val="20"/>
        </w:rPr>
        <w:t> </w:t>
      </w:r>
      <w:r>
        <w:rPr>
          <w:sz w:val="20"/>
        </w:rPr>
        <w:t>for</w:t>
      </w:r>
      <w:r>
        <w:rPr>
          <w:spacing w:val="-4"/>
          <w:sz w:val="20"/>
        </w:rPr>
        <w:t> </w:t>
      </w:r>
      <w:r>
        <w:rPr>
          <w:sz w:val="20"/>
        </w:rPr>
        <w:t>the</w:t>
      </w:r>
      <w:r>
        <w:rPr>
          <w:spacing w:val="-4"/>
          <w:sz w:val="20"/>
        </w:rPr>
        <w:t> </w:t>
      </w:r>
      <w:r>
        <w:rPr>
          <w:sz w:val="20"/>
        </w:rPr>
        <w:t>implementation</w:t>
      </w:r>
      <w:r>
        <w:rPr>
          <w:spacing w:val="-3"/>
          <w:sz w:val="20"/>
        </w:rPr>
        <w:t> </w:t>
      </w:r>
      <w:r>
        <w:rPr>
          <w:sz w:val="20"/>
        </w:rPr>
        <w:t>of</w:t>
      </w:r>
      <w:r>
        <w:rPr>
          <w:spacing w:val="-4"/>
          <w:sz w:val="20"/>
        </w:rPr>
        <w:t> </w:t>
      </w:r>
      <w:r>
        <w:rPr>
          <w:sz w:val="20"/>
        </w:rPr>
        <w:t>the</w:t>
      </w:r>
      <w:r>
        <w:rPr>
          <w:spacing w:val="-4"/>
          <w:sz w:val="20"/>
        </w:rPr>
        <w:t> </w:t>
      </w:r>
      <w:r>
        <w:rPr>
          <w:sz w:val="20"/>
        </w:rPr>
        <w:t>approach</w:t>
      </w:r>
      <w:r>
        <w:rPr>
          <w:spacing w:val="-5"/>
          <w:sz w:val="20"/>
        </w:rPr>
        <w:t> </w:t>
      </w:r>
      <w:r>
        <w:rPr>
          <w:sz w:val="20"/>
        </w:rPr>
        <w:t>to</w:t>
      </w:r>
      <w:r>
        <w:rPr>
          <w:spacing w:val="-3"/>
          <w:sz w:val="20"/>
        </w:rPr>
        <w:t> </w:t>
      </w:r>
      <w:r>
        <w:rPr>
          <w:sz w:val="20"/>
        </w:rPr>
        <w:t>recognizing</w:t>
      </w:r>
      <w:r>
        <w:rPr>
          <w:spacing w:val="-3"/>
          <w:sz w:val="20"/>
        </w:rPr>
        <w:t> </w:t>
      </w:r>
      <w:r>
        <w:rPr>
          <w:sz w:val="20"/>
        </w:rPr>
        <w:t>and</w:t>
      </w:r>
      <w:r>
        <w:rPr>
          <w:spacing w:val="-5"/>
          <w:sz w:val="20"/>
        </w:rPr>
        <w:t> </w:t>
      </w:r>
      <w:r>
        <w:rPr>
          <w:sz w:val="20"/>
        </w:rPr>
        <w:t>working</w:t>
      </w:r>
      <w:r>
        <w:rPr>
          <w:spacing w:val="-3"/>
          <w:sz w:val="20"/>
        </w:rPr>
        <w:t> </w:t>
      </w:r>
      <w:r>
        <w:rPr>
          <w:sz w:val="20"/>
        </w:rPr>
        <w:t>with</w:t>
      </w:r>
      <w:r>
        <w:rPr>
          <w:spacing w:val="-3"/>
          <w:sz w:val="20"/>
        </w:rPr>
        <w:t> </w:t>
      </w:r>
      <w:r>
        <w:rPr>
          <w:sz w:val="20"/>
        </w:rPr>
        <w:t>Indigenous and local knowledge in IPBES will include the following:</w:t>
      </w:r>
    </w:p>
    <w:p>
      <w:pPr>
        <w:pStyle w:val="ListParagraph"/>
        <w:numPr>
          <w:ilvl w:val="1"/>
          <w:numId w:val="10"/>
        </w:numPr>
        <w:tabs>
          <w:tab w:pos="2235" w:val="left" w:leader="none"/>
        </w:tabs>
        <w:spacing w:line="240" w:lineRule="auto" w:before="121" w:after="0"/>
        <w:ind w:left="986" w:right="139" w:firstLine="624"/>
        <w:jc w:val="left"/>
        <w:rPr>
          <w:sz w:val="20"/>
        </w:rPr>
      </w:pPr>
      <w:r>
        <w:rPr>
          <w:sz w:val="20"/>
        </w:rPr>
        <w:t>Based on the report</w:t>
      </w:r>
      <w:r>
        <w:rPr>
          <w:sz w:val="20"/>
          <w:vertAlign w:val="superscript"/>
        </w:rPr>
        <w:t>1</w:t>
      </w:r>
      <w:r>
        <w:rPr>
          <w:sz w:val="20"/>
          <w:vertAlign w:val="baseline"/>
        </w:rPr>
        <w:t> of the review of inclusion of Indigenous and local knowledge in IPBES functions and deliverables, the task force on Indigenous and local knowledge will draft a workplan.</w:t>
      </w:r>
      <w:r>
        <w:rPr>
          <w:spacing w:val="-4"/>
          <w:sz w:val="20"/>
          <w:vertAlign w:val="baseline"/>
        </w:rPr>
        <w:t> </w:t>
      </w:r>
      <w:r>
        <w:rPr>
          <w:sz w:val="20"/>
          <w:vertAlign w:val="baseline"/>
        </w:rPr>
        <w:t>The</w:t>
      </w:r>
      <w:r>
        <w:rPr>
          <w:spacing w:val="-2"/>
          <w:sz w:val="20"/>
          <w:vertAlign w:val="baseline"/>
        </w:rPr>
        <w:t> </w:t>
      </w:r>
      <w:r>
        <w:rPr>
          <w:sz w:val="20"/>
          <w:vertAlign w:val="baseline"/>
        </w:rPr>
        <w:t>workplan</w:t>
      </w:r>
      <w:r>
        <w:rPr>
          <w:spacing w:val="-3"/>
          <w:sz w:val="20"/>
          <w:vertAlign w:val="baseline"/>
        </w:rPr>
        <w:t> </w:t>
      </w:r>
      <w:r>
        <w:rPr>
          <w:sz w:val="20"/>
          <w:vertAlign w:val="baseline"/>
        </w:rPr>
        <w:t>will</w:t>
      </w:r>
      <w:r>
        <w:rPr>
          <w:spacing w:val="-3"/>
          <w:sz w:val="20"/>
          <w:vertAlign w:val="baseline"/>
        </w:rPr>
        <w:t> </w:t>
      </w:r>
      <w:r>
        <w:rPr>
          <w:sz w:val="20"/>
          <w:vertAlign w:val="baseline"/>
        </w:rPr>
        <w:t>be</w:t>
      </w:r>
      <w:r>
        <w:rPr>
          <w:spacing w:val="-2"/>
          <w:sz w:val="20"/>
          <w:vertAlign w:val="baseline"/>
        </w:rPr>
        <w:t> </w:t>
      </w:r>
      <w:r>
        <w:rPr>
          <w:sz w:val="20"/>
          <w:vertAlign w:val="baseline"/>
        </w:rPr>
        <w:t>made</w:t>
      </w:r>
      <w:r>
        <w:rPr>
          <w:spacing w:val="-2"/>
          <w:sz w:val="20"/>
          <w:vertAlign w:val="baseline"/>
        </w:rPr>
        <w:t> </w:t>
      </w:r>
      <w:r>
        <w:rPr>
          <w:sz w:val="20"/>
          <w:vertAlign w:val="baseline"/>
        </w:rPr>
        <w:t>available</w:t>
      </w:r>
      <w:r>
        <w:rPr>
          <w:spacing w:val="-2"/>
          <w:sz w:val="20"/>
          <w:vertAlign w:val="baseline"/>
        </w:rPr>
        <w:t> </w:t>
      </w:r>
      <w:r>
        <w:rPr>
          <w:sz w:val="20"/>
          <w:vertAlign w:val="baseline"/>
        </w:rPr>
        <w:t>for</w:t>
      </w:r>
      <w:r>
        <w:rPr>
          <w:spacing w:val="-4"/>
          <w:sz w:val="20"/>
          <w:vertAlign w:val="baseline"/>
        </w:rPr>
        <w:t> </w:t>
      </w:r>
      <w:r>
        <w:rPr>
          <w:sz w:val="20"/>
          <w:vertAlign w:val="baseline"/>
        </w:rPr>
        <w:t>external</w:t>
      </w:r>
      <w:r>
        <w:rPr>
          <w:spacing w:val="-4"/>
          <w:sz w:val="20"/>
          <w:vertAlign w:val="baseline"/>
        </w:rPr>
        <w:t> </w:t>
      </w:r>
      <w:r>
        <w:rPr>
          <w:sz w:val="20"/>
          <w:vertAlign w:val="baseline"/>
        </w:rPr>
        <w:t>review</w:t>
      </w:r>
      <w:r>
        <w:rPr>
          <w:spacing w:val="-2"/>
          <w:sz w:val="20"/>
          <w:vertAlign w:val="baseline"/>
        </w:rPr>
        <w:t> </w:t>
      </w:r>
      <w:r>
        <w:rPr>
          <w:sz w:val="20"/>
          <w:vertAlign w:val="baseline"/>
        </w:rPr>
        <w:t>by</w:t>
      </w:r>
      <w:r>
        <w:rPr>
          <w:spacing w:val="-1"/>
          <w:sz w:val="20"/>
          <w:vertAlign w:val="baseline"/>
        </w:rPr>
        <w:t> </w:t>
      </w:r>
      <w:r>
        <w:rPr>
          <w:sz w:val="20"/>
          <w:vertAlign w:val="baseline"/>
        </w:rPr>
        <w:t>Governments</w:t>
      </w:r>
      <w:r>
        <w:rPr>
          <w:spacing w:val="-3"/>
          <w:sz w:val="20"/>
          <w:vertAlign w:val="baseline"/>
        </w:rPr>
        <w:t> </w:t>
      </w:r>
      <w:r>
        <w:rPr>
          <w:sz w:val="20"/>
          <w:vertAlign w:val="baseline"/>
        </w:rPr>
        <w:t>and</w:t>
      </w:r>
      <w:r>
        <w:rPr>
          <w:spacing w:val="-1"/>
          <w:sz w:val="20"/>
          <w:vertAlign w:val="baseline"/>
        </w:rPr>
        <w:t> </w:t>
      </w:r>
      <w:r>
        <w:rPr>
          <w:sz w:val="20"/>
          <w:vertAlign w:val="baseline"/>
        </w:rPr>
        <w:t>stakeholders, including Indigenous peoples and local communities, the International Indigenous Forum on Biodiversity and Ecosystem Services, and other relevant actors (including knowledge holders and rights holders) and presented for approval to the Plenary at its eleventh session;</w:t>
      </w:r>
    </w:p>
    <w:p>
      <w:pPr>
        <w:pStyle w:val="ListParagraph"/>
        <w:numPr>
          <w:ilvl w:val="1"/>
          <w:numId w:val="10"/>
        </w:numPr>
        <w:tabs>
          <w:tab w:pos="2235" w:val="left" w:leader="none"/>
        </w:tabs>
        <w:spacing w:line="240" w:lineRule="auto" w:before="120" w:after="0"/>
        <w:ind w:left="2235" w:right="0" w:hanging="625"/>
        <w:jc w:val="left"/>
        <w:rPr>
          <w:sz w:val="20"/>
        </w:rPr>
      </w:pPr>
      <w:r>
        <w:rPr>
          <w:sz w:val="20"/>
        </w:rPr>
        <w:t>Support</w:t>
      </w:r>
      <w:r>
        <w:rPr>
          <w:spacing w:val="-4"/>
          <w:sz w:val="20"/>
        </w:rPr>
        <w:t> </w:t>
      </w:r>
      <w:r>
        <w:rPr>
          <w:sz w:val="20"/>
        </w:rPr>
        <w:t>for</w:t>
      </w:r>
      <w:r>
        <w:rPr>
          <w:spacing w:val="-4"/>
          <w:sz w:val="20"/>
        </w:rPr>
        <w:t> </w:t>
      </w:r>
      <w:r>
        <w:rPr>
          <w:sz w:val="20"/>
        </w:rPr>
        <w:t>Indigenous</w:t>
      </w:r>
      <w:r>
        <w:rPr>
          <w:spacing w:val="-6"/>
          <w:sz w:val="20"/>
        </w:rPr>
        <w:t> </w:t>
      </w:r>
      <w:r>
        <w:rPr>
          <w:sz w:val="20"/>
        </w:rPr>
        <w:t>and</w:t>
      </w:r>
      <w:r>
        <w:rPr>
          <w:spacing w:val="-3"/>
          <w:sz w:val="20"/>
        </w:rPr>
        <w:t> </w:t>
      </w:r>
      <w:r>
        <w:rPr>
          <w:sz w:val="20"/>
        </w:rPr>
        <w:t>local</w:t>
      </w:r>
      <w:r>
        <w:rPr>
          <w:spacing w:val="-6"/>
          <w:sz w:val="20"/>
        </w:rPr>
        <w:t> </w:t>
      </w:r>
      <w:r>
        <w:rPr>
          <w:sz w:val="20"/>
        </w:rPr>
        <w:t>knowledge</w:t>
      </w:r>
      <w:r>
        <w:rPr>
          <w:spacing w:val="-6"/>
          <w:sz w:val="20"/>
        </w:rPr>
        <w:t> </w:t>
      </w:r>
      <w:r>
        <w:rPr>
          <w:sz w:val="20"/>
        </w:rPr>
        <w:t>liaison</w:t>
      </w:r>
      <w:r>
        <w:rPr>
          <w:spacing w:val="-4"/>
          <w:sz w:val="20"/>
        </w:rPr>
        <w:t> </w:t>
      </w:r>
      <w:r>
        <w:rPr>
          <w:sz w:val="20"/>
        </w:rPr>
        <w:t>groups</w:t>
      </w:r>
      <w:r>
        <w:rPr>
          <w:sz w:val="20"/>
          <w:vertAlign w:val="superscript"/>
        </w:rPr>
        <w:t>2</w:t>
      </w:r>
      <w:r>
        <w:rPr>
          <w:spacing w:val="-5"/>
          <w:sz w:val="20"/>
          <w:vertAlign w:val="baseline"/>
        </w:rPr>
        <w:t> </w:t>
      </w:r>
      <w:r>
        <w:rPr>
          <w:sz w:val="20"/>
          <w:vertAlign w:val="baseline"/>
        </w:rPr>
        <w:t>for</w:t>
      </w:r>
      <w:r>
        <w:rPr>
          <w:spacing w:val="-4"/>
          <w:sz w:val="20"/>
          <w:vertAlign w:val="baseline"/>
        </w:rPr>
        <w:t> </w:t>
      </w:r>
      <w:r>
        <w:rPr>
          <w:spacing w:val="-2"/>
          <w:sz w:val="20"/>
          <w:vertAlign w:val="baseline"/>
        </w:rPr>
        <w:t>assessments:</w:t>
      </w:r>
    </w:p>
    <w:p>
      <w:pPr>
        <w:pStyle w:val="ListParagraph"/>
        <w:numPr>
          <w:ilvl w:val="2"/>
          <w:numId w:val="10"/>
        </w:numPr>
        <w:tabs>
          <w:tab w:pos="2859" w:val="left" w:leader="none"/>
        </w:tabs>
        <w:spacing w:line="240" w:lineRule="auto" w:before="118" w:after="0"/>
        <w:ind w:left="2859" w:right="393" w:hanging="624"/>
        <w:jc w:val="left"/>
        <w:rPr>
          <w:sz w:val="20"/>
        </w:rPr>
      </w:pPr>
      <w:r>
        <w:rPr>
          <w:sz w:val="20"/>
        </w:rPr>
        <w:t>Provision of capacity-building and training with regard to recognizing and working with Indigenous and local knowledge to the Indigenous and local knowledge</w:t>
      </w:r>
      <w:r>
        <w:rPr>
          <w:spacing w:val="-5"/>
          <w:sz w:val="20"/>
        </w:rPr>
        <w:t> </w:t>
      </w:r>
      <w:r>
        <w:rPr>
          <w:sz w:val="20"/>
        </w:rPr>
        <w:t>liaison</w:t>
      </w:r>
      <w:r>
        <w:rPr>
          <w:spacing w:val="-5"/>
          <w:sz w:val="20"/>
        </w:rPr>
        <w:t> </w:t>
      </w:r>
      <w:r>
        <w:rPr>
          <w:sz w:val="20"/>
        </w:rPr>
        <w:t>groups</w:t>
      </w:r>
      <w:r>
        <w:rPr>
          <w:spacing w:val="-5"/>
          <w:sz w:val="20"/>
        </w:rPr>
        <w:t> </w:t>
      </w:r>
      <w:r>
        <w:rPr>
          <w:sz w:val="20"/>
        </w:rPr>
        <w:t>for</w:t>
      </w:r>
      <w:r>
        <w:rPr>
          <w:spacing w:val="-5"/>
          <w:sz w:val="20"/>
        </w:rPr>
        <w:t> </w:t>
      </w:r>
      <w:r>
        <w:rPr>
          <w:sz w:val="20"/>
        </w:rPr>
        <w:t>the</w:t>
      </w:r>
      <w:r>
        <w:rPr>
          <w:spacing w:val="-5"/>
          <w:sz w:val="20"/>
        </w:rPr>
        <w:t> </w:t>
      </w:r>
      <w:r>
        <w:rPr>
          <w:sz w:val="20"/>
        </w:rPr>
        <w:t>nexus,</w:t>
      </w:r>
      <w:r>
        <w:rPr>
          <w:spacing w:val="-5"/>
          <w:sz w:val="20"/>
        </w:rPr>
        <w:t> </w:t>
      </w:r>
      <w:r>
        <w:rPr>
          <w:sz w:val="20"/>
        </w:rPr>
        <w:t>transformative</w:t>
      </w:r>
      <w:r>
        <w:rPr>
          <w:spacing w:val="-6"/>
          <w:sz w:val="20"/>
        </w:rPr>
        <w:t> </w:t>
      </w:r>
      <w:r>
        <w:rPr>
          <w:sz w:val="20"/>
        </w:rPr>
        <w:t>change</w:t>
      </w:r>
      <w:r>
        <w:rPr>
          <w:spacing w:val="-5"/>
          <w:sz w:val="20"/>
        </w:rPr>
        <w:t> </w:t>
      </w:r>
      <w:r>
        <w:rPr>
          <w:sz w:val="20"/>
        </w:rPr>
        <w:t>and</w:t>
      </w:r>
      <w:r>
        <w:rPr>
          <w:spacing w:val="-5"/>
          <w:sz w:val="20"/>
        </w:rPr>
        <w:t> </w:t>
      </w:r>
      <w:r>
        <w:rPr>
          <w:sz w:val="20"/>
        </w:rPr>
        <w:t>business and biodiversity assessments, in collaboration with the task force on capacity-building, where appropriate;</w:t>
      </w:r>
    </w:p>
    <w:p>
      <w:pPr>
        <w:pStyle w:val="ListParagraph"/>
        <w:numPr>
          <w:ilvl w:val="2"/>
          <w:numId w:val="10"/>
        </w:numPr>
        <w:tabs>
          <w:tab w:pos="2859" w:val="left" w:leader="none"/>
        </w:tabs>
        <w:spacing w:line="240" w:lineRule="auto" w:before="123" w:after="0"/>
        <w:ind w:left="2859" w:right="123" w:hanging="624"/>
        <w:jc w:val="left"/>
        <w:rPr>
          <w:sz w:val="20"/>
        </w:rPr>
      </w:pPr>
      <w:r>
        <w:rPr>
          <w:sz w:val="20"/>
        </w:rPr>
        <w:t>Provision</w:t>
      </w:r>
      <w:r>
        <w:rPr>
          <w:spacing w:val="-3"/>
          <w:sz w:val="20"/>
        </w:rPr>
        <w:t> </w:t>
      </w:r>
      <w:r>
        <w:rPr>
          <w:sz w:val="20"/>
        </w:rPr>
        <w:t>of</w:t>
      </w:r>
      <w:r>
        <w:rPr>
          <w:spacing w:val="-6"/>
          <w:sz w:val="20"/>
        </w:rPr>
        <w:t> </w:t>
      </w:r>
      <w:r>
        <w:rPr>
          <w:sz w:val="20"/>
        </w:rPr>
        <w:t>ongoing</w:t>
      </w:r>
      <w:r>
        <w:rPr>
          <w:spacing w:val="-3"/>
          <w:sz w:val="20"/>
        </w:rPr>
        <w:t> </w:t>
      </w:r>
      <w:r>
        <w:rPr>
          <w:sz w:val="20"/>
        </w:rPr>
        <w:t>support</w:t>
      </w:r>
      <w:r>
        <w:rPr>
          <w:spacing w:val="-5"/>
          <w:sz w:val="20"/>
        </w:rPr>
        <w:t> </w:t>
      </w:r>
      <w:r>
        <w:rPr>
          <w:sz w:val="20"/>
        </w:rPr>
        <w:t>to</w:t>
      </w:r>
      <w:r>
        <w:rPr>
          <w:spacing w:val="-3"/>
          <w:sz w:val="20"/>
        </w:rPr>
        <w:t> </w:t>
      </w:r>
      <w:r>
        <w:rPr>
          <w:sz w:val="20"/>
        </w:rPr>
        <w:t>Indigenous</w:t>
      </w:r>
      <w:r>
        <w:rPr>
          <w:spacing w:val="-5"/>
          <w:sz w:val="20"/>
        </w:rPr>
        <w:t> </w:t>
      </w:r>
      <w:r>
        <w:rPr>
          <w:sz w:val="20"/>
        </w:rPr>
        <w:t>and</w:t>
      </w:r>
      <w:r>
        <w:rPr>
          <w:spacing w:val="-3"/>
          <w:sz w:val="20"/>
        </w:rPr>
        <w:t> </w:t>
      </w:r>
      <w:r>
        <w:rPr>
          <w:sz w:val="20"/>
        </w:rPr>
        <w:t>local</w:t>
      </w:r>
      <w:r>
        <w:rPr>
          <w:spacing w:val="-7"/>
          <w:sz w:val="20"/>
        </w:rPr>
        <w:t> </w:t>
      </w:r>
      <w:r>
        <w:rPr>
          <w:sz w:val="20"/>
        </w:rPr>
        <w:t>knowledge</w:t>
      </w:r>
      <w:r>
        <w:rPr>
          <w:spacing w:val="-4"/>
          <w:sz w:val="20"/>
        </w:rPr>
        <w:t> </w:t>
      </w:r>
      <w:r>
        <w:rPr>
          <w:sz w:val="20"/>
        </w:rPr>
        <w:t>liaison</w:t>
      </w:r>
      <w:r>
        <w:rPr>
          <w:spacing w:val="-3"/>
          <w:sz w:val="20"/>
        </w:rPr>
        <w:t> </w:t>
      </w:r>
      <w:r>
        <w:rPr>
          <w:sz w:val="20"/>
        </w:rPr>
        <w:t>groups in using multiple types of evidence relating to</w:t>
      </w:r>
      <w:r>
        <w:rPr>
          <w:spacing w:val="-1"/>
          <w:sz w:val="20"/>
        </w:rPr>
        <w:t> </w:t>
      </w:r>
      <w:r>
        <w:rPr>
          <w:sz w:val="20"/>
        </w:rPr>
        <w:t>Indigenous and local knowledge and in identifying and addressing gaps in the mobilization of existing Indigenous and local knowledge;</w:t>
      </w:r>
    </w:p>
    <w:p>
      <w:pPr>
        <w:pStyle w:val="ListParagraph"/>
        <w:numPr>
          <w:ilvl w:val="2"/>
          <w:numId w:val="10"/>
        </w:numPr>
        <w:tabs>
          <w:tab w:pos="2859" w:val="left" w:leader="none"/>
        </w:tabs>
        <w:spacing w:line="240" w:lineRule="auto" w:before="119" w:after="0"/>
        <w:ind w:left="2859" w:right="0" w:hanging="624"/>
        <w:jc w:val="left"/>
        <w:rPr>
          <w:sz w:val="20"/>
        </w:rPr>
      </w:pPr>
      <w:r>
        <w:rPr>
          <w:sz w:val="20"/>
        </w:rPr>
        <w:t>Provision</w:t>
      </w:r>
      <w:r>
        <w:rPr>
          <w:spacing w:val="-4"/>
          <w:sz w:val="20"/>
        </w:rPr>
        <w:t> </w:t>
      </w:r>
      <w:r>
        <w:rPr>
          <w:sz w:val="20"/>
        </w:rPr>
        <w:t>of</w:t>
      </w:r>
      <w:r>
        <w:rPr>
          <w:spacing w:val="-4"/>
          <w:sz w:val="20"/>
        </w:rPr>
        <w:t> </w:t>
      </w:r>
      <w:r>
        <w:rPr>
          <w:sz w:val="20"/>
        </w:rPr>
        <w:t>support</w:t>
      </w:r>
      <w:r>
        <w:rPr>
          <w:spacing w:val="-5"/>
          <w:sz w:val="20"/>
        </w:rPr>
        <w:t> </w:t>
      </w:r>
      <w:r>
        <w:rPr>
          <w:sz w:val="20"/>
        </w:rPr>
        <w:t>to</w:t>
      </w:r>
      <w:r>
        <w:rPr>
          <w:spacing w:val="-4"/>
          <w:sz w:val="20"/>
        </w:rPr>
        <w:t> </w:t>
      </w:r>
      <w:r>
        <w:rPr>
          <w:sz w:val="20"/>
        </w:rPr>
        <w:t>the</w:t>
      </w:r>
      <w:r>
        <w:rPr>
          <w:spacing w:val="-4"/>
          <w:sz w:val="20"/>
        </w:rPr>
        <w:t> </w:t>
      </w:r>
      <w:r>
        <w:rPr>
          <w:sz w:val="20"/>
        </w:rPr>
        <w:t>scoping</w:t>
      </w:r>
      <w:r>
        <w:rPr>
          <w:spacing w:val="-3"/>
          <w:sz w:val="20"/>
        </w:rPr>
        <w:t> </w:t>
      </w:r>
      <w:r>
        <w:rPr>
          <w:sz w:val="20"/>
        </w:rPr>
        <w:t>expert</w:t>
      </w:r>
      <w:r>
        <w:rPr>
          <w:spacing w:val="-5"/>
          <w:sz w:val="20"/>
        </w:rPr>
        <w:t> </w:t>
      </w:r>
      <w:r>
        <w:rPr>
          <w:sz w:val="20"/>
        </w:rPr>
        <w:t>groups</w:t>
      </w:r>
      <w:r>
        <w:rPr>
          <w:spacing w:val="-6"/>
          <w:sz w:val="20"/>
        </w:rPr>
        <w:t> </w:t>
      </w:r>
      <w:r>
        <w:rPr>
          <w:sz w:val="20"/>
        </w:rPr>
        <w:t>of</w:t>
      </w:r>
      <w:r>
        <w:rPr>
          <w:spacing w:val="-4"/>
          <w:sz w:val="20"/>
        </w:rPr>
        <w:t> </w:t>
      </w:r>
      <w:r>
        <w:rPr>
          <w:sz w:val="20"/>
        </w:rPr>
        <w:t>any</w:t>
      </w:r>
      <w:r>
        <w:rPr>
          <w:spacing w:val="-3"/>
          <w:sz w:val="20"/>
        </w:rPr>
        <w:t> </w:t>
      </w:r>
      <w:r>
        <w:rPr>
          <w:sz w:val="20"/>
        </w:rPr>
        <w:t>new</w:t>
      </w:r>
      <w:r>
        <w:rPr>
          <w:spacing w:val="-6"/>
          <w:sz w:val="20"/>
        </w:rPr>
        <w:t> </w:t>
      </w:r>
      <w:r>
        <w:rPr>
          <w:spacing w:val="-2"/>
          <w:sz w:val="20"/>
        </w:rPr>
        <w:t>assessments;</w:t>
      </w:r>
    </w:p>
    <w:p>
      <w:pPr>
        <w:pStyle w:val="ListParagraph"/>
        <w:numPr>
          <w:ilvl w:val="1"/>
          <w:numId w:val="10"/>
        </w:numPr>
        <w:tabs>
          <w:tab w:pos="2235" w:val="left" w:leader="none"/>
        </w:tabs>
        <w:spacing w:line="240" w:lineRule="auto" w:before="120" w:after="0"/>
        <w:ind w:left="986" w:right="249" w:firstLine="624"/>
        <w:jc w:val="left"/>
        <w:rPr>
          <w:sz w:val="20"/>
        </w:rPr>
      </w:pPr>
      <w:r>
        <w:rPr>
          <w:sz w:val="20"/>
        </w:rPr>
        <w:t>Dialogue</w:t>
      </w:r>
      <w:r>
        <w:rPr>
          <w:spacing w:val="-4"/>
          <w:sz w:val="20"/>
        </w:rPr>
        <w:t> </w:t>
      </w:r>
      <w:r>
        <w:rPr>
          <w:sz w:val="20"/>
        </w:rPr>
        <w:t>workshops</w:t>
      </w:r>
      <w:r>
        <w:rPr>
          <w:spacing w:val="-5"/>
          <w:sz w:val="20"/>
        </w:rPr>
        <w:t> </w:t>
      </w:r>
      <w:r>
        <w:rPr>
          <w:sz w:val="20"/>
        </w:rPr>
        <w:t>with</w:t>
      </w:r>
      <w:r>
        <w:rPr>
          <w:spacing w:val="-3"/>
          <w:sz w:val="20"/>
        </w:rPr>
        <w:t> </w:t>
      </w:r>
      <w:r>
        <w:rPr>
          <w:sz w:val="20"/>
        </w:rPr>
        <w:t>members</w:t>
      </w:r>
      <w:r>
        <w:rPr>
          <w:spacing w:val="-5"/>
          <w:sz w:val="20"/>
        </w:rPr>
        <w:t> </w:t>
      </w:r>
      <w:r>
        <w:rPr>
          <w:sz w:val="20"/>
        </w:rPr>
        <w:t>of</w:t>
      </w:r>
      <w:r>
        <w:rPr>
          <w:spacing w:val="-4"/>
          <w:sz w:val="20"/>
        </w:rPr>
        <w:t> </w:t>
      </w:r>
      <w:r>
        <w:rPr>
          <w:sz w:val="20"/>
        </w:rPr>
        <w:t>Indigenous</w:t>
      </w:r>
      <w:r>
        <w:rPr>
          <w:spacing w:val="-5"/>
          <w:sz w:val="20"/>
        </w:rPr>
        <w:t> </w:t>
      </w:r>
      <w:r>
        <w:rPr>
          <w:sz w:val="20"/>
        </w:rPr>
        <w:t>Peoples</w:t>
      </w:r>
      <w:r>
        <w:rPr>
          <w:spacing w:val="-5"/>
          <w:sz w:val="20"/>
        </w:rPr>
        <w:t> </w:t>
      </w:r>
      <w:r>
        <w:rPr>
          <w:sz w:val="20"/>
        </w:rPr>
        <w:t>and</w:t>
      </w:r>
      <w:r>
        <w:rPr>
          <w:spacing w:val="-3"/>
          <w:sz w:val="20"/>
        </w:rPr>
        <w:t> </w:t>
      </w:r>
      <w:r>
        <w:rPr>
          <w:sz w:val="20"/>
        </w:rPr>
        <w:t>local</w:t>
      </w:r>
      <w:r>
        <w:rPr>
          <w:spacing w:val="-5"/>
          <w:sz w:val="20"/>
        </w:rPr>
        <w:t> </w:t>
      </w:r>
      <w:r>
        <w:rPr>
          <w:sz w:val="20"/>
        </w:rPr>
        <w:t>communities</w:t>
      </w:r>
      <w:r>
        <w:rPr>
          <w:spacing w:val="-5"/>
          <w:sz w:val="20"/>
        </w:rPr>
        <w:t> </w:t>
      </w:r>
      <w:r>
        <w:rPr>
          <w:sz w:val="20"/>
        </w:rPr>
        <w:t>and experts on Indigenous and local knowledge:</w:t>
      </w:r>
    </w:p>
    <w:p>
      <w:pPr>
        <w:pStyle w:val="ListParagraph"/>
        <w:numPr>
          <w:ilvl w:val="2"/>
          <w:numId w:val="10"/>
        </w:numPr>
        <w:tabs>
          <w:tab w:pos="2859" w:val="left" w:leader="none"/>
        </w:tabs>
        <w:spacing w:line="240" w:lineRule="auto" w:before="119" w:after="0"/>
        <w:ind w:left="2859" w:right="210" w:hanging="624"/>
        <w:jc w:val="left"/>
        <w:rPr>
          <w:sz w:val="20"/>
        </w:rPr>
      </w:pPr>
      <w:r>
        <w:rPr>
          <w:sz w:val="20"/>
        </w:rPr>
        <w:t>In-person,</w:t>
      </w:r>
      <w:r>
        <w:rPr>
          <w:spacing w:val="-4"/>
          <w:sz w:val="20"/>
        </w:rPr>
        <w:t> </w:t>
      </w:r>
      <w:r>
        <w:rPr>
          <w:sz w:val="20"/>
        </w:rPr>
        <w:t>hybrid</w:t>
      </w:r>
      <w:r>
        <w:rPr>
          <w:spacing w:val="-6"/>
          <w:sz w:val="20"/>
        </w:rPr>
        <w:t> </w:t>
      </w:r>
      <w:r>
        <w:rPr>
          <w:sz w:val="20"/>
        </w:rPr>
        <w:t>or</w:t>
      </w:r>
      <w:r>
        <w:rPr>
          <w:spacing w:val="-6"/>
          <w:sz w:val="20"/>
        </w:rPr>
        <w:t> </w:t>
      </w:r>
      <w:r>
        <w:rPr>
          <w:sz w:val="20"/>
        </w:rPr>
        <w:t>online</w:t>
      </w:r>
      <w:r>
        <w:rPr>
          <w:spacing w:val="-4"/>
          <w:sz w:val="20"/>
        </w:rPr>
        <w:t> </w:t>
      </w:r>
      <w:r>
        <w:rPr>
          <w:sz w:val="20"/>
        </w:rPr>
        <w:t>dialogue</w:t>
      </w:r>
      <w:r>
        <w:rPr>
          <w:spacing w:val="-4"/>
          <w:sz w:val="20"/>
        </w:rPr>
        <w:t> </w:t>
      </w:r>
      <w:r>
        <w:rPr>
          <w:sz w:val="20"/>
        </w:rPr>
        <w:t>workshops</w:t>
      </w:r>
      <w:r>
        <w:rPr>
          <w:spacing w:val="-5"/>
          <w:sz w:val="20"/>
        </w:rPr>
        <w:t> </w:t>
      </w:r>
      <w:r>
        <w:rPr>
          <w:sz w:val="20"/>
        </w:rPr>
        <w:t>for</w:t>
      </w:r>
      <w:r>
        <w:rPr>
          <w:spacing w:val="-4"/>
          <w:sz w:val="20"/>
        </w:rPr>
        <w:t> </w:t>
      </w:r>
      <w:r>
        <w:rPr>
          <w:sz w:val="20"/>
        </w:rPr>
        <w:t>the</w:t>
      </w:r>
      <w:r>
        <w:rPr>
          <w:spacing w:val="-4"/>
          <w:sz w:val="20"/>
        </w:rPr>
        <w:t> </w:t>
      </w:r>
      <w:r>
        <w:rPr>
          <w:sz w:val="20"/>
        </w:rPr>
        <w:t>second</w:t>
      </w:r>
      <w:r>
        <w:rPr>
          <w:spacing w:val="-3"/>
          <w:sz w:val="20"/>
        </w:rPr>
        <w:t> </w:t>
      </w:r>
      <w:r>
        <w:rPr>
          <w:sz w:val="20"/>
        </w:rPr>
        <w:t>external</w:t>
      </w:r>
      <w:r>
        <w:rPr>
          <w:spacing w:val="-6"/>
          <w:sz w:val="20"/>
        </w:rPr>
        <w:t> </w:t>
      </w:r>
      <w:r>
        <w:rPr>
          <w:sz w:val="20"/>
        </w:rPr>
        <w:t>review of the nexus and transformative change assessments (fourth quarter of 2023);</w:t>
      </w:r>
    </w:p>
    <w:p>
      <w:pPr>
        <w:pStyle w:val="ListParagraph"/>
        <w:numPr>
          <w:ilvl w:val="2"/>
          <w:numId w:val="10"/>
        </w:numPr>
        <w:tabs>
          <w:tab w:pos="2859" w:val="left" w:leader="none"/>
        </w:tabs>
        <w:spacing w:line="240" w:lineRule="auto" w:before="121" w:after="0"/>
        <w:ind w:left="2859" w:right="257" w:hanging="624"/>
        <w:jc w:val="left"/>
        <w:rPr>
          <w:sz w:val="20"/>
        </w:rPr>
      </w:pPr>
      <w:r>
        <w:rPr>
          <w:sz w:val="20"/>
        </w:rPr>
        <w:t>In-person,</w:t>
      </w:r>
      <w:r>
        <w:rPr>
          <w:spacing w:val="-4"/>
          <w:sz w:val="20"/>
        </w:rPr>
        <w:t> </w:t>
      </w:r>
      <w:r>
        <w:rPr>
          <w:sz w:val="20"/>
        </w:rPr>
        <w:t>hybrid</w:t>
      </w:r>
      <w:r>
        <w:rPr>
          <w:spacing w:val="-6"/>
          <w:sz w:val="20"/>
        </w:rPr>
        <w:t> </w:t>
      </w:r>
      <w:r>
        <w:rPr>
          <w:sz w:val="20"/>
        </w:rPr>
        <w:t>or</w:t>
      </w:r>
      <w:r>
        <w:rPr>
          <w:spacing w:val="-6"/>
          <w:sz w:val="20"/>
        </w:rPr>
        <w:t> </w:t>
      </w:r>
      <w:r>
        <w:rPr>
          <w:sz w:val="20"/>
        </w:rPr>
        <w:t>online</w:t>
      </w:r>
      <w:r>
        <w:rPr>
          <w:spacing w:val="-4"/>
          <w:sz w:val="20"/>
        </w:rPr>
        <w:t> </w:t>
      </w:r>
      <w:r>
        <w:rPr>
          <w:sz w:val="20"/>
        </w:rPr>
        <w:t>dialogue</w:t>
      </w:r>
      <w:r>
        <w:rPr>
          <w:spacing w:val="-4"/>
          <w:sz w:val="20"/>
        </w:rPr>
        <w:t> </w:t>
      </w:r>
      <w:r>
        <w:rPr>
          <w:sz w:val="20"/>
        </w:rPr>
        <w:t>workshop</w:t>
      </w:r>
      <w:r>
        <w:rPr>
          <w:spacing w:val="-5"/>
          <w:sz w:val="20"/>
        </w:rPr>
        <w:t> </w:t>
      </w:r>
      <w:r>
        <w:rPr>
          <w:sz w:val="20"/>
        </w:rPr>
        <w:t>for</w:t>
      </w:r>
      <w:r>
        <w:rPr>
          <w:spacing w:val="-6"/>
          <w:sz w:val="20"/>
        </w:rPr>
        <w:t> </w:t>
      </w:r>
      <w:r>
        <w:rPr>
          <w:sz w:val="20"/>
        </w:rPr>
        <w:t>developing</w:t>
      </w:r>
      <w:r>
        <w:rPr>
          <w:spacing w:val="-3"/>
          <w:sz w:val="20"/>
        </w:rPr>
        <w:t> </w:t>
      </w:r>
      <w:r>
        <w:rPr>
          <w:sz w:val="20"/>
        </w:rPr>
        <w:t>key</w:t>
      </w:r>
      <w:r>
        <w:rPr>
          <w:spacing w:val="-5"/>
          <w:sz w:val="20"/>
        </w:rPr>
        <w:t> </w:t>
      </w:r>
      <w:r>
        <w:rPr>
          <w:sz w:val="20"/>
        </w:rPr>
        <w:t>Indigenous and local knowledge questions for the business and biodiversity assessment (third quarter of 2023);</w:t>
      </w:r>
    </w:p>
    <w:p>
      <w:pPr>
        <w:pStyle w:val="ListParagraph"/>
        <w:numPr>
          <w:ilvl w:val="2"/>
          <w:numId w:val="10"/>
        </w:numPr>
        <w:tabs>
          <w:tab w:pos="2859" w:val="left" w:leader="none"/>
        </w:tabs>
        <w:spacing w:line="240" w:lineRule="auto" w:before="119" w:after="0"/>
        <w:ind w:left="2859" w:right="172" w:hanging="624"/>
        <w:jc w:val="left"/>
        <w:rPr>
          <w:sz w:val="20"/>
        </w:rPr>
      </w:pPr>
      <w:r>
        <w:rPr>
          <w:sz w:val="20"/>
        </w:rPr>
        <w:t>Online</w:t>
      </w:r>
      <w:r>
        <w:rPr>
          <w:spacing w:val="-4"/>
          <w:sz w:val="20"/>
        </w:rPr>
        <w:t> </w:t>
      </w:r>
      <w:r>
        <w:rPr>
          <w:sz w:val="20"/>
        </w:rPr>
        <w:t>dialogue</w:t>
      </w:r>
      <w:r>
        <w:rPr>
          <w:spacing w:val="-6"/>
          <w:sz w:val="20"/>
        </w:rPr>
        <w:t> </w:t>
      </w:r>
      <w:r>
        <w:rPr>
          <w:sz w:val="20"/>
        </w:rPr>
        <w:t>workshop</w:t>
      </w:r>
      <w:r>
        <w:rPr>
          <w:spacing w:val="-3"/>
          <w:sz w:val="20"/>
        </w:rPr>
        <w:t> </w:t>
      </w:r>
      <w:r>
        <w:rPr>
          <w:sz w:val="20"/>
        </w:rPr>
        <w:t>for</w:t>
      </w:r>
      <w:r>
        <w:rPr>
          <w:spacing w:val="-6"/>
          <w:sz w:val="20"/>
        </w:rPr>
        <w:t> </w:t>
      </w:r>
      <w:r>
        <w:rPr>
          <w:sz w:val="20"/>
        </w:rPr>
        <w:t>scoping</w:t>
      </w:r>
      <w:r>
        <w:rPr>
          <w:spacing w:val="-3"/>
          <w:sz w:val="20"/>
        </w:rPr>
        <w:t> </w:t>
      </w:r>
      <w:r>
        <w:rPr>
          <w:sz w:val="20"/>
        </w:rPr>
        <w:t>of</w:t>
      </w:r>
      <w:r>
        <w:rPr>
          <w:spacing w:val="-6"/>
          <w:sz w:val="20"/>
        </w:rPr>
        <w:t> </w:t>
      </w:r>
      <w:r>
        <w:rPr>
          <w:sz w:val="20"/>
        </w:rPr>
        <w:t>any</w:t>
      </w:r>
      <w:r>
        <w:rPr>
          <w:spacing w:val="-5"/>
          <w:sz w:val="20"/>
        </w:rPr>
        <w:t> </w:t>
      </w:r>
      <w:r>
        <w:rPr>
          <w:sz w:val="20"/>
        </w:rPr>
        <w:t>new</w:t>
      </w:r>
      <w:r>
        <w:rPr>
          <w:spacing w:val="-4"/>
          <w:sz w:val="20"/>
        </w:rPr>
        <w:t> </w:t>
      </w:r>
      <w:r>
        <w:rPr>
          <w:sz w:val="20"/>
        </w:rPr>
        <w:t>assessments</w:t>
      </w:r>
      <w:r>
        <w:rPr>
          <w:spacing w:val="-5"/>
          <w:sz w:val="20"/>
        </w:rPr>
        <w:t> </w:t>
      </w:r>
      <w:r>
        <w:rPr>
          <w:sz w:val="20"/>
        </w:rPr>
        <w:t>(second</w:t>
      </w:r>
      <w:r>
        <w:rPr>
          <w:spacing w:val="-3"/>
          <w:sz w:val="20"/>
        </w:rPr>
        <w:t> </w:t>
      </w:r>
      <w:r>
        <w:rPr>
          <w:sz w:val="20"/>
        </w:rPr>
        <w:t>quarter of 2024);</w:t>
      </w:r>
    </w:p>
    <w:p>
      <w:pPr>
        <w:pStyle w:val="ListParagraph"/>
        <w:numPr>
          <w:ilvl w:val="2"/>
          <w:numId w:val="10"/>
        </w:numPr>
        <w:tabs>
          <w:tab w:pos="2859" w:val="left" w:leader="none"/>
        </w:tabs>
        <w:spacing w:line="240" w:lineRule="auto" w:before="121" w:after="0"/>
        <w:ind w:left="2859" w:right="381" w:hanging="624"/>
        <w:jc w:val="left"/>
        <w:rPr>
          <w:sz w:val="20"/>
        </w:rPr>
      </w:pPr>
      <w:r>
        <w:rPr>
          <w:sz w:val="20"/>
        </w:rPr>
        <w:t>In-person,</w:t>
      </w:r>
      <w:r>
        <w:rPr>
          <w:spacing w:val="-4"/>
          <w:sz w:val="20"/>
        </w:rPr>
        <w:t> </w:t>
      </w:r>
      <w:r>
        <w:rPr>
          <w:sz w:val="20"/>
        </w:rPr>
        <w:t>hybrid</w:t>
      </w:r>
      <w:r>
        <w:rPr>
          <w:spacing w:val="-6"/>
          <w:sz w:val="20"/>
        </w:rPr>
        <w:t> </w:t>
      </w:r>
      <w:r>
        <w:rPr>
          <w:sz w:val="20"/>
        </w:rPr>
        <w:t>or</w:t>
      </w:r>
      <w:r>
        <w:rPr>
          <w:spacing w:val="-6"/>
          <w:sz w:val="20"/>
        </w:rPr>
        <w:t> </w:t>
      </w:r>
      <w:r>
        <w:rPr>
          <w:sz w:val="20"/>
        </w:rPr>
        <w:t>online</w:t>
      </w:r>
      <w:r>
        <w:rPr>
          <w:spacing w:val="-4"/>
          <w:sz w:val="20"/>
        </w:rPr>
        <w:t> </w:t>
      </w:r>
      <w:r>
        <w:rPr>
          <w:sz w:val="20"/>
        </w:rPr>
        <w:t>dialogue</w:t>
      </w:r>
      <w:r>
        <w:rPr>
          <w:spacing w:val="-4"/>
          <w:sz w:val="20"/>
        </w:rPr>
        <w:t> </w:t>
      </w:r>
      <w:r>
        <w:rPr>
          <w:sz w:val="20"/>
        </w:rPr>
        <w:t>workshop</w:t>
      </w:r>
      <w:r>
        <w:rPr>
          <w:spacing w:val="-5"/>
          <w:sz w:val="20"/>
        </w:rPr>
        <w:t> </w:t>
      </w:r>
      <w:r>
        <w:rPr>
          <w:sz w:val="20"/>
        </w:rPr>
        <w:t>for</w:t>
      </w:r>
      <w:r>
        <w:rPr>
          <w:spacing w:val="-4"/>
          <w:sz w:val="20"/>
        </w:rPr>
        <w:t> </w:t>
      </w:r>
      <w:r>
        <w:rPr>
          <w:sz w:val="20"/>
        </w:rPr>
        <w:t>the</w:t>
      </w:r>
      <w:r>
        <w:rPr>
          <w:spacing w:val="-4"/>
          <w:sz w:val="20"/>
        </w:rPr>
        <w:t> </w:t>
      </w:r>
      <w:r>
        <w:rPr>
          <w:sz w:val="20"/>
        </w:rPr>
        <w:t>external</w:t>
      </w:r>
      <w:r>
        <w:rPr>
          <w:spacing w:val="-4"/>
          <w:sz w:val="20"/>
        </w:rPr>
        <w:t> </w:t>
      </w:r>
      <w:r>
        <w:rPr>
          <w:sz w:val="20"/>
        </w:rPr>
        <w:t>review</w:t>
      </w:r>
      <w:r>
        <w:rPr>
          <w:spacing w:val="-4"/>
          <w:sz w:val="20"/>
        </w:rPr>
        <w:t> </w:t>
      </w:r>
      <w:r>
        <w:rPr>
          <w:sz w:val="20"/>
        </w:rPr>
        <w:t>of</w:t>
      </w:r>
      <w:r>
        <w:rPr>
          <w:spacing w:val="-4"/>
          <w:sz w:val="20"/>
        </w:rPr>
        <w:t> </w:t>
      </w:r>
      <w:r>
        <w:rPr>
          <w:sz w:val="20"/>
        </w:rPr>
        <w:t>the business and biodiversity assessment (third quarter of 2024);</w:t>
      </w:r>
    </w:p>
    <w:p>
      <w:pPr>
        <w:pStyle w:val="ListParagraph"/>
        <w:numPr>
          <w:ilvl w:val="1"/>
          <w:numId w:val="10"/>
        </w:numPr>
        <w:tabs>
          <w:tab w:pos="2235" w:val="left" w:leader="none"/>
        </w:tabs>
        <w:spacing w:line="240" w:lineRule="auto" w:before="120" w:after="0"/>
        <w:ind w:left="2235" w:right="0" w:hanging="625"/>
        <w:jc w:val="left"/>
        <w:rPr>
          <w:sz w:val="20"/>
        </w:rPr>
      </w:pPr>
      <w:r>
        <w:rPr>
          <w:sz w:val="20"/>
        </w:rPr>
        <w:t>Scoping</w:t>
      </w:r>
      <w:r>
        <w:rPr>
          <w:spacing w:val="-3"/>
          <w:sz w:val="20"/>
        </w:rPr>
        <w:t> </w:t>
      </w:r>
      <w:r>
        <w:rPr>
          <w:spacing w:val="-2"/>
          <w:sz w:val="20"/>
        </w:rPr>
        <w:t>process:</w:t>
      </w:r>
    </w:p>
    <w:p>
      <w:pPr>
        <w:pStyle w:val="ListParagraph"/>
        <w:numPr>
          <w:ilvl w:val="2"/>
          <w:numId w:val="10"/>
        </w:numPr>
        <w:tabs>
          <w:tab w:pos="2859" w:val="left" w:leader="none"/>
        </w:tabs>
        <w:spacing w:line="240" w:lineRule="auto" w:before="121" w:after="0"/>
        <w:ind w:left="2859" w:right="110" w:hanging="624"/>
        <w:jc w:val="left"/>
        <w:rPr>
          <w:sz w:val="20"/>
        </w:rPr>
      </w:pPr>
      <w:r>
        <w:rPr>
          <w:sz w:val="20"/>
        </w:rPr>
        <w:t>Collaborate with the Multidisciplinary Expert Panel in the development of Indigenous and local knowledge conceptual and methodological approaches to orient how to work with Indigenous and local knowledge systems, which will be annexed to the scoping</w:t>
      </w:r>
      <w:r>
        <w:rPr>
          <w:spacing w:val="-1"/>
          <w:sz w:val="20"/>
        </w:rPr>
        <w:t> </w:t>
      </w:r>
      <w:r>
        <w:rPr>
          <w:sz w:val="20"/>
        </w:rPr>
        <w:t>report</w:t>
      </w:r>
      <w:r>
        <w:rPr>
          <w:spacing w:val="-1"/>
          <w:sz w:val="20"/>
        </w:rPr>
        <w:t> </w:t>
      </w:r>
      <w:r>
        <w:rPr>
          <w:sz w:val="20"/>
        </w:rPr>
        <w:t>of any new IPBES</w:t>
      </w:r>
      <w:r>
        <w:rPr>
          <w:spacing w:val="-1"/>
          <w:sz w:val="20"/>
        </w:rPr>
        <w:t> </w:t>
      </w:r>
      <w:r>
        <w:rPr>
          <w:sz w:val="20"/>
        </w:rPr>
        <w:t>assessment, and to provide support</w:t>
      </w:r>
      <w:r>
        <w:rPr>
          <w:spacing w:val="-3"/>
          <w:sz w:val="20"/>
        </w:rPr>
        <w:t> </w:t>
      </w:r>
      <w:r>
        <w:rPr>
          <w:sz w:val="20"/>
        </w:rPr>
        <w:t>for</w:t>
      </w:r>
      <w:r>
        <w:rPr>
          <w:spacing w:val="-2"/>
          <w:sz w:val="20"/>
        </w:rPr>
        <w:t> </w:t>
      </w:r>
      <w:r>
        <w:rPr>
          <w:sz w:val="20"/>
        </w:rPr>
        <w:t>their</w:t>
      </w:r>
      <w:r>
        <w:rPr>
          <w:spacing w:val="-4"/>
          <w:sz w:val="20"/>
        </w:rPr>
        <w:t> </w:t>
      </w:r>
      <w:r>
        <w:rPr>
          <w:sz w:val="20"/>
        </w:rPr>
        <w:t>integration.</w:t>
      </w:r>
      <w:r>
        <w:rPr>
          <w:spacing w:val="-2"/>
          <w:sz w:val="20"/>
        </w:rPr>
        <w:t> </w:t>
      </w:r>
      <w:r>
        <w:rPr>
          <w:sz w:val="20"/>
        </w:rPr>
        <w:t>The</w:t>
      </w:r>
      <w:r>
        <w:rPr>
          <w:spacing w:val="-2"/>
          <w:sz w:val="20"/>
        </w:rPr>
        <w:t> </w:t>
      </w:r>
      <w:r>
        <w:rPr>
          <w:sz w:val="20"/>
        </w:rPr>
        <w:t>collaboration</w:t>
      </w:r>
      <w:r>
        <w:rPr>
          <w:spacing w:val="-1"/>
          <w:sz w:val="20"/>
        </w:rPr>
        <w:t> </w:t>
      </w:r>
      <w:r>
        <w:rPr>
          <w:sz w:val="20"/>
        </w:rPr>
        <w:t>will</w:t>
      </w:r>
      <w:r>
        <w:rPr>
          <w:spacing w:val="-3"/>
          <w:sz w:val="20"/>
        </w:rPr>
        <w:t> </w:t>
      </w:r>
      <w:r>
        <w:rPr>
          <w:sz w:val="20"/>
        </w:rPr>
        <w:t>take</w:t>
      </w:r>
      <w:r>
        <w:rPr>
          <w:spacing w:val="-2"/>
          <w:sz w:val="20"/>
        </w:rPr>
        <w:t> </w:t>
      </w:r>
      <w:r>
        <w:rPr>
          <w:sz w:val="20"/>
        </w:rPr>
        <w:t>into</w:t>
      </w:r>
      <w:r>
        <w:rPr>
          <w:spacing w:val="-4"/>
          <w:sz w:val="20"/>
        </w:rPr>
        <w:t> </w:t>
      </w:r>
      <w:r>
        <w:rPr>
          <w:sz w:val="20"/>
        </w:rPr>
        <w:t>account</w:t>
      </w:r>
      <w:r>
        <w:rPr>
          <w:spacing w:val="-3"/>
          <w:sz w:val="20"/>
        </w:rPr>
        <w:t> </w:t>
      </w:r>
      <w:r>
        <w:rPr>
          <w:sz w:val="20"/>
        </w:rPr>
        <w:t>free,</w:t>
      </w:r>
      <w:r>
        <w:rPr>
          <w:spacing w:val="-2"/>
          <w:sz w:val="20"/>
        </w:rPr>
        <w:t> </w:t>
      </w:r>
      <w:r>
        <w:rPr>
          <w:sz w:val="20"/>
        </w:rPr>
        <w:t>prior and</w:t>
      </w:r>
      <w:r>
        <w:rPr>
          <w:spacing w:val="-3"/>
          <w:sz w:val="20"/>
        </w:rPr>
        <w:t> </w:t>
      </w:r>
      <w:r>
        <w:rPr>
          <w:sz w:val="20"/>
        </w:rPr>
        <w:t>informed</w:t>
      </w:r>
      <w:r>
        <w:rPr>
          <w:spacing w:val="-5"/>
          <w:sz w:val="20"/>
        </w:rPr>
        <w:t> </w:t>
      </w:r>
      <w:r>
        <w:rPr>
          <w:sz w:val="20"/>
        </w:rPr>
        <w:t>consent</w:t>
      </w:r>
      <w:r>
        <w:rPr>
          <w:spacing w:val="-5"/>
          <w:sz w:val="20"/>
        </w:rPr>
        <w:t> </w:t>
      </w:r>
      <w:r>
        <w:rPr>
          <w:sz w:val="20"/>
        </w:rPr>
        <w:t>and</w:t>
      </w:r>
      <w:r>
        <w:rPr>
          <w:spacing w:val="-3"/>
          <w:sz w:val="20"/>
        </w:rPr>
        <w:t> </w:t>
      </w:r>
      <w:r>
        <w:rPr>
          <w:sz w:val="20"/>
        </w:rPr>
        <w:t>the</w:t>
      </w:r>
      <w:r>
        <w:rPr>
          <w:spacing w:val="-6"/>
          <w:sz w:val="20"/>
        </w:rPr>
        <w:t> </w:t>
      </w:r>
      <w:r>
        <w:rPr>
          <w:sz w:val="20"/>
        </w:rPr>
        <w:t>need to</w:t>
      </w:r>
      <w:r>
        <w:rPr>
          <w:spacing w:val="-3"/>
          <w:sz w:val="20"/>
        </w:rPr>
        <w:t> </w:t>
      </w:r>
      <w:r>
        <w:rPr>
          <w:sz w:val="20"/>
        </w:rPr>
        <w:t>include</w:t>
      </w:r>
      <w:r>
        <w:rPr>
          <w:spacing w:val="-4"/>
          <w:sz w:val="20"/>
        </w:rPr>
        <w:t> </w:t>
      </w:r>
      <w:r>
        <w:rPr>
          <w:sz w:val="20"/>
        </w:rPr>
        <w:t>and</w:t>
      </w:r>
      <w:r>
        <w:rPr>
          <w:spacing w:val="-3"/>
          <w:sz w:val="20"/>
        </w:rPr>
        <w:t> </w:t>
      </w:r>
      <w:r>
        <w:rPr>
          <w:sz w:val="20"/>
        </w:rPr>
        <w:t>provide</w:t>
      </w:r>
      <w:r>
        <w:rPr>
          <w:spacing w:val="-6"/>
          <w:sz w:val="20"/>
        </w:rPr>
        <w:t> </w:t>
      </w:r>
      <w:r>
        <w:rPr>
          <w:sz w:val="20"/>
        </w:rPr>
        <w:t>benefit</w:t>
      </w:r>
      <w:r>
        <w:rPr>
          <w:spacing w:val="-5"/>
          <w:sz w:val="20"/>
        </w:rPr>
        <w:t> </w:t>
      </w:r>
      <w:r>
        <w:rPr>
          <w:sz w:val="20"/>
        </w:rPr>
        <w:t>to</w:t>
      </w:r>
      <w:r>
        <w:rPr>
          <w:spacing w:val="-3"/>
          <w:sz w:val="20"/>
        </w:rPr>
        <w:t> </w:t>
      </w:r>
      <w:r>
        <w:rPr>
          <w:sz w:val="20"/>
        </w:rPr>
        <w:t>knowledge holders as persons situated in the collective knowledge systems of Indigenous Peoples and local communities;</w:t>
      </w:r>
    </w:p>
    <w:p>
      <w:pPr>
        <w:pStyle w:val="BodyText"/>
        <w:ind w:left="0"/>
      </w:pPr>
    </w:p>
    <w:p>
      <w:pPr>
        <w:pStyle w:val="BodyText"/>
        <w:ind w:left="0"/>
      </w:pPr>
    </w:p>
    <w:p>
      <w:pPr>
        <w:pStyle w:val="BodyText"/>
        <w:spacing w:before="136"/>
        <w:ind w:left="0"/>
      </w:pPr>
      <w:r>
        <w:rPr/>
        <mc:AlternateContent>
          <mc:Choice Requires="wps">
            <w:drawing>
              <wp:anchor distT="0" distB="0" distL="0" distR="0" allowOverlap="1" layoutInCell="1" locked="0" behindDoc="1" simplePos="0" relativeHeight="487593984">
                <wp:simplePos x="0" y="0"/>
                <wp:positionH relativeFrom="page">
                  <wp:posOffset>1297177</wp:posOffset>
                </wp:positionH>
                <wp:positionV relativeFrom="paragraph">
                  <wp:posOffset>248199</wp:posOffset>
                </wp:positionV>
                <wp:extent cx="1829435" cy="635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9.543262pt;width:144.020pt;height:.47998pt;mso-position-horizontal-relative:page;mso-position-vertical-relative:paragraph;z-index:-15722496;mso-wrap-distance-left:0;mso-wrap-distance-right:0" id="docshape19" filled="true" fillcolor="#000000" stroked="false">
                <v:fill type="solid"/>
                <w10:wrap type="topAndBottom"/>
              </v:rect>
            </w:pict>
          </mc:Fallback>
        </mc:AlternateContent>
      </w:r>
    </w:p>
    <w:p>
      <w:pPr>
        <w:spacing w:before="70"/>
        <w:ind w:left="986" w:right="0" w:firstLine="0"/>
        <w:jc w:val="left"/>
        <w:rPr>
          <w:sz w:val="18"/>
        </w:rPr>
      </w:pPr>
      <w:r>
        <w:rPr>
          <w:position w:val="6"/>
          <w:sz w:val="12"/>
        </w:rPr>
        <w:t>1</w:t>
      </w:r>
      <w:r>
        <w:rPr>
          <w:spacing w:val="11"/>
          <w:position w:val="6"/>
          <w:sz w:val="12"/>
        </w:rPr>
        <w:t> </w:t>
      </w:r>
      <w:r>
        <w:rPr>
          <w:sz w:val="18"/>
        </w:rPr>
        <w:t>IPBES/10/INF/10,</w:t>
      </w:r>
      <w:r>
        <w:rPr>
          <w:spacing w:val="-4"/>
          <w:sz w:val="18"/>
        </w:rPr>
        <w:t> </w:t>
      </w:r>
      <w:r>
        <w:rPr>
          <w:spacing w:val="-2"/>
          <w:sz w:val="18"/>
        </w:rPr>
        <w:t>appendix.</w:t>
      </w:r>
    </w:p>
    <w:p>
      <w:pPr>
        <w:spacing w:before="36"/>
        <w:ind w:left="986" w:right="539" w:firstLine="0"/>
        <w:jc w:val="left"/>
        <w:rPr>
          <w:sz w:val="18"/>
        </w:rPr>
      </w:pPr>
      <w:r>
        <w:rPr>
          <w:position w:val="6"/>
          <w:sz w:val="12"/>
        </w:rPr>
        <w:t>2</w:t>
      </w:r>
      <w:r>
        <w:rPr>
          <w:spacing w:val="13"/>
          <w:position w:val="6"/>
          <w:sz w:val="12"/>
        </w:rPr>
        <w:t> </w:t>
      </w:r>
      <w:r>
        <w:rPr>
          <w:sz w:val="18"/>
        </w:rPr>
        <w:t>An</w:t>
      </w:r>
      <w:r>
        <w:rPr>
          <w:spacing w:val="-1"/>
          <w:sz w:val="18"/>
        </w:rPr>
        <w:t> </w:t>
      </w:r>
      <w:r>
        <w:rPr>
          <w:sz w:val="18"/>
        </w:rPr>
        <w:t>Indigenous</w:t>
      </w:r>
      <w:r>
        <w:rPr>
          <w:spacing w:val="-3"/>
          <w:sz w:val="18"/>
        </w:rPr>
        <w:t> </w:t>
      </w:r>
      <w:r>
        <w:rPr>
          <w:sz w:val="18"/>
        </w:rPr>
        <w:t>and</w:t>
      </w:r>
      <w:r>
        <w:rPr>
          <w:spacing w:val="-3"/>
          <w:sz w:val="18"/>
        </w:rPr>
        <w:t> </w:t>
      </w:r>
      <w:r>
        <w:rPr>
          <w:sz w:val="18"/>
        </w:rPr>
        <w:t>local</w:t>
      </w:r>
      <w:r>
        <w:rPr>
          <w:spacing w:val="-4"/>
          <w:sz w:val="18"/>
        </w:rPr>
        <w:t> </w:t>
      </w:r>
      <w:r>
        <w:rPr>
          <w:sz w:val="18"/>
        </w:rPr>
        <w:t>knowledge</w:t>
      </w:r>
      <w:r>
        <w:rPr>
          <w:spacing w:val="-3"/>
          <w:sz w:val="18"/>
        </w:rPr>
        <w:t> </w:t>
      </w:r>
      <w:r>
        <w:rPr>
          <w:sz w:val="18"/>
        </w:rPr>
        <w:t>liaison</w:t>
      </w:r>
      <w:r>
        <w:rPr>
          <w:spacing w:val="-3"/>
          <w:sz w:val="18"/>
        </w:rPr>
        <w:t> </w:t>
      </w:r>
      <w:r>
        <w:rPr>
          <w:sz w:val="18"/>
        </w:rPr>
        <w:t>group</w:t>
      </w:r>
      <w:r>
        <w:rPr>
          <w:spacing w:val="-3"/>
          <w:sz w:val="18"/>
        </w:rPr>
        <w:t> </w:t>
      </w:r>
      <w:r>
        <w:rPr>
          <w:sz w:val="18"/>
        </w:rPr>
        <w:t>is</w:t>
      </w:r>
      <w:r>
        <w:rPr>
          <w:spacing w:val="-3"/>
          <w:sz w:val="18"/>
        </w:rPr>
        <w:t> </w:t>
      </w:r>
      <w:r>
        <w:rPr>
          <w:sz w:val="18"/>
        </w:rPr>
        <w:t>a</w:t>
      </w:r>
      <w:r>
        <w:rPr>
          <w:spacing w:val="-2"/>
          <w:sz w:val="18"/>
        </w:rPr>
        <w:t> </w:t>
      </w:r>
      <w:r>
        <w:rPr>
          <w:sz w:val="18"/>
        </w:rPr>
        <w:t>group</w:t>
      </w:r>
      <w:r>
        <w:rPr>
          <w:spacing w:val="-1"/>
          <w:sz w:val="18"/>
        </w:rPr>
        <w:t> </w:t>
      </w:r>
      <w:r>
        <w:rPr>
          <w:sz w:val="18"/>
        </w:rPr>
        <w:t>of</w:t>
      </w:r>
      <w:r>
        <w:rPr>
          <w:spacing w:val="-4"/>
          <w:sz w:val="18"/>
        </w:rPr>
        <w:t> </w:t>
      </w:r>
      <w:r>
        <w:rPr>
          <w:sz w:val="18"/>
        </w:rPr>
        <w:t>authors</w:t>
      </w:r>
      <w:r>
        <w:rPr>
          <w:spacing w:val="-3"/>
          <w:sz w:val="18"/>
        </w:rPr>
        <w:t> </w:t>
      </w:r>
      <w:r>
        <w:rPr>
          <w:sz w:val="18"/>
        </w:rPr>
        <w:t>working</w:t>
      </w:r>
      <w:r>
        <w:rPr>
          <w:spacing w:val="-3"/>
          <w:sz w:val="18"/>
        </w:rPr>
        <w:t> </w:t>
      </w:r>
      <w:r>
        <w:rPr>
          <w:sz w:val="18"/>
        </w:rPr>
        <w:t>on</w:t>
      </w:r>
      <w:r>
        <w:rPr>
          <w:spacing w:val="-3"/>
          <w:sz w:val="18"/>
        </w:rPr>
        <w:t> </w:t>
      </w:r>
      <w:r>
        <w:rPr>
          <w:sz w:val="18"/>
        </w:rPr>
        <w:t>Indigenous</w:t>
      </w:r>
      <w:r>
        <w:rPr>
          <w:spacing w:val="-3"/>
          <w:sz w:val="18"/>
        </w:rPr>
        <w:t> </w:t>
      </w:r>
      <w:r>
        <w:rPr>
          <w:sz w:val="18"/>
        </w:rPr>
        <w:t>and</w:t>
      </w:r>
      <w:r>
        <w:rPr>
          <w:spacing w:val="-6"/>
          <w:sz w:val="18"/>
        </w:rPr>
        <w:t> </w:t>
      </w:r>
      <w:r>
        <w:rPr>
          <w:sz w:val="18"/>
        </w:rPr>
        <w:t>local knowledge within an assessment.</w:t>
      </w:r>
    </w:p>
    <w:p>
      <w:pPr>
        <w:spacing w:after="0"/>
        <w:jc w:val="left"/>
        <w:rPr>
          <w:sz w:val="18"/>
        </w:rPr>
        <w:sectPr>
          <w:pgSz w:w="11910" w:h="16840"/>
          <w:pgMar w:header="548" w:footer="1091" w:top="800" w:bottom="1280" w:left="1680" w:right="880"/>
        </w:sectPr>
      </w:pPr>
    </w:p>
    <w:p>
      <w:pPr>
        <w:pStyle w:val="ListParagraph"/>
        <w:numPr>
          <w:ilvl w:val="1"/>
          <w:numId w:val="10"/>
        </w:numPr>
        <w:tabs>
          <w:tab w:pos="2235" w:val="left" w:leader="none"/>
        </w:tabs>
        <w:spacing w:line="240" w:lineRule="auto" w:before="88" w:after="0"/>
        <w:ind w:left="2235" w:right="0" w:hanging="625"/>
        <w:jc w:val="left"/>
        <w:rPr>
          <w:sz w:val="20"/>
        </w:rPr>
      </w:pPr>
      <w:r>
        <w:rPr>
          <w:sz w:val="20"/>
        </w:rPr>
        <w:t>Peer</w:t>
      </w:r>
      <w:r>
        <w:rPr>
          <w:spacing w:val="-6"/>
          <w:sz w:val="20"/>
        </w:rPr>
        <w:t> </w:t>
      </w:r>
      <w:r>
        <w:rPr>
          <w:sz w:val="20"/>
        </w:rPr>
        <w:t>review</w:t>
      </w:r>
      <w:r>
        <w:rPr>
          <w:spacing w:val="-7"/>
          <w:sz w:val="20"/>
        </w:rPr>
        <w:t> </w:t>
      </w:r>
      <w:r>
        <w:rPr>
          <w:sz w:val="20"/>
        </w:rPr>
        <w:t>of</w:t>
      </w:r>
      <w:r>
        <w:rPr>
          <w:spacing w:val="-5"/>
          <w:sz w:val="20"/>
        </w:rPr>
        <w:t> </w:t>
      </w:r>
      <w:r>
        <w:rPr>
          <w:sz w:val="20"/>
        </w:rPr>
        <w:t>assessment</w:t>
      </w:r>
      <w:r>
        <w:rPr>
          <w:spacing w:val="-7"/>
          <w:sz w:val="20"/>
        </w:rPr>
        <w:t> </w:t>
      </w:r>
      <w:r>
        <w:rPr>
          <w:spacing w:val="-2"/>
          <w:sz w:val="20"/>
        </w:rPr>
        <w:t>reports:</w:t>
      </w:r>
    </w:p>
    <w:p>
      <w:pPr>
        <w:pStyle w:val="ListParagraph"/>
        <w:numPr>
          <w:ilvl w:val="2"/>
          <w:numId w:val="10"/>
        </w:numPr>
        <w:tabs>
          <w:tab w:pos="2859" w:val="left" w:leader="none"/>
        </w:tabs>
        <w:spacing w:line="240" w:lineRule="auto" w:before="120" w:after="0"/>
        <w:ind w:left="2859" w:right="177" w:hanging="624"/>
        <w:jc w:val="left"/>
        <w:rPr>
          <w:sz w:val="20"/>
        </w:rPr>
      </w:pPr>
      <w:r>
        <w:rPr>
          <w:sz w:val="20"/>
        </w:rPr>
        <w:t>Peer review by the task force of the first draft of the summary for policymakers, and the second drafts of the chapters, of the nexus and transformative</w:t>
      </w:r>
      <w:r>
        <w:rPr>
          <w:spacing w:val="-4"/>
          <w:sz w:val="20"/>
        </w:rPr>
        <w:t> </w:t>
      </w:r>
      <w:r>
        <w:rPr>
          <w:sz w:val="20"/>
        </w:rPr>
        <w:t>change</w:t>
      </w:r>
      <w:r>
        <w:rPr>
          <w:spacing w:val="-4"/>
          <w:sz w:val="20"/>
        </w:rPr>
        <w:t> </w:t>
      </w:r>
      <w:r>
        <w:rPr>
          <w:sz w:val="20"/>
        </w:rPr>
        <w:t>assessments,</w:t>
      </w:r>
      <w:r>
        <w:rPr>
          <w:spacing w:val="-4"/>
          <w:sz w:val="20"/>
        </w:rPr>
        <w:t> </w:t>
      </w:r>
      <w:r>
        <w:rPr>
          <w:sz w:val="20"/>
        </w:rPr>
        <w:t>and</w:t>
      </w:r>
      <w:r>
        <w:rPr>
          <w:spacing w:val="-3"/>
          <w:sz w:val="20"/>
        </w:rPr>
        <w:t> </w:t>
      </w:r>
      <w:r>
        <w:rPr>
          <w:sz w:val="20"/>
        </w:rPr>
        <w:t>of</w:t>
      </w:r>
      <w:r>
        <w:rPr>
          <w:spacing w:val="-4"/>
          <w:sz w:val="20"/>
        </w:rPr>
        <w:t> </w:t>
      </w:r>
      <w:r>
        <w:rPr>
          <w:sz w:val="20"/>
        </w:rPr>
        <w:t>the</w:t>
      </w:r>
      <w:r>
        <w:rPr>
          <w:spacing w:val="-4"/>
          <w:sz w:val="20"/>
        </w:rPr>
        <w:t> </w:t>
      </w:r>
      <w:r>
        <w:rPr>
          <w:sz w:val="20"/>
        </w:rPr>
        <w:t>first</w:t>
      </w:r>
      <w:r>
        <w:rPr>
          <w:spacing w:val="-5"/>
          <w:sz w:val="20"/>
        </w:rPr>
        <w:t> </w:t>
      </w:r>
      <w:r>
        <w:rPr>
          <w:sz w:val="20"/>
        </w:rPr>
        <w:t>drafts</w:t>
      </w:r>
      <w:r>
        <w:rPr>
          <w:spacing w:val="-5"/>
          <w:sz w:val="20"/>
        </w:rPr>
        <w:t> </w:t>
      </w:r>
      <w:r>
        <w:rPr>
          <w:sz w:val="20"/>
        </w:rPr>
        <w:t>of</w:t>
      </w:r>
      <w:r>
        <w:rPr>
          <w:spacing w:val="-4"/>
          <w:sz w:val="20"/>
        </w:rPr>
        <w:t> </w:t>
      </w:r>
      <w:r>
        <w:rPr>
          <w:sz w:val="20"/>
        </w:rPr>
        <w:t>the</w:t>
      </w:r>
      <w:r>
        <w:rPr>
          <w:spacing w:val="-4"/>
          <w:sz w:val="20"/>
        </w:rPr>
        <w:t> </w:t>
      </w:r>
      <w:r>
        <w:rPr>
          <w:sz w:val="20"/>
        </w:rPr>
        <w:t>chapters</w:t>
      </w:r>
      <w:r>
        <w:rPr>
          <w:spacing w:val="-5"/>
          <w:sz w:val="20"/>
        </w:rPr>
        <w:t> </w:t>
      </w:r>
      <w:r>
        <w:rPr>
          <w:sz w:val="20"/>
        </w:rPr>
        <w:t>of</w:t>
      </w:r>
      <w:r>
        <w:rPr>
          <w:spacing w:val="-4"/>
          <w:sz w:val="20"/>
        </w:rPr>
        <w:t> </w:t>
      </w:r>
      <w:r>
        <w:rPr>
          <w:sz w:val="20"/>
        </w:rPr>
        <w:t>the business and biodiversity assessment;</w:t>
      </w:r>
    </w:p>
    <w:p>
      <w:pPr>
        <w:pStyle w:val="ListParagraph"/>
        <w:numPr>
          <w:ilvl w:val="2"/>
          <w:numId w:val="10"/>
        </w:numPr>
        <w:tabs>
          <w:tab w:pos="2859" w:val="left" w:leader="none"/>
        </w:tabs>
        <w:spacing w:line="240" w:lineRule="auto" w:before="120" w:after="0"/>
        <w:ind w:left="2859" w:right="187" w:hanging="624"/>
        <w:jc w:val="left"/>
        <w:rPr>
          <w:sz w:val="20"/>
        </w:rPr>
      </w:pPr>
      <w:r>
        <w:rPr>
          <w:sz w:val="20"/>
        </w:rPr>
        <w:t>Dissemination of invitations to review assessment drafts through relevant networks,</w:t>
      </w:r>
      <w:r>
        <w:rPr>
          <w:spacing w:val="-4"/>
          <w:sz w:val="20"/>
        </w:rPr>
        <w:t> </w:t>
      </w:r>
      <w:r>
        <w:rPr>
          <w:sz w:val="20"/>
        </w:rPr>
        <w:t>partly</w:t>
      </w:r>
      <w:r>
        <w:rPr>
          <w:spacing w:val="-6"/>
          <w:sz w:val="20"/>
        </w:rPr>
        <w:t> </w:t>
      </w:r>
      <w:r>
        <w:rPr>
          <w:sz w:val="20"/>
        </w:rPr>
        <w:t>with</w:t>
      </w:r>
      <w:r>
        <w:rPr>
          <w:spacing w:val="-3"/>
          <w:sz w:val="20"/>
        </w:rPr>
        <w:t> </w:t>
      </w:r>
      <w:r>
        <w:rPr>
          <w:sz w:val="20"/>
        </w:rPr>
        <w:t>the</w:t>
      </w:r>
      <w:r>
        <w:rPr>
          <w:spacing w:val="-4"/>
          <w:sz w:val="20"/>
        </w:rPr>
        <w:t> </w:t>
      </w:r>
      <w:r>
        <w:rPr>
          <w:sz w:val="20"/>
        </w:rPr>
        <w:t>aim</w:t>
      </w:r>
      <w:r>
        <w:rPr>
          <w:spacing w:val="-5"/>
          <w:sz w:val="20"/>
        </w:rPr>
        <w:t> </w:t>
      </w:r>
      <w:r>
        <w:rPr>
          <w:sz w:val="20"/>
        </w:rPr>
        <w:t>of</w:t>
      </w:r>
      <w:r>
        <w:rPr>
          <w:spacing w:val="-4"/>
          <w:sz w:val="20"/>
        </w:rPr>
        <w:t> </w:t>
      </w:r>
      <w:r>
        <w:rPr>
          <w:sz w:val="20"/>
        </w:rPr>
        <w:t>mobilizing</w:t>
      </w:r>
      <w:r>
        <w:rPr>
          <w:spacing w:val="-3"/>
          <w:sz w:val="20"/>
        </w:rPr>
        <w:t> </w:t>
      </w:r>
      <w:r>
        <w:rPr>
          <w:sz w:val="20"/>
        </w:rPr>
        <w:t>additional</w:t>
      </w:r>
      <w:r>
        <w:rPr>
          <w:spacing w:val="-4"/>
          <w:sz w:val="20"/>
        </w:rPr>
        <w:t> </w:t>
      </w:r>
      <w:r>
        <w:rPr>
          <w:sz w:val="20"/>
        </w:rPr>
        <w:t>relevant</w:t>
      </w:r>
      <w:r>
        <w:rPr>
          <w:spacing w:val="-5"/>
          <w:sz w:val="20"/>
        </w:rPr>
        <w:t> </w:t>
      </w:r>
      <w:r>
        <w:rPr>
          <w:sz w:val="20"/>
        </w:rPr>
        <w:t>Indigenous</w:t>
      </w:r>
      <w:r>
        <w:rPr>
          <w:spacing w:val="-5"/>
          <w:sz w:val="20"/>
        </w:rPr>
        <w:t> </w:t>
      </w:r>
      <w:r>
        <w:rPr>
          <w:sz w:val="20"/>
        </w:rPr>
        <w:t>and local knowledge in order to fill potential knowledge mobilization gaps;</w:t>
      </w:r>
    </w:p>
    <w:p>
      <w:pPr>
        <w:pStyle w:val="ListParagraph"/>
        <w:numPr>
          <w:ilvl w:val="2"/>
          <w:numId w:val="10"/>
        </w:numPr>
        <w:tabs>
          <w:tab w:pos="2859" w:val="left" w:leader="none"/>
        </w:tabs>
        <w:spacing w:line="240" w:lineRule="auto" w:before="119" w:after="0"/>
        <w:ind w:left="2859" w:right="260" w:hanging="624"/>
        <w:jc w:val="left"/>
        <w:rPr>
          <w:sz w:val="20"/>
        </w:rPr>
      </w:pPr>
      <w:r>
        <w:rPr>
          <w:sz w:val="20"/>
        </w:rPr>
        <w:t>In</w:t>
      </w:r>
      <w:r>
        <w:rPr>
          <w:spacing w:val="-3"/>
          <w:sz w:val="20"/>
        </w:rPr>
        <w:t> </w:t>
      </w:r>
      <w:r>
        <w:rPr>
          <w:sz w:val="20"/>
        </w:rPr>
        <w:t>collaboration</w:t>
      </w:r>
      <w:r>
        <w:rPr>
          <w:spacing w:val="-3"/>
          <w:sz w:val="20"/>
        </w:rPr>
        <w:t> </w:t>
      </w:r>
      <w:r>
        <w:rPr>
          <w:sz w:val="20"/>
        </w:rPr>
        <w:t>with</w:t>
      </w:r>
      <w:r>
        <w:rPr>
          <w:spacing w:val="-3"/>
          <w:sz w:val="20"/>
        </w:rPr>
        <w:t> </w:t>
      </w:r>
      <w:r>
        <w:rPr>
          <w:sz w:val="20"/>
        </w:rPr>
        <w:t>the</w:t>
      </w:r>
      <w:r>
        <w:rPr>
          <w:spacing w:val="-6"/>
          <w:sz w:val="20"/>
        </w:rPr>
        <w:t> </w:t>
      </w:r>
      <w:r>
        <w:rPr>
          <w:sz w:val="20"/>
        </w:rPr>
        <w:t>task</w:t>
      </w:r>
      <w:r>
        <w:rPr>
          <w:spacing w:val="-4"/>
          <w:sz w:val="20"/>
        </w:rPr>
        <w:t> </w:t>
      </w:r>
      <w:r>
        <w:rPr>
          <w:sz w:val="20"/>
        </w:rPr>
        <w:t>force</w:t>
      </w:r>
      <w:r>
        <w:rPr>
          <w:spacing w:val="-4"/>
          <w:sz w:val="20"/>
        </w:rPr>
        <w:t> </w:t>
      </w:r>
      <w:r>
        <w:rPr>
          <w:sz w:val="20"/>
        </w:rPr>
        <w:t>on</w:t>
      </w:r>
      <w:r>
        <w:rPr>
          <w:spacing w:val="-3"/>
          <w:sz w:val="20"/>
        </w:rPr>
        <w:t> </w:t>
      </w:r>
      <w:r>
        <w:rPr>
          <w:sz w:val="20"/>
        </w:rPr>
        <w:t>capacity-building,</w:t>
      </w:r>
      <w:r>
        <w:rPr>
          <w:spacing w:val="-4"/>
          <w:sz w:val="20"/>
        </w:rPr>
        <w:t> </w:t>
      </w:r>
      <w:r>
        <w:rPr>
          <w:sz w:val="20"/>
        </w:rPr>
        <w:t>provision</w:t>
      </w:r>
      <w:r>
        <w:rPr>
          <w:spacing w:val="-3"/>
          <w:sz w:val="20"/>
        </w:rPr>
        <w:t> </w:t>
      </w:r>
      <w:r>
        <w:rPr>
          <w:sz w:val="20"/>
        </w:rPr>
        <w:t>of</w:t>
      </w:r>
      <w:r>
        <w:rPr>
          <w:spacing w:val="-4"/>
          <w:sz w:val="20"/>
        </w:rPr>
        <w:t> </w:t>
      </w:r>
      <w:r>
        <w:rPr>
          <w:sz w:val="20"/>
        </w:rPr>
        <w:t>support regarding content related to Indigenous and local knowledge for the dialogue workshops for national focal points and stakeholders organized during the relevant external review periods (see annex III);</w:t>
      </w:r>
    </w:p>
    <w:p>
      <w:pPr>
        <w:pStyle w:val="ListParagraph"/>
        <w:numPr>
          <w:ilvl w:val="1"/>
          <w:numId w:val="10"/>
        </w:numPr>
        <w:tabs>
          <w:tab w:pos="2235" w:val="left" w:leader="none"/>
        </w:tabs>
        <w:spacing w:line="240" w:lineRule="auto" w:before="122" w:after="0"/>
        <w:ind w:left="2235" w:right="0" w:hanging="625"/>
        <w:jc w:val="left"/>
        <w:rPr>
          <w:sz w:val="20"/>
        </w:rPr>
      </w:pPr>
      <w:r>
        <w:rPr>
          <w:spacing w:val="-2"/>
          <w:sz w:val="20"/>
        </w:rPr>
        <w:t>Post-assessment</w:t>
      </w:r>
      <w:r>
        <w:rPr>
          <w:spacing w:val="11"/>
          <w:sz w:val="20"/>
        </w:rPr>
        <w:t> </w:t>
      </w:r>
      <w:r>
        <w:rPr>
          <w:spacing w:val="-2"/>
          <w:sz w:val="20"/>
        </w:rPr>
        <w:t>activities:</w:t>
      </w:r>
    </w:p>
    <w:p>
      <w:pPr>
        <w:pStyle w:val="ListParagraph"/>
        <w:numPr>
          <w:ilvl w:val="2"/>
          <w:numId w:val="10"/>
        </w:numPr>
        <w:tabs>
          <w:tab w:pos="2859" w:val="left" w:leader="none"/>
        </w:tabs>
        <w:spacing w:line="240" w:lineRule="auto" w:before="118" w:after="0"/>
        <w:ind w:left="2859" w:right="0" w:hanging="624"/>
        <w:jc w:val="left"/>
        <w:rPr>
          <w:sz w:val="20"/>
        </w:rPr>
      </w:pPr>
      <w:r>
        <w:rPr>
          <w:sz w:val="20"/>
        </w:rPr>
        <w:t>Collation</w:t>
      </w:r>
      <w:r>
        <w:rPr>
          <w:spacing w:val="-4"/>
          <w:sz w:val="20"/>
        </w:rPr>
        <w:t> </w:t>
      </w:r>
      <w:r>
        <w:rPr>
          <w:sz w:val="20"/>
        </w:rPr>
        <w:t>and</w:t>
      </w:r>
      <w:r>
        <w:rPr>
          <w:spacing w:val="-4"/>
          <w:sz w:val="20"/>
        </w:rPr>
        <w:t> </w:t>
      </w:r>
      <w:r>
        <w:rPr>
          <w:sz w:val="20"/>
        </w:rPr>
        <w:t>dissemination,</w:t>
      </w:r>
      <w:r>
        <w:rPr>
          <w:spacing w:val="-5"/>
          <w:sz w:val="20"/>
        </w:rPr>
        <w:t> </w:t>
      </w:r>
      <w:r>
        <w:rPr>
          <w:sz w:val="20"/>
        </w:rPr>
        <w:t>in the</w:t>
      </w:r>
      <w:r>
        <w:rPr>
          <w:spacing w:val="-4"/>
          <w:sz w:val="20"/>
        </w:rPr>
        <w:t> </w:t>
      </w:r>
      <w:r>
        <w:rPr>
          <w:sz w:val="20"/>
        </w:rPr>
        <w:t>six</w:t>
      </w:r>
      <w:r>
        <w:rPr>
          <w:spacing w:val="-3"/>
          <w:sz w:val="20"/>
        </w:rPr>
        <w:t> </w:t>
      </w:r>
      <w:r>
        <w:rPr>
          <w:sz w:val="20"/>
        </w:rPr>
        <w:t>official</w:t>
      </w:r>
      <w:r>
        <w:rPr>
          <w:spacing w:val="-4"/>
          <w:sz w:val="20"/>
        </w:rPr>
        <w:t> </w:t>
      </w:r>
      <w:r>
        <w:rPr>
          <w:sz w:val="20"/>
        </w:rPr>
        <w:t>languages</w:t>
      </w:r>
      <w:r>
        <w:rPr>
          <w:spacing w:val="-8"/>
          <w:sz w:val="20"/>
        </w:rPr>
        <w:t> </w:t>
      </w:r>
      <w:r>
        <w:rPr>
          <w:sz w:val="20"/>
        </w:rPr>
        <w:t>of</w:t>
      </w:r>
      <w:r>
        <w:rPr>
          <w:spacing w:val="-6"/>
          <w:sz w:val="20"/>
        </w:rPr>
        <w:t> </w:t>
      </w:r>
      <w:r>
        <w:rPr>
          <w:spacing w:val="-5"/>
          <w:sz w:val="20"/>
        </w:rPr>
        <w:t>the</w:t>
      </w:r>
    </w:p>
    <w:p>
      <w:pPr>
        <w:pStyle w:val="BodyText"/>
        <w:ind w:left="2859" w:right="218"/>
      </w:pPr>
      <w:r>
        <w:rPr/>
        <w:t>United Nations, of materials of relevance to Indigenous Peoples and local communities from the invasive alien species assessment report, including, in collaboration with the task force on capacity-building, dissemination to national</w:t>
      </w:r>
      <w:r>
        <w:rPr>
          <w:spacing w:val="-4"/>
        </w:rPr>
        <w:t> </w:t>
      </w:r>
      <w:r>
        <w:rPr/>
        <w:t>and</w:t>
      </w:r>
      <w:r>
        <w:rPr>
          <w:spacing w:val="-5"/>
        </w:rPr>
        <w:t> </w:t>
      </w:r>
      <w:r>
        <w:rPr/>
        <w:t>regional</w:t>
      </w:r>
      <w:r>
        <w:rPr>
          <w:spacing w:val="-4"/>
        </w:rPr>
        <w:t> </w:t>
      </w:r>
      <w:r>
        <w:rPr/>
        <w:t>platforms</w:t>
      </w:r>
      <w:r>
        <w:rPr>
          <w:spacing w:val="-5"/>
        </w:rPr>
        <w:t> </w:t>
      </w:r>
      <w:r>
        <w:rPr/>
        <w:t>on</w:t>
      </w:r>
      <w:r>
        <w:rPr>
          <w:spacing w:val="-3"/>
        </w:rPr>
        <w:t> </w:t>
      </w:r>
      <w:r>
        <w:rPr/>
        <w:t>biodiversity</w:t>
      </w:r>
      <w:r>
        <w:rPr>
          <w:spacing w:val="-4"/>
        </w:rPr>
        <w:t> </w:t>
      </w:r>
      <w:r>
        <w:rPr/>
        <w:t>and</w:t>
      </w:r>
      <w:r>
        <w:rPr>
          <w:spacing w:val="-3"/>
        </w:rPr>
        <w:t> </w:t>
      </w:r>
      <w:r>
        <w:rPr/>
        <w:t>ecosystem</w:t>
      </w:r>
      <w:r>
        <w:rPr>
          <w:spacing w:val="-3"/>
        </w:rPr>
        <w:t> </w:t>
      </w:r>
      <w:r>
        <w:rPr/>
        <w:t>services</w:t>
      </w:r>
      <w:r>
        <w:rPr>
          <w:spacing w:val="-5"/>
        </w:rPr>
        <w:t> </w:t>
      </w:r>
      <w:r>
        <w:rPr/>
        <w:t>and</w:t>
      </w:r>
      <w:r>
        <w:rPr>
          <w:spacing w:val="-3"/>
        </w:rPr>
        <w:t> </w:t>
      </w:r>
      <w:r>
        <w:rPr/>
        <w:t>to Indigenous Peoples and local communities;</w:t>
      </w:r>
    </w:p>
    <w:p>
      <w:pPr>
        <w:pStyle w:val="ListParagraph"/>
        <w:numPr>
          <w:ilvl w:val="2"/>
          <w:numId w:val="10"/>
        </w:numPr>
        <w:tabs>
          <w:tab w:pos="2859" w:val="left" w:leader="none"/>
        </w:tabs>
        <w:spacing w:line="240" w:lineRule="auto" w:before="120" w:after="0"/>
        <w:ind w:left="2859" w:right="280" w:hanging="624"/>
        <w:jc w:val="left"/>
        <w:rPr>
          <w:sz w:val="20"/>
        </w:rPr>
      </w:pPr>
      <w:r>
        <w:rPr>
          <w:sz w:val="20"/>
        </w:rPr>
        <w:t>With the task force on capacity-building, provision of support for the development</w:t>
      </w:r>
      <w:r>
        <w:rPr>
          <w:spacing w:val="-6"/>
          <w:sz w:val="20"/>
        </w:rPr>
        <w:t> </w:t>
      </w:r>
      <w:r>
        <w:rPr>
          <w:sz w:val="20"/>
        </w:rPr>
        <w:t>of</w:t>
      </w:r>
      <w:r>
        <w:rPr>
          <w:spacing w:val="-7"/>
          <w:sz w:val="20"/>
        </w:rPr>
        <w:t> </w:t>
      </w:r>
      <w:r>
        <w:rPr>
          <w:sz w:val="20"/>
        </w:rPr>
        <w:t>materials</w:t>
      </w:r>
      <w:r>
        <w:rPr>
          <w:spacing w:val="-6"/>
          <w:sz w:val="20"/>
        </w:rPr>
        <w:t> </w:t>
      </w:r>
      <w:r>
        <w:rPr>
          <w:sz w:val="20"/>
        </w:rPr>
        <w:t>from</w:t>
      </w:r>
      <w:r>
        <w:rPr>
          <w:spacing w:val="-4"/>
          <w:sz w:val="20"/>
        </w:rPr>
        <w:t> </w:t>
      </w:r>
      <w:r>
        <w:rPr>
          <w:sz w:val="20"/>
        </w:rPr>
        <w:t>completed</w:t>
      </w:r>
      <w:r>
        <w:rPr>
          <w:spacing w:val="-4"/>
          <w:sz w:val="20"/>
        </w:rPr>
        <w:t> </w:t>
      </w:r>
      <w:r>
        <w:rPr>
          <w:sz w:val="20"/>
        </w:rPr>
        <w:t>assessments</w:t>
      </w:r>
      <w:r>
        <w:rPr>
          <w:spacing w:val="-6"/>
          <w:sz w:val="20"/>
        </w:rPr>
        <w:t> </w:t>
      </w:r>
      <w:r>
        <w:rPr>
          <w:sz w:val="20"/>
        </w:rPr>
        <w:t>by</w:t>
      </w:r>
      <w:r>
        <w:rPr>
          <w:spacing w:val="-4"/>
          <w:sz w:val="20"/>
        </w:rPr>
        <w:t> </w:t>
      </w:r>
      <w:r>
        <w:rPr>
          <w:sz w:val="20"/>
        </w:rPr>
        <w:t>other</w:t>
      </w:r>
      <w:r>
        <w:rPr>
          <w:spacing w:val="-4"/>
          <w:sz w:val="20"/>
        </w:rPr>
        <w:t> </w:t>
      </w:r>
      <w:r>
        <w:rPr>
          <w:sz w:val="20"/>
        </w:rPr>
        <w:t>organizations and institutions, and for related uptake and outreach activities by other organizations and institutions;</w:t>
      </w:r>
    </w:p>
    <w:p>
      <w:pPr>
        <w:pStyle w:val="ListParagraph"/>
        <w:numPr>
          <w:ilvl w:val="2"/>
          <w:numId w:val="10"/>
        </w:numPr>
        <w:tabs>
          <w:tab w:pos="2859" w:val="left" w:leader="none"/>
        </w:tabs>
        <w:spacing w:line="240" w:lineRule="auto" w:before="122" w:after="0"/>
        <w:ind w:left="2859" w:right="186" w:hanging="624"/>
        <w:jc w:val="left"/>
        <w:rPr>
          <w:sz w:val="20"/>
        </w:rPr>
      </w:pPr>
      <w:r>
        <w:rPr>
          <w:sz w:val="20"/>
        </w:rPr>
        <w:t>Support to the Multidisciplinary Expert Panel and the Bureau in communicating Indigenous and local knowledge mobilization gaps identified in</w:t>
      </w:r>
      <w:r>
        <w:rPr>
          <w:spacing w:val="-3"/>
          <w:sz w:val="20"/>
        </w:rPr>
        <w:t> </w:t>
      </w:r>
      <w:r>
        <w:rPr>
          <w:sz w:val="20"/>
        </w:rPr>
        <w:t>completed</w:t>
      </w:r>
      <w:r>
        <w:rPr>
          <w:spacing w:val="-4"/>
          <w:sz w:val="20"/>
        </w:rPr>
        <w:t> </w:t>
      </w:r>
      <w:r>
        <w:rPr>
          <w:sz w:val="20"/>
        </w:rPr>
        <w:t>IPBES</w:t>
      </w:r>
      <w:r>
        <w:rPr>
          <w:spacing w:val="-4"/>
          <w:sz w:val="20"/>
        </w:rPr>
        <w:t> </w:t>
      </w:r>
      <w:r>
        <w:rPr>
          <w:sz w:val="20"/>
        </w:rPr>
        <w:t>assessments</w:t>
      </w:r>
      <w:r>
        <w:rPr>
          <w:spacing w:val="-4"/>
          <w:sz w:val="20"/>
        </w:rPr>
        <w:t> </w:t>
      </w:r>
      <w:r>
        <w:rPr>
          <w:sz w:val="20"/>
        </w:rPr>
        <w:t>(see</w:t>
      </w:r>
      <w:r>
        <w:rPr>
          <w:spacing w:val="-3"/>
          <w:sz w:val="20"/>
        </w:rPr>
        <w:t> </w:t>
      </w:r>
      <w:r>
        <w:rPr>
          <w:sz w:val="20"/>
        </w:rPr>
        <w:t>annex</w:t>
      </w:r>
      <w:r>
        <w:rPr>
          <w:spacing w:val="-3"/>
          <w:sz w:val="20"/>
        </w:rPr>
        <w:t> </w:t>
      </w:r>
      <w:r>
        <w:rPr>
          <w:sz w:val="20"/>
        </w:rPr>
        <w:t>V),</w:t>
      </w:r>
      <w:r>
        <w:rPr>
          <w:spacing w:val="-3"/>
          <w:sz w:val="20"/>
        </w:rPr>
        <w:t> </w:t>
      </w:r>
      <w:r>
        <w:rPr>
          <w:sz w:val="20"/>
        </w:rPr>
        <w:t>with</w:t>
      </w:r>
      <w:r>
        <w:rPr>
          <w:spacing w:val="-3"/>
          <w:sz w:val="20"/>
        </w:rPr>
        <w:t> </w:t>
      </w:r>
      <w:r>
        <w:rPr>
          <w:sz w:val="20"/>
        </w:rPr>
        <w:t>a</w:t>
      </w:r>
      <w:r>
        <w:rPr>
          <w:spacing w:val="-5"/>
          <w:sz w:val="20"/>
        </w:rPr>
        <w:t> </w:t>
      </w:r>
      <w:r>
        <w:rPr>
          <w:sz w:val="20"/>
        </w:rPr>
        <w:t>view</w:t>
      </w:r>
      <w:r>
        <w:rPr>
          <w:spacing w:val="-5"/>
          <w:sz w:val="20"/>
        </w:rPr>
        <w:t> </w:t>
      </w:r>
      <w:r>
        <w:rPr>
          <w:sz w:val="20"/>
        </w:rPr>
        <w:t>to</w:t>
      </w:r>
      <w:r>
        <w:rPr>
          <w:spacing w:val="-3"/>
          <w:sz w:val="20"/>
        </w:rPr>
        <w:t> </w:t>
      </w:r>
      <w:r>
        <w:rPr>
          <w:sz w:val="20"/>
        </w:rPr>
        <w:t>mobilizing</w:t>
      </w:r>
      <w:r>
        <w:rPr>
          <w:spacing w:val="-4"/>
          <w:sz w:val="20"/>
        </w:rPr>
        <w:t> </w:t>
      </w:r>
      <w:r>
        <w:rPr>
          <w:sz w:val="20"/>
        </w:rPr>
        <w:t>and catalysing Indigenous and local knowledge;</w:t>
      </w:r>
    </w:p>
    <w:p>
      <w:pPr>
        <w:pStyle w:val="ListParagraph"/>
        <w:numPr>
          <w:ilvl w:val="1"/>
          <w:numId w:val="10"/>
        </w:numPr>
        <w:tabs>
          <w:tab w:pos="2235" w:val="left" w:leader="none"/>
        </w:tabs>
        <w:spacing w:line="240" w:lineRule="auto" w:before="119" w:after="0"/>
        <w:ind w:left="986" w:right="613" w:firstLine="624"/>
        <w:jc w:val="left"/>
        <w:rPr>
          <w:sz w:val="20"/>
        </w:rPr>
      </w:pPr>
      <w:r>
        <w:rPr>
          <w:sz w:val="20"/>
        </w:rPr>
        <w:t>Provision</w:t>
      </w:r>
      <w:r>
        <w:rPr>
          <w:spacing w:val="-3"/>
          <w:sz w:val="20"/>
        </w:rPr>
        <w:t> </w:t>
      </w:r>
      <w:r>
        <w:rPr>
          <w:sz w:val="20"/>
        </w:rPr>
        <w:t>of</w:t>
      </w:r>
      <w:r>
        <w:rPr>
          <w:spacing w:val="-4"/>
          <w:sz w:val="20"/>
        </w:rPr>
        <w:t> </w:t>
      </w:r>
      <w:r>
        <w:rPr>
          <w:sz w:val="20"/>
        </w:rPr>
        <w:t>support</w:t>
      </w:r>
      <w:r>
        <w:rPr>
          <w:spacing w:val="-5"/>
          <w:sz w:val="20"/>
        </w:rPr>
        <w:t> </w:t>
      </w:r>
      <w:r>
        <w:rPr>
          <w:sz w:val="20"/>
        </w:rPr>
        <w:t>for</w:t>
      </w:r>
      <w:r>
        <w:rPr>
          <w:spacing w:val="-6"/>
          <w:sz w:val="20"/>
        </w:rPr>
        <w:t> </w:t>
      </w:r>
      <w:r>
        <w:rPr>
          <w:sz w:val="20"/>
        </w:rPr>
        <w:t>the</w:t>
      </w:r>
      <w:r>
        <w:rPr>
          <w:spacing w:val="-4"/>
          <w:sz w:val="20"/>
        </w:rPr>
        <w:t> </w:t>
      </w:r>
      <w:r>
        <w:rPr>
          <w:sz w:val="20"/>
        </w:rPr>
        <w:t>work</w:t>
      </w:r>
      <w:r>
        <w:rPr>
          <w:spacing w:val="-3"/>
          <w:sz w:val="20"/>
        </w:rPr>
        <w:t> </w:t>
      </w:r>
      <w:r>
        <w:rPr>
          <w:sz w:val="20"/>
        </w:rPr>
        <w:t>of</w:t>
      </w:r>
      <w:r>
        <w:rPr>
          <w:spacing w:val="-4"/>
          <w:sz w:val="20"/>
        </w:rPr>
        <w:t> </w:t>
      </w:r>
      <w:r>
        <w:rPr>
          <w:sz w:val="20"/>
        </w:rPr>
        <w:t>other</w:t>
      </w:r>
      <w:r>
        <w:rPr>
          <w:spacing w:val="-4"/>
          <w:sz w:val="20"/>
        </w:rPr>
        <w:t> </w:t>
      </w:r>
      <w:r>
        <w:rPr>
          <w:sz w:val="20"/>
        </w:rPr>
        <w:t>task</w:t>
      </w:r>
      <w:r>
        <w:rPr>
          <w:spacing w:val="-4"/>
          <w:sz w:val="20"/>
        </w:rPr>
        <w:t> </w:t>
      </w:r>
      <w:r>
        <w:rPr>
          <w:sz w:val="20"/>
        </w:rPr>
        <w:t>forces</w:t>
      </w:r>
      <w:r>
        <w:rPr>
          <w:spacing w:val="-5"/>
          <w:sz w:val="20"/>
        </w:rPr>
        <w:t> </w:t>
      </w:r>
      <w:r>
        <w:rPr>
          <w:sz w:val="20"/>
        </w:rPr>
        <w:t>regarding</w:t>
      </w:r>
      <w:r>
        <w:rPr>
          <w:spacing w:val="-3"/>
          <w:sz w:val="20"/>
        </w:rPr>
        <w:t> </w:t>
      </w:r>
      <w:r>
        <w:rPr>
          <w:sz w:val="20"/>
        </w:rPr>
        <w:t>aspects</w:t>
      </w:r>
      <w:r>
        <w:rPr>
          <w:spacing w:val="-5"/>
          <w:sz w:val="20"/>
        </w:rPr>
        <w:t> </w:t>
      </w:r>
      <w:r>
        <w:rPr>
          <w:sz w:val="20"/>
        </w:rPr>
        <w:t>related</w:t>
      </w:r>
      <w:r>
        <w:rPr>
          <w:spacing w:val="-3"/>
          <w:sz w:val="20"/>
        </w:rPr>
        <w:t> </w:t>
      </w:r>
      <w:r>
        <w:rPr>
          <w:sz w:val="20"/>
        </w:rPr>
        <w:t>to Indigenous and local knowledge;</w:t>
      </w:r>
    </w:p>
    <w:p>
      <w:pPr>
        <w:pStyle w:val="ListParagraph"/>
        <w:numPr>
          <w:ilvl w:val="1"/>
          <w:numId w:val="10"/>
        </w:numPr>
        <w:tabs>
          <w:tab w:pos="2235" w:val="left" w:leader="none"/>
        </w:tabs>
        <w:spacing w:line="240" w:lineRule="auto" w:before="121" w:after="0"/>
        <w:ind w:left="986" w:right="485" w:firstLine="624"/>
        <w:jc w:val="left"/>
        <w:rPr>
          <w:sz w:val="20"/>
        </w:rPr>
      </w:pPr>
      <w:r>
        <w:rPr>
          <w:sz w:val="20"/>
        </w:rPr>
        <w:t>Further</w:t>
      </w:r>
      <w:r>
        <w:rPr>
          <w:spacing w:val="-1"/>
          <w:sz w:val="20"/>
        </w:rPr>
        <w:t> </w:t>
      </w:r>
      <w:r>
        <w:rPr>
          <w:sz w:val="20"/>
        </w:rPr>
        <w:t>development</w:t>
      </w:r>
      <w:r>
        <w:rPr>
          <w:spacing w:val="-3"/>
          <w:sz w:val="20"/>
        </w:rPr>
        <w:t> </w:t>
      </w:r>
      <w:r>
        <w:rPr>
          <w:sz w:val="20"/>
        </w:rPr>
        <w:t>of</w:t>
      </w:r>
      <w:r>
        <w:rPr>
          <w:spacing w:val="-2"/>
          <w:sz w:val="20"/>
        </w:rPr>
        <w:t> </w:t>
      </w:r>
      <w:r>
        <w:rPr>
          <w:sz w:val="20"/>
        </w:rPr>
        <w:t>the</w:t>
      </w:r>
      <w:r>
        <w:rPr>
          <w:spacing w:val="-4"/>
          <w:sz w:val="20"/>
        </w:rPr>
        <w:t> </w:t>
      </w:r>
      <w:r>
        <w:rPr>
          <w:sz w:val="20"/>
        </w:rPr>
        <w:t>methodological</w:t>
      </w:r>
      <w:r>
        <w:rPr>
          <w:spacing w:val="-2"/>
          <w:sz w:val="20"/>
        </w:rPr>
        <w:t> </w:t>
      </w:r>
      <w:r>
        <w:rPr>
          <w:sz w:val="20"/>
        </w:rPr>
        <w:t>guidance</w:t>
      </w:r>
      <w:r>
        <w:rPr>
          <w:spacing w:val="-2"/>
          <w:sz w:val="20"/>
        </w:rPr>
        <w:t> </w:t>
      </w:r>
      <w:r>
        <w:rPr>
          <w:sz w:val="20"/>
        </w:rPr>
        <w:t>on</w:t>
      </w:r>
      <w:r>
        <w:rPr>
          <w:spacing w:val="-1"/>
          <w:sz w:val="20"/>
        </w:rPr>
        <w:t> </w:t>
      </w:r>
      <w:r>
        <w:rPr>
          <w:sz w:val="20"/>
        </w:rPr>
        <w:t>the</w:t>
      </w:r>
      <w:r>
        <w:rPr>
          <w:spacing w:val="-4"/>
          <w:sz w:val="20"/>
        </w:rPr>
        <w:t> </w:t>
      </w:r>
      <w:r>
        <w:rPr>
          <w:sz w:val="20"/>
        </w:rPr>
        <w:t>implementation</w:t>
      </w:r>
      <w:r>
        <w:rPr>
          <w:spacing w:val="-1"/>
          <w:sz w:val="20"/>
        </w:rPr>
        <w:t> </w:t>
      </w:r>
      <w:r>
        <w:rPr>
          <w:sz w:val="20"/>
        </w:rPr>
        <w:t>of</w:t>
      </w:r>
      <w:r>
        <w:rPr>
          <w:spacing w:val="-2"/>
          <w:sz w:val="20"/>
        </w:rPr>
        <w:t> </w:t>
      </w:r>
      <w:r>
        <w:rPr>
          <w:sz w:val="20"/>
        </w:rPr>
        <w:t>the approach to recognizing and working with Indigenous and local knowledge in IPBES, based on experience</w:t>
      </w:r>
      <w:r>
        <w:rPr>
          <w:spacing w:val="-5"/>
          <w:sz w:val="20"/>
        </w:rPr>
        <w:t> </w:t>
      </w:r>
      <w:r>
        <w:rPr>
          <w:sz w:val="20"/>
        </w:rPr>
        <w:t>from</w:t>
      </w:r>
      <w:r>
        <w:rPr>
          <w:spacing w:val="-2"/>
          <w:sz w:val="20"/>
        </w:rPr>
        <w:t> </w:t>
      </w:r>
      <w:r>
        <w:rPr>
          <w:sz w:val="20"/>
        </w:rPr>
        <w:t>completed</w:t>
      </w:r>
      <w:r>
        <w:rPr>
          <w:spacing w:val="-4"/>
          <w:sz w:val="20"/>
        </w:rPr>
        <w:t> </w:t>
      </w:r>
      <w:r>
        <w:rPr>
          <w:sz w:val="20"/>
        </w:rPr>
        <w:t>and</w:t>
      </w:r>
      <w:r>
        <w:rPr>
          <w:spacing w:val="-2"/>
          <w:sz w:val="20"/>
        </w:rPr>
        <w:t> </w:t>
      </w:r>
      <w:r>
        <w:rPr>
          <w:sz w:val="20"/>
        </w:rPr>
        <w:t>ongoing</w:t>
      </w:r>
      <w:r>
        <w:rPr>
          <w:spacing w:val="-2"/>
          <w:sz w:val="20"/>
        </w:rPr>
        <w:t> </w:t>
      </w:r>
      <w:r>
        <w:rPr>
          <w:sz w:val="20"/>
        </w:rPr>
        <w:t>assessments</w:t>
      </w:r>
      <w:r>
        <w:rPr>
          <w:spacing w:val="-4"/>
          <w:sz w:val="20"/>
        </w:rPr>
        <w:t> </w:t>
      </w:r>
      <w:r>
        <w:rPr>
          <w:sz w:val="20"/>
        </w:rPr>
        <w:t>and</w:t>
      </w:r>
      <w:r>
        <w:rPr>
          <w:spacing w:val="-2"/>
          <w:sz w:val="20"/>
        </w:rPr>
        <w:t> </w:t>
      </w:r>
      <w:r>
        <w:rPr>
          <w:sz w:val="20"/>
        </w:rPr>
        <w:t>the</w:t>
      </w:r>
      <w:r>
        <w:rPr>
          <w:spacing w:val="-5"/>
          <w:sz w:val="20"/>
        </w:rPr>
        <w:t> </w:t>
      </w:r>
      <w:r>
        <w:rPr>
          <w:sz w:val="20"/>
        </w:rPr>
        <w:t>activities</w:t>
      </w:r>
      <w:r>
        <w:rPr>
          <w:spacing w:val="-4"/>
          <w:sz w:val="20"/>
        </w:rPr>
        <w:t> </w:t>
      </w:r>
      <w:r>
        <w:rPr>
          <w:sz w:val="20"/>
        </w:rPr>
        <w:t>described</w:t>
      </w:r>
      <w:r>
        <w:rPr>
          <w:spacing w:val="-2"/>
          <w:sz w:val="20"/>
        </w:rPr>
        <w:t> </w:t>
      </w:r>
      <w:r>
        <w:rPr>
          <w:sz w:val="20"/>
        </w:rPr>
        <w:t>in</w:t>
      </w:r>
      <w:r>
        <w:rPr>
          <w:spacing w:val="-2"/>
          <w:sz w:val="20"/>
        </w:rPr>
        <w:t> </w:t>
      </w:r>
      <w:r>
        <w:rPr>
          <w:sz w:val="20"/>
        </w:rPr>
        <w:t>this</w:t>
      </w:r>
      <w:r>
        <w:rPr>
          <w:spacing w:val="-4"/>
          <w:sz w:val="20"/>
        </w:rPr>
        <w:t> </w:t>
      </w:r>
      <w:r>
        <w:rPr>
          <w:sz w:val="20"/>
        </w:rPr>
        <w:t>workplan, with a focus on enhancing the dialogue within IPBES between Indigenous and local knowledge systems and science;</w:t>
      </w:r>
    </w:p>
    <w:p>
      <w:pPr>
        <w:pStyle w:val="ListParagraph"/>
        <w:numPr>
          <w:ilvl w:val="1"/>
          <w:numId w:val="10"/>
        </w:numPr>
        <w:tabs>
          <w:tab w:pos="2235" w:val="left" w:leader="none"/>
        </w:tabs>
        <w:spacing w:line="240" w:lineRule="auto" w:before="120" w:after="0"/>
        <w:ind w:left="986" w:right="631" w:firstLine="624"/>
        <w:jc w:val="left"/>
        <w:rPr>
          <w:sz w:val="20"/>
        </w:rPr>
      </w:pPr>
      <w:r>
        <w:rPr>
          <w:sz w:val="20"/>
        </w:rPr>
        <w:t>Extension</w:t>
      </w:r>
      <w:r>
        <w:rPr>
          <w:spacing w:val="-2"/>
          <w:sz w:val="20"/>
        </w:rPr>
        <w:t> </w:t>
      </w:r>
      <w:r>
        <w:rPr>
          <w:sz w:val="20"/>
        </w:rPr>
        <w:t>of</w:t>
      </w:r>
      <w:r>
        <w:rPr>
          <w:spacing w:val="-5"/>
          <w:sz w:val="20"/>
        </w:rPr>
        <w:t> </w:t>
      </w:r>
      <w:r>
        <w:rPr>
          <w:sz w:val="20"/>
        </w:rPr>
        <w:t>the</w:t>
      </w:r>
      <w:r>
        <w:rPr>
          <w:spacing w:val="-3"/>
          <w:sz w:val="20"/>
        </w:rPr>
        <w:t> </w:t>
      </w:r>
      <w:r>
        <w:rPr>
          <w:sz w:val="20"/>
        </w:rPr>
        <w:t>review</w:t>
      </w:r>
      <w:r>
        <w:rPr>
          <w:spacing w:val="-3"/>
          <w:sz w:val="20"/>
        </w:rPr>
        <w:t> </w:t>
      </w:r>
      <w:r>
        <w:rPr>
          <w:sz w:val="20"/>
        </w:rPr>
        <w:t>of</w:t>
      </w:r>
      <w:r>
        <w:rPr>
          <w:spacing w:val="-3"/>
          <w:sz w:val="20"/>
        </w:rPr>
        <w:t> </w:t>
      </w:r>
      <w:r>
        <w:rPr>
          <w:sz w:val="20"/>
        </w:rPr>
        <w:t>Indigenous</w:t>
      </w:r>
      <w:r>
        <w:rPr>
          <w:spacing w:val="-4"/>
          <w:sz w:val="20"/>
        </w:rPr>
        <w:t> </w:t>
      </w:r>
      <w:r>
        <w:rPr>
          <w:sz w:val="20"/>
        </w:rPr>
        <w:t>and</w:t>
      </w:r>
      <w:r>
        <w:rPr>
          <w:spacing w:val="-2"/>
          <w:sz w:val="20"/>
        </w:rPr>
        <w:t> </w:t>
      </w:r>
      <w:r>
        <w:rPr>
          <w:sz w:val="20"/>
        </w:rPr>
        <w:t>local</w:t>
      </w:r>
      <w:r>
        <w:rPr>
          <w:spacing w:val="-4"/>
          <w:sz w:val="20"/>
        </w:rPr>
        <w:t> </w:t>
      </w:r>
      <w:r>
        <w:rPr>
          <w:sz w:val="20"/>
        </w:rPr>
        <w:t>knowledge</w:t>
      </w:r>
      <w:r>
        <w:rPr>
          <w:spacing w:val="-3"/>
          <w:sz w:val="20"/>
        </w:rPr>
        <w:t> </w:t>
      </w:r>
      <w:r>
        <w:rPr>
          <w:sz w:val="20"/>
        </w:rPr>
        <w:t>in</w:t>
      </w:r>
      <w:r>
        <w:rPr>
          <w:spacing w:val="-2"/>
          <w:sz w:val="20"/>
        </w:rPr>
        <w:t> </w:t>
      </w:r>
      <w:r>
        <w:rPr>
          <w:sz w:val="20"/>
        </w:rPr>
        <w:t>IPBES</w:t>
      </w:r>
      <w:r>
        <w:rPr>
          <w:sz w:val="20"/>
          <w:vertAlign w:val="superscript"/>
        </w:rPr>
        <w:t>3</w:t>
      </w:r>
      <w:r>
        <w:rPr>
          <w:spacing w:val="-3"/>
          <w:sz w:val="20"/>
          <w:vertAlign w:val="baseline"/>
        </w:rPr>
        <w:t> </w:t>
      </w:r>
      <w:r>
        <w:rPr>
          <w:sz w:val="20"/>
          <w:vertAlign w:val="baseline"/>
        </w:rPr>
        <w:t>to</w:t>
      </w:r>
      <w:r>
        <w:rPr>
          <w:spacing w:val="-2"/>
          <w:sz w:val="20"/>
          <w:vertAlign w:val="baseline"/>
        </w:rPr>
        <w:t> </w:t>
      </w:r>
      <w:r>
        <w:rPr>
          <w:sz w:val="20"/>
          <w:vertAlign w:val="baseline"/>
        </w:rPr>
        <w:t>include information on the invasive alien species assessment.</w:t>
      </w:r>
    </w:p>
    <w:p>
      <w:pPr>
        <w:pStyle w:val="ListParagraph"/>
        <w:numPr>
          <w:ilvl w:val="0"/>
          <w:numId w:val="10"/>
        </w:numPr>
        <w:tabs>
          <w:tab w:pos="1610" w:val="left" w:leader="none"/>
        </w:tabs>
        <w:spacing w:line="240" w:lineRule="auto" w:before="121" w:after="0"/>
        <w:ind w:left="1610" w:right="0" w:hanging="624"/>
        <w:jc w:val="left"/>
        <w:rPr>
          <w:sz w:val="20"/>
        </w:rPr>
      </w:pPr>
      <w:r>
        <w:rPr>
          <w:sz w:val="20"/>
        </w:rPr>
        <w:t>Activities</w:t>
      </w:r>
      <w:r>
        <w:rPr>
          <w:spacing w:val="-7"/>
          <w:sz w:val="20"/>
        </w:rPr>
        <w:t> </w:t>
      </w:r>
      <w:r>
        <w:rPr>
          <w:sz w:val="20"/>
        </w:rPr>
        <w:t>for</w:t>
      </w:r>
      <w:r>
        <w:rPr>
          <w:spacing w:val="-6"/>
          <w:sz w:val="20"/>
        </w:rPr>
        <w:t> </w:t>
      </w:r>
      <w:r>
        <w:rPr>
          <w:sz w:val="20"/>
        </w:rPr>
        <w:t>strengthening</w:t>
      </w:r>
      <w:r>
        <w:rPr>
          <w:spacing w:val="-7"/>
          <w:sz w:val="20"/>
        </w:rPr>
        <w:t> </w:t>
      </w:r>
      <w:r>
        <w:rPr>
          <w:sz w:val="20"/>
        </w:rPr>
        <w:t>the</w:t>
      </w:r>
      <w:r>
        <w:rPr>
          <w:spacing w:val="-7"/>
          <w:sz w:val="20"/>
        </w:rPr>
        <w:t> </w:t>
      </w:r>
      <w:r>
        <w:rPr>
          <w:sz w:val="20"/>
        </w:rPr>
        <w:t>implementation</w:t>
      </w:r>
      <w:r>
        <w:rPr>
          <w:spacing w:val="-7"/>
          <w:sz w:val="20"/>
        </w:rPr>
        <w:t> </w:t>
      </w:r>
      <w:r>
        <w:rPr>
          <w:sz w:val="20"/>
        </w:rPr>
        <w:t>of</w:t>
      </w:r>
      <w:r>
        <w:rPr>
          <w:spacing w:val="-6"/>
          <w:sz w:val="20"/>
        </w:rPr>
        <w:t> </w:t>
      </w:r>
      <w:r>
        <w:rPr>
          <w:sz w:val="20"/>
        </w:rPr>
        <w:t>the</w:t>
      </w:r>
      <w:r>
        <w:rPr>
          <w:spacing w:val="-8"/>
          <w:sz w:val="20"/>
        </w:rPr>
        <w:t> </w:t>
      </w:r>
      <w:r>
        <w:rPr>
          <w:sz w:val="20"/>
        </w:rPr>
        <w:t>participatory</w:t>
      </w:r>
      <w:r>
        <w:rPr>
          <w:spacing w:val="-5"/>
          <w:sz w:val="20"/>
        </w:rPr>
        <w:t> </w:t>
      </w:r>
      <w:r>
        <w:rPr>
          <w:sz w:val="20"/>
        </w:rPr>
        <w:t>mechanism</w:t>
      </w:r>
      <w:r>
        <w:rPr>
          <w:spacing w:val="-6"/>
          <w:sz w:val="20"/>
        </w:rPr>
        <w:t> </w:t>
      </w:r>
      <w:r>
        <w:rPr>
          <w:sz w:val="20"/>
        </w:rPr>
        <w:t>will</w:t>
      </w:r>
      <w:r>
        <w:rPr>
          <w:spacing w:val="-7"/>
          <w:sz w:val="20"/>
        </w:rPr>
        <w:t> </w:t>
      </w:r>
      <w:r>
        <w:rPr>
          <w:spacing w:val="-2"/>
          <w:sz w:val="20"/>
        </w:rPr>
        <w:t>include:</w:t>
      </w:r>
    </w:p>
    <w:p>
      <w:pPr>
        <w:pStyle w:val="ListParagraph"/>
        <w:numPr>
          <w:ilvl w:val="1"/>
          <w:numId w:val="10"/>
        </w:numPr>
        <w:tabs>
          <w:tab w:pos="2235" w:val="left" w:leader="none"/>
        </w:tabs>
        <w:spacing w:line="240" w:lineRule="auto" w:before="118" w:after="0"/>
        <w:ind w:left="986" w:right="319" w:firstLine="624"/>
        <w:jc w:val="left"/>
        <w:rPr>
          <w:sz w:val="20"/>
        </w:rPr>
      </w:pPr>
      <w:r>
        <w:rPr>
          <w:sz w:val="20"/>
        </w:rPr>
        <w:t>Collaboration between the Multidisciplinary Expert Panel and the task force on Indigenous</w:t>
      </w:r>
      <w:r>
        <w:rPr>
          <w:spacing w:val="-5"/>
          <w:sz w:val="20"/>
        </w:rPr>
        <w:t> </w:t>
      </w:r>
      <w:r>
        <w:rPr>
          <w:sz w:val="20"/>
        </w:rPr>
        <w:t>and</w:t>
      </w:r>
      <w:r>
        <w:rPr>
          <w:spacing w:val="-5"/>
          <w:sz w:val="20"/>
        </w:rPr>
        <w:t> </w:t>
      </w:r>
      <w:r>
        <w:rPr>
          <w:sz w:val="20"/>
        </w:rPr>
        <w:t>local</w:t>
      </w:r>
      <w:r>
        <w:rPr>
          <w:spacing w:val="-5"/>
          <w:sz w:val="20"/>
        </w:rPr>
        <w:t> </w:t>
      </w:r>
      <w:r>
        <w:rPr>
          <w:sz w:val="20"/>
        </w:rPr>
        <w:t>knowledge</w:t>
      </w:r>
      <w:r>
        <w:rPr>
          <w:spacing w:val="-4"/>
          <w:sz w:val="20"/>
        </w:rPr>
        <w:t> </w:t>
      </w:r>
      <w:r>
        <w:rPr>
          <w:sz w:val="20"/>
        </w:rPr>
        <w:t>in</w:t>
      </w:r>
      <w:r>
        <w:rPr>
          <w:spacing w:val="-3"/>
          <w:sz w:val="20"/>
        </w:rPr>
        <w:t> </w:t>
      </w:r>
      <w:r>
        <w:rPr>
          <w:sz w:val="20"/>
        </w:rPr>
        <w:t>the</w:t>
      </w:r>
      <w:r>
        <w:rPr>
          <w:spacing w:val="-4"/>
          <w:sz w:val="20"/>
        </w:rPr>
        <w:t> </w:t>
      </w:r>
      <w:r>
        <w:rPr>
          <w:sz w:val="20"/>
        </w:rPr>
        <w:t>implementation</w:t>
      </w:r>
      <w:r>
        <w:rPr>
          <w:spacing w:val="-5"/>
          <w:sz w:val="20"/>
        </w:rPr>
        <w:t> </w:t>
      </w:r>
      <w:r>
        <w:rPr>
          <w:sz w:val="20"/>
        </w:rPr>
        <w:t>of</w:t>
      </w:r>
      <w:r>
        <w:rPr>
          <w:spacing w:val="-4"/>
          <w:sz w:val="20"/>
        </w:rPr>
        <w:t> </w:t>
      </w:r>
      <w:r>
        <w:rPr>
          <w:sz w:val="20"/>
        </w:rPr>
        <w:t>the</w:t>
      </w:r>
      <w:r>
        <w:rPr>
          <w:spacing w:val="-4"/>
          <w:sz w:val="20"/>
        </w:rPr>
        <w:t> </w:t>
      </w:r>
      <w:r>
        <w:rPr>
          <w:sz w:val="20"/>
        </w:rPr>
        <w:t>participatory</w:t>
      </w:r>
      <w:r>
        <w:rPr>
          <w:spacing w:val="-5"/>
          <w:sz w:val="20"/>
        </w:rPr>
        <w:t> </w:t>
      </w:r>
      <w:r>
        <w:rPr>
          <w:sz w:val="20"/>
        </w:rPr>
        <w:t>mechanism,</w:t>
      </w:r>
      <w:r>
        <w:rPr>
          <w:spacing w:val="-4"/>
          <w:sz w:val="20"/>
        </w:rPr>
        <w:t> </w:t>
      </w:r>
      <w:r>
        <w:rPr>
          <w:sz w:val="20"/>
        </w:rPr>
        <w:t>including</w:t>
      </w:r>
      <w:r>
        <w:rPr>
          <w:spacing w:val="-5"/>
          <w:sz w:val="20"/>
        </w:rPr>
        <w:t> </w:t>
      </w:r>
      <w:r>
        <w:rPr>
          <w:sz w:val="20"/>
        </w:rPr>
        <w:t>by considering the results of the review of the implementation of the approach to recognizing and working with Indigenous and local knowledge in IPBES, which was carried out in the previous intersessional period;</w:t>
      </w:r>
    </w:p>
    <w:p>
      <w:pPr>
        <w:pStyle w:val="ListParagraph"/>
        <w:numPr>
          <w:ilvl w:val="1"/>
          <w:numId w:val="10"/>
        </w:numPr>
        <w:tabs>
          <w:tab w:pos="2235" w:val="left" w:leader="none"/>
        </w:tabs>
        <w:spacing w:line="240" w:lineRule="auto" w:before="120" w:after="0"/>
        <w:ind w:left="986" w:right="165" w:firstLine="624"/>
        <w:jc w:val="left"/>
        <w:rPr>
          <w:sz w:val="20"/>
        </w:rPr>
      </w:pPr>
      <w:r>
        <w:rPr>
          <w:sz w:val="20"/>
        </w:rPr>
        <w:t>Engagement</w:t>
      </w:r>
      <w:r>
        <w:rPr>
          <w:spacing w:val="-6"/>
          <w:sz w:val="20"/>
        </w:rPr>
        <w:t> </w:t>
      </w:r>
      <w:r>
        <w:rPr>
          <w:sz w:val="20"/>
        </w:rPr>
        <w:t>with</w:t>
      </w:r>
      <w:r>
        <w:rPr>
          <w:spacing w:val="-5"/>
          <w:sz w:val="20"/>
        </w:rPr>
        <w:t> </w:t>
      </w:r>
      <w:r>
        <w:rPr>
          <w:sz w:val="20"/>
        </w:rPr>
        <w:t>and</w:t>
      </w:r>
      <w:r>
        <w:rPr>
          <w:spacing w:val="-4"/>
          <w:sz w:val="20"/>
        </w:rPr>
        <w:t> </w:t>
      </w:r>
      <w:r>
        <w:rPr>
          <w:sz w:val="20"/>
        </w:rPr>
        <w:t>capacity-building</w:t>
      </w:r>
      <w:r>
        <w:rPr>
          <w:spacing w:val="-4"/>
          <w:sz w:val="20"/>
        </w:rPr>
        <w:t> </w:t>
      </w:r>
      <w:r>
        <w:rPr>
          <w:sz w:val="20"/>
        </w:rPr>
        <w:t>for</w:t>
      </w:r>
      <w:r>
        <w:rPr>
          <w:spacing w:val="-5"/>
          <w:sz w:val="20"/>
        </w:rPr>
        <w:t> </w:t>
      </w:r>
      <w:r>
        <w:rPr>
          <w:sz w:val="20"/>
        </w:rPr>
        <w:t>Indigenous</w:t>
      </w:r>
      <w:r>
        <w:rPr>
          <w:spacing w:val="-6"/>
          <w:sz w:val="20"/>
        </w:rPr>
        <w:t> </w:t>
      </w:r>
      <w:r>
        <w:rPr>
          <w:sz w:val="20"/>
        </w:rPr>
        <w:t>Peoples</w:t>
      </w:r>
      <w:r>
        <w:rPr>
          <w:spacing w:val="-6"/>
          <w:sz w:val="20"/>
        </w:rPr>
        <w:t> </w:t>
      </w:r>
      <w:r>
        <w:rPr>
          <w:sz w:val="20"/>
        </w:rPr>
        <w:t>and</w:t>
      </w:r>
      <w:r>
        <w:rPr>
          <w:spacing w:val="-4"/>
          <w:sz w:val="20"/>
        </w:rPr>
        <w:t> </w:t>
      </w:r>
      <w:r>
        <w:rPr>
          <w:sz w:val="20"/>
        </w:rPr>
        <w:t>local</w:t>
      </w:r>
      <w:r>
        <w:rPr>
          <w:spacing w:val="-6"/>
          <w:sz w:val="20"/>
        </w:rPr>
        <w:t> </w:t>
      </w:r>
      <w:r>
        <w:rPr>
          <w:sz w:val="20"/>
        </w:rPr>
        <w:t>communities through webinars and side events at relevant meetings, both</w:t>
      </w:r>
      <w:r>
        <w:rPr>
          <w:spacing w:val="-1"/>
          <w:sz w:val="20"/>
        </w:rPr>
        <w:t> </w:t>
      </w:r>
      <w:r>
        <w:rPr>
          <w:sz w:val="20"/>
        </w:rPr>
        <w:t>online and in-person, including provision of information on how to participate in IPBES activities, in order to inform Indigenous Peoples and local communities about the work of IPBES, enhance the benefits they receive from that work, and stimulate discussion and contributions of Indigenous and local knowledge;</w:t>
      </w:r>
    </w:p>
    <w:p>
      <w:pPr>
        <w:pStyle w:val="ListParagraph"/>
        <w:numPr>
          <w:ilvl w:val="1"/>
          <w:numId w:val="10"/>
        </w:numPr>
        <w:tabs>
          <w:tab w:pos="2235" w:val="left" w:leader="none"/>
        </w:tabs>
        <w:spacing w:line="240" w:lineRule="auto" w:before="123" w:after="0"/>
        <w:ind w:left="986" w:right="570" w:firstLine="624"/>
        <w:jc w:val="left"/>
        <w:rPr>
          <w:sz w:val="20"/>
        </w:rPr>
      </w:pPr>
      <w:r>
        <w:rPr>
          <w:sz w:val="20"/>
        </w:rPr>
        <w:t>Further</w:t>
      </w:r>
      <w:r>
        <w:rPr>
          <w:spacing w:val="-3"/>
          <w:sz w:val="20"/>
        </w:rPr>
        <w:t> </w:t>
      </w:r>
      <w:r>
        <w:rPr>
          <w:sz w:val="20"/>
        </w:rPr>
        <w:t>development</w:t>
      </w:r>
      <w:r>
        <w:rPr>
          <w:spacing w:val="-5"/>
          <w:sz w:val="20"/>
        </w:rPr>
        <w:t> </w:t>
      </w:r>
      <w:r>
        <w:rPr>
          <w:sz w:val="20"/>
        </w:rPr>
        <w:t>of</w:t>
      </w:r>
      <w:r>
        <w:rPr>
          <w:spacing w:val="-4"/>
          <w:sz w:val="20"/>
        </w:rPr>
        <w:t> </w:t>
      </w:r>
      <w:r>
        <w:rPr>
          <w:sz w:val="20"/>
        </w:rPr>
        <w:t>the</w:t>
      </w:r>
      <w:r>
        <w:rPr>
          <w:spacing w:val="-6"/>
          <w:sz w:val="20"/>
        </w:rPr>
        <w:t> </w:t>
      </w:r>
      <w:r>
        <w:rPr>
          <w:sz w:val="20"/>
        </w:rPr>
        <w:t>Indigenous</w:t>
      </w:r>
      <w:r>
        <w:rPr>
          <w:spacing w:val="-5"/>
          <w:sz w:val="20"/>
        </w:rPr>
        <w:t> </w:t>
      </w:r>
      <w:r>
        <w:rPr>
          <w:sz w:val="20"/>
        </w:rPr>
        <w:t>and</w:t>
      </w:r>
      <w:r>
        <w:rPr>
          <w:spacing w:val="-3"/>
          <w:sz w:val="20"/>
        </w:rPr>
        <w:t> </w:t>
      </w:r>
      <w:r>
        <w:rPr>
          <w:sz w:val="20"/>
        </w:rPr>
        <w:t>local</w:t>
      </w:r>
      <w:r>
        <w:rPr>
          <w:spacing w:val="-7"/>
          <w:sz w:val="20"/>
        </w:rPr>
        <w:t> </w:t>
      </w:r>
      <w:r>
        <w:rPr>
          <w:sz w:val="20"/>
        </w:rPr>
        <w:t>knowledge</w:t>
      </w:r>
      <w:r>
        <w:rPr>
          <w:spacing w:val="-6"/>
          <w:sz w:val="20"/>
        </w:rPr>
        <w:t> </w:t>
      </w:r>
      <w:r>
        <w:rPr>
          <w:sz w:val="20"/>
        </w:rPr>
        <w:t>section</w:t>
      </w:r>
      <w:r>
        <w:rPr>
          <w:spacing w:val="-3"/>
          <w:sz w:val="20"/>
        </w:rPr>
        <w:t> </w:t>
      </w:r>
      <w:r>
        <w:rPr>
          <w:sz w:val="20"/>
        </w:rPr>
        <w:t>of</w:t>
      </w:r>
      <w:r>
        <w:rPr>
          <w:spacing w:val="-4"/>
          <w:sz w:val="20"/>
        </w:rPr>
        <w:t> </w:t>
      </w:r>
      <w:r>
        <w:rPr>
          <w:sz w:val="20"/>
        </w:rPr>
        <w:t>the</w:t>
      </w:r>
      <w:r>
        <w:rPr>
          <w:spacing w:val="-6"/>
          <w:sz w:val="20"/>
        </w:rPr>
        <w:t> </w:t>
      </w:r>
      <w:r>
        <w:rPr>
          <w:sz w:val="20"/>
        </w:rPr>
        <w:t>IPBES website to improve usability and the display of information;</w:t>
      </w:r>
    </w:p>
    <w:p>
      <w:pPr>
        <w:pStyle w:val="ListParagraph"/>
        <w:numPr>
          <w:ilvl w:val="1"/>
          <w:numId w:val="10"/>
        </w:numPr>
        <w:tabs>
          <w:tab w:pos="2235" w:val="left" w:leader="none"/>
        </w:tabs>
        <w:spacing w:line="240" w:lineRule="auto" w:before="118" w:after="0"/>
        <w:ind w:left="986" w:right="437" w:firstLine="624"/>
        <w:jc w:val="left"/>
        <w:rPr>
          <w:sz w:val="20"/>
        </w:rPr>
      </w:pPr>
      <w:r>
        <w:rPr>
          <w:sz w:val="20"/>
        </w:rPr>
        <w:t>Further development of the communications and engagement strategy for strategic partners</w:t>
      </w:r>
      <w:r>
        <w:rPr>
          <w:spacing w:val="-5"/>
          <w:sz w:val="20"/>
        </w:rPr>
        <w:t> </w:t>
      </w:r>
      <w:r>
        <w:rPr>
          <w:sz w:val="20"/>
        </w:rPr>
        <w:t>and</w:t>
      </w:r>
      <w:r>
        <w:rPr>
          <w:spacing w:val="-5"/>
          <w:sz w:val="20"/>
        </w:rPr>
        <w:t> </w:t>
      </w:r>
      <w:r>
        <w:rPr>
          <w:sz w:val="20"/>
        </w:rPr>
        <w:t>collaborative</w:t>
      </w:r>
      <w:r>
        <w:rPr>
          <w:spacing w:val="-4"/>
          <w:sz w:val="20"/>
        </w:rPr>
        <w:t> </w:t>
      </w:r>
      <w:r>
        <w:rPr>
          <w:sz w:val="20"/>
        </w:rPr>
        <w:t>supporters</w:t>
      </w:r>
      <w:r>
        <w:rPr>
          <w:spacing w:val="-5"/>
          <w:sz w:val="20"/>
        </w:rPr>
        <w:t> </w:t>
      </w:r>
      <w:r>
        <w:rPr>
          <w:sz w:val="20"/>
        </w:rPr>
        <w:t>(e.g.,</w:t>
      </w:r>
      <w:r>
        <w:rPr>
          <w:spacing w:val="-4"/>
          <w:sz w:val="20"/>
        </w:rPr>
        <w:t> </w:t>
      </w:r>
      <w:r>
        <w:rPr>
          <w:sz w:val="20"/>
        </w:rPr>
        <w:t>the</w:t>
      </w:r>
      <w:r>
        <w:rPr>
          <w:spacing w:val="-6"/>
          <w:sz w:val="20"/>
        </w:rPr>
        <w:t> </w:t>
      </w:r>
      <w:r>
        <w:rPr>
          <w:sz w:val="20"/>
        </w:rPr>
        <w:t>International</w:t>
      </w:r>
      <w:r>
        <w:rPr>
          <w:spacing w:val="-6"/>
          <w:sz w:val="20"/>
        </w:rPr>
        <w:t> </w:t>
      </w:r>
      <w:r>
        <w:rPr>
          <w:sz w:val="20"/>
        </w:rPr>
        <w:t>Indigenous</w:t>
      </w:r>
      <w:r>
        <w:rPr>
          <w:spacing w:val="-5"/>
          <w:sz w:val="20"/>
        </w:rPr>
        <w:t> </w:t>
      </w:r>
      <w:r>
        <w:rPr>
          <w:sz w:val="20"/>
        </w:rPr>
        <w:t>Forum</w:t>
      </w:r>
      <w:r>
        <w:rPr>
          <w:spacing w:val="-3"/>
          <w:sz w:val="20"/>
        </w:rPr>
        <w:t> </w:t>
      </w:r>
      <w:r>
        <w:rPr>
          <w:sz w:val="20"/>
        </w:rPr>
        <w:t>on</w:t>
      </w:r>
      <w:r>
        <w:rPr>
          <w:spacing w:val="-5"/>
          <w:sz w:val="20"/>
        </w:rPr>
        <w:t> </w:t>
      </w:r>
      <w:r>
        <w:rPr>
          <w:sz w:val="20"/>
        </w:rPr>
        <w:t>Biodiversity</w:t>
      </w:r>
      <w:r>
        <w:rPr>
          <w:spacing w:val="-4"/>
          <w:sz w:val="20"/>
        </w:rPr>
        <w:t> </w:t>
      </w:r>
      <w:r>
        <w:rPr>
          <w:sz w:val="20"/>
        </w:rPr>
        <w:t>and Ecosystem Services);</w:t>
      </w:r>
    </w:p>
    <w:p>
      <w:pPr>
        <w:pStyle w:val="BodyText"/>
        <w:spacing w:before="169"/>
        <w:ind w:left="0"/>
      </w:pPr>
      <w:r>
        <w:rPr/>
        <mc:AlternateContent>
          <mc:Choice Requires="wps">
            <w:drawing>
              <wp:anchor distT="0" distB="0" distL="0" distR="0" allowOverlap="1" layoutInCell="1" locked="0" behindDoc="1" simplePos="0" relativeHeight="487594496">
                <wp:simplePos x="0" y="0"/>
                <wp:positionH relativeFrom="page">
                  <wp:posOffset>1297177</wp:posOffset>
                </wp:positionH>
                <wp:positionV relativeFrom="paragraph">
                  <wp:posOffset>268874</wp:posOffset>
                </wp:positionV>
                <wp:extent cx="1829435" cy="635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21.171215pt;width:144.020pt;height:.47998pt;mso-position-horizontal-relative:page;mso-position-vertical-relative:paragraph;z-index:-15721984;mso-wrap-distance-left:0;mso-wrap-distance-right:0" id="docshape20" filled="true" fillcolor="#000000" stroked="false">
                <v:fill type="solid"/>
                <w10:wrap type="topAndBottom"/>
              </v:rect>
            </w:pict>
          </mc:Fallback>
        </mc:AlternateContent>
      </w:r>
    </w:p>
    <w:p>
      <w:pPr>
        <w:spacing w:before="72"/>
        <w:ind w:left="986" w:right="0" w:firstLine="0"/>
        <w:jc w:val="left"/>
        <w:rPr>
          <w:sz w:val="18"/>
        </w:rPr>
      </w:pPr>
      <w:r>
        <w:rPr>
          <w:position w:val="6"/>
          <w:sz w:val="12"/>
        </w:rPr>
        <w:t>3</w:t>
      </w:r>
      <w:r>
        <w:rPr>
          <w:spacing w:val="11"/>
          <w:position w:val="6"/>
          <w:sz w:val="12"/>
        </w:rPr>
        <w:t> </w:t>
      </w:r>
      <w:r>
        <w:rPr>
          <w:sz w:val="18"/>
        </w:rPr>
        <w:t>IPBES/10/INF/10,</w:t>
      </w:r>
      <w:r>
        <w:rPr>
          <w:spacing w:val="-3"/>
          <w:sz w:val="18"/>
        </w:rPr>
        <w:t> </w:t>
      </w:r>
      <w:r>
        <w:rPr>
          <w:spacing w:val="-2"/>
          <w:sz w:val="18"/>
        </w:rPr>
        <w:t>appendix.</w:t>
      </w:r>
    </w:p>
    <w:p>
      <w:pPr>
        <w:spacing w:after="0"/>
        <w:jc w:val="left"/>
        <w:rPr>
          <w:sz w:val="18"/>
        </w:rPr>
        <w:sectPr>
          <w:pgSz w:w="11910" w:h="16840"/>
          <w:pgMar w:header="548" w:footer="1091" w:top="800" w:bottom="1280" w:left="1680" w:right="880"/>
        </w:sectPr>
      </w:pPr>
    </w:p>
    <w:p>
      <w:pPr>
        <w:pStyle w:val="ListParagraph"/>
        <w:numPr>
          <w:ilvl w:val="1"/>
          <w:numId w:val="10"/>
        </w:numPr>
        <w:tabs>
          <w:tab w:pos="2235" w:val="left" w:leader="none"/>
        </w:tabs>
        <w:spacing w:line="240" w:lineRule="auto" w:before="88" w:after="0"/>
        <w:ind w:left="986" w:right="238" w:firstLine="624"/>
        <w:jc w:val="left"/>
        <w:rPr>
          <w:sz w:val="20"/>
        </w:rPr>
      </w:pPr>
      <w:r>
        <w:rPr>
          <w:sz w:val="20"/>
        </w:rPr>
        <w:t>Monitoring</w:t>
      </w:r>
      <w:r>
        <w:rPr>
          <w:spacing w:val="-5"/>
          <w:sz w:val="20"/>
        </w:rPr>
        <w:t> </w:t>
      </w:r>
      <w:r>
        <w:rPr>
          <w:sz w:val="20"/>
        </w:rPr>
        <w:t>of</w:t>
      </w:r>
      <w:r>
        <w:rPr>
          <w:spacing w:val="-5"/>
          <w:sz w:val="20"/>
        </w:rPr>
        <w:t> </w:t>
      </w:r>
      <w:r>
        <w:rPr>
          <w:sz w:val="20"/>
        </w:rPr>
        <w:t>participation</w:t>
      </w:r>
      <w:r>
        <w:rPr>
          <w:spacing w:val="-5"/>
          <w:sz w:val="20"/>
        </w:rPr>
        <w:t> </w:t>
      </w:r>
      <w:r>
        <w:rPr>
          <w:sz w:val="20"/>
        </w:rPr>
        <w:t>by</w:t>
      </w:r>
      <w:r>
        <w:rPr>
          <w:spacing w:val="-5"/>
          <w:sz w:val="20"/>
        </w:rPr>
        <w:t> </w:t>
      </w:r>
      <w:r>
        <w:rPr>
          <w:sz w:val="20"/>
        </w:rPr>
        <w:t>Indigenous</w:t>
      </w:r>
      <w:r>
        <w:rPr>
          <w:spacing w:val="-5"/>
          <w:sz w:val="20"/>
        </w:rPr>
        <w:t> </w:t>
      </w:r>
      <w:r>
        <w:rPr>
          <w:sz w:val="20"/>
        </w:rPr>
        <w:t>Peoples</w:t>
      </w:r>
      <w:r>
        <w:rPr>
          <w:spacing w:val="-5"/>
          <w:sz w:val="20"/>
        </w:rPr>
        <w:t> </w:t>
      </w:r>
      <w:r>
        <w:rPr>
          <w:sz w:val="20"/>
        </w:rPr>
        <w:t>and</w:t>
      </w:r>
      <w:r>
        <w:rPr>
          <w:spacing w:val="-3"/>
          <w:sz w:val="20"/>
        </w:rPr>
        <w:t> </w:t>
      </w:r>
      <w:r>
        <w:rPr>
          <w:sz w:val="20"/>
        </w:rPr>
        <w:t>local</w:t>
      </w:r>
      <w:r>
        <w:rPr>
          <w:spacing w:val="-6"/>
          <w:sz w:val="20"/>
        </w:rPr>
        <w:t> </w:t>
      </w:r>
      <w:r>
        <w:rPr>
          <w:sz w:val="20"/>
        </w:rPr>
        <w:t>communities</w:t>
      </w:r>
      <w:r>
        <w:rPr>
          <w:spacing w:val="-5"/>
          <w:sz w:val="20"/>
        </w:rPr>
        <w:t> </w:t>
      </w:r>
      <w:r>
        <w:rPr>
          <w:sz w:val="20"/>
        </w:rPr>
        <w:t>and</w:t>
      </w:r>
      <w:r>
        <w:rPr>
          <w:spacing w:val="-3"/>
          <w:sz w:val="20"/>
        </w:rPr>
        <w:t> </w:t>
      </w:r>
      <w:r>
        <w:rPr>
          <w:sz w:val="20"/>
        </w:rPr>
        <w:t>experts on Indigenous and local knowledge in IPBES processes;</w:t>
      </w:r>
    </w:p>
    <w:p>
      <w:pPr>
        <w:pStyle w:val="ListParagraph"/>
        <w:numPr>
          <w:ilvl w:val="1"/>
          <w:numId w:val="10"/>
        </w:numPr>
        <w:tabs>
          <w:tab w:pos="2235" w:val="left" w:leader="none"/>
        </w:tabs>
        <w:spacing w:line="240" w:lineRule="auto" w:before="119" w:after="0"/>
        <w:ind w:left="986" w:right="491" w:firstLine="624"/>
        <w:jc w:val="left"/>
        <w:rPr>
          <w:sz w:val="20"/>
        </w:rPr>
      </w:pPr>
      <w:r>
        <w:rPr>
          <w:sz w:val="20"/>
        </w:rPr>
        <w:t>Engagement</w:t>
      </w:r>
      <w:r>
        <w:rPr>
          <w:spacing w:val="-6"/>
          <w:sz w:val="20"/>
        </w:rPr>
        <w:t> </w:t>
      </w:r>
      <w:r>
        <w:rPr>
          <w:sz w:val="20"/>
        </w:rPr>
        <w:t>with</w:t>
      </w:r>
      <w:r>
        <w:rPr>
          <w:spacing w:val="-5"/>
          <w:sz w:val="20"/>
        </w:rPr>
        <w:t> </w:t>
      </w:r>
      <w:r>
        <w:rPr>
          <w:sz w:val="20"/>
        </w:rPr>
        <w:t>relevant</w:t>
      </w:r>
      <w:r>
        <w:rPr>
          <w:spacing w:val="-7"/>
          <w:sz w:val="20"/>
        </w:rPr>
        <w:t> </w:t>
      </w:r>
      <w:r>
        <w:rPr>
          <w:sz w:val="20"/>
        </w:rPr>
        <w:t>IPBES-related</w:t>
      </w:r>
      <w:r>
        <w:rPr>
          <w:spacing w:val="-4"/>
          <w:sz w:val="20"/>
        </w:rPr>
        <w:t> </w:t>
      </w:r>
      <w:r>
        <w:rPr>
          <w:sz w:val="20"/>
        </w:rPr>
        <w:t>networks,</w:t>
      </w:r>
      <w:r>
        <w:rPr>
          <w:spacing w:val="-5"/>
          <w:sz w:val="20"/>
        </w:rPr>
        <w:t> </w:t>
      </w:r>
      <w:r>
        <w:rPr>
          <w:sz w:val="20"/>
        </w:rPr>
        <w:t>including the</w:t>
      </w:r>
      <w:r>
        <w:rPr>
          <w:spacing w:val="-5"/>
          <w:sz w:val="20"/>
        </w:rPr>
        <w:t> </w:t>
      </w:r>
      <w:r>
        <w:rPr>
          <w:sz w:val="20"/>
        </w:rPr>
        <w:t>Biodiversity</w:t>
      </w:r>
      <w:r>
        <w:rPr>
          <w:spacing w:val="-5"/>
          <w:sz w:val="20"/>
        </w:rPr>
        <w:t> </w:t>
      </w:r>
      <w:r>
        <w:rPr>
          <w:sz w:val="20"/>
        </w:rPr>
        <w:t>and Ecosystem Services Network (BES-net), in order to strengthen the approach of working with Indigenous and local knowledge systems.</w:t>
      </w:r>
    </w:p>
    <w:p>
      <w:pPr>
        <w:pStyle w:val="ListParagraph"/>
        <w:numPr>
          <w:ilvl w:val="0"/>
          <w:numId w:val="10"/>
        </w:numPr>
        <w:tabs>
          <w:tab w:pos="1610" w:val="left" w:leader="none"/>
        </w:tabs>
        <w:spacing w:line="240" w:lineRule="auto" w:before="121" w:after="0"/>
        <w:ind w:left="986" w:right="231" w:firstLine="0"/>
        <w:jc w:val="left"/>
        <w:rPr>
          <w:sz w:val="20"/>
        </w:rPr>
      </w:pPr>
      <w:r>
        <w:rPr>
          <w:sz w:val="20"/>
        </w:rPr>
        <w:t>Activities to ensure effective implementation of the workplan include the development and monitoring</w:t>
      </w:r>
      <w:r>
        <w:rPr>
          <w:spacing w:val="-2"/>
          <w:sz w:val="20"/>
        </w:rPr>
        <w:t> </w:t>
      </w:r>
      <w:r>
        <w:rPr>
          <w:sz w:val="20"/>
        </w:rPr>
        <w:t>of</w:t>
      </w:r>
      <w:r>
        <w:rPr>
          <w:spacing w:val="-5"/>
          <w:sz w:val="20"/>
        </w:rPr>
        <w:t> </w:t>
      </w:r>
      <w:r>
        <w:rPr>
          <w:sz w:val="20"/>
        </w:rPr>
        <w:t>a</w:t>
      </w:r>
      <w:r>
        <w:rPr>
          <w:spacing w:val="-3"/>
          <w:sz w:val="20"/>
        </w:rPr>
        <w:t> </w:t>
      </w:r>
      <w:r>
        <w:rPr>
          <w:sz w:val="20"/>
        </w:rPr>
        <w:t>set</w:t>
      </w:r>
      <w:r>
        <w:rPr>
          <w:spacing w:val="-3"/>
          <w:sz w:val="20"/>
        </w:rPr>
        <w:t> </w:t>
      </w:r>
      <w:r>
        <w:rPr>
          <w:sz w:val="20"/>
        </w:rPr>
        <w:t>of</w:t>
      </w:r>
      <w:r>
        <w:rPr>
          <w:spacing w:val="-3"/>
          <w:sz w:val="20"/>
        </w:rPr>
        <w:t> </w:t>
      </w:r>
      <w:r>
        <w:rPr>
          <w:sz w:val="20"/>
        </w:rPr>
        <w:t>relevant</w:t>
      </w:r>
      <w:r>
        <w:rPr>
          <w:spacing w:val="-6"/>
          <w:sz w:val="20"/>
        </w:rPr>
        <w:t> </w:t>
      </w:r>
      <w:r>
        <w:rPr>
          <w:sz w:val="20"/>
        </w:rPr>
        <w:t>indicators</w:t>
      </w:r>
      <w:r>
        <w:rPr>
          <w:spacing w:val="-4"/>
          <w:sz w:val="20"/>
        </w:rPr>
        <w:t> </w:t>
      </w:r>
      <w:r>
        <w:rPr>
          <w:sz w:val="20"/>
        </w:rPr>
        <w:t>for</w:t>
      </w:r>
      <w:r>
        <w:rPr>
          <w:spacing w:val="-3"/>
          <w:sz w:val="20"/>
        </w:rPr>
        <w:t> </w:t>
      </w:r>
      <w:r>
        <w:rPr>
          <w:sz w:val="20"/>
        </w:rPr>
        <w:t>measuring</w:t>
      </w:r>
      <w:r>
        <w:rPr>
          <w:spacing w:val="-2"/>
          <w:sz w:val="20"/>
        </w:rPr>
        <w:t> </w:t>
      </w:r>
      <w:r>
        <w:rPr>
          <w:sz w:val="20"/>
        </w:rPr>
        <w:t>effectiveness.</w:t>
      </w:r>
      <w:r>
        <w:rPr>
          <w:spacing w:val="-3"/>
          <w:sz w:val="20"/>
        </w:rPr>
        <w:t> </w:t>
      </w:r>
      <w:r>
        <w:rPr>
          <w:sz w:val="20"/>
        </w:rPr>
        <w:t>The</w:t>
      </w:r>
      <w:r>
        <w:rPr>
          <w:spacing w:val="-3"/>
          <w:sz w:val="20"/>
        </w:rPr>
        <w:t> </w:t>
      </w:r>
      <w:r>
        <w:rPr>
          <w:sz w:val="20"/>
        </w:rPr>
        <w:t>set</w:t>
      </w:r>
      <w:r>
        <w:rPr>
          <w:spacing w:val="-3"/>
          <w:sz w:val="20"/>
        </w:rPr>
        <w:t> </w:t>
      </w:r>
      <w:r>
        <w:rPr>
          <w:sz w:val="20"/>
        </w:rPr>
        <w:t>of</w:t>
      </w:r>
      <w:r>
        <w:rPr>
          <w:spacing w:val="-3"/>
          <w:sz w:val="20"/>
        </w:rPr>
        <w:t> </w:t>
      </w:r>
      <w:r>
        <w:rPr>
          <w:sz w:val="20"/>
        </w:rPr>
        <w:t>indicators</w:t>
      </w:r>
      <w:r>
        <w:rPr>
          <w:spacing w:val="-4"/>
          <w:sz w:val="20"/>
        </w:rPr>
        <w:t> </w:t>
      </w:r>
      <w:r>
        <w:rPr>
          <w:sz w:val="20"/>
        </w:rPr>
        <w:t>developed will be presented to the Plenary, at its eleventh session, as part of the draft workplan for the intersessional period 2024–2025.</w:t>
      </w:r>
    </w:p>
    <w:p>
      <w:pPr>
        <w:spacing w:after="0" w:line="240" w:lineRule="auto"/>
        <w:jc w:val="left"/>
        <w:rPr>
          <w:sz w:val="20"/>
        </w:rPr>
        <w:sectPr>
          <w:pgSz w:w="11910" w:h="16840"/>
          <w:pgMar w:header="548" w:footer="1091" w:top="800" w:bottom="1280" w:left="1680" w:right="880"/>
        </w:sectPr>
      </w:pPr>
    </w:p>
    <w:p>
      <w:pPr>
        <w:pStyle w:val="BodyText"/>
        <w:spacing w:before="6"/>
        <w:ind w:left="0"/>
        <w:rPr>
          <w:sz w:val="28"/>
        </w:rPr>
      </w:pPr>
    </w:p>
    <w:p>
      <w:pPr>
        <w:spacing w:before="0"/>
        <w:ind w:left="986" w:right="0" w:firstLine="0"/>
        <w:jc w:val="left"/>
        <w:rPr>
          <w:b/>
          <w:sz w:val="28"/>
        </w:rPr>
      </w:pPr>
      <w:r>
        <w:rPr>
          <w:b/>
          <w:sz w:val="28"/>
        </w:rPr>
        <w:t>Annex</w:t>
      </w:r>
      <w:r>
        <w:rPr>
          <w:b/>
          <w:spacing w:val="-5"/>
          <w:sz w:val="28"/>
        </w:rPr>
        <w:t> </w:t>
      </w:r>
      <w:r>
        <w:rPr>
          <w:b/>
          <w:sz w:val="28"/>
        </w:rPr>
        <w:t>VII</w:t>
      </w:r>
      <w:r>
        <w:rPr>
          <w:b/>
          <w:spacing w:val="-4"/>
          <w:sz w:val="28"/>
        </w:rPr>
        <w:t> </w:t>
      </w:r>
      <w:r>
        <w:rPr>
          <w:b/>
          <w:sz w:val="28"/>
        </w:rPr>
        <w:t>to</w:t>
      </w:r>
      <w:r>
        <w:rPr>
          <w:b/>
          <w:spacing w:val="-5"/>
          <w:sz w:val="28"/>
        </w:rPr>
        <w:t> </w:t>
      </w:r>
      <w:r>
        <w:rPr>
          <w:b/>
          <w:sz w:val="28"/>
        </w:rPr>
        <w:t>decision</w:t>
      </w:r>
      <w:r>
        <w:rPr>
          <w:b/>
          <w:spacing w:val="-5"/>
          <w:sz w:val="28"/>
        </w:rPr>
        <w:t> </w:t>
      </w:r>
      <w:r>
        <w:rPr>
          <w:b/>
          <w:sz w:val="28"/>
        </w:rPr>
        <w:t>IPBES-</w:t>
      </w:r>
      <w:r>
        <w:rPr>
          <w:b/>
          <w:spacing w:val="-4"/>
          <w:sz w:val="28"/>
        </w:rPr>
        <w:t>10/1</w:t>
      </w:r>
    </w:p>
    <w:p>
      <w:pPr>
        <w:spacing w:before="240"/>
        <w:ind w:left="986" w:right="466" w:firstLine="0"/>
        <w:jc w:val="left"/>
        <w:rPr>
          <w:b/>
          <w:sz w:val="28"/>
        </w:rPr>
      </w:pPr>
      <w:r>
        <w:rPr>
          <w:b/>
          <w:sz w:val="28"/>
        </w:rPr>
        <w:t>Workplan for objective 4 (a): advanced work on policy instruments,</w:t>
      </w:r>
      <w:r>
        <w:rPr>
          <w:b/>
          <w:spacing w:val="-5"/>
          <w:sz w:val="28"/>
        </w:rPr>
        <w:t> </w:t>
      </w:r>
      <w:r>
        <w:rPr>
          <w:b/>
          <w:sz w:val="28"/>
        </w:rPr>
        <w:t>policy</w:t>
      </w:r>
      <w:r>
        <w:rPr>
          <w:b/>
          <w:spacing w:val="-9"/>
          <w:sz w:val="28"/>
        </w:rPr>
        <w:t> </w:t>
      </w:r>
      <w:r>
        <w:rPr>
          <w:b/>
          <w:sz w:val="28"/>
        </w:rPr>
        <w:t>support</w:t>
      </w:r>
      <w:r>
        <w:rPr>
          <w:b/>
          <w:spacing w:val="-4"/>
          <w:sz w:val="28"/>
        </w:rPr>
        <w:t> </w:t>
      </w:r>
      <w:r>
        <w:rPr>
          <w:b/>
          <w:sz w:val="28"/>
        </w:rPr>
        <w:t>tools</w:t>
      </w:r>
      <w:r>
        <w:rPr>
          <w:b/>
          <w:spacing w:val="-7"/>
          <w:sz w:val="28"/>
        </w:rPr>
        <w:t> </w:t>
      </w:r>
      <w:r>
        <w:rPr>
          <w:b/>
          <w:sz w:val="28"/>
        </w:rPr>
        <w:t>and</w:t>
      </w:r>
      <w:r>
        <w:rPr>
          <w:b/>
          <w:spacing w:val="-5"/>
          <w:sz w:val="28"/>
        </w:rPr>
        <w:t> </w:t>
      </w:r>
      <w:r>
        <w:rPr>
          <w:b/>
          <w:sz w:val="28"/>
        </w:rPr>
        <w:t>methodologies,</w:t>
      </w:r>
      <w:r>
        <w:rPr>
          <w:b/>
          <w:spacing w:val="-5"/>
          <w:sz w:val="28"/>
        </w:rPr>
        <w:t> </w:t>
      </w:r>
      <w:r>
        <w:rPr>
          <w:b/>
          <w:sz w:val="28"/>
        </w:rPr>
        <w:t>for</w:t>
      </w:r>
      <w:r>
        <w:rPr>
          <w:b/>
          <w:spacing w:val="-4"/>
          <w:sz w:val="28"/>
        </w:rPr>
        <w:t> </w:t>
      </w:r>
      <w:r>
        <w:rPr>
          <w:b/>
          <w:sz w:val="28"/>
        </w:rPr>
        <w:t>the intersessional period 2023–2024</w:t>
      </w:r>
    </w:p>
    <w:p>
      <w:pPr>
        <w:pStyle w:val="ListParagraph"/>
        <w:numPr>
          <w:ilvl w:val="0"/>
          <w:numId w:val="11"/>
        </w:numPr>
        <w:tabs>
          <w:tab w:pos="1610" w:val="left" w:leader="none"/>
        </w:tabs>
        <w:spacing w:line="240" w:lineRule="auto" w:before="119" w:after="0"/>
        <w:ind w:left="986" w:right="136" w:firstLine="0"/>
        <w:jc w:val="left"/>
        <w:rPr>
          <w:sz w:val="20"/>
        </w:rPr>
      </w:pPr>
      <w:r>
        <w:rPr>
          <w:sz w:val="20"/>
        </w:rPr>
        <w:t>The</w:t>
      </w:r>
      <w:r>
        <w:rPr>
          <w:spacing w:val="-2"/>
          <w:sz w:val="20"/>
        </w:rPr>
        <w:t> </w:t>
      </w:r>
      <w:r>
        <w:rPr>
          <w:sz w:val="20"/>
        </w:rPr>
        <w:t>Multidisciplinary</w:t>
      </w:r>
      <w:r>
        <w:rPr>
          <w:spacing w:val="-2"/>
          <w:sz w:val="20"/>
        </w:rPr>
        <w:t> </w:t>
      </w:r>
      <w:r>
        <w:rPr>
          <w:sz w:val="20"/>
        </w:rPr>
        <w:t>Expert</w:t>
      </w:r>
      <w:r>
        <w:rPr>
          <w:spacing w:val="-6"/>
          <w:sz w:val="20"/>
        </w:rPr>
        <w:t> </w:t>
      </w:r>
      <w:r>
        <w:rPr>
          <w:sz w:val="20"/>
        </w:rPr>
        <w:t>Panel</w:t>
      </w:r>
      <w:r>
        <w:rPr>
          <w:spacing w:val="-3"/>
          <w:sz w:val="20"/>
        </w:rPr>
        <w:t> </w:t>
      </w:r>
      <w:r>
        <w:rPr>
          <w:sz w:val="20"/>
        </w:rPr>
        <w:t>and</w:t>
      </w:r>
      <w:r>
        <w:rPr>
          <w:spacing w:val="-2"/>
          <w:sz w:val="20"/>
        </w:rPr>
        <w:t> </w:t>
      </w:r>
      <w:r>
        <w:rPr>
          <w:sz w:val="20"/>
        </w:rPr>
        <w:t>the</w:t>
      </w:r>
      <w:r>
        <w:rPr>
          <w:spacing w:val="-3"/>
          <w:sz w:val="20"/>
        </w:rPr>
        <w:t> </w:t>
      </w:r>
      <w:r>
        <w:rPr>
          <w:sz w:val="20"/>
        </w:rPr>
        <w:t>Bureau</w:t>
      </w:r>
      <w:r>
        <w:rPr>
          <w:spacing w:val="-2"/>
          <w:sz w:val="20"/>
        </w:rPr>
        <w:t> </w:t>
      </w:r>
      <w:r>
        <w:rPr>
          <w:sz w:val="20"/>
        </w:rPr>
        <w:t>will</w:t>
      </w:r>
      <w:r>
        <w:rPr>
          <w:spacing w:val="-4"/>
          <w:sz w:val="20"/>
        </w:rPr>
        <w:t> </w:t>
      </w:r>
      <w:r>
        <w:rPr>
          <w:sz w:val="20"/>
        </w:rPr>
        <w:t>oversee</w:t>
      </w:r>
      <w:r>
        <w:rPr>
          <w:spacing w:val="-3"/>
          <w:sz w:val="20"/>
        </w:rPr>
        <w:t> </w:t>
      </w:r>
      <w:r>
        <w:rPr>
          <w:sz w:val="20"/>
        </w:rPr>
        <w:t>and</w:t>
      </w:r>
      <w:r>
        <w:rPr>
          <w:spacing w:val="-2"/>
          <w:sz w:val="20"/>
        </w:rPr>
        <w:t> </w:t>
      </w:r>
      <w:r>
        <w:rPr>
          <w:sz w:val="20"/>
        </w:rPr>
        <w:t>take</w:t>
      </w:r>
      <w:r>
        <w:rPr>
          <w:spacing w:val="-5"/>
          <w:sz w:val="20"/>
        </w:rPr>
        <w:t> </w:t>
      </w:r>
      <w:r>
        <w:rPr>
          <w:sz w:val="20"/>
        </w:rPr>
        <w:t>part,</w:t>
      </w:r>
      <w:r>
        <w:rPr>
          <w:spacing w:val="-3"/>
          <w:sz w:val="20"/>
        </w:rPr>
        <w:t> </w:t>
      </w:r>
      <w:r>
        <w:rPr>
          <w:sz w:val="20"/>
        </w:rPr>
        <w:t>within</w:t>
      </w:r>
      <w:r>
        <w:rPr>
          <w:spacing w:val="-2"/>
          <w:sz w:val="20"/>
        </w:rPr>
        <w:t> </w:t>
      </w:r>
      <w:r>
        <w:rPr>
          <w:sz w:val="20"/>
        </w:rPr>
        <w:t>the</w:t>
      </w:r>
      <w:r>
        <w:rPr>
          <w:spacing w:val="-3"/>
          <w:sz w:val="20"/>
        </w:rPr>
        <w:t> </w:t>
      </w:r>
      <w:r>
        <w:rPr>
          <w:sz w:val="20"/>
        </w:rPr>
        <w:t>scope of their respective mandates, in the implementation of the following workplan until the eleventh session of the Plenary, supported by the secretariat, including a dedicated technical support unit, in collaboration with the other task force technical support units.</w:t>
      </w:r>
    </w:p>
    <w:p>
      <w:pPr>
        <w:pStyle w:val="ListParagraph"/>
        <w:numPr>
          <w:ilvl w:val="0"/>
          <w:numId w:val="11"/>
        </w:numPr>
        <w:tabs>
          <w:tab w:pos="1610" w:val="left" w:leader="none"/>
        </w:tabs>
        <w:spacing w:line="240" w:lineRule="auto" w:before="122" w:after="0"/>
        <w:ind w:left="986" w:right="207" w:firstLine="0"/>
        <w:jc w:val="left"/>
        <w:rPr>
          <w:sz w:val="20"/>
        </w:rPr>
      </w:pPr>
      <w:r>
        <w:rPr>
          <w:sz w:val="20"/>
        </w:rPr>
        <w:t>Activities to facilitate a dialogue process on the future role of the policy support function and its</w:t>
      </w:r>
      <w:r>
        <w:rPr>
          <w:spacing w:val="-4"/>
          <w:sz w:val="20"/>
        </w:rPr>
        <w:t> </w:t>
      </w:r>
      <w:r>
        <w:rPr>
          <w:sz w:val="20"/>
        </w:rPr>
        <w:t>related</w:t>
      </w:r>
      <w:r>
        <w:rPr>
          <w:spacing w:val="-3"/>
          <w:sz w:val="20"/>
        </w:rPr>
        <w:t> </w:t>
      </w:r>
      <w:r>
        <w:rPr>
          <w:sz w:val="20"/>
        </w:rPr>
        <w:t>objectives</w:t>
      </w:r>
      <w:r>
        <w:rPr>
          <w:spacing w:val="-4"/>
          <w:sz w:val="20"/>
        </w:rPr>
        <w:t> </w:t>
      </w:r>
      <w:r>
        <w:rPr>
          <w:sz w:val="20"/>
        </w:rPr>
        <w:t>in</w:t>
      </w:r>
      <w:r>
        <w:rPr>
          <w:spacing w:val="-3"/>
          <w:sz w:val="20"/>
        </w:rPr>
        <w:t> </w:t>
      </w:r>
      <w:r>
        <w:rPr>
          <w:sz w:val="20"/>
        </w:rPr>
        <w:t>the</w:t>
      </w:r>
      <w:r>
        <w:rPr>
          <w:spacing w:val="-3"/>
          <w:sz w:val="20"/>
        </w:rPr>
        <w:t> </w:t>
      </w:r>
      <w:r>
        <w:rPr>
          <w:sz w:val="20"/>
        </w:rPr>
        <w:t>work</w:t>
      </w:r>
      <w:r>
        <w:rPr>
          <w:spacing w:val="-3"/>
          <w:sz w:val="20"/>
        </w:rPr>
        <w:t> </w:t>
      </w:r>
      <w:r>
        <w:rPr>
          <w:sz w:val="20"/>
        </w:rPr>
        <w:t>programme</w:t>
      </w:r>
      <w:r>
        <w:rPr>
          <w:spacing w:val="-3"/>
          <w:sz w:val="20"/>
        </w:rPr>
        <w:t> </w:t>
      </w:r>
      <w:r>
        <w:rPr>
          <w:sz w:val="20"/>
        </w:rPr>
        <w:t>during the</w:t>
      </w:r>
      <w:r>
        <w:rPr>
          <w:spacing w:val="-3"/>
          <w:sz w:val="20"/>
        </w:rPr>
        <w:t> </w:t>
      </w:r>
      <w:r>
        <w:rPr>
          <w:sz w:val="20"/>
        </w:rPr>
        <w:t>intersessional</w:t>
      </w:r>
      <w:r>
        <w:rPr>
          <w:spacing w:val="-3"/>
          <w:sz w:val="20"/>
        </w:rPr>
        <w:t> </w:t>
      </w:r>
      <w:r>
        <w:rPr>
          <w:sz w:val="20"/>
        </w:rPr>
        <w:t>period</w:t>
      </w:r>
      <w:r>
        <w:rPr>
          <w:spacing w:val="-3"/>
          <w:sz w:val="20"/>
        </w:rPr>
        <w:t> </w:t>
      </w:r>
      <w:r>
        <w:rPr>
          <w:sz w:val="20"/>
        </w:rPr>
        <w:t>2023–2024</w:t>
      </w:r>
      <w:r>
        <w:rPr>
          <w:spacing w:val="-4"/>
          <w:sz w:val="20"/>
        </w:rPr>
        <w:t> </w:t>
      </w:r>
      <w:r>
        <w:rPr>
          <w:sz w:val="20"/>
        </w:rPr>
        <w:t>will</w:t>
      </w:r>
      <w:r>
        <w:rPr>
          <w:spacing w:val="-4"/>
          <w:sz w:val="20"/>
        </w:rPr>
        <w:t> </w:t>
      </w:r>
      <w:r>
        <w:rPr>
          <w:sz w:val="20"/>
        </w:rPr>
        <w:t>include:</w:t>
      </w:r>
    </w:p>
    <w:p>
      <w:pPr>
        <w:pStyle w:val="ListParagraph"/>
        <w:numPr>
          <w:ilvl w:val="1"/>
          <w:numId w:val="11"/>
        </w:numPr>
        <w:tabs>
          <w:tab w:pos="2233" w:val="left" w:leader="none"/>
        </w:tabs>
        <w:spacing w:line="240" w:lineRule="auto" w:before="118" w:after="0"/>
        <w:ind w:left="986" w:right="426" w:firstLine="624"/>
        <w:jc w:val="both"/>
        <w:rPr>
          <w:sz w:val="20"/>
        </w:rPr>
      </w:pPr>
      <w:r>
        <w:rPr>
          <w:sz w:val="20"/>
        </w:rPr>
        <w:t>Issuance</w:t>
      </w:r>
      <w:r>
        <w:rPr>
          <w:spacing w:val="-1"/>
          <w:sz w:val="20"/>
        </w:rPr>
        <w:t> </w:t>
      </w:r>
      <w:r>
        <w:rPr>
          <w:sz w:val="20"/>
        </w:rPr>
        <w:t>by the</w:t>
      </w:r>
      <w:r>
        <w:rPr>
          <w:spacing w:val="-1"/>
          <w:sz w:val="20"/>
        </w:rPr>
        <w:t> </w:t>
      </w:r>
      <w:r>
        <w:rPr>
          <w:sz w:val="20"/>
        </w:rPr>
        <w:t>secretariat</w:t>
      </w:r>
      <w:r>
        <w:rPr>
          <w:spacing w:val="-3"/>
          <w:sz w:val="20"/>
        </w:rPr>
        <w:t> </w:t>
      </w:r>
      <w:r>
        <w:rPr>
          <w:sz w:val="20"/>
        </w:rPr>
        <w:t>of</w:t>
      </w:r>
      <w:r>
        <w:rPr>
          <w:spacing w:val="-3"/>
          <w:sz w:val="20"/>
        </w:rPr>
        <w:t> </w:t>
      </w:r>
      <w:r>
        <w:rPr>
          <w:sz w:val="20"/>
        </w:rPr>
        <w:t>a</w:t>
      </w:r>
      <w:r>
        <w:rPr>
          <w:spacing w:val="-1"/>
          <w:sz w:val="20"/>
        </w:rPr>
        <w:t> </w:t>
      </w:r>
      <w:r>
        <w:rPr>
          <w:sz w:val="20"/>
        </w:rPr>
        <w:t>timely call to IPBES</w:t>
      </w:r>
      <w:r>
        <w:rPr>
          <w:spacing w:val="-2"/>
          <w:sz w:val="20"/>
        </w:rPr>
        <w:t> </w:t>
      </w:r>
      <w:r>
        <w:rPr>
          <w:sz w:val="20"/>
        </w:rPr>
        <w:t>members,</w:t>
      </w:r>
      <w:r>
        <w:rPr>
          <w:spacing w:val="-1"/>
          <w:sz w:val="20"/>
        </w:rPr>
        <w:t> </w:t>
      </w:r>
      <w:r>
        <w:rPr>
          <w:sz w:val="20"/>
        </w:rPr>
        <w:t>experts</w:t>
      </w:r>
      <w:r>
        <w:rPr>
          <w:spacing w:val="-2"/>
          <w:sz w:val="20"/>
        </w:rPr>
        <w:t> </w:t>
      </w:r>
      <w:r>
        <w:rPr>
          <w:sz w:val="20"/>
        </w:rPr>
        <w:t>and</w:t>
      </w:r>
      <w:r>
        <w:rPr>
          <w:spacing w:val="-2"/>
          <w:sz w:val="20"/>
        </w:rPr>
        <w:t> </w:t>
      </w:r>
      <w:r>
        <w:rPr>
          <w:sz w:val="20"/>
        </w:rPr>
        <w:t>relevant stakeholders</w:t>
      </w:r>
      <w:r>
        <w:rPr>
          <w:spacing w:val="-1"/>
          <w:sz w:val="20"/>
        </w:rPr>
        <w:t> </w:t>
      </w:r>
      <w:r>
        <w:rPr>
          <w:sz w:val="20"/>
        </w:rPr>
        <w:t>for</w:t>
      </w:r>
      <w:r>
        <w:rPr>
          <w:spacing w:val="-3"/>
          <w:sz w:val="20"/>
        </w:rPr>
        <w:t> </w:t>
      </w:r>
      <w:r>
        <w:rPr>
          <w:sz w:val="20"/>
        </w:rPr>
        <w:t>inputs</w:t>
      </w:r>
      <w:r>
        <w:rPr>
          <w:spacing w:val="-2"/>
          <w:sz w:val="20"/>
        </w:rPr>
        <w:t> </w:t>
      </w:r>
      <w:r>
        <w:rPr>
          <w:sz w:val="20"/>
        </w:rPr>
        <w:t>on the</w:t>
      </w:r>
      <w:r>
        <w:rPr>
          <w:spacing w:val="-3"/>
          <w:sz w:val="20"/>
        </w:rPr>
        <w:t> </w:t>
      </w:r>
      <w:r>
        <w:rPr>
          <w:sz w:val="20"/>
        </w:rPr>
        <w:t>future</w:t>
      </w:r>
      <w:r>
        <w:rPr>
          <w:spacing w:val="-1"/>
          <w:sz w:val="20"/>
        </w:rPr>
        <w:t> </w:t>
      </w:r>
      <w:r>
        <w:rPr>
          <w:sz w:val="20"/>
        </w:rPr>
        <w:t>role</w:t>
      </w:r>
      <w:r>
        <w:rPr>
          <w:spacing w:val="-1"/>
          <w:sz w:val="20"/>
        </w:rPr>
        <w:t> </w:t>
      </w:r>
      <w:r>
        <w:rPr>
          <w:sz w:val="20"/>
        </w:rPr>
        <w:t>of</w:t>
      </w:r>
      <w:r>
        <w:rPr>
          <w:spacing w:val="-3"/>
          <w:sz w:val="20"/>
        </w:rPr>
        <w:t> </w:t>
      </w:r>
      <w:r>
        <w:rPr>
          <w:sz w:val="20"/>
        </w:rPr>
        <w:t>the</w:t>
      </w:r>
      <w:r>
        <w:rPr>
          <w:spacing w:val="-1"/>
          <w:sz w:val="20"/>
        </w:rPr>
        <w:t> </w:t>
      </w:r>
      <w:r>
        <w:rPr>
          <w:sz w:val="20"/>
        </w:rPr>
        <w:t>policy support</w:t>
      </w:r>
      <w:r>
        <w:rPr>
          <w:spacing w:val="-2"/>
          <w:sz w:val="20"/>
        </w:rPr>
        <w:t> </w:t>
      </w:r>
      <w:r>
        <w:rPr>
          <w:sz w:val="20"/>
        </w:rPr>
        <w:t>function,</w:t>
      </w:r>
      <w:r>
        <w:rPr>
          <w:spacing w:val="-1"/>
          <w:sz w:val="20"/>
        </w:rPr>
        <w:t> </w:t>
      </w:r>
      <w:r>
        <w:rPr>
          <w:sz w:val="20"/>
        </w:rPr>
        <w:t>institutional</w:t>
      </w:r>
      <w:r>
        <w:rPr>
          <w:spacing w:val="-1"/>
          <w:sz w:val="20"/>
        </w:rPr>
        <w:t> </w:t>
      </w:r>
      <w:r>
        <w:rPr>
          <w:sz w:val="20"/>
        </w:rPr>
        <w:t>arrangements, proposals</w:t>
      </w:r>
      <w:r>
        <w:rPr>
          <w:spacing w:val="-4"/>
          <w:sz w:val="20"/>
        </w:rPr>
        <w:t> </w:t>
      </w:r>
      <w:r>
        <w:rPr>
          <w:sz w:val="20"/>
        </w:rPr>
        <w:t>for</w:t>
      </w:r>
      <w:r>
        <w:rPr>
          <w:spacing w:val="-3"/>
          <w:sz w:val="20"/>
        </w:rPr>
        <w:t> </w:t>
      </w:r>
      <w:r>
        <w:rPr>
          <w:sz w:val="20"/>
        </w:rPr>
        <w:t>draft</w:t>
      </w:r>
      <w:r>
        <w:rPr>
          <w:spacing w:val="-4"/>
          <w:sz w:val="20"/>
        </w:rPr>
        <w:t> </w:t>
      </w:r>
      <w:r>
        <w:rPr>
          <w:sz w:val="20"/>
        </w:rPr>
        <w:t>terms</w:t>
      </w:r>
      <w:r>
        <w:rPr>
          <w:spacing w:val="-4"/>
          <w:sz w:val="20"/>
        </w:rPr>
        <w:t> </w:t>
      </w:r>
      <w:r>
        <w:rPr>
          <w:sz w:val="20"/>
        </w:rPr>
        <w:t>of</w:t>
      </w:r>
      <w:r>
        <w:rPr>
          <w:spacing w:val="-5"/>
          <w:sz w:val="20"/>
        </w:rPr>
        <w:t> </w:t>
      </w:r>
      <w:r>
        <w:rPr>
          <w:sz w:val="20"/>
        </w:rPr>
        <w:t>reference,</w:t>
      </w:r>
      <w:r>
        <w:rPr>
          <w:spacing w:val="-3"/>
          <w:sz w:val="20"/>
        </w:rPr>
        <w:t> </w:t>
      </w:r>
      <w:r>
        <w:rPr>
          <w:sz w:val="20"/>
        </w:rPr>
        <w:t>and</w:t>
      </w:r>
      <w:r>
        <w:rPr>
          <w:spacing w:val="-2"/>
          <w:sz w:val="20"/>
        </w:rPr>
        <w:t> </w:t>
      </w:r>
      <w:r>
        <w:rPr>
          <w:sz w:val="20"/>
        </w:rPr>
        <w:t>ways</w:t>
      </w:r>
      <w:r>
        <w:rPr>
          <w:spacing w:val="-4"/>
          <w:sz w:val="20"/>
        </w:rPr>
        <w:t> </w:t>
      </w:r>
      <w:r>
        <w:rPr>
          <w:sz w:val="20"/>
        </w:rPr>
        <w:t>to</w:t>
      </w:r>
      <w:r>
        <w:rPr>
          <w:spacing w:val="-2"/>
          <w:sz w:val="20"/>
        </w:rPr>
        <w:t> </w:t>
      </w:r>
      <w:r>
        <w:rPr>
          <w:sz w:val="20"/>
        </w:rPr>
        <w:t>strengthen</w:t>
      </w:r>
      <w:r>
        <w:rPr>
          <w:spacing w:val="-2"/>
          <w:sz w:val="20"/>
        </w:rPr>
        <w:t> </w:t>
      </w:r>
      <w:r>
        <w:rPr>
          <w:sz w:val="20"/>
        </w:rPr>
        <w:t>the</w:t>
      </w:r>
      <w:r>
        <w:rPr>
          <w:spacing w:val="-3"/>
          <w:sz w:val="20"/>
        </w:rPr>
        <w:t> </w:t>
      </w:r>
      <w:r>
        <w:rPr>
          <w:sz w:val="20"/>
        </w:rPr>
        <w:t>implementation</w:t>
      </w:r>
      <w:r>
        <w:rPr>
          <w:spacing w:val="-2"/>
          <w:sz w:val="20"/>
        </w:rPr>
        <w:t> </w:t>
      </w:r>
      <w:r>
        <w:rPr>
          <w:sz w:val="20"/>
        </w:rPr>
        <w:t>of</w:t>
      </w:r>
      <w:r>
        <w:rPr>
          <w:spacing w:val="-3"/>
          <w:sz w:val="20"/>
        </w:rPr>
        <w:t> </w:t>
      </w:r>
      <w:r>
        <w:rPr>
          <w:sz w:val="20"/>
        </w:rPr>
        <w:t>objective</w:t>
      </w:r>
      <w:r>
        <w:rPr>
          <w:spacing w:val="-3"/>
          <w:sz w:val="20"/>
        </w:rPr>
        <w:t> </w:t>
      </w:r>
      <w:r>
        <w:rPr>
          <w:sz w:val="20"/>
        </w:rPr>
        <w:t>4</w:t>
      </w:r>
      <w:r>
        <w:rPr>
          <w:spacing w:val="-2"/>
          <w:sz w:val="20"/>
        </w:rPr>
        <w:t> </w:t>
      </w:r>
      <w:r>
        <w:rPr>
          <w:sz w:val="20"/>
        </w:rPr>
        <w:t>(a) (fourth quarter of 2023);</w:t>
      </w:r>
    </w:p>
    <w:p>
      <w:pPr>
        <w:pStyle w:val="ListParagraph"/>
        <w:numPr>
          <w:ilvl w:val="1"/>
          <w:numId w:val="11"/>
        </w:numPr>
        <w:tabs>
          <w:tab w:pos="2235" w:val="left" w:leader="none"/>
        </w:tabs>
        <w:spacing w:line="240" w:lineRule="auto" w:before="122" w:after="0"/>
        <w:ind w:left="986" w:right="267" w:firstLine="624"/>
        <w:jc w:val="left"/>
        <w:rPr>
          <w:sz w:val="20"/>
        </w:rPr>
      </w:pPr>
      <w:r>
        <w:rPr>
          <w:sz w:val="20"/>
        </w:rPr>
        <w:t>Facilitation of online dialogues with national focal points, experts and other relevant stakeholders</w:t>
      </w:r>
      <w:r>
        <w:rPr>
          <w:spacing w:val="-4"/>
          <w:sz w:val="20"/>
        </w:rPr>
        <w:t> </w:t>
      </w:r>
      <w:r>
        <w:rPr>
          <w:sz w:val="20"/>
        </w:rPr>
        <w:t>and</w:t>
      </w:r>
      <w:r>
        <w:rPr>
          <w:spacing w:val="-2"/>
          <w:sz w:val="20"/>
        </w:rPr>
        <w:t> </w:t>
      </w:r>
      <w:r>
        <w:rPr>
          <w:sz w:val="20"/>
        </w:rPr>
        <w:t>initiation</w:t>
      </w:r>
      <w:r>
        <w:rPr>
          <w:spacing w:val="-2"/>
          <w:sz w:val="20"/>
        </w:rPr>
        <w:t> </w:t>
      </w:r>
      <w:r>
        <w:rPr>
          <w:sz w:val="20"/>
        </w:rPr>
        <w:t>of</w:t>
      </w:r>
      <w:r>
        <w:rPr>
          <w:spacing w:val="-5"/>
          <w:sz w:val="20"/>
        </w:rPr>
        <w:t> </w:t>
      </w:r>
      <w:r>
        <w:rPr>
          <w:sz w:val="20"/>
        </w:rPr>
        <w:t>dialogues</w:t>
      </w:r>
      <w:r>
        <w:rPr>
          <w:spacing w:val="-4"/>
          <w:sz w:val="20"/>
        </w:rPr>
        <w:t> </w:t>
      </w:r>
      <w:r>
        <w:rPr>
          <w:sz w:val="20"/>
        </w:rPr>
        <w:t>at</w:t>
      </w:r>
      <w:r>
        <w:rPr>
          <w:spacing w:val="-4"/>
          <w:sz w:val="20"/>
        </w:rPr>
        <w:t> </w:t>
      </w:r>
      <w:r>
        <w:rPr>
          <w:sz w:val="20"/>
        </w:rPr>
        <w:t>relevant</w:t>
      </w:r>
      <w:r>
        <w:rPr>
          <w:spacing w:val="-4"/>
          <w:sz w:val="20"/>
        </w:rPr>
        <w:t> </w:t>
      </w:r>
      <w:r>
        <w:rPr>
          <w:sz w:val="20"/>
        </w:rPr>
        <w:t>in-person</w:t>
      </w:r>
      <w:r>
        <w:rPr>
          <w:spacing w:val="-2"/>
          <w:sz w:val="20"/>
        </w:rPr>
        <w:t> </w:t>
      </w:r>
      <w:r>
        <w:rPr>
          <w:sz w:val="20"/>
        </w:rPr>
        <w:t>meetings,</w:t>
      </w:r>
      <w:r>
        <w:rPr>
          <w:spacing w:val="-3"/>
          <w:sz w:val="20"/>
        </w:rPr>
        <w:t> </w:t>
      </w:r>
      <w:r>
        <w:rPr>
          <w:sz w:val="20"/>
        </w:rPr>
        <w:t>including</w:t>
      </w:r>
      <w:r>
        <w:rPr>
          <w:spacing w:val="-2"/>
          <w:sz w:val="20"/>
        </w:rPr>
        <w:t> </w:t>
      </w:r>
      <w:r>
        <w:rPr>
          <w:sz w:val="20"/>
        </w:rPr>
        <w:t>specific</w:t>
      </w:r>
      <w:r>
        <w:rPr>
          <w:spacing w:val="-5"/>
          <w:sz w:val="20"/>
        </w:rPr>
        <w:t> </w:t>
      </w:r>
      <w:r>
        <w:rPr>
          <w:sz w:val="20"/>
        </w:rPr>
        <w:t>sessions</w:t>
      </w:r>
      <w:r>
        <w:rPr>
          <w:spacing w:val="-4"/>
          <w:sz w:val="20"/>
        </w:rPr>
        <w:t> </w:t>
      </w:r>
      <w:r>
        <w:rPr>
          <w:sz w:val="20"/>
        </w:rPr>
        <w:t>on future institutional arrangements and draft terms of reference (e.g., as part of the in-person dialogue meeting with national focal points (see annex III));</w:t>
      </w:r>
    </w:p>
    <w:p>
      <w:pPr>
        <w:pStyle w:val="ListParagraph"/>
        <w:numPr>
          <w:ilvl w:val="1"/>
          <w:numId w:val="11"/>
        </w:numPr>
        <w:tabs>
          <w:tab w:pos="2235" w:val="left" w:leader="none"/>
        </w:tabs>
        <w:spacing w:line="240" w:lineRule="auto" w:before="120" w:after="0"/>
        <w:ind w:left="986" w:right="420" w:firstLine="624"/>
        <w:jc w:val="left"/>
        <w:rPr>
          <w:sz w:val="20"/>
        </w:rPr>
      </w:pPr>
      <w:r>
        <w:rPr>
          <w:sz w:val="20"/>
        </w:rPr>
        <w:t>Development</w:t>
      </w:r>
      <w:r>
        <w:rPr>
          <w:spacing w:val="-6"/>
          <w:sz w:val="20"/>
        </w:rPr>
        <w:t> </w:t>
      </w:r>
      <w:r>
        <w:rPr>
          <w:sz w:val="20"/>
        </w:rPr>
        <w:t>of</w:t>
      </w:r>
      <w:r>
        <w:rPr>
          <w:spacing w:val="-3"/>
          <w:sz w:val="20"/>
        </w:rPr>
        <w:t> </w:t>
      </w:r>
      <w:r>
        <w:rPr>
          <w:sz w:val="20"/>
        </w:rPr>
        <w:t>a</w:t>
      </w:r>
      <w:r>
        <w:rPr>
          <w:spacing w:val="-3"/>
          <w:sz w:val="20"/>
        </w:rPr>
        <w:t> </w:t>
      </w:r>
      <w:r>
        <w:rPr>
          <w:sz w:val="20"/>
        </w:rPr>
        <w:t>concept</w:t>
      </w:r>
      <w:r>
        <w:rPr>
          <w:spacing w:val="-4"/>
          <w:sz w:val="20"/>
        </w:rPr>
        <w:t> </w:t>
      </w:r>
      <w:r>
        <w:rPr>
          <w:sz w:val="20"/>
        </w:rPr>
        <w:t>note</w:t>
      </w:r>
      <w:r>
        <w:rPr>
          <w:spacing w:val="-3"/>
          <w:sz w:val="20"/>
        </w:rPr>
        <w:t> </w:t>
      </w:r>
      <w:r>
        <w:rPr>
          <w:sz w:val="20"/>
        </w:rPr>
        <w:t>on</w:t>
      </w:r>
      <w:r>
        <w:rPr>
          <w:spacing w:val="-2"/>
          <w:sz w:val="20"/>
        </w:rPr>
        <w:t> </w:t>
      </w:r>
      <w:r>
        <w:rPr>
          <w:sz w:val="20"/>
        </w:rPr>
        <w:t>the</w:t>
      </w:r>
      <w:r>
        <w:rPr>
          <w:spacing w:val="-5"/>
          <w:sz w:val="20"/>
        </w:rPr>
        <w:t> </w:t>
      </w:r>
      <w:r>
        <w:rPr>
          <w:sz w:val="20"/>
        </w:rPr>
        <w:t>future</w:t>
      </w:r>
      <w:r>
        <w:rPr>
          <w:spacing w:val="-5"/>
          <w:sz w:val="20"/>
        </w:rPr>
        <w:t> </w:t>
      </w:r>
      <w:r>
        <w:rPr>
          <w:sz w:val="20"/>
        </w:rPr>
        <w:t>role</w:t>
      </w:r>
      <w:r>
        <w:rPr>
          <w:spacing w:val="-3"/>
          <w:sz w:val="20"/>
        </w:rPr>
        <w:t> </w:t>
      </w:r>
      <w:r>
        <w:rPr>
          <w:sz w:val="20"/>
        </w:rPr>
        <w:t>of</w:t>
      </w:r>
      <w:r>
        <w:rPr>
          <w:spacing w:val="-3"/>
          <w:sz w:val="20"/>
        </w:rPr>
        <w:t> </w:t>
      </w:r>
      <w:r>
        <w:rPr>
          <w:sz w:val="20"/>
        </w:rPr>
        <w:t>the</w:t>
      </w:r>
      <w:r>
        <w:rPr>
          <w:spacing w:val="-5"/>
          <w:sz w:val="20"/>
        </w:rPr>
        <w:t> </w:t>
      </w:r>
      <w:r>
        <w:rPr>
          <w:sz w:val="20"/>
        </w:rPr>
        <w:t>policy</w:t>
      </w:r>
      <w:r>
        <w:rPr>
          <w:spacing w:val="-2"/>
          <w:sz w:val="20"/>
        </w:rPr>
        <w:t> </w:t>
      </w:r>
      <w:r>
        <w:rPr>
          <w:sz w:val="20"/>
        </w:rPr>
        <w:t>support</w:t>
      </w:r>
      <w:r>
        <w:rPr>
          <w:spacing w:val="-4"/>
          <w:sz w:val="20"/>
        </w:rPr>
        <w:t> </w:t>
      </w:r>
      <w:r>
        <w:rPr>
          <w:sz w:val="20"/>
        </w:rPr>
        <w:t>function</w:t>
      </w:r>
      <w:r>
        <w:rPr>
          <w:spacing w:val="-2"/>
          <w:sz w:val="20"/>
        </w:rPr>
        <w:t> </w:t>
      </w:r>
      <w:r>
        <w:rPr>
          <w:sz w:val="20"/>
        </w:rPr>
        <w:t>and ways to strengthen the implementation of objective 4 (a) based on the received inputs for external review by IPBES members, experts and relevant stakeholders;</w:t>
      </w:r>
    </w:p>
    <w:p>
      <w:pPr>
        <w:pStyle w:val="ListParagraph"/>
        <w:numPr>
          <w:ilvl w:val="1"/>
          <w:numId w:val="11"/>
        </w:numPr>
        <w:tabs>
          <w:tab w:pos="2235" w:val="left" w:leader="none"/>
        </w:tabs>
        <w:spacing w:line="240" w:lineRule="auto" w:before="119" w:after="0"/>
        <w:ind w:left="986" w:right="288" w:firstLine="624"/>
        <w:jc w:val="left"/>
        <w:rPr>
          <w:sz w:val="20"/>
        </w:rPr>
      </w:pPr>
      <w:r>
        <w:rPr>
          <w:sz w:val="20"/>
        </w:rPr>
        <w:t>Presentation of options for ways to strengthen the implementation of objective 4 (a) and options</w:t>
      </w:r>
      <w:r>
        <w:rPr>
          <w:spacing w:val="-2"/>
          <w:sz w:val="20"/>
        </w:rPr>
        <w:t> </w:t>
      </w:r>
      <w:r>
        <w:rPr>
          <w:sz w:val="20"/>
        </w:rPr>
        <w:t>for</w:t>
      </w:r>
      <w:r>
        <w:rPr>
          <w:spacing w:val="-3"/>
          <w:sz w:val="20"/>
        </w:rPr>
        <w:t> </w:t>
      </w:r>
      <w:r>
        <w:rPr>
          <w:sz w:val="20"/>
        </w:rPr>
        <w:t>future</w:t>
      </w:r>
      <w:r>
        <w:rPr>
          <w:spacing w:val="-1"/>
          <w:sz w:val="20"/>
        </w:rPr>
        <w:t> </w:t>
      </w:r>
      <w:r>
        <w:rPr>
          <w:sz w:val="20"/>
        </w:rPr>
        <w:t>institutional</w:t>
      </w:r>
      <w:r>
        <w:rPr>
          <w:spacing w:val="-1"/>
          <w:sz w:val="20"/>
        </w:rPr>
        <w:t> </w:t>
      </w:r>
      <w:r>
        <w:rPr>
          <w:sz w:val="20"/>
        </w:rPr>
        <w:t>arrangements</w:t>
      </w:r>
      <w:r>
        <w:rPr>
          <w:spacing w:val="-2"/>
          <w:sz w:val="20"/>
        </w:rPr>
        <w:t> </w:t>
      </w:r>
      <w:r>
        <w:rPr>
          <w:sz w:val="20"/>
        </w:rPr>
        <w:t>that,</w:t>
      </w:r>
      <w:r>
        <w:rPr>
          <w:spacing w:val="-1"/>
          <w:sz w:val="20"/>
        </w:rPr>
        <w:t> </w:t>
      </w:r>
      <w:r>
        <w:rPr>
          <w:sz w:val="20"/>
        </w:rPr>
        <w:t>at</w:t>
      </w:r>
      <w:r>
        <w:rPr>
          <w:spacing w:val="-1"/>
          <w:sz w:val="20"/>
        </w:rPr>
        <w:t> </w:t>
      </w:r>
      <w:r>
        <w:rPr>
          <w:sz w:val="20"/>
        </w:rPr>
        <w:t>a</w:t>
      </w:r>
      <w:r>
        <w:rPr>
          <w:spacing w:val="-3"/>
          <w:sz w:val="20"/>
        </w:rPr>
        <w:t> </w:t>
      </w:r>
      <w:r>
        <w:rPr>
          <w:sz w:val="20"/>
        </w:rPr>
        <w:t>minimum,</w:t>
      </w:r>
      <w:r>
        <w:rPr>
          <w:spacing w:val="-1"/>
          <w:sz w:val="20"/>
        </w:rPr>
        <w:t> </w:t>
      </w:r>
      <w:r>
        <w:rPr>
          <w:sz w:val="20"/>
        </w:rPr>
        <w:t>include</w:t>
      </w:r>
      <w:r>
        <w:rPr>
          <w:spacing w:val="-1"/>
          <w:sz w:val="20"/>
        </w:rPr>
        <w:t> </w:t>
      </w:r>
      <w:r>
        <w:rPr>
          <w:sz w:val="20"/>
        </w:rPr>
        <w:t>draft</w:t>
      </w:r>
      <w:r>
        <w:rPr>
          <w:spacing w:val="-2"/>
          <w:sz w:val="20"/>
        </w:rPr>
        <w:t> </w:t>
      </w:r>
      <w:r>
        <w:rPr>
          <w:sz w:val="20"/>
        </w:rPr>
        <w:t>terms</w:t>
      </w:r>
      <w:r>
        <w:rPr>
          <w:spacing w:val="-2"/>
          <w:sz w:val="20"/>
        </w:rPr>
        <w:t> </w:t>
      </w:r>
      <w:r>
        <w:rPr>
          <w:sz w:val="20"/>
        </w:rPr>
        <w:t>of</w:t>
      </w:r>
      <w:r>
        <w:rPr>
          <w:spacing w:val="-3"/>
          <w:sz w:val="20"/>
        </w:rPr>
        <w:t> </w:t>
      </w:r>
      <w:r>
        <w:rPr>
          <w:sz w:val="20"/>
        </w:rPr>
        <w:t>reference for</w:t>
      </w:r>
      <w:r>
        <w:rPr>
          <w:spacing w:val="-2"/>
          <w:sz w:val="20"/>
        </w:rPr>
        <w:t> </w:t>
      </w:r>
      <w:r>
        <w:rPr>
          <w:sz w:val="20"/>
        </w:rPr>
        <w:t>a</w:t>
      </w:r>
      <w:r>
        <w:rPr>
          <w:spacing w:val="-2"/>
          <w:sz w:val="20"/>
        </w:rPr>
        <w:t> </w:t>
      </w:r>
      <w:r>
        <w:rPr>
          <w:sz w:val="20"/>
        </w:rPr>
        <w:t>task</w:t>
      </w:r>
      <w:r>
        <w:rPr>
          <w:spacing w:val="-2"/>
          <w:sz w:val="20"/>
        </w:rPr>
        <w:t> </w:t>
      </w:r>
      <w:r>
        <w:rPr>
          <w:sz w:val="20"/>
        </w:rPr>
        <w:t>force</w:t>
      </w:r>
      <w:r>
        <w:rPr>
          <w:spacing w:val="-2"/>
          <w:sz w:val="20"/>
        </w:rPr>
        <w:t> </w:t>
      </w:r>
      <w:r>
        <w:rPr>
          <w:sz w:val="20"/>
        </w:rPr>
        <w:t>on</w:t>
      </w:r>
      <w:r>
        <w:rPr>
          <w:spacing w:val="-1"/>
          <w:sz w:val="20"/>
        </w:rPr>
        <w:t> </w:t>
      </w:r>
      <w:r>
        <w:rPr>
          <w:sz w:val="20"/>
        </w:rPr>
        <w:t>policy</w:t>
      </w:r>
      <w:r>
        <w:rPr>
          <w:spacing w:val="-1"/>
          <w:sz w:val="20"/>
        </w:rPr>
        <w:t> </w:t>
      </w:r>
      <w:r>
        <w:rPr>
          <w:sz w:val="20"/>
        </w:rPr>
        <w:t>tools</w:t>
      </w:r>
      <w:r>
        <w:rPr>
          <w:spacing w:val="-6"/>
          <w:sz w:val="20"/>
        </w:rPr>
        <w:t> </w:t>
      </w:r>
      <w:r>
        <w:rPr>
          <w:sz w:val="20"/>
        </w:rPr>
        <w:t>and</w:t>
      </w:r>
      <w:r>
        <w:rPr>
          <w:spacing w:val="-1"/>
          <w:sz w:val="20"/>
        </w:rPr>
        <w:t> </w:t>
      </w:r>
      <w:r>
        <w:rPr>
          <w:sz w:val="20"/>
        </w:rPr>
        <w:t>policy</w:t>
      </w:r>
      <w:r>
        <w:rPr>
          <w:spacing w:val="-1"/>
          <w:sz w:val="20"/>
        </w:rPr>
        <w:t> </w:t>
      </w:r>
      <w:r>
        <w:rPr>
          <w:sz w:val="20"/>
        </w:rPr>
        <w:t>support,</w:t>
      </w:r>
      <w:r>
        <w:rPr>
          <w:spacing w:val="-2"/>
          <w:sz w:val="20"/>
        </w:rPr>
        <w:t> </w:t>
      </w:r>
      <w:r>
        <w:rPr>
          <w:sz w:val="20"/>
        </w:rPr>
        <w:t>to</w:t>
      </w:r>
      <w:r>
        <w:rPr>
          <w:spacing w:val="-4"/>
          <w:sz w:val="20"/>
        </w:rPr>
        <w:t> </w:t>
      </w:r>
      <w:r>
        <w:rPr>
          <w:sz w:val="20"/>
        </w:rPr>
        <w:t>be</w:t>
      </w:r>
      <w:r>
        <w:rPr>
          <w:spacing w:val="-2"/>
          <w:sz w:val="20"/>
        </w:rPr>
        <w:t> </w:t>
      </w:r>
      <w:r>
        <w:rPr>
          <w:sz w:val="20"/>
        </w:rPr>
        <w:t>considered</w:t>
      </w:r>
      <w:r>
        <w:rPr>
          <w:spacing w:val="-1"/>
          <w:sz w:val="20"/>
        </w:rPr>
        <w:t> </w:t>
      </w:r>
      <w:r>
        <w:rPr>
          <w:sz w:val="20"/>
        </w:rPr>
        <w:t>for</w:t>
      </w:r>
      <w:r>
        <w:rPr>
          <w:spacing w:val="-2"/>
          <w:sz w:val="20"/>
        </w:rPr>
        <w:t> </w:t>
      </w:r>
      <w:r>
        <w:rPr>
          <w:sz w:val="20"/>
        </w:rPr>
        <w:t>adoption</w:t>
      </w:r>
      <w:r>
        <w:rPr>
          <w:spacing w:val="-1"/>
          <w:sz w:val="20"/>
        </w:rPr>
        <w:t> </w:t>
      </w:r>
      <w:r>
        <w:rPr>
          <w:sz w:val="20"/>
        </w:rPr>
        <w:t>by</w:t>
      </w:r>
      <w:r>
        <w:rPr>
          <w:spacing w:val="-1"/>
          <w:sz w:val="20"/>
        </w:rPr>
        <w:t> </w:t>
      </w:r>
      <w:r>
        <w:rPr>
          <w:sz w:val="20"/>
        </w:rPr>
        <w:t>the</w:t>
      </w:r>
      <w:r>
        <w:rPr>
          <w:spacing w:val="-4"/>
          <w:sz w:val="20"/>
        </w:rPr>
        <w:t> </w:t>
      </w:r>
      <w:r>
        <w:rPr>
          <w:sz w:val="20"/>
        </w:rPr>
        <w:t>Plenary at</w:t>
      </w:r>
      <w:r>
        <w:rPr>
          <w:spacing w:val="-2"/>
          <w:sz w:val="20"/>
        </w:rPr>
        <w:t> </w:t>
      </w:r>
      <w:r>
        <w:rPr>
          <w:sz w:val="20"/>
        </w:rPr>
        <w:t>its eleventh session.</w:t>
      </w:r>
    </w:p>
    <w:p>
      <w:pPr>
        <w:pStyle w:val="ListParagraph"/>
        <w:numPr>
          <w:ilvl w:val="0"/>
          <w:numId w:val="11"/>
        </w:numPr>
        <w:tabs>
          <w:tab w:pos="1610" w:val="left" w:leader="none"/>
        </w:tabs>
        <w:spacing w:line="240" w:lineRule="auto" w:before="121" w:after="0"/>
        <w:ind w:left="1610" w:right="0" w:hanging="624"/>
        <w:jc w:val="left"/>
        <w:rPr>
          <w:sz w:val="20"/>
        </w:rPr>
      </w:pPr>
      <w:r>
        <w:rPr>
          <w:sz w:val="20"/>
        </w:rPr>
        <w:t>Activities</w:t>
      </w:r>
      <w:r>
        <w:rPr>
          <w:spacing w:val="-7"/>
          <w:sz w:val="20"/>
        </w:rPr>
        <w:t> </w:t>
      </w:r>
      <w:r>
        <w:rPr>
          <w:sz w:val="20"/>
        </w:rPr>
        <w:t>to</w:t>
      </w:r>
      <w:r>
        <w:rPr>
          <w:spacing w:val="-4"/>
          <w:sz w:val="20"/>
        </w:rPr>
        <w:t> </w:t>
      </w:r>
      <w:r>
        <w:rPr>
          <w:sz w:val="20"/>
        </w:rPr>
        <w:t>increase</w:t>
      </w:r>
      <w:r>
        <w:rPr>
          <w:spacing w:val="-6"/>
          <w:sz w:val="20"/>
        </w:rPr>
        <w:t> </w:t>
      </w:r>
      <w:r>
        <w:rPr>
          <w:sz w:val="20"/>
        </w:rPr>
        <w:t>the</w:t>
      </w:r>
      <w:r>
        <w:rPr>
          <w:spacing w:val="-5"/>
          <w:sz w:val="20"/>
        </w:rPr>
        <w:t> </w:t>
      </w:r>
      <w:r>
        <w:rPr>
          <w:sz w:val="20"/>
        </w:rPr>
        <w:t>policy</w:t>
      </w:r>
      <w:r>
        <w:rPr>
          <w:spacing w:val="-5"/>
          <w:sz w:val="20"/>
        </w:rPr>
        <w:t> </w:t>
      </w:r>
      <w:r>
        <w:rPr>
          <w:sz w:val="20"/>
        </w:rPr>
        <w:t>relevance</w:t>
      </w:r>
      <w:r>
        <w:rPr>
          <w:spacing w:val="-7"/>
          <w:sz w:val="20"/>
        </w:rPr>
        <w:t> </w:t>
      </w:r>
      <w:r>
        <w:rPr>
          <w:sz w:val="20"/>
        </w:rPr>
        <w:t>of</w:t>
      </w:r>
      <w:r>
        <w:rPr>
          <w:spacing w:val="-5"/>
          <w:sz w:val="20"/>
        </w:rPr>
        <w:t> </w:t>
      </w:r>
      <w:r>
        <w:rPr>
          <w:sz w:val="20"/>
        </w:rPr>
        <w:t>IPBES</w:t>
      </w:r>
      <w:r>
        <w:rPr>
          <w:spacing w:val="-7"/>
          <w:sz w:val="20"/>
        </w:rPr>
        <w:t> </w:t>
      </w:r>
      <w:r>
        <w:rPr>
          <w:sz w:val="20"/>
        </w:rPr>
        <w:t>assessments</w:t>
      </w:r>
      <w:r>
        <w:rPr>
          <w:spacing w:val="-6"/>
          <w:sz w:val="20"/>
        </w:rPr>
        <w:t> </w:t>
      </w:r>
      <w:r>
        <w:rPr>
          <w:sz w:val="20"/>
        </w:rPr>
        <w:t>will</w:t>
      </w:r>
      <w:r>
        <w:rPr>
          <w:spacing w:val="-6"/>
          <w:sz w:val="20"/>
        </w:rPr>
        <w:t> </w:t>
      </w:r>
      <w:r>
        <w:rPr>
          <w:spacing w:val="-2"/>
          <w:sz w:val="20"/>
        </w:rPr>
        <w:t>include:</w:t>
      </w:r>
    </w:p>
    <w:p>
      <w:pPr>
        <w:pStyle w:val="ListParagraph"/>
        <w:numPr>
          <w:ilvl w:val="1"/>
          <w:numId w:val="11"/>
        </w:numPr>
        <w:tabs>
          <w:tab w:pos="2235" w:val="left" w:leader="none"/>
        </w:tabs>
        <w:spacing w:line="240" w:lineRule="auto" w:before="121" w:after="0"/>
        <w:ind w:left="986" w:right="805" w:firstLine="624"/>
        <w:jc w:val="left"/>
        <w:rPr>
          <w:sz w:val="20"/>
        </w:rPr>
      </w:pPr>
      <w:r>
        <w:rPr>
          <w:sz w:val="20"/>
        </w:rPr>
        <w:t>Provision</w:t>
      </w:r>
      <w:r>
        <w:rPr>
          <w:spacing w:val="-3"/>
          <w:sz w:val="20"/>
        </w:rPr>
        <w:t> </w:t>
      </w:r>
      <w:r>
        <w:rPr>
          <w:sz w:val="20"/>
        </w:rPr>
        <w:t>of</w:t>
      </w:r>
      <w:r>
        <w:rPr>
          <w:spacing w:val="-4"/>
          <w:sz w:val="20"/>
        </w:rPr>
        <w:t> </w:t>
      </w:r>
      <w:r>
        <w:rPr>
          <w:sz w:val="20"/>
        </w:rPr>
        <w:t>support</w:t>
      </w:r>
      <w:r>
        <w:rPr>
          <w:spacing w:val="-5"/>
          <w:sz w:val="20"/>
        </w:rPr>
        <w:t> </w:t>
      </w:r>
      <w:r>
        <w:rPr>
          <w:sz w:val="20"/>
        </w:rPr>
        <w:t>to</w:t>
      </w:r>
      <w:r>
        <w:rPr>
          <w:spacing w:val="-3"/>
          <w:sz w:val="20"/>
        </w:rPr>
        <w:t> </w:t>
      </w:r>
      <w:r>
        <w:rPr>
          <w:sz w:val="20"/>
        </w:rPr>
        <w:t>assessment</w:t>
      </w:r>
      <w:r>
        <w:rPr>
          <w:spacing w:val="-5"/>
          <w:sz w:val="20"/>
        </w:rPr>
        <w:t> </w:t>
      </w:r>
      <w:r>
        <w:rPr>
          <w:sz w:val="20"/>
        </w:rPr>
        <w:t>experts</w:t>
      </w:r>
      <w:r>
        <w:rPr>
          <w:spacing w:val="-5"/>
          <w:sz w:val="20"/>
        </w:rPr>
        <w:t> </w:t>
      </w:r>
      <w:r>
        <w:rPr>
          <w:sz w:val="20"/>
        </w:rPr>
        <w:t>with</w:t>
      </w:r>
      <w:r>
        <w:rPr>
          <w:spacing w:val="-3"/>
          <w:sz w:val="20"/>
        </w:rPr>
        <w:t> </w:t>
      </w:r>
      <w:r>
        <w:rPr>
          <w:sz w:val="20"/>
        </w:rPr>
        <w:t>a</w:t>
      </w:r>
      <w:r>
        <w:rPr>
          <w:spacing w:val="-6"/>
          <w:sz w:val="20"/>
        </w:rPr>
        <w:t> </w:t>
      </w:r>
      <w:r>
        <w:rPr>
          <w:sz w:val="20"/>
        </w:rPr>
        <w:t>view</w:t>
      </w:r>
      <w:r>
        <w:rPr>
          <w:spacing w:val="-4"/>
          <w:sz w:val="20"/>
        </w:rPr>
        <w:t> </w:t>
      </w:r>
      <w:r>
        <w:rPr>
          <w:sz w:val="20"/>
        </w:rPr>
        <w:t>to</w:t>
      </w:r>
      <w:r>
        <w:rPr>
          <w:spacing w:val="-3"/>
          <w:sz w:val="20"/>
        </w:rPr>
        <w:t> </w:t>
      </w:r>
      <w:r>
        <w:rPr>
          <w:sz w:val="20"/>
        </w:rPr>
        <w:t>increasing</w:t>
      </w:r>
      <w:r>
        <w:rPr>
          <w:spacing w:val="-3"/>
          <w:sz w:val="20"/>
        </w:rPr>
        <w:t> </w:t>
      </w:r>
      <w:r>
        <w:rPr>
          <w:sz w:val="20"/>
        </w:rPr>
        <w:t>the</w:t>
      </w:r>
      <w:r>
        <w:rPr>
          <w:spacing w:val="-4"/>
          <w:sz w:val="20"/>
        </w:rPr>
        <w:t> </w:t>
      </w:r>
      <w:r>
        <w:rPr>
          <w:sz w:val="20"/>
        </w:rPr>
        <w:t>policy relevance of IPBES assessments;</w:t>
      </w:r>
    </w:p>
    <w:p>
      <w:pPr>
        <w:pStyle w:val="ListParagraph"/>
        <w:numPr>
          <w:ilvl w:val="1"/>
          <w:numId w:val="11"/>
        </w:numPr>
        <w:tabs>
          <w:tab w:pos="2235" w:val="left" w:leader="none"/>
        </w:tabs>
        <w:spacing w:line="240" w:lineRule="auto" w:before="118" w:after="0"/>
        <w:ind w:left="986" w:right="183" w:firstLine="624"/>
        <w:jc w:val="left"/>
        <w:rPr>
          <w:sz w:val="20"/>
        </w:rPr>
      </w:pPr>
      <w:r>
        <w:rPr>
          <w:sz w:val="20"/>
        </w:rPr>
        <w:t>Organization of an online dialogue workshop with practitioners to facilitate the contribution</w:t>
      </w:r>
      <w:r>
        <w:rPr>
          <w:spacing w:val="-2"/>
          <w:sz w:val="20"/>
        </w:rPr>
        <w:t> </w:t>
      </w:r>
      <w:r>
        <w:rPr>
          <w:sz w:val="20"/>
        </w:rPr>
        <w:t>of</w:t>
      </w:r>
      <w:r>
        <w:rPr>
          <w:spacing w:val="-5"/>
          <w:sz w:val="20"/>
        </w:rPr>
        <w:t> </w:t>
      </w:r>
      <w:r>
        <w:rPr>
          <w:sz w:val="20"/>
        </w:rPr>
        <w:t>practitioners</w:t>
      </w:r>
      <w:r>
        <w:rPr>
          <w:spacing w:val="-4"/>
          <w:sz w:val="20"/>
        </w:rPr>
        <w:t> </w:t>
      </w:r>
      <w:r>
        <w:rPr>
          <w:sz w:val="20"/>
        </w:rPr>
        <w:t>to</w:t>
      </w:r>
      <w:r>
        <w:rPr>
          <w:spacing w:val="-5"/>
          <w:sz w:val="20"/>
        </w:rPr>
        <w:t> </w:t>
      </w:r>
      <w:r>
        <w:rPr>
          <w:sz w:val="20"/>
        </w:rPr>
        <w:t>the</w:t>
      </w:r>
      <w:r>
        <w:rPr>
          <w:spacing w:val="-3"/>
          <w:sz w:val="20"/>
        </w:rPr>
        <w:t> </w:t>
      </w:r>
      <w:r>
        <w:rPr>
          <w:sz w:val="20"/>
        </w:rPr>
        <w:t>scoping</w:t>
      </w:r>
      <w:r>
        <w:rPr>
          <w:spacing w:val="-4"/>
          <w:sz w:val="20"/>
        </w:rPr>
        <w:t> </w:t>
      </w:r>
      <w:r>
        <w:rPr>
          <w:sz w:val="20"/>
        </w:rPr>
        <w:t>of</w:t>
      </w:r>
      <w:r>
        <w:rPr>
          <w:spacing w:val="-3"/>
          <w:sz w:val="20"/>
        </w:rPr>
        <w:t> </w:t>
      </w:r>
      <w:r>
        <w:rPr>
          <w:sz w:val="20"/>
        </w:rPr>
        <w:t>any</w:t>
      </w:r>
      <w:r>
        <w:rPr>
          <w:spacing w:val="-2"/>
          <w:sz w:val="20"/>
        </w:rPr>
        <w:t> </w:t>
      </w:r>
      <w:r>
        <w:rPr>
          <w:sz w:val="20"/>
        </w:rPr>
        <w:t>new</w:t>
      </w:r>
      <w:r>
        <w:rPr>
          <w:spacing w:val="-3"/>
          <w:sz w:val="20"/>
        </w:rPr>
        <w:t> </w:t>
      </w:r>
      <w:r>
        <w:rPr>
          <w:sz w:val="20"/>
        </w:rPr>
        <w:t>assessments</w:t>
      </w:r>
      <w:r>
        <w:rPr>
          <w:spacing w:val="-4"/>
          <w:sz w:val="20"/>
        </w:rPr>
        <w:t> </w:t>
      </w:r>
      <w:r>
        <w:rPr>
          <w:sz w:val="20"/>
        </w:rPr>
        <w:t>(as</w:t>
      </w:r>
      <w:r>
        <w:rPr>
          <w:spacing w:val="-4"/>
          <w:sz w:val="20"/>
        </w:rPr>
        <w:t> </w:t>
      </w:r>
      <w:r>
        <w:rPr>
          <w:sz w:val="20"/>
        </w:rPr>
        <w:t>part</w:t>
      </w:r>
      <w:r>
        <w:rPr>
          <w:spacing w:val="-4"/>
          <w:sz w:val="20"/>
        </w:rPr>
        <w:t> </w:t>
      </w:r>
      <w:r>
        <w:rPr>
          <w:sz w:val="20"/>
        </w:rPr>
        <w:t>of</w:t>
      </w:r>
      <w:r>
        <w:rPr>
          <w:spacing w:val="-3"/>
          <w:sz w:val="20"/>
        </w:rPr>
        <w:t> </w:t>
      </w:r>
      <w:r>
        <w:rPr>
          <w:sz w:val="20"/>
        </w:rPr>
        <w:t>the</w:t>
      </w:r>
      <w:r>
        <w:rPr>
          <w:spacing w:val="-3"/>
          <w:sz w:val="20"/>
        </w:rPr>
        <w:t> </w:t>
      </w:r>
      <w:r>
        <w:rPr>
          <w:sz w:val="20"/>
        </w:rPr>
        <w:t>dialogue</w:t>
      </w:r>
      <w:r>
        <w:rPr>
          <w:spacing w:val="-5"/>
          <w:sz w:val="20"/>
        </w:rPr>
        <w:t> </w:t>
      </w:r>
      <w:r>
        <w:rPr>
          <w:sz w:val="20"/>
        </w:rPr>
        <w:t>workshops referred to in annex III; first quarter of 2024);</w:t>
      </w:r>
    </w:p>
    <w:p>
      <w:pPr>
        <w:pStyle w:val="ListParagraph"/>
        <w:numPr>
          <w:ilvl w:val="1"/>
          <w:numId w:val="11"/>
        </w:numPr>
        <w:tabs>
          <w:tab w:pos="2235" w:val="left" w:leader="none"/>
        </w:tabs>
        <w:spacing w:line="240" w:lineRule="auto" w:before="122" w:after="0"/>
        <w:ind w:left="986" w:right="197" w:firstLine="624"/>
        <w:jc w:val="left"/>
        <w:rPr>
          <w:sz w:val="20"/>
        </w:rPr>
      </w:pPr>
      <w:r>
        <w:rPr>
          <w:sz w:val="20"/>
        </w:rPr>
        <w:t>Online dialogues with national focal points and stakeholders with the objective of increasing the policy relevance of the assessments in the context of the second external review of the nexus</w:t>
      </w:r>
      <w:r>
        <w:rPr>
          <w:spacing w:val="-4"/>
          <w:sz w:val="20"/>
        </w:rPr>
        <w:t> </w:t>
      </w:r>
      <w:r>
        <w:rPr>
          <w:sz w:val="20"/>
        </w:rPr>
        <w:t>and</w:t>
      </w:r>
      <w:r>
        <w:rPr>
          <w:spacing w:val="-4"/>
          <w:sz w:val="20"/>
        </w:rPr>
        <w:t> </w:t>
      </w:r>
      <w:r>
        <w:rPr>
          <w:sz w:val="20"/>
        </w:rPr>
        <w:t>transformative</w:t>
      </w:r>
      <w:r>
        <w:rPr>
          <w:spacing w:val="-3"/>
          <w:sz w:val="20"/>
        </w:rPr>
        <w:t> </w:t>
      </w:r>
      <w:r>
        <w:rPr>
          <w:sz w:val="20"/>
        </w:rPr>
        <w:t>change</w:t>
      </w:r>
      <w:r>
        <w:rPr>
          <w:spacing w:val="-3"/>
          <w:sz w:val="20"/>
        </w:rPr>
        <w:t> </w:t>
      </w:r>
      <w:r>
        <w:rPr>
          <w:sz w:val="20"/>
        </w:rPr>
        <w:t>assessments</w:t>
      </w:r>
      <w:r>
        <w:rPr>
          <w:spacing w:val="-4"/>
          <w:sz w:val="20"/>
        </w:rPr>
        <w:t> </w:t>
      </w:r>
      <w:r>
        <w:rPr>
          <w:sz w:val="20"/>
        </w:rPr>
        <w:t>and</w:t>
      </w:r>
      <w:r>
        <w:rPr>
          <w:spacing w:val="-2"/>
          <w:sz w:val="20"/>
        </w:rPr>
        <w:t> </w:t>
      </w:r>
      <w:r>
        <w:rPr>
          <w:sz w:val="20"/>
        </w:rPr>
        <w:t>the</w:t>
      </w:r>
      <w:r>
        <w:rPr>
          <w:spacing w:val="-3"/>
          <w:sz w:val="20"/>
        </w:rPr>
        <w:t> </w:t>
      </w:r>
      <w:r>
        <w:rPr>
          <w:sz w:val="20"/>
        </w:rPr>
        <w:t>external</w:t>
      </w:r>
      <w:r>
        <w:rPr>
          <w:spacing w:val="-3"/>
          <w:sz w:val="20"/>
        </w:rPr>
        <w:t> </w:t>
      </w:r>
      <w:r>
        <w:rPr>
          <w:sz w:val="20"/>
        </w:rPr>
        <w:t>review</w:t>
      </w:r>
      <w:r>
        <w:rPr>
          <w:spacing w:val="-3"/>
          <w:sz w:val="20"/>
        </w:rPr>
        <w:t> </w:t>
      </w:r>
      <w:r>
        <w:rPr>
          <w:sz w:val="20"/>
        </w:rPr>
        <w:t>of the</w:t>
      </w:r>
      <w:r>
        <w:rPr>
          <w:spacing w:val="-5"/>
          <w:sz w:val="20"/>
        </w:rPr>
        <w:t> </w:t>
      </w:r>
      <w:r>
        <w:rPr>
          <w:sz w:val="20"/>
        </w:rPr>
        <w:t>business</w:t>
      </w:r>
      <w:r>
        <w:rPr>
          <w:spacing w:val="-4"/>
          <w:sz w:val="20"/>
        </w:rPr>
        <w:t> </w:t>
      </w:r>
      <w:r>
        <w:rPr>
          <w:sz w:val="20"/>
        </w:rPr>
        <w:t>and</w:t>
      </w:r>
      <w:r>
        <w:rPr>
          <w:spacing w:val="-4"/>
          <w:sz w:val="20"/>
        </w:rPr>
        <w:t> </w:t>
      </w:r>
      <w:r>
        <w:rPr>
          <w:sz w:val="20"/>
        </w:rPr>
        <w:t>biodiversity assessment (as part of the dialogues referred to in annex III);</w:t>
      </w:r>
    </w:p>
    <w:p>
      <w:pPr>
        <w:pStyle w:val="ListParagraph"/>
        <w:numPr>
          <w:ilvl w:val="1"/>
          <w:numId w:val="11"/>
        </w:numPr>
        <w:tabs>
          <w:tab w:pos="2235" w:val="left" w:leader="none"/>
        </w:tabs>
        <w:spacing w:line="240" w:lineRule="auto" w:before="119" w:after="0"/>
        <w:ind w:left="986" w:right="142" w:firstLine="624"/>
        <w:jc w:val="left"/>
        <w:rPr>
          <w:sz w:val="20"/>
        </w:rPr>
      </w:pPr>
      <w:r>
        <w:rPr>
          <w:sz w:val="20"/>
        </w:rPr>
        <w:t>Fostering of the</w:t>
      </w:r>
      <w:r>
        <w:rPr>
          <w:spacing w:val="-1"/>
          <w:sz w:val="20"/>
        </w:rPr>
        <w:t> </w:t>
      </w:r>
      <w:r>
        <w:rPr>
          <w:sz w:val="20"/>
        </w:rPr>
        <w:t>participation of policy practitioners in</w:t>
      </w:r>
      <w:r>
        <w:rPr>
          <w:spacing w:val="-1"/>
          <w:sz w:val="20"/>
        </w:rPr>
        <w:t> </w:t>
      </w:r>
      <w:r>
        <w:rPr>
          <w:sz w:val="20"/>
        </w:rPr>
        <w:t>IPBES assessments through the online</w:t>
      </w:r>
      <w:r>
        <w:rPr>
          <w:spacing w:val="-4"/>
          <w:sz w:val="20"/>
        </w:rPr>
        <w:t> </w:t>
      </w:r>
      <w:r>
        <w:rPr>
          <w:sz w:val="20"/>
        </w:rPr>
        <w:t>dialogue</w:t>
      </w:r>
      <w:r>
        <w:rPr>
          <w:spacing w:val="-2"/>
          <w:sz w:val="20"/>
        </w:rPr>
        <w:t> </w:t>
      </w:r>
      <w:r>
        <w:rPr>
          <w:sz w:val="20"/>
        </w:rPr>
        <w:t>workshops</w:t>
      </w:r>
      <w:r>
        <w:rPr>
          <w:spacing w:val="-5"/>
          <w:sz w:val="20"/>
        </w:rPr>
        <w:t> </w:t>
      </w:r>
      <w:r>
        <w:rPr>
          <w:sz w:val="20"/>
        </w:rPr>
        <w:t>with</w:t>
      </w:r>
      <w:r>
        <w:rPr>
          <w:spacing w:val="-3"/>
          <w:sz w:val="20"/>
        </w:rPr>
        <w:t> </w:t>
      </w:r>
      <w:r>
        <w:rPr>
          <w:sz w:val="20"/>
        </w:rPr>
        <w:t>stakeholders</w:t>
      </w:r>
      <w:r>
        <w:rPr>
          <w:spacing w:val="-5"/>
          <w:sz w:val="20"/>
        </w:rPr>
        <w:t> </w:t>
      </w:r>
      <w:r>
        <w:rPr>
          <w:sz w:val="20"/>
        </w:rPr>
        <w:t>being</w:t>
      </w:r>
      <w:r>
        <w:rPr>
          <w:spacing w:val="-3"/>
          <w:sz w:val="20"/>
        </w:rPr>
        <w:t> </w:t>
      </w:r>
      <w:r>
        <w:rPr>
          <w:sz w:val="20"/>
        </w:rPr>
        <w:t>organized</w:t>
      </w:r>
      <w:r>
        <w:rPr>
          <w:spacing w:val="-3"/>
          <w:sz w:val="20"/>
        </w:rPr>
        <w:t> </w:t>
      </w:r>
      <w:r>
        <w:rPr>
          <w:sz w:val="20"/>
        </w:rPr>
        <w:t>for</w:t>
      </w:r>
      <w:r>
        <w:rPr>
          <w:spacing w:val="-6"/>
          <w:sz w:val="20"/>
        </w:rPr>
        <w:t> </w:t>
      </w:r>
      <w:r>
        <w:rPr>
          <w:sz w:val="20"/>
        </w:rPr>
        <w:t>ongoing</w:t>
      </w:r>
      <w:r>
        <w:rPr>
          <w:spacing w:val="-3"/>
          <w:sz w:val="20"/>
        </w:rPr>
        <w:t> </w:t>
      </w:r>
      <w:r>
        <w:rPr>
          <w:sz w:val="20"/>
        </w:rPr>
        <w:t>assessments</w:t>
      </w:r>
      <w:r>
        <w:rPr>
          <w:spacing w:val="-5"/>
          <w:sz w:val="20"/>
        </w:rPr>
        <w:t> </w:t>
      </w:r>
      <w:r>
        <w:rPr>
          <w:sz w:val="20"/>
        </w:rPr>
        <w:t>(see</w:t>
      </w:r>
      <w:r>
        <w:rPr>
          <w:spacing w:val="-4"/>
          <w:sz w:val="20"/>
        </w:rPr>
        <w:t> </w:t>
      </w:r>
      <w:r>
        <w:rPr>
          <w:sz w:val="20"/>
        </w:rPr>
        <w:t>annex III).</w:t>
      </w:r>
    </w:p>
    <w:p>
      <w:pPr>
        <w:pStyle w:val="ListParagraph"/>
        <w:numPr>
          <w:ilvl w:val="0"/>
          <w:numId w:val="11"/>
        </w:numPr>
        <w:tabs>
          <w:tab w:pos="1610" w:val="left" w:leader="none"/>
        </w:tabs>
        <w:spacing w:line="240" w:lineRule="auto" w:before="121" w:after="0"/>
        <w:ind w:left="1610" w:right="0" w:hanging="624"/>
        <w:jc w:val="left"/>
        <w:rPr>
          <w:sz w:val="20"/>
        </w:rPr>
      </w:pPr>
      <w:r>
        <w:rPr>
          <w:sz w:val="20"/>
        </w:rPr>
        <w:t>Activities</w:t>
      </w:r>
      <w:r>
        <w:rPr>
          <w:spacing w:val="-6"/>
          <w:sz w:val="20"/>
        </w:rPr>
        <w:t> </w:t>
      </w:r>
      <w:r>
        <w:rPr>
          <w:sz w:val="20"/>
        </w:rPr>
        <w:t>to</w:t>
      </w:r>
      <w:r>
        <w:rPr>
          <w:spacing w:val="-3"/>
          <w:sz w:val="20"/>
        </w:rPr>
        <w:t> </w:t>
      </w:r>
      <w:r>
        <w:rPr>
          <w:sz w:val="20"/>
        </w:rPr>
        <w:t>promote</w:t>
      </w:r>
      <w:r>
        <w:rPr>
          <w:spacing w:val="-5"/>
          <w:sz w:val="20"/>
        </w:rPr>
        <w:t> </w:t>
      </w:r>
      <w:r>
        <w:rPr>
          <w:sz w:val="20"/>
        </w:rPr>
        <w:t>and</w:t>
      </w:r>
      <w:r>
        <w:rPr>
          <w:spacing w:val="-3"/>
          <w:sz w:val="20"/>
        </w:rPr>
        <w:t> </w:t>
      </w:r>
      <w:r>
        <w:rPr>
          <w:sz w:val="20"/>
        </w:rPr>
        <w:t>support</w:t>
      </w:r>
      <w:r>
        <w:rPr>
          <w:spacing w:val="-6"/>
          <w:sz w:val="20"/>
        </w:rPr>
        <w:t> </w:t>
      </w:r>
      <w:r>
        <w:rPr>
          <w:sz w:val="20"/>
        </w:rPr>
        <w:t>the</w:t>
      </w:r>
      <w:r>
        <w:rPr>
          <w:spacing w:val="-6"/>
          <w:sz w:val="20"/>
        </w:rPr>
        <w:t> </w:t>
      </w:r>
      <w:r>
        <w:rPr>
          <w:sz w:val="20"/>
        </w:rPr>
        <w:t>use</w:t>
      </w:r>
      <w:r>
        <w:rPr>
          <w:spacing w:val="-4"/>
          <w:sz w:val="20"/>
        </w:rPr>
        <w:t> </w:t>
      </w:r>
      <w:r>
        <w:rPr>
          <w:sz w:val="20"/>
        </w:rPr>
        <w:t>of</w:t>
      </w:r>
      <w:r>
        <w:rPr>
          <w:spacing w:val="-5"/>
          <w:sz w:val="20"/>
        </w:rPr>
        <w:t> </w:t>
      </w:r>
      <w:r>
        <w:rPr>
          <w:sz w:val="20"/>
        </w:rPr>
        <w:t>IPBES</w:t>
      </w:r>
      <w:r>
        <w:rPr>
          <w:spacing w:val="-5"/>
          <w:sz w:val="20"/>
        </w:rPr>
        <w:t> </w:t>
      </w:r>
      <w:r>
        <w:rPr>
          <w:sz w:val="20"/>
        </w:rPr>
        <w:t>products</w:t>
      </w:r>
      <w:r>
        <w:rPr>
          <w:spacing w:val="-5"/>
          <w:sz w:val="20"/>
        </w:rPr>
        <w:t> </w:t>
      </w:r>
      <w:r>
        <w:rPr>
          <w:sz w:val="20"/>
        </w:rPr>
        <w:t>in</w:t>
      </w:r>
      <w:r>
        <w:rPr>
          <w:spacing w:val="-4"/>
          <w:sz w:val="20"/>
        </w:rPr>
        <w:t> </w:t>
      </w:r>
      <w:r>
        <w:rPr>
          <w:sz w:val="20"/>
        </w:rPr>
        <w:t>decision-making</w:t>
      </w:r>
      <w:r>
        <w:rPr>
          <w:spacing w:val="-3"/>
          <w:sz w:val="20"/>
        </w:rPr>
        <w:t> </w:t>
      </w:r>
      <w:r>
        <w:rPr>
          <w:sz w:val="20"/>
        </w:rPr>
        <w:t>will</w:t>
      </w:r>
      <w:r>
        <w:rPr>
          <w:spacing w:val="-5"/>
          <w:sz w:val="20"/>
        </w:rPr>
        <w:t> </w:t>
      </w:r>
      <w:r>
        <w:rPr>
          <w:spacing w:val="-2"/>
          <w:sz w:val="20"/>
        </w:rPr>
        <w:t>include:</w:t>
      </w:r>
    </w:p>
    <w:p>
      <w:pPr>
        <w:pStyle w:val="ListParagraph"/>
        <w:numPr>
          <w:ilvl w:val="1"/>
          <w:numId w:val="11"/>
        </w:numPr>
        <w:tabs>
          <w:tab w:pos="2235" w:val="left" w:leader="none"/>
        </w:tabs>
        <w:spacing w:line="240" w:lineRule="auto" w:before="118" w:after="0"/>
        <w:ind w:left="986" w:right="105" w:firstLine="624"/>
        <w:jc w:val="left"/>
        <w:rPr>
          <w:sz w:val="20"/>
        </w:rPr>
      </w:pPr>
      <w:r>
        <w:rPr>
          <w:sz w:val="20"/>
        </w:rPr>
        <w:t>Finalization</w:t>
      </w:r>
      <w:r>
        <w:rPr>
          <w:spacing w:val="-2"/>
          <w:sz w:val="20"/>
        </w:rPr>
        <w:t> </w:t>
      </w:r>
      <w:r>
        <w:rPr>
          <w:sz w:val="20"/>
        </w:rPr>
        <w:t>of</w:t>
      </w:r>
      <w:r>
        <w:rPr>
          <w:spacing w:val="-3"/>
          <w:sz w:val="20"/>
        </w:rPr>
        <w:t> </w:t>
      </w:r>
      <w:r>
        <w:rPr>
          <w:sz w:val="20"/>
        </w:rPr>
        <w:t>fact</w:t>
      </w:r>
      <w:r>
        <w:rPr>
          <w:spacing w:val="-4"/>
          <w:sz w:val="20"/>
        </w:rPr>
        <w:t> </w:t>
      </w:r>
      <w:r>
        <w:rPr>
          <w:sz w:val="20"/>
        </w:rPr>
        <w:t>sheets</w:t>
      </w:r>
      <w:r>
        <w:rPr>
          <w:spacing w:val="-4"/>
          <w:sz w:val="20"/>
        </w:rPr>
        <w:t> </w:t>
      </w:r>
      <w:r>
        <w:rPr>
          <w:sz w:val="20"/>
        </w:rPr>
        <w:t>on</w:t>
      </w:r>
      <w:r>
        <w:rPr>
          <w:spacing w:val="-2"/>
          <w:sz w:val="20"/>
        </w:rPr>
        <w:t> </w:t>
      </w:r>
      <w:r>
        <w:rPr>
          <w:sz w:val="20"/>
        </w:rPr>
        <w:t>the</w:t>
      </w:r>
      <w:r>
        <w:rPr>
          <w:spacing w:val="-3"/>
          <w:sz w:val="20"/>
        </w:rPr>
        <w:t> </w:t>
      </w:r>
      <w:r>
        <w:rPr>
          <w:sz w:val="20"/>
        </w:rPr>
        <w:t>assessment</w:t>
      </w:r>
      <w:r>
        <w:rPr>
          <w:spacing w:val="-4"/>
          <w:sz w:val="20"/>
        </w:rPr>
        <w:t> </w:t>
      </w:r>
      <w:r>
        <w:rPr>
          <w:sz w:val="20"/>
        </w:rPr>
        <w:t>on</w:t>
      </w:r>
      <w:r>
        <w:rPr>
          <w:spacing w:val="-2"/>
          <w:sz w:val="20"/>
        </w:rPr>
        <w:t> </w:t>
      </w:r>
      <w:r>
        <w:rPr>
          <w:sz w:val="20"/>
        </w:rPr>
        <w:t>invasive</w:t>
      </w:r>
      <w:r>
        <w:rPr>
          <w:spacing w:val="-3"/>
          <w:sz w:val="20"/>
        </w:rPr>
        <w:t> </w:t>
      </w:r>
      <w:r>
        <w:rPr>
          <w:sz w:val="20"/>
        </w:rPr>
        <w:t>alien</w:t>
      </w:r>
      <w:r>
        <w:rPr>
          <w:spacing w:val="-2"/>
          <w:sz w:val="20"/>
        </w:rPr>
        <w:t> </w:t>
      </w:r>
      <w:r>
        <w:rPr>
          <w:sz w:val="20"/>
        </w:rPr>
        <w:t>species</w:t>
      </w:r>
      <w:r>
        <w:rPr>
          <w:spacing w:val="-4"/>
          <w:sz w:val="20"/>
        </w:rPr>
        <w:t> </w:t>
      </w:r>
      <w:r>
        <w:rPr>
          <w:sz w:val="20"/>
        </w:rPr>
        <w:t>and</w:t>
      </w:r>
      <w:r>
        <w:rPr>
          <w:spacing w:val="-2"/>
          <w:sz w:val="20"/>
        </w:rPr>
        <w:t> </w:t>
      </w:r>
      <w:r>
        <w:rPr>
          <w:sz w:val="20"/>
        </w:rPr>
        <w:t>their</w:t>
      </w:r>
      <w:r>
        <w:rPr>
          <w:spacing w:val="-2"/>
          <w:sz w:val="20"/>
        </w:rPr>
        <w:t> </w:t>
      </w:r>
      <w:r>
        <w:rPr>
          <w:sz w:val="20"/>
        </w:rPr>
        <w:t>control, including on data on trends and impacts; the role of business in management and governance; biological invasions affecting protected areas and most natural ecosystems; (management and policy options and biological invasions on islands;</w:t>
      </w:r>
    </w:p>
    <w:p>
      <w:pPr>
        <w:pStyle w:val="ListParagraph"/>
        <w:numPr>
          <w:ilvl w:val="1"/>
          <w:numId w:val="11"/>
        </w:numPr>
        <w:tabs>
          <w:tab w:pos="2235" w:val="left" w:leader="none"/>
        </w:tabs>
        <w:spacing w:line="240" w:lineRule="auto" w:before="122" w:after="0"/>
        <w:ind w:left="986" w:right="684" w:firstLine="624"/>
        <w:jc w:val="left"/>
        <w:rPr>
          <w:sz w:val="20"/>
        </w:rPr>
      </w:pPr>
      <w:r>
        <w:rPr>
          <w:sz w:val="20"/>
        </w:rPr>
        <w:t>Preparation</w:t>
      </w:r>
      <w:r>
        <w:rPr>
          <w:spacing w:val="-3"/>
          <w:sz w:val="20"/>
        </w:rPr>
        <w:t> </w:t>
      </w:r>
      <w:r>
        <w:rPr>
          <w:sz w:val="20"/>
        </w:rPr>
        <w:t>(coordinated</w:t>
      </w:r>
      <w:r>
        <w:rPr>
          <w:spacing w:val="-3"/>
          <w:sz w:val="20"/>
        </w:rPr>
        <w:t> </w:t>
      </w:r>
      <w:r>
        <w:rPr>
          <w:sz w:val="20"/>
        </w:rPr>
        <w:t>by</w:t>
      </w:r>
      <w:r>
        <w:rPr>
          <w:spacing w:val="-3"/>
          <w:sz w:val="20"/>
        </w:rPr>
        <w:t> </w:t>
      </w:r>
      <w:r>
        <w:rPr>
          <w:sz w:val="20"/>
        </w:rPr>
        <w:t>the</w:t>
      </w:r>
      <w:r>
        <w:rPr>
          <w:spacing w:val="-4"/>
          <w:sz w:val="20"/>
        </w:rPr>
        <w:t> </w:t>
      </w:r>
      <w:r>
        <w:rPr>
          <w:sz w:val="20"/>
        </w:rPr>
        <w:t>secretariat)</w:t>
      </w:r>
      <w:r>
        <w:rPr>
          <w:spacing w:val="-4"/>
          <w:sz w:val="20"/>
        </w:rPr>
        <w:t> </w:t>
      </w:r>
      <w:r>
        <w:rPr>
          <w:sz w:val="20"/>
        </w:rPr>
        <w:t>of</w:t>
      </w:r>
      <w:r>
        <w:rPr>
          <w:spacing w:val="-4"/>
          <w:sz w:val="20"/>
        </w:rPr>
        <w:t> </w:t>
      </w:r>
      <w:r>
        <w:rPr>
          <w:sz w:val="20"/>
        </w:rPr>
        <w:t>draft</w:t>
      </w:r>
      <w:r>
        <w:rPr>
          <w:spacing w:val="-5"/>
          <w:sz w:val="20"/>
        </w:rPr>
        <w:t> </w:t>
      </w:r>
      <w:r>
        <w:rPr>
          <w:sz w:val="20"/>
        </w:rPr>
        <w:t>fact</w:t>
      </w:r>
      <w:r>
        <w:rPr>
          <w:spacing w:val="-5"/>
          <w:sz w:val="20"/>
        </w:rPr>
        <w:t> </w:t>
      </w:r>
      <w:r>
        <w:rPr>
          <w:sz w:val="20"/>
        </w:rPr>
        <w:t>sheets</w:t>
      </w:r>
      <w:r>
        <w:rPr>
          <w:spacing w:val="-5"/>
          <w:sz w:val="20"/>
        </w:rPr>
        <w:t> </w:t>
      </w:r>
      <w:r>
        <w:rPr>
          <w:sz w:val="20"/>
        </w:rPr>
        <w:t>for</w:t>
      </w:r>
      <w:r>
        <w:rPr>
          <w:spacing w:val="-4"/>
          <w:sz w:val="20"/>
        </w:rPr>
        <w:t> </w:t>
      </w:r>
      <w:r>
        <w:rPr>
          <w:sz w:val="20"/>
        </w:rPr>
        <w:t>the</w:t>
      </w:r>
      <w:r>
        <w:rPr>
          <w:spacing w:val="-4"/>
          <w:sz w:val="20"/>
        </w:rPr>
        <w:t> </w:t>
      </w:r>
      <w:r>
        <w:rPr>
          <w:sz w:val="20"/>
        </w:rPr>
        <w:t>nexus</w:t>
      </w:r>
      <w:r>
        <w:rPr>
          <w:spacing w:val="-5"/>
          <w:sz w:val="20"/>
        </w:rPr>
        <w:t> </w:t>
      </w:r>
      <w:r>
        <w:rPr>
          <w:sz w:val="20"/>
        </w:rPr>
        <w:t>and transformative change assessments that are targeted to specific sectors;</w:t>
      </w:r>
    </w:p>
    <w:p>
      <w:pPr>
        <w:pStyle w:val="ListParagraph"/>
        <w:numPr>
          <w:ilvl w:val="1"/>
          <w:numId w:val="11"/>
        </w:numPr>
        <w:tabs>
          <w:tab w:pos="2235" w:val="left" w:leader="none"/>
        </w:tabs>
        <w:spacing w:line="240" w:lineRule="auto" w:before="119" w:after="0"/>
        <w:ind w:left="986" w:right="745" w:firstLine="624"/>
        <w:jc w:val="left"/>
        <w:rPr>
          <w:sz w:val="20"/>
        </w:rPr>
      </w:pPr>
      <w:r>
        <w:rPr>
          <w:sz w:val="20"/>
        </w:rPr>
        <w:t>An</w:t>
      </w:r>
      <w:r>
        <w:rPr>
          <w:spacing w:val="-3"/>
          <w:sz w:val="20"/>
        </w:rPr>
        <w:t> </w:t>
      </w:r>
      <w:r>
        <w:rPr>
          <w:sz w:val="20"/>
        </w:rPr>
        <w:t>in-person</w:t>
      </w:r>
      <w:r>
        <w:rPr>
          <w:spacing w:val="-3"/>
          <w:sz w:val="20"/>
        </w:rPr>
        <w:t> </w:t>
      </w:r>
      <w:r>
        <w:rPr>
          <w:sz w:val="20"/>
        </w:rPr>
        <w:t>dialogue</w:t>
      </w:r>
      <w:r>
        <w:rPr>
          <w:spacing w:val="-4"/>
          <w:sz w:val="20"/>
        </w:rPr>
        <w:t> </w:t>
      </w:r>
      <w:r>
        <w:rPr>
          <w:sz w:val="20"/>
        </w:rPr>
        <w:t>meeting</w:t>
      </w:r>
      <w:r>
        <w:rPr>
          <w:spacing w:val="-3"/>
          <w:sz w:val="20"/>
        </w:rPr>
        <w:t> </w:t>
      </w:r>
      <w:r>
        <w:rPr>
          <w:sz w:val="20"/>
        </w:rPr>
        <w:t>with</w:t>
      </w:r>
      <w:r>
        <w:rPr>
          <w:spacing w:val="-3"/>
          <w:sz w:val="20"/>
        </w:rPr>
        <w:t> </w:t>
      </w:r>
      <w:r>
        <w:rPr>
          <w:sz w:val="20"/>
        </w:rPr>
        <w:t>national</w:t>
      </w:r>
      <w:r>
        <w:rPr>
          <w:spacing w:val="-4"/>
          <w:sz w:val="20"/>
        </w:rPr>
        <w:t> </w:t>
      </w:r>
      <w:r>
        <w:rPr>
          <w:sz w:val="20"/>
        </w:rPr>
        <w:t>focal</w:t>
      </w:r>
      <w:r>
        <w:rPr>
          <w:spacing w:val="-5"/>
          <w:sz w:val="20"/>
        </w:rPr>
        <w:t> </w:t>
      </w:r>
      <w:r>
        <w:rPr>
          <w:sz w:val="20"/>
        </w:rPr>
        <w:t>points</w:t>
      </w:r>
      <w:r>
        <w:rPr>
          <w:spacing w:val="-5"/>
          <w:sz w:val="20"/>
        </w:rPr>
        <w:t> </w:t>
      </w:r>
      <w:r>
        <w:rPr>
          <w:sz w:val="20"/>
        </w:rPr>
        <w:t>to</w:t>
      </w:r>
      <w:r>
        <w:rPr>
          <w:spacing w:val="-6"/>
          <w:sz w:val="20"/>
        </w:rPr>
        <w:t> </w:t>
      </w:r>
      <w:r>
        <w:rPr>
          <w:sz w:val="20"/>
        </w:rPr>
        <w:t>further</w:t>
      </w:r>
      <w:r>
        <w:rPr>
          <w:spacing w:val="-3"/>
          <w:sz w:val="20"/>
        </w:rPr>
        <w:t> </w:t>
      </w:r>
      <w:r>
        <w:rPr>
          <w:sz w:val="20"/>
        </w:rPr>
        <w:t>enhance</w:t>
      </w:r>
      <w:r>
        <w:rPr>
          <w:spacing w:val="-6"/>
          <w:sz w:val="20"/>
        </w:rPr>
        <w:t> </w:t>
      </w:r>
      <w:r>
        <w:rPr>
          <w:sz w:val="20"/>
        </w:rPr>
        <w:t>the capacity of Governments to use completed IPBES assessments and other IPBES outputs in policymaking and decision-making (as part of the workshop referred to in annex III);</w:t>
      </w:r>
    </w:p>
    <w:p>
      <w:pPr>
        <w:pStyle w:val="ListParagraph"/>
        <w:numPr>
          <w:ilvl w:val="1"/>
          <w:numId w:val="11"/>
        </w:numPr>
        <w:tabs>
          <w:tab w:pos="2235" w:val="left" w:leader="none"/>
        </w:tabs>
        <w:spacing w:line="240" w:lineRule="auto" w:before="121" w:after="0"/>
        <w:ind w:left="986" w:right="239" w:firstLine="624"/>
        <w:jc w:val="left"/>
        <w:rPr>
          <w:sz w:val="20"/>
        </w:rPr>
      </w:pPr>
      <w:r>
        <w:rPr>
          <w:sz w:val="20"/>
        </w:rPr>
        <w:t>Strengthening of the role of national and (sub)regional science-policy platforms, networks and assessments related to biodiversity and ecosystem services in promoting the use of IPBES</w:t>
      </w:r>
      <w:r>
        <w:rPr>
          <w:spacing w:val="-4"/>
          <w:sz w:val="20"/>
        </w:rPr>
        <w:t> </w:t>
      </w:r>
      <w:r>
        <w:rPr>
          <w:sz w:val="20"/>
        </w:rPr>
        <w:t>deliverables</w:t>
      </w:r>
      <w:r>
        <w:rPr>
          <w:spacing w:val="-5"/>
          <w:sz w:val="20"/>
        </w:rPr>
        <w:t> </w:t>
      </w:r>
      <w:r>
        <w:rPr>
          <w:sz w:val="20"/>
        </w:rPr>
        <w:t>in</w:t>
      </w:r>
      <w:r>
        <w:rPr>
          <w:spacing w:val="-3"/>
          <w:sz w:val="20"/>
        </w:rPr>
        <w:t> </w:t>
      </w:r>
      <w:r>
        <w:rPr>
          <w:sz w:val="20"/>
        </w:rPr>
        <w:t>policymaking</w:t>
      </w:r>
      <w:r>
        <w:rPr>
          <w:spacing w:val="-2"/>
          <w:sz w:val="20"/>
        </w:rPr>
        <w:t> </w:t>
      </w:r>
      <w:r>
        <w:rPr>
          <w:sz w:val="20"/>
        </w:rPr>
        <w:t>and</w:t>
      </w:r>
      <w:r>
        <w:rPr>
          <w:spacing w:val="-3"/>
          <w:sz w:val="20"/>
        </w:rPr>
        <w:t> </w:t>
      </w:r>
      <w:r>
        <w:rPr>
          <w:sz w:val="20"/>
        </w:rPr>
        <w:t>decision-making</w:t>
      </w:r>
      <w:r>
        <w:rPr>
          <w:spacing w:val="-5"/>
          <w:sz w:val="20"/>
        </w:rPr>
        <w:t> </w:t>
      </w:r>
      <w:r>
        <w:rPr>
          <w:sz w:val="20"/>
        </w:rPr>
        <w:t>and</w:t>
      </w:r>
      <w:r>
        <w:rPr>
          <w:spacing w:val="-3"/>
          <w:sz w:val="20"/>
        </w:rPr>
        <w:t> </w:t>
      </w:r>
      <w:r>
        <w:rPr>
          <w:sz w:val="20"/>
        </w:rPr>
        <w:t>in</w:t>
      </w:r>
      <w:r>
        <w:rPr>
          <w:spacing w:val="-3"/>
          <w:sz w:val="20"/>
        </w:rPr>
        <w:t> </w:t>
      </w:r>
      <w:r>
        <w:rPr>
          <w:sz w:val="20"/>
        </w:rPr>
        <w:t>enhancing</w:t>
      </w:r>
      <w:r>
        <w:rPr>
          <w:spacing w:val="-3"/>
          <w:sz w:val="20"/>
        </w:rPr>
        <w:t> </w:t>
      </w:r>
      <w:r>
        <w:rPr>
          <w:sz w:val="20"/>
        </w:rPr>
        <w:t>their</w:t>
      </w:r>
      <w:r>
        <w:rPr>
          <w:spacing w:val="-6"/>
          <w:sz w:val="20"/>
        </w:rPr>
        <w:t> </w:t>
      </w:r>
      <w:r>
        <w:rPr>
          <w:sz w:val="20"/>
        </w:rPr>
        <w:t>policy</w:t>
      </w:r>
      <w:r>
        <w:rPr>
          <w:spacing w:val="-3"/>
          <w:sz w:val="20"/>
        </w:rPr>
        <w:t> </w:t>
      </w:r>
      <w:r>
        <w:rPr>
          <w:sz w:val="20"/>
        </w:rPr>
        <w:t>relevance</w:t>
      </w:r>
      <w:r>
        <w:rPr>
          <w:spacing w:val="-4"/>
          <w:sz w:val="20"/>
        </w:rPr>
        <w:t> </w:t>
      </w:r>
      <w:r>
        <w:rPr>
          <w:sz w:val="20"/>
        </w:rPr>
        <w:t>(as part of the online dialogue workshop referred to in annex III);</w:t>
      </w:r>
    </w:p>
    <w:p>
      <w:pPr>
        <w:spacing w:after="0" w:line="240" w:lineRule="auto"/>
        <w:jc w:val="left"/>
        <w:rPr>
          <w:sz w:val="20"/>
        </w:rPr>
        <w:sectPr>
          <w:pgSz w:w="11910" w:h="16840"/>
          <w:pgMar w:header="548" w:footer="1091" w:top="800" w:bottom="1280" w:left="1680" w:right="880"/>
        </w:sectPr>
      </w:pPr>
    </w:p>
    <w:p>
      <w:pPr>
        <w:pStyle w:val="ListParagraph"/>
        <w:numPr>
          <w:ilvl w:val="1"/>
          <w:numId w:val="11"/>
        </w:numPr>
        <w:tabs>
          <w:tab w:pos="2235" w:val="left" w:leader="none"/>
        </w:tabs>
        <w:spacing w:line="240" w:lineRule="auto" w:before="88" w:after="0"/>
        <w:ind w:left="986" w:right="239" w:firstLine="624"/>
        <w:jc w:val="left"/>
        <w:rPr>
          <w:sz w:val="20"/>
        </w:rPr>
      </w:pPr>
      <w:r>
        <w:rPr>
          <w:sz w:val="20"/>
        </w:rPr>
        <w:t>Regional online dialogue meetings with actors at the science-policy interface, including IPBES national focal points and focal points of other relevant biodiversity-related multilateral</w:t>
      </w:r>
      <w:r>
        <w:rPr>
          <w:spacing w:val="-3"/>
          <w:sz w:val="20"/>
        </w:rPr>
        <w:t> </w:t>
      </w:r>
      <w:r>
        <w:rPr>
          <w:sz w:val="20"/>
        </w:rPr>
        <w:t>environmental</w:t>
      </w:r>
      <w:r>
        <w:rPr>
          <w:spacing w:val="-3"/>
          <w:sz w:val="20"/>
        </w:rPr>
        <w:t> </w:t>
      </w:r>
      <w:r>
        <w:rPr>
          <w:sz w:val="20"/>
        </w:rPr>
        <w:t>agreements,</w:t>
      </w:r>
      <w:r>
        <w:rPr>
          <w:spacing w:val="-3"/>
          <w:sz w:val="20"/>
        </w:rPr>
        <w:t> </w:t>
      </w:r>
      <w:r>
        <w:rPr>
          <w:sz w:val="20"/>
        </w:rPr>
        <w:t>to</w:t>
      </w:r>
      <w:r>
        <w:rPr>
          <w:spacing w:val="-2"/>
          <w:sz w:val="20"/>
        </w:rPr>
        <w:t> </w:t>
      </w:r>
      <w:r>
        <w:rPr>
          <w:sz w:val="20"/>
        </w:rPr>
        <w:t>promote</w:t>
      </w:r>
      <w:r>
        <w:rPr>
          <w:spacing w:val="-3"/>
          <w:sz w:val="20"/>
        </w:rPr>
        <w:t> </w:t>
      </w:r>
      <w:r>
        <w:rPr>
          <w:sz w:val="20"/>
        </w:rPr>
        <w:t>the</w:t>
      </w:r>
      <w:r>
        <w:rPr>
          <w:spacing w:val="-5"/>
          <w:sz w:val="20"/>
        </w:rPr>
        <w:t> </w:t>
      </w:r>
      <w:r>
        <w:rPr>
          <w:sz w:val="20"/>
        </w:rPr>
        <w:t>use</w:t>
      </w:r>
      <w:r>
        <w:rPr>
          <w:spacing w:val="-3"/>
          <w:sz w:val="20"/>
        </w:rPr>
        <w:t> </w:t>
      </w:r>
      <w:r>
        <w:rPr>
          <w:sz w:val="20"/>
        </w:rPr>
        <w:t>of</w:t>
      </w:r>
      <w:r>
        <w:rPr>
          <w:spacing w:val="-5"/>
          <w:sz w:val="20"/>
        </w:rPr>
        <w:t> </w:t>
      </w:r>
      <w:r>
        <w:rPr>
          <w:sz w:val="20"/>
        </w:rPr>
        <w:t>completed</w:t>
      </w:r>
      <w:r>
        <w:rPr>
          <w:spacing w:val="-2"/>
          <w:sz w:val="20"/>
        </w:rPr>
        <w:t> </w:t>
      </w:r>
      <w:r>
        <w:rPr>
          <w:sz w:val="20"/>
        </w:rPr>
        <w:t>IPBES</w:t>
      </w:r>
      <w:r>
        <w:rPr>
          <w:spacing w:val="-4"/>
          <w:sz w:val="20"/>
        </w:rPr>
        <w:t> </w:t>
      </w:r>
      <w:r>
        <w:rPr>
          <w:sz w:val="20"/>
        </w:rPr>
        <w:t>assessment</w:t>
      </w:r>
      <w:r>
        <w:rPr>
          <w:spacing w:val="-1"/>
          <w:sz w:val="20"/>
        </w:rPr>
        <w:t> </w:t>
      </w:r>
      <w:r>
        <w:rPr>
          <w:sz w:val="20"/>
        </w:rPr>
        <w:t>reports</w:t>
      </w:r>
      <w:r>
        <w:rPr>
          <w:spacing w:val="-4"/>
          <w:sz w:val="20"/>
        </w:rPr>
        <w:t> </w:t>
      </w:r>
      <w:r>
        <w:rPr>
          <w:sz w:val="20"/>
        </w:rPr>
        <w:t>in policymaking and decision-making through lessons learned, best practices and the sharing of </w:t>
      </w:r>
      <w:r>
        <w:rPr>
          <w:spacing w:val="-2"/>
          <w:sz w:val="20"/>
        </w:rPr>
        <w:t>experiences;</w:t>
      </w:r>
    </w:p>
    <w:p>
      <w:pPr>
        <w:pStyle w:val="ListParagraph"/>
        <w:numPr>
          <w:ilvl w:val="1"/>
          <w:numId w:val="11"/>
        </w:numPr>
        <w:tabs>
          <w:tab w:pos="2235" w:val="left" w:leader="none"/>
        </w:tabs>
        <w:spacing w:line="240" w:lineRule="auto" w:before="120" w:after="0"/>
        <w:ind w:left="986" w:right="885" w:firstLine="624"/>
        <w:jc w:val="left"/>
        <w:rPr>
          <w:sz w:val="20"/>
        </w:rPr>
      </w:pPr>
      <w:r>
        <w:rPr>
          <w:sz w:val="20"/>
        </w:rPr>
        <w:t>Conduct</w:t>
      </w:r>
      <w:r>
        <w:rPr>
          <w:spacing w:val="-3"/>
          <w:sz w:val="20"/>
        </w:rPr>
        <w:t> </w:t>
      </w:r>
      <w:r>
        <w:rPr>
          <w:sz w:val="20"/>
        </w:rPr>
        <w:t>of</w:t>
      </w:r>
      <w:r>
        <w:rPr>
          <w:spacing w:val="-5"/>
          <w:sz w:val="20"/>
        </w:rPr>
        <w:t> </w:t>
      </w:r>
      <w:r>
        <w:rPr>
          <w:sz w:val="20"/>
        </w:rPr>
        <w:t>a</w:t>
      </w:r>
      <w:r>
        <w:rPr>
          <w:spacing w:val="-3"/>
          <w:sz w:val="20"/>
        </w:rPr>
        <w:t> </w:t>
      </w:r>
      <w:r>
        <w:rPr>
          <w:sz w:val="20"/>
        </w:rPr>
        <w:t>second</w:t>
      </w:r>
      <w:r>
        <w:rPr>
          <w:spacing w:val="-2"/>
          <w:sz w:val="20"/>
        </w:rPr>
        <w:t> </w:t>
      </w:r>
      <w:r>
        <w:rPr>
          <w:sz w:val="20"/>
        </w:rPr>
        <w:t>edition</w:t>
      </w:r>
      <w:r>
        <w:rPr>
          <w:spacing w:val="-2"/>
          <w:sz w:val="20"/>
        </w:rPr>
        <w:t> </w:t>
      </w:r>
      <w:r>
        <w:rPr>
          <w:sz w:val="20"/>
        </w:rPr>
        <w:t>of</w:t>
      </w:r>
      <w:r>
        <w:rPr>
          <w:spacing w:val="-3"/>
          <w:sz w:val="20"/>
        </w:rPr>
        <w:t> </w:t>
      </w:r>
      <w:r>
        <w:rPr>
          <w:sz w:val="20"/>
        </w:rPr>
        <w:t>the</w:t>
      </w:r>
      <w:r>
        <w:rPr>
          <w:spacing w:val="-3"/>
          <w:sz w:val="20"/>
        </w:rPr>
        <w:t> </w:t>
      </w:r>
      <w:r>
        <w:rPr>
          <w:sz w:val="20"/>
        </w:rPr>
        <w:t>survey</w:t>
      </w:r>
      <w:r>
        <w:rPr>
          <w:spacing w:val="-2"/>
          <w:sz w:val="20"/>
        </w:rPr>
        <w:t> </w:t>
      </w:r>
      <w:r>
        <w:rPr>
          <w:sz w:val="20"/>
        </w:rPr>
        <w:t>on</w:t>
      </w:r>
      <w:r>
        <w:rPr>
          <w:spacing w:val="-4"/>
          <w:sz w:val="20"/>
        </w:rPr>
        <w:t> </w:t>
      </w:r>
      <w:r>
        <w:rPr>
          <w:sz w:val="20"/>
        </w:rPr>
        <w:t>the</w:t>
      </w:r>
      <w:r>
        <w:rPr>
          <w:spacing w:val="-3"/>
          <w:sz w:val="20"/>
        </w:rPr>
        <w:t> </w:t>
      </w:r>
      <w:r>
        <w:rPr>
          <w:sz w:val="20"/>
        </w:rPr>
        <w:t>use</w:t>
      </w:r>
      <w:r>
        <w:rPr>
          <w:spacing w:val="-3"/>
          <w:sz w:val="20"/>
        </w:rPr>
        <w:t> </w:t>
      </w:r>
      <w:r>
        <w:rPr>
          <w:sz w:val="20"/>
        </w:rPr>
        <w:t>of</w:t>
      </w:r>
      <w:r>
        <w:rPr>
          <w:spacing w:val="-3"/>
          <w:sz w:val="20"/>
        </w:rPr>
        <w:t> </w:t>
      </w:r>
      <w:r>
        <w:rPr>
          <w:sz w:val="20"/>
        </w:rPr>
        <w:t>IPBES</w:t>
      </w:r>
      <w:r>
        <w:rPr>
          <w:spacing w:val="-4"/>
          <w:sz w:val="20"/>
        </w:rPr>
        <w:t> </w:t>
      </w:r>
      <w:r>
        <w:rPr>
          <w:sz w:val="20"/>
        </w:rPr>
        <w:t>assessments</w:t>
      </w:r>
      <w:r>
        <w:rPr>
          <w:spacing w:val="-4"/>
          <w:sz w:val="20"/>
        </w:rPr>
        <w:t> </w:t>
      </w:r>
      <w:r>
        <w:rPr>
          <w:sz w:val="20"/>
        </w:rPr>
        <w:t>in policymaking at national and subnational levels to gather information relating to new IPBES assessments (fourth quarter 2023);</w:t>
      </w:r>
    </w:p>
    <w:p>
      <w:pPr>
        <w:pStyle w:val="ListParagraph"/>
        <w:numPr>
          <w:ilvl w:val="1"/>
          <w:numId w:val="11"/>
        </w:numPr>
        <w:tabs>
          <w:tab w:pos="2235" w:val="left" w:leader="none"/>
        </w:tabs>
        <w:spacing w:line="240" w:lineRule="auto" w:before="119" w:after="0"/>
        <w:ind w:left="986" w:right="186" w:firstLine="624"/>
        <w:jc w:val="left"/>
        <w:rPr>
          <w:sz w:val="20"/>
        </w:rPr>
      </w:pPr>
      <w:r>
        <w:rPr>
          <w:sz w:val="20"/>
        </w:rPr>
        <w:t>Encouragement</w:t>
      </w:r>
      <w:r>
        <w:rPr>
          <w:spacing w:val="-3"/>
          <w:sz w:val="20"/>
        </w:rPr>
        <w:t> </w:t>
      </w:r>
      <w:r>
        <w:rPr>
          <w:sz w:val="20"/>
        </w:rPr>
        <w:t>of the addition of examples</w:t>
      </w:r>
      <w:r>
        <w:rPr>
          <w:spacing w:val="-1"/>
          <w:sz w:val="20"/>
        </w:rPr>
        <w:t> </w:t>
      </w:r>
      <w:r>
        <w:rPr>
          <w:sz w:val="20"/>
        </w:rPr>
        <w:t>of the successful</w:t>
      </w:r>
      <w:r>
        <w:rPr>
          <w:spacing w:val="-1"/>
          <w:sz w:val="20"/>
        </w:rPr>
        <w:t> </w:t>
      </w:r>
      <w:r>
        <w:rPr>
          <w:sz w:val="20"/>
        </w:rPr>
        <w:t>use of completed IPBES assessments</w:t>
      </w:r>
      <w:r>
        <w:rPr>
          <w:spacing w:val="-4"/>
          <w:sz w:val="20"/>
        </w:rPr>
        <w:t> </w:t>
      </w:r>
      <w:r>
        <w:rPr>
          <w:sz w:val="20"/>
        </w:rPr>
        <w:t>in</w:t>
      </w:r>
      <w:r>
        <w:rPr>
          <w:spacing w:val="-2"/>
          <w:sz w:val="20"/>
        </w:rPr>
        <w:t> </w:t>
      </w:r>
      <w:r>
        <w:rPr>
          <w:sz w:val="20"/>
        </w:rPr>
        <w:t>policymaking</w:t>
      </w:r>
      <w:r>
        <w:rPr>
          <w:spacing w:val="-6"/>
          <w:sz w:val="20"/>
        </w:rPr>
        <w:t> </w:t>
      </w:r>
      <w:r>
        <w:rPr>
          <w:sz w:val="20"/>
        </w:rPr>
        <w:t>and</w:t>
      </w:r>
      <w:r>
        <w:rPr>
          <w:spacing w:val="-2"/>
          <w:sz w:val="20"/>
        </w:rPr>
        <w:t> </w:t>
      </w:r>
      <w:r>
        <w:rPr>
          <w:sz w:val="20"/>
        </w:rPr>
        <w:t>decision-making</w:t>
      </w:r>
      <w:r>
        <w:rPr>
          <w:spacing w:val="-4"/>
          <w:sz w:val="20"/>
        </w:rPr>
        <w:t> </w:t>
      </w:r>
      <w:r>
        <w:rPr>
          <w:sz w:val="20"/>
        </w:rPr>
        <w:t>to</w:t>
      </w:r>
      <w:r>
        <w:rPr>
          <w:spacing w:val="-2"/>
          <w:sz w:val="20"/>
        </w:rPr>
        <w:t> </w:t>
      </w:r>
      <w:r>
        <w:rPr>
          <w:sz w:val="20"/>
        </w:rPr>
        <w:t>the</w:t>
      </w:r>
      <w:r>
        <w:rPr>
          <w:spacing w:val="-3"/>
          <w:sz w:val="20"/>
        </w:rPr>
        <w:t> </w:t>
      </w:r>
      <w:r>
        <w:rPr>
          <w:sz w:val="20"/>
        </w:rPr>
        <w:t>IPBES</w:t>
      </w:r>
      <w:r>
        <w:rPr>
          <w:spacing w:val="-4"/>
          <w:sz w:val="20"/>
        </w:rPr>
        <w:t> </w:t>
      </w:r>
      <w:r>
        <w:rPr>
          <w:sz w:val="20"/>
        </w:rPr>
        <w:t>impact-tracking</w:t>
      </w:r>
      <w:r>
        <w:rPr>
          <w:spacing w:val="-2"/>
          <w:sz w:val="20"/>
        </w:rPr>
        <w:t> </w:t>
      </w:r>
      <w:r>
        <w:rPr>
          <w:sz w:val="20"/>
        </w:rPr>
        <w:t>database</w:t>
      </w:r>
      <w:r>
        <w:rPr>
          <w:spacing w:val="-6"/>
          <w:sz w:val="20"/>
        </w:rPr>
        <w:t> </w:t>
      </w:r>
      <w:r>
        <w:rPr>
          <w:sz w:val="20"/>
        </w:rPr>
        <w:t>(TRACK).</w:t>
      </w:r>
      <w:r>
        <w:rPr>
          <w:sz w:val="20"/>
          <w:vertAlign w:val="superscript"/>
        </w:rPr>
        <w:t>1</w:t>
      </w:r>
    </w:p>
    <w:p>
      <w:pPr>
        <w:pStyle w:val="ListParagraph"/>
        <w:numPr>
          <w:ilvl w:val="0"/>
          <w:numId w:val="11"/>
        </w:numPr>
        <w:tabs>
          <w:tab w:pos="1610" w:val="left" w:leader="none"/>
        </w:tabs>
        <w:spacing w:line="240" w:lineRule="auto" w:before="121" w:after="0"/>
        <w:ind w:left="986" w:right="231" w:firstLine="0"/>
        <w:jc w:val="left"/>
        <w:rPr>
          <w:sz w:val="20"/>
        </w:rPr>
      </w:pPr>
      <w:r>
        <w:rPr>
          <w:sz w:val="20"/>
        </w:rPr>
        <w:t>Activities to ensure effective implementation of the workplan include the development and monitoring</w:t>
      </w:r>
      <w:r>
        <w:rPr>
          <w:spacing w:val="-2"/>
          <w:sz w:val="20"/>
        </w:rPr>
        <w:t> </w:t>
      </w:r>
      <w:r>
        <w:rPr>
          <w:sz w:val="20"/>
        </w:rPr>
        <w:t>of</w:t>
      </w:r>
      <w:r>
        <w:rPr>
          <w:spacing w:val="-5"/>
          <w:sz w:val="20"/>
        </w:rPr>
        <w:t> </w:t>
      </w:r>
      <w:r>
        <w:rPr>
          <w:sz w:val="20"/>
        </w:rPr>
        <w:t>a</w:t>
      </w:r>
      <w:r>
        <w:rPr>
          <w:spacing w:val="-3"/>
          <w:sz w:val="20"/>
        </w:rPr>
        <w:t> </w:t>
      </w:r>
      <w:r>
        <w:rPr>
          <w:sz w:val="20"/>
        </w:rPr>
        <w:t>set</w:t>
      </w:r>
      <w:r>
        <w:rPr>
          <w:spacing w:val="-3"/>
          <w:sz w:val="20"/>
        </w:rPr>
        <w:t> </w:t>
      </w:r>
      <w:r>
        <w:rPr>
          <w:sz w:val="20"/>
        </w:rPr>
        <w:t>of</w:t>
      </w:r>
      <w:r>
        <w:rPr>
          <w:spacing w:val="-3"/>
          <w:sz w:val="20"/>
        </w:rPr>
        <w:t> </w:t>
      </w:r>
      <w:r>
        <w:rPr>
          <w:sz w:val="20"/>
        </w:rPr>
        <w:t>relevant</w:t>
      </w:r>
      <w:r>
        <w:rPr>
          <w:spacing w:val="-6"/>
          <w:sz w:val="20"/>
        </w:rPr>
        <w:t> </w:t>
      </w:r>
      <w:r>
        <w:rPr>
          <w:sz w:val="20"/>
        </w:rPr>
        <w:t>indicators</w:t>
      </w:r>
      <w:r>
        <w:rPr>
          <w:spacing w:val="-4"/>
          <w:sz w:val="20"/>
        </w:rPr>
        <w:t> </w:t>
      </w:r>
      <w:r>
        <w:rPr>
          <w:sz w:val="20"/>
        </w:rPr>
        <w:t>for</w:t>
      </w:r>
      <w:r>
        <w:rPr>
          <w:spacing w:val="-3"/>
          <w:sz w:val="20"/>
        </w:rPr>
        <w:t> </w:t>
      </w:r>
      <w:r>
        <w:rPr>
          <w:sz w:val="20"/>
        </w:rPr>
        <w:t>measuring</w:t>
      </w:r>
      <w:r>
        <w:rPr>
          <w:spacing w:val="-2"/>
          <w:sz w:val="20"/>
        </w:rPr>
        <w:t> </w:t>
      </w:r>
      <w:r>
        <w:rPr>
          <w:sz w:val="20"/>
        </w:rPr>
        <w:t>effectiveness.</w:t>
      </w:r>
      <w:r>
        <w:rPr>
          <w:spacing w:val="-3"/>
          <w:sz w:val="20"/>
        </w:rPr>
        <w:t> </w:t>
      </w:r>
      <w:r>
        <w:rPr>
          <w:sz w:val="20"/>
        </w:rPr>
        <w:t>The</w:t>
      </w:r>
      <w:r>
        <w:rPr>
          <w:spacing w:val="-3"/>
          <w:sz w:val="20"/>
        </w:rPr>
        <w:t> </w:t>
      </w:r>
      <w:r>
        <w:rPr>
          <w:sz w:val="20"/>
        </w:rPr>
        <w:t>set</w:t>
      </w:r>
      <w:r>
        <w:rPr>
          <w:spacing w:val="-3"/>
          <w:sz w:val="20"/>
        </w:rPr>
        <w:t> </w:t>
      </w:r>
      <w:r>
        <w:rPr>
          <w:sz w:val="20"/>
        </w:rPr>
        <w:t>of</w:t>
      </w:r>
      <w:r>
        <w:rPr>
          <w:spacing w:val="-3"/>
          <w:sz w:val="20"/>
        </w:rPr>
        <w:t> </w:t>
      </w:r>
      <w:r>
        <w:rPr>
          <w:sz w:val="20"/>
        </w:rPr>
        <w:t>indicators</w:t>
      </w:r>
      <w:r>
        <w:rPr>
          <w:spacing w:val="-4"/>
          <w:sz w:val="20"/>
        </w:rPr>
        <w:t> </w:t>
      </w:r>
      <w:r>
        <w:rPr>
          <w:sz w:val="20"/>
        </w:rPr>
        <w:t>developed will be presented to the Plenary, at its eleventh session, as part of the draft workplan for the intersessional period 2024–2025.</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r>
        <w:rPr/>
        <mc:AlternateContent>
          <mc:Choice Requires="wps">
            <w:drawing>
              <wp:anchor distT="0" distB="0" distL="0" distR="0" allowOverlap="1" layoutInCell="1" locked="0" behindDoc="1" simplePos="0" relativeHeight="487595008">
                <wp:simplePos x="0" y="0"/>
                <wp:positionH relativeFrom="page">
                  <wp:posOffset>1297177</wp:posOffset>
                </wp:positionH>
                <wp:positionV relativeFrom="paragraph">
                  <wp:posOffset>161646</wp:posOffset>
                </wp:positionV>
                <wp:extent cx="1829435" cy="635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2.728051pt;width:144.020pt;height:.47998pt;mso-position-horizontal-relative:page;mso-position-vertical-relative:paragraph;z-index:-15721472;mso-wrap-distance-left:0;mso-wrap-distance-right:0" id="docshape21" filled="true" fillcolor="#000000" stroked="false">
                <v:fill type="solid"/>
                <w10:wrap type="topAndBottom"/>
              </v:rect>
            </w:pict>
          </mc:Fallback>
        </mc:AlternateContent>
      </w:r>
    </w:p>
    <w:p>
      <w:pPr>
        <w:spacing w:before="72"/>
        <w:ind w:left="986" w:right="0" w:firstLine="0"/>
        <w:jc w:val="left"/>
        <w:rPr>
          <w:sz w:val="18"/>
        </w:rPr>
      </w:pPr>
      <w:r>
        <w:rPr>
          <w:position w:val="6"/>
          <w:sz w:val="12"/>
        </w:rPr>
        <w:t>1</w:t>
      </w:r>
      <w:r>
        <w:rPr>
          <w:spacing w:val="11"/>
          <w:position w:val="6"/>
          <w:sz w:val="12"/>
        </w:rPr>
        <w:t> </w:t>
      </w:r>
      <w:r>
        <w:rPr>
          <w:sz w:val="18"/>
        </w:rPr>
        <w:t>Available</w:t>
      </w:r>
      <w:r>
        <w:rPr>
          <w:spacing w:val="-3"/>
          <w:sz w:val="18"/>
        </w:rPr>
        <w:t> </w:t>
      </w:r>
      <w:r>
        <w:rPr>
          <w:sz w:val="18"/>
        </w:rPr>
        <w:t>at</w:t>
      </w:r>
      <w:r>
        <w:rPr>
          <w:spacing w:val="-3"/>
          <w:sz w:val="18"/>
        </w:rPr>
        <w:t> </w:t>
      </w:r>
      <w:hyperlink r:id="rId9">
        <w:r>
          <w:rPr>
            <w:color w:val="0000FF"/>
            <w:sz w:val="18"/>
          </w:rPr>
          <w:t>www.ipbes.net/impact-tracking-</w:t>
        </w:r>
        <w:r>
          <w:rPr>
            <w:color w:val="0000FF"/>
            <w:spacing w:val="-2"/>
            <w:sz w:val="18"/>
          </w:rPr>
          <w:t>view</w:t>
        </w:r>
        <w:r>
          <w:rPr>
            <w:spacing w:val="-2"/>
            <w:sz w:val="18"/>
          </w:rPr>
          <w:t>.</w:t>
        </w:r>
      </w:hyperlink>
    </w:p>
    <w:p>
      <w:pPr>
        <w:spacing w:after="0"/>
        <w:jc w:val="left"/>
        <w:rPr>
          <w:sz w:val="18"/>
        </w:rPr>
        <w:sectPr>
          <w:pgSz w:w="11910" w:h="16840"/>
          <w:pgMar w:header="548" w:footer="1091" w:top="800" w:bottom="1280" w:left="1680" w:right="880"/>
        </w:sectPr>
      </w:pPr>
    </w:p>
    <w:p>
      <w:pPr>
        <w:pStyle w:val="BodyText"/>
        <w:spacing w:before="6"/>
        <w:ind w:left="0"/>
        <w:rPr>
          <w:sz w:val="28"/>
        </w:rPr>
      </w:pPr>
    </w:p>
    <w:p>
      <w:pPr>
        <w:spacing w:before="0"/>
        <w:ind w:left="986" w:right="0" w:firstLine="0"/>
        <w:jc w:val="left"/>
        <w:rPr>
          <w:b/>
          <w:sz w:val="28"/>
        </w:rPr>
      </w:pPr>
      <w:r>
        <w:rPr>
          <w:b/>
          <w:sz w:val="28"/>
        </w:rPr>
        <w:t>Annex</w:t>
      </w:r>
      <w:r>
        <w:rPr>
          <w:b/>
          <w:spacing w:val="-5"/>
          <w:sz w:val="28"/>
        </w:rPr>
        <w:t> </w:t>
      </w:r>
      <w:r>
        <w:rPr>
          <w:b/>
          <w:sz w:val="28"/>
        </w:rPr>
        <w:t>VIII</w:t>
      </w:r>
      <w:r>
        <w:rPr>
          <w:b/>
          <w:spacing w:val="-5"/>
          <w:sz w:val="28"/>
        </w:rPr>
        <w:t> </w:t>
      </w:r>
      <w:r>
        <w:rPr>
          <w:b/>
          <w:sz w:val="28"/>
        </w:rPr>
        <w:t>to</w:t>
      </w:r>
      <w:r>
        <w:rPr>
          <w:b/>
          <w:spacing w:val="-4"/>
          <w:sz w:val="28"/>
        </w:rPr>
        <w:t> </w:t>
      </w:r>
      <w:r>
        <w:rPr>
          <w:b/>
          <w:sz w:val="28"/>
        </w:rPr>
        <w:t>decision</w:t>
      </w:r>
      <w:r>
        <w:rPr>
          <w:b/>
          <w:spacing w:val="-5"/>
          <w:sz w:val="28"/>
        </w:rPr>
        <w:t> </w:t>
      </w:r>
      <w:r>
        <w:rPr>
          <w:b/>
          <w:sz w:val="28"/>
        </w:rPr>
        <w:t>IPBES-</w:t>
      </w:r>
      <w:r>
        <w:rPr>
          <w:b/>
          <w:spacing w:val="-4"/>
          <w:sz w:val="28"/>
        </w:rPr>
        <w:t>10/1</w:t>
      </w:r>
    </w:p>
    <w:p>
      <w:pPr>
        <w:spacing w:before="240"/>
        <w:ind w:left="986" w:right="218" w:firstLine="0"/>
        <w:jc w:val="left"/>
        <w:rPr>
          <w:b/>
          <w:sz w:val="28"/>
        </w:rPr>
      </w:pPr>
      <w:r>
        <w:rPr>
          <w:b/>
          <w:sz w:val="28"/>
        </w:rPr>
        <w:t>Workplan</w:t>
      </w:r>
      <w:r>
        <w:rPr>
          <w:b/>
          <w:spacing w:val="-3"/>
          <w:sz w:val="28"/>
        </w:rPr>
        <w:t> </w:t>
      </w:r>
      <w:r>
        <w:rPr>
          <w:b/>
          <w:sz w:val="28"/>
        </w:rPr>
        <w:t>for</w:t>
      </w:r>
      <w:r>
        <w:rPr>
          <w:b/>
          <w:spacing w:val="-3"/>
          <w:sz w:val="28"/>
        </w:rPr>
        <w:t> </w:t>
      </w:r>
      <w:r>
        <w:rPr>
          <w:b/>
          <w:sz w:val="28"/>
        </w:rPr>
        <w:t>objective</w:t>
      </w:r>
      <w:r>
        <w:rPr>
          <w:b/>
          <w:spacing w:val="-3"/>
          <w:sz w:val="28"/>
        </w:rPr>
        <w:t> </w:t>
      </w:r>
      <w:r>
        <w:rPr>
          <w:b/>
          <w:sz w:val="28"/>
        </w:rPr>
        <w:t>4</w:t>
      </w:r>
      <w:r>
        <w:rPr>
          <w:b/>
          <w:spacing w:val="-3"/>
          <w:sz w:val="28"/>
        </w:rPr>
        <w:t> </w:t>
      </w:r>
      <w:r>
        <w:rPr>
          <w:b/>
          <w:sz w:val="28"/>
        </w:rPr>
        <w:t>(b):</w:t>
      </w:r>
      <w:r>
        <w:rPr>
          <w:b/>
          <w:spacing w:val="-6"/>
          <w:sz w:val="28"/>
        </w:rPr>
        <w:t> </w:t>
      </w:r>
      <w:r>
        <w:rPr>
          <w:b/>
          <w:sz w:val="28"/>
        </w:rPr>
        <w:t>advanced</w:t>
      </w:r>
      <w:r>
        <w:rPr>
          <w:b/>
          <w:spacing w:val="-6"/>
          <w:sz w:val="28"/>
        </w:rPr>
        <w:t> </w:t>
      </w:r>
      <w:r>
        <w:rPr>
          <w:b/>
          <w:sz w:val="28"/>
        </w:rPr>
        <w:t>work</w:t>
      </w:r>
      <w:r>
        <w:rPr>
          <w:b/>
          <w:spacing w:val="-3"/>
          <w:sz w:val="28"/>
        </w:rPr>
        <w:t> </w:t>
      </w:r>
      <w:r>
        <w:rPr>
          <w:b/>
          <w:sz w:val="28"/>
        </w:rPr>
        <w:t>on</w:t>
      </w:r>
      <w:r>
        <w:rPr>
          <w:b/>
          <w:spacing w:val="-6"/>
          <w:sz w:val="28"/>
        </w:rPr>
        <w:t> </w:t>
      </w:r>
      <w:r>
        <w:rPr>
          <w:b/>
          <w:sz w:val="28"/>
        </w:rPr>
        <w:t>scenarios</w:t>
      </w:r>
      <w:r>
        <w:rPr>
          <w:b/>
          <w:spacing w:val="-6"/>
          <w:sz w:val="28"/>
        </w:rPr>
        <w:t> </w:t>
      </w:r>
      <w:r>
        <w:rPr>
          <w:b/>
          <w:sz w:val="28"/>
        </w:rPr>
        <w:t>and models, for the intersessional period 2023–2024</w:t>
      </w:r>
    </w:p>
    <w:p>
      <w:pPr>
        <w:pStyle w:val="ListParagraph"/>
        <w:numPr>
          <w:ilvl w:val="0"/>
          <w:numId w:val="12"/>
        </w:numPr>
        <w:tabs>
          <w:tab w:pos="1610" w:val="left" w:leader="none"/>
        </w:tabs>
        <w:spacing w:line="240" w:lineRule="auto" w:before="119" w:after="0"/>
        <w:ind w:left="986" w:right="344" w:firstLine="0"/>
        <w:jc w:val="left"/>
        <w:rPr>
          <w:sz w:val="20"/>
        </w:rPr>
      </w:pPr>
      <w:r>
        <w:rPr>
          <w:sz w:val="20"/>
        </w:rPr>
        <w:t>A</w:t>
      </w:r>
      <w:r>
        <w:rPr>
          <w:spacing w:val="-3"/>
          <w:sz w:val="20"/>
        </w:rPr>
        <w:t> </w:t>
      </w:r>
      <w:r>
        <w:rPr>
          <w:sz w:val="20"/>
        </w:rPr>
        <w:t>task</w:t>
      </w:r>
      <w:r>
        <w:rPr>
          <w:spacing w:val="-3"/>
          <w:sz w:val="20"/>
        </w:rPr>
        <w:t> </w:t>
      </w:r>
      <w:r>
        <w:rPr>
          <w:sz w:val="20"/>
        </w:rPr>
        <w:t>force</w:t>
      </w:r>
      <w:r>
        <w:rPr>
          <w:spacing w:val="-3"/>
          <w:sz w:val="20"/>
        </w:rPr>
        <w:t> </w:t>
      </w:r>
      <w:r>
        <w:rPr>
          <w:sz w:val="20"/>
        </w:rPr>
        <w:t>on</w:t>
      </w:r>
      <w:r>
        <w:rPr>
          <w:spacing w:val="-2"/>
          <w:sz w:val="20"/>
        </w:rPr>
        <w:t> </w:t>
      </w:r>
      <w:r>
        <w:rPr>
          <w:sz w:val="20"/>
        </w:rPr>
        <w:t>scenarios</w:t>
      </w:r>
      <w:r>
        <w:rPr>
          <w:spacing w:val="-4"/>
          <w:sz w:val="20"/>
        </w:rPr>
        <w:t> </w:t>
      </w:r>
      <w:r>
        <w:rPr>
          <w:sz w:val="20"/>
        </w:rPr>
        <w:t>and</w:t>
      </w:r>
      <w:r>
        <w:rPr>
          <w:spacing w:val="-7"/>
          <w:sz w:val="20"/>
        </w:rPr>
        <w:t> </w:t>
      </w:r>
      <w:r>
        <w:rPr>
          <w:sz w:val="20"/>
        </w:rPr>
        <w:t>models</w:t>
      </w:r>
      <w:r>
        <w:rPr>
          <w:spacing w:val="-4"/>
          <w:sz w:val="20"/>
        </w:rPr>
        <w:t> </w:t>
      </w:r>
      <w:r>
        <w:rPr>
          <w:sz w:val="20"/>
        </w:rPr>
        <w:t>will</w:t>
      </w:r>
      <w:r>
        <w:rPr>
          <w:spacing w:val="-4"/>
          <w:sz w:val="20"/>
        </w:rPr>
        <w:t> </w:t>
      </w:r>
      <w:r>
        <w:rPr>
          <w:sz w:val="20"/>
        </w:rPr>
        <w:t>implement</w:t>
      </w:r>
      <w:r>
        <w:rPr>
          <w:spacing w:val="-4"/>
          <w:sz w:val="20"/>
        </w:rPr>
        <w:t> </w:t>
      </w:r>
      <w:r>
        <w:rPr>
          <w:sz w:val="20"/>
        </w:rPr>
        <w:t>the</w:t>
      </w:r>
      <w:r>
        <w:rPr>
          <w:spacing w:val="-3"/>
          <w:sz w:val="20"/>
        </w:rPr>
        <w:t> </w:t>
      </w:r>
      <w:r>
        <w:rPr>
          <w:sz w:val="20"/>
        </w:rPr>
        <w:t>following</w:t>
      </w:r>
      <w:r>
        <w:rPr>
          <w:spacing w:val="-2"/>
          <w:sz w:val="20"/>
        </w:rPr>
        <w:t> </w:t>
      </w:r>
      <w:r>
        <w:rPr>
          <w:sz w:val="20"/>
        </w:rPr>
        <w:t>workplan</w:t>
      </w:r>
      <w:r>
        <w:rPr>
          <w:spacing w:val="-2"/>
          <w:sz w:val="20"/>
        </w:rPr>
        <w:t> </w:t>
      </w:r>
      <w:r>
        <w:rPr>
          <w:sz w:val="20"/>
        </w:rPr>
        <w:t>for</w:t>
      </w:r>
      <w:r>
        <w:rPr>
          <w:spacing w:val="-3"/>
          <w:sz w:val="20"/>
        </w:rPr>
        <w:t> </w:t>
      </w:r>
      <w:r>
        <w:rPr>
          <w:sz w:val="20"/>
        </w:rPr>
        <w:t>objective</w:t>
      </w:r>
      <w:r>
        <w:rPr>
          <w:spacing w:val="-5"/>
          <w:sz w:val="20"/>
        </w:rPr>
        <w:t> </w:t>
      </w:r>
      <w:r>
        <w:rPr>
          <w:sz w:val="20"/>
        </w:rPr>
        <w:t>4 (b), supported by the secretariat, including a dedicated technical support unit.</w:t>
      </w:r>
    </w:p>
    <w:p>
      <w:pPr>
        <w:pStyle w:val="ListParagraph"/>
        <w:numPr>
          <w:ilvl w:val="0"/>
          <w:numId w:val="12"/>
        </w:numPr>
        <w:tabs>
          <w:tab w:pos="1610" w:val="left" w:leader="none"/>
        </w:tabs>
        <w:spacing w:line="240" w:lineRule="auto" w:before="121" w:after="0"/>
        <w:ind w:left="986" w:right="560" w:firstLine="0"/>
        <w:jc w:val="left"/>
        <w:rPr>
          <w:sz w:val="20"/>
        </w:rPr>
      </w:pPr>
      <w:r>
        <w:rPr>
          <w:sz w:val="20"/>
        </w:rPr>
        <w:t>While</w:t>
      </w:r>
      <w:r>
        <w:rPr>
          <w:spacing w:val="-1"/>
          <w:sz w:val="20"/>
        </w:rPr>
        <w:t> </w:t>
      </w:r>
      <w:r>
        <w:rPr>
          <w:sz w:val="20"/>
        </w:rPr>
        <w:t>progress</w:t>
      </w:r>
      <w:r>
        <w:rPr>
          <w:spacing w:val="-2"/>
          <w:sz w:val="20"/>
        </w:rPr>
        <w:t> </w:t>
      </w:r>
      <w:r>
        <w:rPr>
          <w:sz w:val="20"/>
        </w:rPr>
        <w:t>has</w:t>
      </w:r>
      <w:r>
        <w:rPr>
          <w:spacing w:val="-2"/>
          <w:sz w:val="20"/>
        </w:rPr>
        <w:t> </w:t>
      </w:r>
      <w:r>
        <w:rPr>
          <w:sz w:val="20"/>
        </w:rPr>
        <w:t>been made</w:t>
      </w:r>
      <w:r>
        <w:rPr>
          <w:spacing w:val="-3"/>
          <w:sz w:val="20"/>
        </w:rPr>
        <w:t> </w:t>
      </w:r>
      <w:r>
        <w:rPr>
          <w:sz w:val="20"/>
        </w:rPr>
        <w:t>in the</w:t>
      </w:r>
      <w:r>
        <w:rPr>
          <w:spacing w:val="-1"/>
          <w:sz w:val="20"/>
        </w:rPr>
        <w:t> </w:t>
      </w:r>
      <w:r>
        <w:rPr>
          <w:sz w:val="20"/>
        </w:rPr>
        <w:t>development</w:t>
      </w:r>
      <w:r>
        <w:rPr>
          <w:spacing w:val="-2"/>
          <w:sz w:val="20"/>
        </w:rPr>
        <w:t> </w:t>
      </w:r>
      <w:r>
        <w:rPr>
          <w:sz w:val="20"/>
        </w:rPr>
        <w:t>of</w:t>
      </w:r>
      <w:r>
        <w:rPr>
          <w:spacing w:val="-1"/>
          <w:sz w:val="20"/>
        </w:rPr>
        <w:t> </w:t>
      </w:r>
      <w:r>
        <w:rPr>
          <w:sz w:val="20"/>
        </w:rPr>
        <w:t>the</w:t>
      </w:r>
      <w:r>
        <w:rPr>
          <w:spacing w:val="-3"/>
          <w:sz w:val="20"/>
        </w:rPr>
        <w:t> </w:t>
      </w:r>
      <w:r>
        <w:rPr>
          <w:sz w:val="20"/>
        </w:rPr>
        <w:t>methodological</w:t>
      </w:r>
      <w:r>
        <w:rPr>
          <w:spacing w:val="-1"/>
          <w:sz w:val="20"/>
        </w:rPr>
        <w:t> </w:t>
      </w:r>
      <w:r>
        <w:rPr>
          <w:sz w:val="20"/>
        </w:rPr>
        <w:t>guidance</w:t>
      </w:r>
      <w:r>
        <w:rPr>
          <w:spacing w:val="-1"/>
          <w:sz w:val="20"/>
        </w:rPr>
        <w:t> </w:t>
      </w:r>
      <w:r>
        <w:rPr>
          <w:sz w:val="20"/>
        </w:rPr>
        <w:t>on the Nature</w:t>
      </w:r>
      <w:r>
        <w:rPr>
          <w:spacing w:val="-3"/>
          <w:sz w:val="20"/>
        </w:rPr>
        <w:t> </w:t>
      </w:r>
      <w:r>
        <w:rPr>
          <w:sz w:val="20"/>
        </w:rPr>
        <w:t>Futures</w:t>
      </w:r>
      <w:r>
        <w:rPr>
          <w:spacing w:val="-4"/>
          <w:sz w:val="20"/>
        </w:rPr>
        <w:t> </w:t>
      </w:r>
      <w:r>
        <w:rPr>
          <w:sz w:val="20"/>
        </w:rPr>
        <w:t>Framework,</w:t>
      </w:r>
      <w:r>
        <w:rPr>
          <w:spacing w:val="-3"/>
          <w:sz w:val="20"/>
        </w:rPr>
        <w:t> </w:t>
      </w:r>
      <w:r>
        <w:rPr>
          <w:sz w:val="20"/>
        </w:rPr>
        <w:t>a</w:t>
      </w:r>
      <w:r>
        <w:rPr>
          <w:spacing w:val="-5"/>
          <w:sz w:val="20"/>
        </w:rPr>
        <w:t> </w:t>
      </w:r>
      <w:r>
        <w:rPr>
          <w:sz w:val="20"/>
        </w:rPr>
        <w:t>flexible</w:t>
      </w:r>
      <w:r>
        <w:rPr>
          <w:spacing w:val="-3"/>
          <w:sz w:val="20"/>
        </w:rPr>
        <w:t> </w:t>
      </w:r>
      <w:r>
        <w:rPr>
          <w:sz w:val="20"/>
        </w:rPr>
        <w:t>tool</w:t>
      </w:r>
      <w:r>
        <w:rPr>
          <w:spacing w:val="-4"/>
          <w:sz w:val="20"/>
        </w:rPr>
        <w:t> </w:t>
      </w:r>
      <w:r>
        <w:rPr>
          <w:sz w:val="20"/>
        </w:rPr>
        <w:t>to</w:t>
      </w:r>
      <w:r>
        <w:rPr>
          <w:spacing w:val="-2"/>
          <w:sz w:val="20"/>
        </w:rPr>
        <w:t> </w:t>
      </w:r>
      <w:r>
        <w:rPr>
          <w:sz w:val="20"/>
        </w:rPr>
        <w:t>support</w:t>
      </w:r>
      <w:r>
        <w:rPr>
          <w:spacing w:val="-4"/>
          <w:sz w:val="20"/>
        </w:rPr>
        <w:t> </w:t>
      </w:r>
      <w:r>
        <w:rPr>
          <w:sz w:val="20"/>
        </w:rPr>
        <w:t>the</w:t>
      </w:r>
      <w:r>
        <w:rPr>
          <w:spacing w:val="-3"/>
          <w:sz w:val="20"/>
        </w:rPr>
        <w:t> </w:t>
      </w:r>
      <w:r>
        <w:rPr>
          <w:sz w:val="20"/>
        </w:rPr>
        <w:t>development</w:t>
      </w:r>
      <w:r>
        <w:rPr>
          <w:spacing w:val="-6"/>
          <w:sz w:val="20"/>
        </w:rPr>
        <w:t> </w:t>
      </w:r>
      <w:r>
        <w:rPr>
          <w:sz w:val="20"/>
        </w:rPr>
        <w:t>of</w:t>
      </w:r>
      <w:r>
        <w:rPr>
          <w:spacing w:val="-3"/>
          <w:sz w:val="20"/>
        </w:rPr>
        <w:t> </w:t>
      </w:r>
      <w:r>
        <w:rPr>
          <w:sz w:val="20"/>
        </w:rPr>
        <w:t>scenarios</w:t>
      </w:r>
      <w:r>
        <w:rPr>
          <w:spacing w:val="-4"/>
          <w:sz w:val="20"/>
        </w:rPr>
        <w:t> </w:t>
      </w:r>
      <w:r>
        <w:rPr>
          <w:sz w:val="20"/>
        </w:rPr>
        <w:t>and</w:t>
      </w:r>
      <w:r>
        <w:rPr>
          <w:spacing w:val="-2"/>
          <w:sz w:val="20"/>
        </w:rPr>
        <w:t> </w:t>
      </w:r>
      <w:r>
        <w:rPr>
          <w:sz w:val="20"/>
        </w:rPr>
        <w:t>models</w:t>
      </w:r>
      <w:r>
        <w:rPr>
          <w:spacing w:val="-4"/>
          <w:sz w:val="20"/>
        </w:rPr>
        <w:t> </w:t>
      </w:r>
      <w:r>
        <w:rPr>
          <w:sz w:val="20"/>
        </w:rPr>
        <w:t>of desirable futures for people, nature and Mother Earth,</w:t>
      </w:r>
      <w:r>
        <w:rPr>
          <w:sz w:val="20"/>
          <w:vertAlign w:val="superscript"/>
        </w:rPr>
        <w:t>1</w:t>
      </w:r>
      <w:r>
        <w:rPr>
          <w:sz w:val="20"/>
          <w:vertAlign w:val="baseline"/>
        </w:rPr>
        <w:t> there is a need to further develop the methodological guidance, including for Mother Earth-centric scenarios and models.</w:t>
      </w:r>
    </w:p>
    <w:p>
      <w:pPr>
        <w:pStyle w:val="ListParagraph"/>
        <w:numPr>
          <w:ilvl w:val="0"/>
          <w:numId w:val="12"/>
        </w:numPr>
        <w:tabs>
          <w:tab w:pos="1610" w:val="left" w:leader="none"/>
        </w:tabs>
        <w:spacing w:line="240" w:lineRule="auto" w:before="119" w:after="0"/>
        <w:ind w:left="1610" w:right="0" w:hanging="624"/>
        <w:jc w:val="left"/>
        <w:rPr>
          <w:sz w:val="20"/>
        </w:rPr>
      </w:pPr>
      <w:r>
        <w:rPr>
          <w:sz w:val="20"/>
        </w:rPr>
        <w:t>Activities</w:t>
      </w:r>
      <w:r>
        <w:rPr>
          <w:spacing w:val="-7"/>
          <w:sz w:val="20"/>
        </w:rPr>
        <w:t> </w:t>
      </w:r>
      <w:r>
        <w:rPr>
          <w:sz w:val="20"/>
        </w:rPr>
        <w:t>to</w:t>
      </w:r>
      <w:r>
        <w:rPr>
          <w:spacing w:val="-5"/>
          <w:sz w:val="20"/>
        </w:rPr>
        <w:t> </w:t>
      </w:r>
      <w:r>
        <w:rPr>
          <w:sz w:val="20"/>
        </w:rPr>
        <w:t>provide</w:t>
      </w:r>
      <w:r>
        <w:rPr>
          <w:spacing w:val="-6"/>
          <w:sz w:val="20"/>
        </w:rPr>
        <w:t> </w:t>
      </w:r>
      <w:r>
        <w:rPr>
          <w:sz w:val="20"/>
        </w:rPr>
        <w:t>support</w:t>
      </w:r>
      <w:r>
        <w:rPr>
          <w:spacing w:val="-6"/>
          <w:sz w:val="20"/>
        </w:rPr>
        <w:t> </w:t>
      </w:r>
      <w:r>
        <w:rPr>
          <w:sz w:val="20"/>
        </w:rPr>
        <w:t>for</w:t>
      </w:r>
      <w:r>
        <w:rPr>
          <w:spacing w:val="-6"/>
          <w:sz w:val="20"/>
        </w:rPr>
        <w:t> </w:t>
      </w:r>
      <w:r>
        <w:rPr>
          <w:sz w:val="20"/>
        </w:rPr>
        <w:t>scenarios</w:t>
      </w:r>
      <w:r>
        <w:rPr>
          <w:spacing w:val="-6"/>
          <w:sz w:val="20"/>
        </w:rPr>
        <w:t> </w:t>
      </w:r>
      <w:r>
        <w:rPr>
          <w:sz w:val="20"/>
        </w:rPr>
        <w:t>and</w:t>
      </w:r>
      <w:r>
        <w:rPr>
          <w:spacing w:val="-7"/>
          <w:sz w:val="20"/>
        </w:rPr>
        <w:t> </w:t>
      </w:r>
      <w:r>
        <w:rPr>
          <w:sz w:val="20"/>
        </w:rPr>
        <w:t>models</w:t>
      </w:r>
      <w:r>
        <w:rPr>
          <w:spacing w:val="-7"/>
          <w:sz w:val="20"/>
        </w:rPr>
        <w:t> </w:t>
      </w:r>
      <w:r>
        <w:rPr>
          <w:sz w:val="20"/>
        </w:rPr>
        <w:t>for</w:t>
      </w:r>
      <w:r>
        <w:rPr>
          <w:spacing w:val="-5"/>
          <w:sz w:val="20"/>
        </w:rPr>
        <w:t> </w:t>
      </w:r>
      <w:r>
        <w:rPr>
          <w:sz w:val="20"/>
        </w:rPr>
        <w:t>IPBES</w:t>
      </w:r>
      <w:r>
        <w:rPr>
          <w:spacing w:val="-7"/>
          <w:sz w:val="20"/>
        </w:rPr>
        <w:t> </w:t>
      </w:r>
      <w:r>
        <w:rPr>
          <w:sz w:val="20"/>
        </w:rPr>
        <w:t>assessments</w:t>
      </w:r>
      <w:r>
        <w:rPr>
          <w:spacing w:val="-6"/>
          <w:sz w:val="20"/>
        </w:rPr>
        <w:t> </w:t>
      </w:r>
      <w:r>
        <w:rPr>
          <w:sz w:val="20"/>
        </w:rPr>
        <w:t>will</w:t>
      </w:r>
      <w:r>
        <w:rPr>
          <w:spacing w:val="-7"/>
          <w:sz w:val="20"/>
        </w:rPr>
        <w:t> </w:t>
      </w:r>
      <w:r>
        <w:rPr>
          <w:spacing w:val="-2"/>
          <w:sz w:val="20"/>
        </w:rPr>
        <w:t>include:</w:t>
      </w:r>
    </w:p>
    <w:p>
      <w:pPr>
        <w:pStyle w:val="ListParagraph"/>
        <w:numPr>
          <w:ilvl w:val="1"/>
          <w:numId w:val="12"/>
        </w:numPr>
        <w:tabs>
          <w:tab w:pos="2235" w:val="left" w:leader="none"/>
        </w:tabs>
        <w:spacing w:line="240" w:lineRule="auto" w:before="121" w:after="0"/>
        <w:ind w:left="986" w:right="584" w:firstLine="624"/>
        <w:jc w:val="left"/>
        <w:rPr>
          <w:sz w:val="20"/>
        </w:rPr>
      </w:pPr>
      <w:r>
        <w:rPr>
          <w:sz w:val="20"/>
        </w:rPr>
        <w:t>Peer review by the task force of drafts of the nexus and transformative change assessments</w:t>
      </w:r>
      <w:r>
        <w:rPr>
          <w:spacing w:val="-4"/>
          <w:sz w:val="20"/>
        </w:rPr>
        <w:t> </w:t>
      </w:r>
      <w:r>
        <w:rPr>
          <w:sz w:val="20"/>
        </w:rPr>
        <w:t>(fourth</w:t>
      </w:r>
      <w:r>
        <w:rPr>
          <w:spacing w:val="-2"/>
          <w:sz w:val="20"/>
        </w:rPr>
        <w:t> </w:t>
      </w:r>
      <w:r>
        <w:rPr>
          <w:sz w:val="20"/>
        </w:rPr>
        <w:t>quarter</w:t>
      </w:r>
      <w:r>
        <w:rPr>
          <w:spacing w:val="-5"/>
          <w:sz w:val="20"/>
        </w:rPr>
        <w:t> </w:t>
      </w:r>
      <w:r>
        <w:rPr>
          <w:sz w:val="20"/>
        </w:rPr>
        <w:t>of</w:t>
      </w:r>
      <w:r>
        <w:rPr>
          <w:spacing w:val="-5"/>
          <w:sz w:val="20"/>
        </w:rPr>
        <w:t> </w:t>
      </w:r>
      <w:r>
        <w:rPr>
          <w:sz w:val="20"/>
        </w:rPr>
        <w:t>2023)</w:t>
      </w:r>
      <w:r>
        <w:rPr>
          <w:spacing w:val="-3"/>
          <w:sz w:val="20"/>
        </w:rPr>
        <w:t> </w:t>
      </w:r>
      <w:r>
        <w:rPr>
          <w:sz w:val="20"/>
        </w:rPr>
        <w:t>and</w:t>
      </w:r>
      <w:r>
        <w:rPr>
          <w:spacing w:val="-4"/>
          <w:sz w:val="20"/>
        </w:rPr>
        <w:t> </w:t>
      </w:r>
      <w:r>
        <w:rPr>
          <w:sz w:val="20"/>
        </w:rPr>
        <w:t>drafts</w:t>
      </w:r>
      <w:r>
        <w:rPr>
          <w:spacing w:val="-4"/>
          <w:sz w:val="20"/>
        </w:rPr>
        <w:t> </w:t>
      </w:r>
      <w:r>
        <w:rPr>
          <w:sz w:val="20"/>
        </w:rPr>
        <w:t>of</w:t>
      </w:r>
      <w:r>
        <w:rPr>
          <w:spacing w:val="-3"/>
          <w:sz w:val="20"/>
        </w:rPr>
        <w:t> </w:t>
      </w:r>
      <w:r>
        <w:rPr>
          <w:sz w:val="20"/>
        </w:rPr>
        <w:t>the</w:t>
      </w:r>
      <w:r>
        <w:rPr>
          <w:spacing w:val="-3"/>
          <w:sz w:val="20"/>
        </w:rPr>
        <w:t> </w:t>
      </w:r>
      <w:r>
        <w:rPr>
          <w:sz w:val="20"/>
        </w:rPr>
        <w:t>business</w:t>
      </w:r>
      <w:r>
        <w:rPr>
          <w:spacing w:val="-4"/>
          <w:sz w:val="20"/>
        </w:rPr>
        <w:t> </w:t>
      </w:r>
      <w:r>
        <w:rPr>
          <w:sz w:val="20"/>
        </w:rPr>
        <w:t>and</w:t>
      </w:r>
      <w:r>
        <w:rPr>
          <w:spacing w:val="-2"/>
          <w:sz w:val="20"/>
        </w:rPr>
        <w:t> </w:t>
      </w:r>
      <w:r>
        <w:rPr>
          <w:sz w:val="20"/>
        </w:rPr>
        <w:t>biodiversity</w:t>
      </w:r>
      <w:r>
        <w:rPr>
          <w:spacing w:val="-3"/>
          <w:sz w:val="20"/>
        </w:rPr>
        <w:t> </w:t>
      </w:r>
      <w:r>
        <w:rPr>
          <w:sz w:val="20"/>
        </w:rPr>
        <w:t>assessment</w:t>
      </w:r>
      <w:r>
        <w:rPr>
          <w:spacing w:val="-4"/>
          <w:sz w:val="20"/>
        </w:rPr>
        <w:t> </w:t>
      </w:r>
      <w:r>
        <w:rPr>
          <w:sz w:val="20"/>
        </w:rPr>
        <w:t>(third quarter of 2024);</w:t>
      </w:r>
    </w:p>
    <w:p>
      <w:pPr>
        <w:pStyle w:val="ListParagraph"/>
        <w:numPr>
          <w:ilvl w:val="1"/>
          <w:numId w:val="12"/>
        </w:numPr>
        <w:tabs>
          <w:tab w:pos="2235" w:val="left" w:leader="none"/>
        </w:tabs>
        <w:spacing w:line="240" w:lineRule="auto" w:before="119" w:after="0"/>
        <w:ind w:left="986" w:right="316" w:firstLine="624"/>
        <w:jc w:val="left"/>
        <w:rPr>
          <w:sz w:val="20"/>
        </w:rPr>
      </w:pPr>
      <w:r>
        <w:rPr>
          <w:sz w:val="20"/>
        </w:rPr>
        <w:t>Mobilizing</w:t>
      </w:r>
      <w:r>
        <w:rPr>
          <w:spacing w:val="-3"/>
          <w:sz w:val="20"/>
        </w:rPr>
        <w:t> </w:t>
      </w:r>
      <w:r>
        <w:rPr>
          <w:sz w:val="20"/>
        </w:rPr>
        <w:t>experts</w:t>
      </w:r>
      <w:r>
        <w:rPr>
          <w:spacing w:val="-5"/>
          <w:sz w:val="20"/>
        </w:rPr>
        <w:t> </w:t>
      </w:r>
      <w:r>
        <w:rPr>
          <w:sz w:val="20"/>
        </w:rPr>
        <w:t>in</w:t>
      </w:r>
      <w:r>
        <w:rPr>
          <w:spacing w:val="-3"/>
          <w:sz w:val="20"/>
        </w:rPr>
        <w:t> </w:t>
      </w:r>
      <w:r>
        <w:rPr>
          <w:sz w:val="20"/>
        </w:rPr>
        <w:t>scenarios</w:t>
      </w:r>
      <w:r>
        <w:rPr>
          <w:spacing w:val="-5"/>
          <w:sz w:val="20"/>
        </w:rPr>
        <w:t> </w:t>
      </w:r>
      <w:r>
        <w:rPr>
          <w:sz w:val="20"/>
        </w:rPr>
        <w:t>and</w:t>
      </w:r>
      <w:r>
        <w:rPr>
          <w:spacing w:val="-3"/>
          <w:sz w:val="20"/>
        </w:rPr>
        <w:t> </w:t>
      </w:r>
      <w:r>
        <w:rPr>
          <w:sz w:val="20"/>
        </w:rPr>
        <w:t>models</w:t>
      </w:r>
      <w:r>
        <w:rPr>
          <w:spacing w:val="-5"/>
          <w:sz w:val="20"/>
        </w:rPr>
        <w:t> </w:t>
      </w:r>
      <w:r>
        <w:rPr>
          <w:sz w:val="20"/>
        </w:rPr>
        <w:t>and</w:t>
      </w:r>
      <w:r>
        <w:rPr>
          <w:spacing w:val="-3"/>
          <w:sz w:val="20"/>
        </w:rPr>
        <w:t> </w:t>
      </w:r>
      <w:r>
        <w:rPr>
          <w:sz w:val="20"/>
        </w:rPr>
        <w:t>other</w:t>
      </w:r>
      <w:r>
        <w:rPr>
          <w:spacing w:val="-4"/>
          <w:sz w:val="20"/>
        </w:rPr>
        <w:t> </w:t>
      </w:r>
      <w:r>
        <w:rPr>
          <w:sz w:val="20"/>
        </w:rPr>
        <w:t>futures</w:t>
      </w:r>
      <w:r>
        <w:rPr>
          <w:spacing w:val="-5"/>
          <w:sz w:val="20"/>
        </w:rPr>
        <w:t> </w:t>
      </w:r>
      <w:r>
        <w:rPr>
          <w:sz w:val="20"/>
        </w:rPr>
        <w:t>studies</w:t>
      </w:r>
      <w:r>
        <w:rPr>
          <w:spacing w:val="-5"/>
          <w:sz w:val="20"/>
        </w:rPr>
        <w:t> </w:t>
      </w:r>
      <w:r>
        <w:rPr>
          <w:sz w:val="20"/>
        </w:rPr>
        <w:t>beyond</w:t>
      </w:r>
      <w:r>
        <w:rPr>
          <w:spacing w:val="-5"/>
          <w:sz w:val="20"/>
        </w:rPr>
        <w:t> </w:t>
      </w:r>
      <w:r>
        <w:rPr>
          <w:sz w:val="20"/>
        </w:rPr>
        <w:t>the</w:t>
      </w:r>
      <w:r>
        <w:rPr>
          <w:spacing w:val="-4"/>
          <w:sz w:val="20"/>
        </w:rPr>
        <w:t> </w:t>
      </w:r>
      <w:r>
        <w:rPr>
          <w:sz w:val="20"/>
        </w:rPr>
        <w:t>task force to encourage them to contribute to upcoming assessments (e.g., by disseminating calls for nominations, as well as notifications on the external review of IPBES assessments);</w:t>
      </w:r>
    </w:p>
    <w:p>
      <w:pPr>
        <w:pStyle w:val="ListParagraph"/>
        <w:numPr>
          <w:ilvl w:val="1"/>
          <w:numId w:val="12"/>
        </w:numPr>
        <w:tabs>
          <w:tab w:pos="2235" w:val="left" w:leader="none"/>
        </w:tabs>
        <w:spacing w:line="240" w:lineRule="auto" w:before="122" w:after="0"/>
        <w:ind w:left="986" w:right="229" w:firstLine="624"/>
        <w:jc w:val="left"/>
        <w:rPr>
          <w:sz w:val="20"/>
        </w:rPr>
      </w:pPr>
      <w:r>
        <w:rPr>
          <w:sz w:val="20"/>
        </w:rPr>
        <w:t>Providing advice and input on scenarios and models to IPBES assessment author groups, including the engagement of task force members as contributing authors, or through the provision</w:t>
      </w:r>
      <w:r>
        <w:rPr>
          <w:spacing w:val="-3"/>
          <w:sz w:val="20"/>
        </w:rPr>
        <w:t> </w:t>
      </w:r>
      <w:r>
        <w:rPr>
          <w:sz w:val="20"/>
        </w:rPr>
        <w:t>of</w:t>
      </w:r>
      <w:r>
        <w:rPr>
          <w:spacing w:val="-2"/>
          <w:sz w:val="20"/>
        </w:rPr>
        <w:t> </w:t>
      </w:r>
      <w:r>
        <w:rPr>
          <w:sz w:val="20"/>
        </w:rPr>
        <w:t>materials</w:t>
      </w:r>
      <w:r>
        <w:rPr>
          <w:spacing w:val="-3"/>
          <w:sz w:val="20"/>
        </w:rPr>
        <w:t> </w:t>
      </w:r>
      <w:r>
        <w:rPr>
          <w:sz w:val="20"/>
        </w:rPr>
        <w:t>and</w:t>
      </w:r>
      <w:r>
        <w:rPr>
          <w:spacing w:val="-3"/>
          <w:sz w:val="20"/>
        </w:rPr>
        <w:t> </w:t>
      </w:r>
      <w:r>
        <w:rPr>
          <w:sz w:val="20"/>
        </w:rPr>
        <w:t>the</w:t>
      </w:r>
      <w:r>
        <w:rPr>
          <w:spacing w:val="-4"/>
          <w:sz w:val="20"/>
        </w:rPr>
        <w:t> </w:t>
      </w:r>
      <w:r>
        <w:rPr>
          <w:sz w:val="20"/>
        </w:rPr>
        <w:t>organization</w:t>
      </w:r>
      <w:r>
        <w:rPr>
          <w:spacing w:val="-3"/>
          <w:sz w:val="20"/>
        </w:rPr>
        <w:t> </w:t>
      </w:r>
      <w:r>
        <w:rPr>
          <w:sz w:val="20"/>
        </w:rPr>
        <w:t>of</w:t>
      </w:r>
      <w:r>
        <w:rPr>
          <w:spacing w:val="-2"/>
          <w:sz w:val="20"/>
        </w:rPr>
        <w:t> </w:t>
      </w:r>
      <w:r>
        <w:rPr>
          <w:sz w:val="20"/>
        </w:rPr>
        <w:t>webinars,</w:t>
      </w:r>
      <w:r>
        <w:rPr>
          <w:spacing w:val="-2"/>
          <w:sz w:val="20"/>
        </w:rPr>
        <w:t> </w:t>
      </w:r>
      <w:r>
        <w:rPr>
          <w:sz w:val="20"/>
        </w:rPr>
        <w:t>upon</w:t>
      </w:r>
      <w:r>
        <w:rPr>
          <w:spacing w:val="-1"/>
          <w:sz w:val="20"/>
        </w:rPr>
        <w:t> </w:t>
      </w:r>
      <w:r>
        <w:rPr>
          <w:sz w:val="20"/>
        </w:rPr>
        <w:t>request</w:t>
      </w:r>
      <w:r>
        <w:rPr>
          <w:spacing w:val="-3"/>
          <w:sz w:val="20"/>
        </w:rPr>
        <w:t> </w:t>
      </w:r>
      <w:r>
        <w:rPr>
          <w:sz w:val="20"/>
        </w:rPr>
        <w:t>(first</w:t>
      </w:r>
      <w:r>
        <w:rPr>
          <w:spacing w:val="-3"/>
          <w:sz w:val="20"/>
        </w:rPr>
        <w:t> </w:t>
      </w:r>
      <w:r>
        <w:rPr>
          <w:sz w:val="20"/>
        </w:rPr>
        <w:t>quarter</w:t>
      </w:r>
      <w:r>
        <w:rPr>
          <w:spacing w:val="-4"/>
          <w:sz w:val="20"/>
        </w:rPr>
        <w:t> </w:t>
      </w:r>
      <w:r>
        <w:rPr>
          <w:sz w:val="20"/>
        </w:rPr>
        <w:t>of</w:t>
      </w:r>
      <w:r>
        <w:rPr>
          <w:spacing w:val="-2"/>
          <w:sz w:val="20"/>
        </w:rPr>
        <w:t> </w:t>
      </w:r>
      <w:r>
        <w:rPr>
          <w:sz w:val="20"/>
        </w:rPr>
        <w:t>2024</w:t>
      </w:r>
      <w:r>
        <w:rPr>
          <w:spacing w:val="-3"/>
          <w:sz w:val="20"/>
        </w:rPr>
        <w:t> </w:t>
      </w:r>
      <w:r>
        <w:rPr>
          <w:sz w:val="20"/>
        </w:rPr>
        <w:t>onwards);</w:t>
      </w:r>
    </w:p>
    <w:p>
      <w:pPr>
        <w:pStyle w:val="ListParagraph"/>
        <w:numPr>
          <w:ilvl w:val="1"/>
          <w:numId w:val="12"/>
        </w:numPr>
        <w:tabs>
          <w:tab w:pos="2235" w:val="left" w:leader="none"/>
        </w:tabs>
        <w:spacing w:line="240" w:lineRule="auto" w:before="118" w:after="0"/>
        <w:ind w:left="986" w:right="343" w:firstLine="624"/>
        <w:jc w:val="left"/>
        <w:rPr>
          <w:sz w:val="20"/>
        </w:rPr>
      </w:pPr>
      <w:r>
        <w:rPr>
          <w:sz w:val="20"/>
        </w:rPr>
        <w:t>Engaging</w:t>
      </w:r>
      <w:r>
        <w:rPr>
          <w:spacing w:val="-4"/>
          <w:sz w:val="20"/>
        </w:rPr>
        <w:t> </w:t>
      </w:r>
      <w:r>
        <w:rPr>
          <w:sz w:val="20"/>
        </w:rPr>
        <w:t>with</w:t>
      </w:r>
      <w:r>
        <w:rPr>
          <w:spacing w:val="-4"/>
          <w:sz w:val="20"/>
        </w:rPr>
        <w:t> </w:t>
      </w:r>
      <w:r>
        <w:rPr>
          <w:sz w:val="20"/>
        </w:rPr>
        <w:t>scenarios</w:t>
      </w:r>
      <w:r>
        <w:rPr>
          <w:spacing w:val="-5"/>
          <w:sz w:val="20"/>
        </w:rPr>
        <w:t> </w:t>
      </w:r>
      <w:r>
        <w:rPr>
          <w:sz w:val="20"/>
        </w:rPr>
        <w:t>and</w:t>
      </w:r>
      <w:r>
        <w:rPr>
          <w:spacing w:val="-5"/>
          <w:sz w:val="20"/>
        </w:rPr>
        <w:t> </w:t>
      </w:r>
      <w:r>
        <w:rPr>
          <w:sz w:val="20"/>
        </w:rPr>
        <w:t>models</w:t>
      </w:r>
      <w:r>
        <w:rPr>
          <w:spacing w:val="-5"/>
          <w:sz w:val="20"/>
        </w:rPr>
        <w:t> </w:t>
      </w:r>
      <w:r>
        <w:rPr>
          <w:sz w:val="20"/>
        </w:rPr>
        <w:t>experts</w:t>
      </w:r>
      <w:r>
        <w:rPr>
          <w:spacing w:val="-5"/>
          <w:sz w:val="20"/>
        </w:rPr>
        <w:t> </w:t>
      </w:r>
      <w:r>
        <w:rPr>
          <w:sz w:val="20"/>
        </w:rPr>
        <w:t>of</w:t>
      </w:r>
      <w:r>
        <w:rPr>
          <w:spacing w:val="-5"/>
          <w:sz w:val="20"/>
        </w:rPr>
        <w:t> </w:t>
      </w:r>
      <w:r>
        <w:rPr>
          <w:sz w:val="20"/>
        </w:rPr>
        <w:t>other</w:t>
      </w:r>
      <w:r>
        <w:rPr>
          <w:spacing w:val="-5"/>
          <w:sz w:val="20"/>
        </w:rPr>
        <w:t> </w:t>
      </w:r>
      <w:r>
        <w:rPr>
          <w:sz w:val="20"/>
        </w:rPr>
        <w:t>intergovernmental</w:t>
      </w:r>
      <w:r>
        <w:rPr>
          <w:spacing w:val="-5"/>
          <w:sz w:val="20"/>
        </w:rPr>
        <w:t> </w:t>
      </w:r>
      <w:r>
        <w:rPr>
          <w:sz w:val="20"/>
        </w:rPr>
        <w:t>processes</w:t>
      </w:r>
      <w:r>
        <w:rPr>
          <w:spacing w:val="-5"/>
          <w:sz w:val="20"/>
        </w:rPr>
        <w:t> </w:t>
      </w:r>
      <w:r>
        <w:rPr>
          <w:sz w:val="20"/>
        </w:rPr>
        <w:t>to foster coherence and an exchange of ideas among assessment processes;</w:t>
      </w:r>
    </w:p>
    <w:p>
      <w:pPr>
        <w:pStyle w:val="ListParagraph"/>
        <w:numPr>
          <w:ilvl w:val="1"/>
          <w:numId w:val="12"/>
        </w:numPr>
        <w:tabs>
          <w:tab w:pos="2235" w:val="left" w:leader="none"/>
        </w:tabs>
        <w:spacing w:line="240" w:lineRule="auto" w:before="121" w:after="0"/>
        <w:ind w:left="986" w:right="126" w:firstLine="624"/>
        <w:jc w:val="left"/>
        <w:rPr>
          <w:sz w:val="20"/>
        </w:rPr>
      </w:pPr>
      <w:r>
        <w:rPr>
          <w:sz w:val="20"/>
        </w:rPr>
        <w:t>Organizing an in-person workshop to contribute to the reflection on scenarios and models</w:t>
      </w:r>
      <w:r>
        <w:rPr>
          <w:spacing w:val="-4"/>
          <w:sz w:val="20"/>
        </w:rPr>
        <w:t> </w:t>
      </w:r>
      <w:r>
        <w:rPr>
          <w:sz w:val="20"/>
        </w:rPr>
        <w:t>that</w:t>
      </w:r>
      <w:r>
        <w:rPr>
          <w:spacing w:val="-3"/>
          <w:sz w:val="20"/>
        </w:rPr>
        <w:t> </w:t>
      </w:r>
      <w:r>
        <w:rPr>
          <w:sz w:val="20"/>
        </w:rPr>
        <w:t>better</w:t>
      </w:r>
      <w:r>
        <w:rPr>
          <w:spacing w:val="-2"/>
          <w:sz w:val="20"/>
        </w:rPr>
        <w:t> </w:t>
      </w:r>
      <w:r>
        <w:rPr>
          <w:sz w:val="20"/>
        </w:rPr>
        <w:t>account</w:t>
      </w:r>
      <w:r>
        <w:rPr>
          <w:spacing w:val="-4"/>
          <w:sz w:val="20"/>
        </w:rPr>
        <w:t> </w:t>
      </w:r>
      <w:r>
        <w:rPr>
          <w:sz w:val="20"/>
        </w:rPr>
        <w:t>for</w:t>
      </w:r>
      <w:r>
        <w:rPr>
          <w:spacing w:val="-5"/>
          <w:sz w:val="20"/>
        </w:rPr>
        <w:t> </w:t>
      </w:r>
      <w:r>
        <w:rPr>
          <w:sz w:val="20"/>
        </w:rPr>
        <w:t>different</w:t>
      </w:r>
      <w:r>
        <w:rPr>
          <w:spacing w:val="-6"/>
          <w:sz w:val="20"/>
        </w:rPr>
        <w:t> </w:t>
      </w:r>
      <w:r>
        <w:rPr>
          <w:sz w:val="20"/>
        </w:rPr>
        <w:t>knowledge</w:t>
      </w:r>
      <w:r>
        <w:rPr>
          <w:spacing w:val="-3"/>
          <w:sz w:val="20"/>
        </w:rPr>
        <w:t> </w:t>
      </w:r>
      <w:r>
        <w:rPr>
          <w:sz w:val="20"/>
        </w:rPr>
        <w:t>systems,</w:t>
      </w:r>
      <w:r>
        <w:rPr>
          <w:spacing w:val="-3"/>
          <w:sz w:val="20"/>
        </w:rPr>
        <w:t> </w:t>
      </w:r>
      <w:r>
        <w:rPr>
          <w:sz w:val="20"/>
        </w:rPr>
        <w:t>including</w:t>
      </w:r>
      <w:r>
        <w:rPr>
          <w:spacing w:val="-4"/>
          <w:sz w:val="20"/>
        </w:rPr>
        <w:t> </w:t>
      </w:r>
      <w:r>
        <w:rPr>
          <w:sz w:val="20"/>
        </w:rPr>
        <w:t>Indigenous</w:t>
      </w:r>
      <w:r>
        <w:rPr>
          <w:spacing w:val="-4"/>
          <w:sz w:val="20"/>
        </w:rPr>
        <w:t> </w:t>
      </w:r>
      <w:r>
        <w:rPr>
          <w:sz w:val="20"/>
        </w:rPr>
        <w:t>and</w:t>
      </w:r>
      <w:r>
        <w:rPr>
          <w:spacing w:val="-2"/>
          <w:sz w:val="20"/>
        </w:rPr>
        <w:t> </w:t>
      </w:r>
      <w:r>
        <w:rPr>
          <w:sz w:val="20"/>
        </w:rPr>
        <w:t>local</w:t>
      </w:r>
      <w:r>
        <w:rPr>
          <w:spacing w:val="-6"/>
          <w:sz w:val="20"/>
        </w:rPr>
        <w:t> </w:t>
      </w:r>
      <w:r>
        <w:rPr>
          <w:sz w:val="20"/>
        </w:rPr>
        <w:t>knowledge systems, and Mother Earth-centric scenarios and models, as included in the Nature Futures Framework, between the tenth and twelfth sessions of the Plenary, and presenting a report, including additional methodological guidance at the twelfth session.</w:t>
      </w:r>
    </w:p>
    <w:p>
      <w:pPr>
        <w:pStyle w:val="ListParagraph"/>
        <w:numPr>
          <w:ilvl w:val="0"/>
          <w:numId w:val="12"/>
        </w:numPr>
        <w:tabs>
          <w:tab w:pos="1610" w:val="left" w:leader="none"/>
        </w:tabs>
        <w:spacing w:line="240" w:lineRule="auto" w:before="120" w:after="0"/>
        <w:ind w:left="986" w:right="246" w:firstLine="0"/>
        <w:jc w:val="left"/>
        <w:rPr>
          <w:sz w:val="20"/>
        </w:rPr>
      </w:pPr>
      <w:r>
        <w:rPr>
          <w:sz w:val="20"/>
        </w:rPr>
        <w:t>Activities</w:t>
      </w:r>
      <w:r>
        <w:rPr>
          <w:spacing w:val="-3"/>
          <w:sz w:val="20"/>
        </w:rPr>
        <w:t> </w:t>
      </w:r>
      <w:r>
        <w:rPr>
          <w:sz w:val="20"/>
        </w:rPr>
        <w:t>to</w:t>
      </w:r>
      <w:r>
        <w:rPr>
          <w:spacing w:val="-1"/>
          <w:sz w:val="20"/>
        </w:rPr>
        <w:t> </w:t>
      </w:r>
      <w:r>
        <w:rPr>
          <w:sz w:val="20"/>
        </w:rPr>
        <w:t>promote</w:t>
      </w:r>
      <w:r>
        <w:rPr>
          <w:spacing w:val="-2"/>
          <w:sz w:val="20"/>
        </w:rPr>
        <w:t> </w:t>
      </w:r>
      <w:r>
        <w:rPr>
          <w:sz w:val="20"/>
        </w:rPr>
        <w:t>dialogue</w:t>
      </w:r>
      <w:r>
        <w:rPr>
          <w:spacing w:val="-4"/>
          <w:sz w:val="20"/>
        </w:rPr>
        <w:t> </w:t>
      </w:r>
      <w:r>
        <w:rPr>
          <w:sz w:val="20"/>
        </w:rPr>
        <w:t>between</w:t>
      </w:r>
      <w:r>
        <w:rPr>
          <w:spacing w:val="-1"/>
          <w:sz w:val="20"/>
        </w:rPr>
        <w:t> </w:t>
      </w:r>
      <w:r>
        <w:rPr>
          <w:sz w:val="20"/>
        </w:rPr>
        <w:t>IPBES</w:t>
      </w:r>
      <w:r>
        <w:rPr>
          <w:spacing w:val="-3"/>
          <w:sz w:val="20"/>
        </w:rPr>
        <w:t> </w:t>
      </w:r>
      <w:r>
        <w:rPr>
          <w:sz w:val="20"/>
        </w:rPr>
        <w:t>and</w:t>
      </w:r>
      <w:r>
        <w:rPr>
          <w:spacing w:val="-1"/>
          <w:sz w:val="20"/>
        </w:rPr>
        <w:t> </w:t>
      </w:r>
      <w:r>
        <w:rPr>
          <w:sz w:val="20"/>
        </w:rPr>
        <w:t>the</w:t>
      </w:r>
      <w:r>
        <w:rPr>
          <w:spacing w:val="-2"/>
          <w:sz w:val="20"/>
        </w:rPr>
        <w:t> </w:t>
      </w:r>
      <w:r>
        <w:rPr>
          <w:sz w:val="20"/>
        </w:rPr>
        <w:t>communities</w:t>
      </w:r>
      <w:r>
        <w:rPr>
          <w:spacing w:val="-3"/>
          <w:sz w:val="20"/>
        </w:rPr>
        <w:t> </w:t>
      </w:r>
      <w:r>
        <w:rPr>
          <w:sz w:val="20"/>
        </w:rPr>
        <w:t>of</w:t>
      </w:r>
      <w:r>
        <w:rPr>
          <w:spacing w:val="-2"/>
          <w:sz w:val="20"/>
        </w:rPr>
        <w:t> </w:t>
      </w:r>
      <w:r>
        <w:rPr>
          <w:sz w:val="20"/>
        </w:rPr>
        <w:t>practice</w:t>
      </w:r>
      <w:r>
        <w:rPr>
          <w:sz w:val="20"/>
          <w:vertAlign w:val="superscript"/>
        </w:rPr>
        <w:t>2</w:t>
      </w:r>
      <w:r>
        <w:rPr>
          <w:spacing w:val="-2"/>
          <w:sz w:val="20"/>
          <w:vertAlign w:val="baseline"/>
        </w:rPr>
        <w:t> </w:t>
      </w:r>
      <w:r>
        <w:rPr>
          <w:sz w:val="20"/>
          <w:vertAlign w:val="baseline"/>
        </w:rPr>
        <w:t>on</w:t>
      </w:r>
      <w:r>
        <w:rPr>
          <w:spacing w:val="-1"/>
          <w:sz w:val="20"/>
          <w:vertAlign w:val="baseline"/>
        </w:rPr>
        <w:t> </w:t>
      </w:r>
      <w:r>
        <w:rPr>
          <w:sz w:val="20"/>
          <w:vertAlign w:val="baseline"/>
        </w:rPr>
        <w:t>scenarios and models, including both nature-centred and Mother Earth-centred scenarios and models, and to catalyse</w:t>
      </w:r>
      <w:r>
        <w:rPr>
          <w:spacing w:val="-3"/>
          <w:sz w:val="20"/>
          <w:vertAlign w:val="baseline"/>
        </w:rPr>
        <w:t> </w:t>
      </w:r>
      <w:r>
        <w:rPr>
          <w:sz w:val="20"/>
          <w:vertAlign w:val="baseline"/>
        </w:rPr>
        <w:t>the</w:t>
      </w:r>
      <w:r>
        <w:rPr>
          <w:spacing w:val="-3"/>
          <w:sz w:val="20"/>
          <w:vertAlign w:val="baseline"/>
        </w:rPr>
        <w:t> </w:t>
      </w:r>
      <w:r>
        <w:rPr>
          <w:sz w:val="20"/>
          <w:vertAlign w:val="baseline"/>
        </w:rPr>
        <w:t>further</w:t>
      </w:r>
      <w:r>
        <w:rPr>
          <w:spacing w:val="-4"/>
          <w:sz w:val="20"/>
          <w:vertAlign w:val="baseline"/>
        </w:rPr>
        <w:t> </w:t>
      </w:r>
      <w:r>
        <w:rPr>
          <w:sz w:val="20"/>
          <w:vertAlign w:val="baseline"/>
        </w:rPr>
        <w:t>development</w:t>
      </w:r>
      <w:r>
        <w:rPr>
          <w:spacing w:val="-4"/>
          <w:sz w:val="20"/>
          <w:vertAlign w:val="baseline"/>
        </w:rPr>
        <w:t> </w:t>
      </w:r>
      <w:r>
        <w:rPr>
          <w:sz w:val="20"/>
          <w:vertAlign w:val="baseline"/>
        </w:rPr>
        <w:t>of</w:t>
      </w:r>
      <w:r>
        <w:rPr>
          <w:spacing w:val="-3"/>
          <w:sz w:val="20"/>
          <w:vertAlign w:val="baseline"/>
        </w:rPr>
        <w:t> </w:t>
      </w:r>
      <w:r>
        <w:rPr>
          <w:sz w:val="20"/>
          <w:vertAlign w:val="baseline"/>
        </w:rPr>
        <w:t>scenarios</w:t>
      </w:r>
      <w:r>
        <w:rPr>
          <w:spacing w:val="-4"/>
          <w:sz w:val="20"/>
          <w:vertAlign w:val="baseline"/>
        </w:rPr>
        <w:t> </w:t>
      </w:r>
      <w:r>
        <w:rPr>
          <w:sz w:val="20"/>
          <w:vertAlign w:val="baseline"/>
        </w:rPr>
        <w:t>and</w:t>
      </w:r>
      <w:r>
        <w:rPr>
          <w:spacing w:val="-2"/>
          <w:sz w:val="20"/>
          <w:vertAlign w:val="baseline"/>
        </w:rPr>
        <w:t> </w:t>
      </w:r>
      <w:r>
        <w:rPr>
          <w:sz w:val="20"/>
          <w:vertAlign w:val="baseline"/>
        </w:rPr>
        <w:t>models</w:t>
      </w:r>
      <w:r>
        <w:rPr>
          <w:spacing w:val="-4"/>
          <w:sz w:val="20"/>
          <w:vertAlign w:val="baseline"/>
        </w:rPr>
        <w:t> </w:t>
      </w:r>
      <w:r>
        <w:rPr>
          <w:sz w:val="20"/>
          <w:vertAlign w:val="baseline"/>
        </w:rPr>
        <w:t>for</w:t>
      </w:r>
      <w:r>
        <w:rPr>
          <w:spacing w:val="-3"/>
          <w:sz w:val="20"/>
          <w:vertAlign w:val="baseline"/>
        </w:rPr>
        <w:t> </w:t>
      </w:r>
      <w:r>
        <w:rPr>
          <w:sz w:val="20"/>
          <w:vertAlign w:val="baseline"/>
        </w:rPr>
        <w:t>future</w:t>
      </w:r>
      <w:r>
        <w:rPr>
          <w:spacing w:val="-5"/>
          <w:sz w:val="20"/>
          <w:vertAlign w:val="baseline"/>
        </w:rPr>
        <w:t> </w:t>
      </w:r>
      <w:r>
        <w:rPr>
          <w:sz w:val="20"/>
          <w:vertAlign w:val="baseline"/>
        </w:rPr>
        <w:t>IPBES</w:t>
      </w:r>
      <w:r>
        <w:rPr>
          <w:spacing w:val="-4"/>
          <w:sz w:val="20"/>
          <w:vertAlign w:val="baseline"/>
        </w:rPr>
        <w:t> </w:t>
      </w:r>
      <w:r>
        <w:rPr>
          <w:sz w:val="20"/>
          <w:vertAlign w:val="baseline"/>
        </w:rPr>
        <w:t>assessments,</w:t>
      </w:r>
      <w:r>
        <w:rPr>
          <w:spacing w:val="-3"/>
          <w:sz w:val="20"/>
          <w:vertAlign w:val="baseline"/>
        </w:rPr>
        <w:t> </w:t>
      </w:r>
      <w:r>
        <w:rPr>
          <w:sz w:val="20"/>
          <w:vertAlign w:val="baseline"/>
        </w:rPr>
        <w:t>will</w:t>
      </w:r>
      <w:r>
        <w:rPr>
          <w:spacing w:val="-4"/>
          <w:sz w:val="20"/>
          <w:vertAlign w:val="baseline"/>
        </w:rPr>
        <w:t> </w:t>
      </w:r>
      <w:r>
        <w:rPr>
          <w:sz w:val="20"/>
          <w:vertAlign w:val="baseline"/>
        </w:rPr>
        <w:t>include:</w:t>
      </w:r>
    </w:p>
    <w:p>
      <w:pPr>
        <w:pStyle w:val="ListParagraph"/>
        <w:numPr>
          <w:ilvl w:val="1"/>
          <w:numId w:val="12"/>
        </w:numPr>
        <w:tabs>
          <w:tab w:pos="2235" w:val="left" w:leader="none"/>
        </w:tabs>
        <w:spacing w:line="240" w:lineRule="auto" w:before="122" w:after="0"/>
        <w:ind w:left="986" w:right="235" w:firstLine="624"/>
        <w:jc w:val="left"/>
        <w:rPr>
          <w:sz w:val="20"/>
        </w:rPr>
      </w:pPr>
      <w:r>
        <w:rPr>
          <w:sz w:val="20"/>
        </w:rPr>
        <w:t>Mobilizing</w:t>
      </w:r>
      <w:r>
        <w:rPr>
          <w:spacing w:val="-3"/>
          <w:sz w:val="20"/>
        </w:rPr>
        <w:t> </w:t>
      </w:r>
      <w:r>
        <w:rPr>
          <w:sz w:val="20"/>
        </w:rPr>
        <w:t>existing</w:t>
      </w:r>
      <w:r>
        <w:rPr>
          <w:spacing w:val="-3"/>
          <w:sz w:val="20"/>
        </w:rPr>
        <w:t> </w:t>
      </w:r>
      <w:r>
        <w:rPr>
          <w:sz w:val="20"/>
        </w:rPr>
        <w:t>communities</w:t>
      </w:r>
      <w:r>
        <w:rPr>
          <w:spacing w:val="-5"/>
          <w:sz w:val="20"/>
        </w:rPr>
        <w:t> </w:t>
      </w:r>
      <w:r>
        <w:rPr>
          <w:sz w:val="20"/>
        </w:rPr>
        <w:t>on</w:t>
      </w:r>
      <w:r>
        <w:rPr>
          <w:spacing w:val="-3"/>
          <w:sz w:val="20"/>
        </w:rPr>
        <w:t> </w:t>
      </w:r>
      <w:r>
        <w:rPr>
          <w:sz w:val="20"/>
        </w:rPr>
        <w:t>scenarios</w:t>
      </w:r>
      <w:r>
        <w:rPr>
          <w:spacing w:val="-5"/>
          <w:sz w:val="20"/>
        </w:rPr>
        <w:t> </w:t>
      </w:r>
      <w:r>
        <w:rPr>
          <w:sz w:val="20"/>
        </w:rPr>
        <w:t>and</w:t>
      </w:r>
      <w:r>
        <w:rPr>
          <w:spacing w:val="-5"/>
          <w:sz w:val="20"/>
        </w:rPr>
        <w:t> </w:t>
      </w:r>
      <w:r>
        <w:rPr>
          <w:sz w:val="20"/>
        </w:rPr>
        <w:t>models</w:t>
      </w:r>
      <w:r>
        <w:rPr>
          <w:spacing w:val="-5"/>
          <w:sz w:val="20"/>
        </w:rPr>
        <w:t> </w:t>
      </w:r>
      <w:r>
        <w:rPr>
          <w:sz w:val="20"/>
        </w:rPr>
        <w:t>and</w:t>
      </w:r>
      <w:r>
        <w:rPr>
          <w:spacing w:val="-3"/>
          <w:sz w:val="20"/>
        </w:rPr>
        <w:t> </w:t>
      </w:r>
      <w:r>
        <w:rPr>
          <w:sz w:val="20"/>
        </w:rPr>
        <w:t>other</w:t>
      </w:r>
      <w:r>
        <w:rPr>
          <w:spacing w:val="-4"/>
          <w:sz w:val="20"/>
        </w:rPr>
        <w:t> </w:t>
      </w:r>
      <w:r>
        <w:rPr>
          <w:sz w:val="20"/>
        </w:rPr>
        <w:t>futures</w:t>
      </w:r>
      <w:r>
        <w:rPr>
          <w:spacing w:val="-5"/>
          <w:sz w:val="20"/>
        </w:rPr>
        <w:t> </w:t>
      </w:r>
      <w:r>
        <w:rPr>
          <w:sz w:val="20"/>
        </w:rPr>
        <w:t>studies</w:t>
      </w:r>
      <w:r>
        <w:rPr>
          <w:spacing w:val="-5"/>
          <w:sz w:val="20"/>
        </w:rPr>
        <w:t> </w:t>
      </w:r>
      <w:r>
        <w:rPr>
          <w:sz w:val="20"/>
        </w:rPr>
        <w:t>to facilitate the development of scenarios and models relevant to the work of IPBES and thereby also support the work of biodiversity-related multilateral environmental agreements, including through a call for relevant organizations</w:t>
      </w:r>
      <w:r>
        <w:rPr>
          <w:spacing w:val="-1"/>
          <w:sz w:val="20"/>
        </w:rPr>
        <w:t> </w:t>
      </w:r>
      <w:r>
        <w:rPr>
          <w:sz w:val="20"/>
        </w:rPr>
        <w:t>to conduct workshops to catalyse further work (third quarter of 2023);</w:t>
      </w:r>
    </w:p>
    <w:p>
      <w:pPr>
        <w:pStyle w:val="ListParagraph"/>
        <w:numPr>
          <w:ilvl w:val="1"/>
          <w:numId w:val="12"/>
        </w:numPr>
        <w:tabs>
          <w:tab w:pos="2235" w:val="left" w:leader="none"/>
        </w:tabs>
        <w:spacing w:line="240" w:lineRule="auto" w:before="119" w:after="0"/>
        <w:ind w:left="986" w:right="440" w:firstLine="624"/>
        <w:jc w:val="left"/>
        <w:rPr>
          <w:sz w:val="20"/>
        </w:rPr>
      </w:pPr>
      <w:r>
        <w:rPr>
          <w:sz w:val="20"/>
        </w:rPr>
        <w:t>Providing</w:t>
      </w:r>
      <w:r>
        <w:rPr>
          <w:spacing w:val="-5"/>
          <w:sz w:val="20"/>
        </w:rPr>
        <w:t> </w:t>
      </w:r>
      <w:r>
        <w:rPr>
          <w:sz w:val="20"/>
        </w:rPr>
        <w:t>guidance</w:t>
      </w:r>
      <w:r>
        <w:rPr>
          <w:spacing w:val="-4"/>
          <w:sz w:val="20"/>
        </w:rPr>
        <w:t> </w:t>
      </w:r>
      <w:r>
        <w:rPr>
          <w:sz w:val="20"/>
        </w:rPr>
        <w:t>and</w:t>
      </w:r>
      <w:r>
        <w:rPr>
          <w:spacing w:val="-5"/>
          <w:sz w:val="20"/>
        </w:rPr>
        <w:t> </w:t>
      </w:r>
      <w:r>
        <w:rPr>
          <w:sz w:val="20"/>
        </w:rPr>
        <w:t>information</w:t>
      </w:r>
      <w:r>
        <w:rPr>
          <w:spacing w:val="-3"/>
          <w:sz w:val="20"/>
        </w:rPr>
        <w:t> </w:t>
      </w:r>
      <w:r>
        <w:rPr>
          <w:sz w:val="20"/>
        </w:rPr>
        <w:t>on</w:t>
      </w:r>
      <w:r>
        <w:rPr>
          <w:spacing w:val="-5"/>
          <w:sz w:val="20"/>
        </w:rPr>
        <w:t> </w:t>
      </w:r>
      <w:r>
        <w:rPr>
          <w:sz w:val="20"/>
        </w:rPr>
        <w:t>the</w:t>
      </w:r>
      <w:r>
        <w:rPr>
          <w:spacing w:val="-4"/>
          <w:sz w:val="20"/>
        </w:rPr>
        <w:t> </w:t>
      </w:r>
      <w:r>
        <w:rPr>
          <w:sz w:val="20"/>
        </w:rPr>
        <w:t>work</w:t>
      </w:r>
      <w:r>
        <w:rPr>
          <w:spacing w:val="-3"/>
          <w:sz w:val="20"/>
        </w:rPr>
        <w:t> </w:t>
      </w:r>
      <w:r>
        <w:rPr>
          <w:sz w:val="20"/>
        </w:rPr>
        <w:t>of</w:t>
      </w:r>
      <w:r>
        <w:rPr>
          <w:spacing w:val="-6"/>
          <w:sz w:val="20"/>
        </w:rPr>
        <w:t> </w:t>
      </w:r>
      <w:r>
        <w:rPr>
          <w:sz w:val="20"/>
        </w:rPr>
        <w:t>IPBES</w:t>
      </w:r>
      <w:r>
        <w:rPr>
          <w:spacing w:val="-5"/>
          <w:sz w:val="20"/>
        </w:rPr>
        <w:t> </w:t>
      </w:r>
      <w:r>
        <w:rPr>
          <w:sz w:val="20"/>
        </w:rPr>
        <w:t>with</w:t>
      </w:r>
      <w:r>
        <w:rPr>
          <w:spacing w:val="-3"/>
          <w:sz w:val="20"/>
        </w:rPr>
        <w:t> </w:t>
      </w:r>
      <w:r>
        <w:rPr>
          <w:sz w:val="20"/>
        </w:rPr>
        <w:t>regard</w:t>
      </w:r>
      <w:r>
        <w:rPr>
          <w:spacing w:val="-3"/>
          <w:sz w:val="20"/>
        </w:rPr>
        <w:t> </w:t>
      </w:r>
      <w:r>
        <w:rPr>
          <w:sz w:val="20"/>
        </w:rPr>
        <w:t>to</w:t>
      </w:r>
      <w:r>
        <w:rPr>
          <w:spacing w:val="-3"/>
          <w:sz w:val="20"/>
        </w:rPr>
        <w:t> </w:t>
      </w:r>
      <w:r>
        <w:rPr>
          <w:sz w:val="20"/>
        </w:rPr>
        <w:t>scenarios and models, including on the use, opportunities and limits of the Nature Futures Framework, at workshops organized by existing communities on scenarios and models and other futures studies;</w:t>
      </w:r>
    </w:p>
    <w:p>
      <w:pPr>
        <w:pStyle w:val="ListParagraph"/>
        <w:numPr>
          <w:ilvl w:val="1"/>
          <w:numId w:val="12"/>
        </w:numPr>
        <w:tabs>
          <w:tab w:pos="2235" w:val="left" w:leader="none"/>
        </w:tabs>
        <w:spacing w:line="240" w:lineRule="auto" w:before="119" w:after="0"/>
        <w:ind w:left="986" w:right="504" w:firstLine="624"/>
        <w:jc w:val="left"/>
        <w:rPr>
          <w:sz w:val="20"/>
        </w:rPr>
      </w:pPr>
      <w:r>
        <w:rPr>
          <w:sz w:val="20"/>
        </w:rPr>
        <w:t>Catalysing</w:t>
      </w:r>
      <w:r>
        <w:rPr>
          <w:spacing w:val="-3"/>
          <w:sz w:val="20"/>
        </w:rPr>
        <w:t> </w:t>
      </w:r>
      <w:r>
        <w:rPr>
          <w:sz w:val="20"/>
        </w:rPr>
        <w:t>the</w:t>
      </w:r>
      <w:r>
        <w:rPr>
          <w:spacing w:val="-4"/>
          <w:sz w:val="20"/>
        </w:rPr>
        <w:t> </w:t>
      </w:r>
      <w:r>
        <w:rPr>
          <w:sz w:val="20"/>
        </w:rPr>
        <w:t>production</w:t>
      </w:r>
      <w:r>
        <w:rPr>
          <w:spacing w:val="-3"/>
          <w:sz w:val="20"/>
        </w:rPr>
        <w:t> </w:t>
      </w:r>
      <w:r>
        <w:rPr>
          <w:sz w:val="20"/>
        </w:rPr>
        <w:t>of</w:t>
      </w:r>
      <w:r>
        <w:rPr>
          <w:spacing w:val="-4"/>
          <w:sz w:val="20"/>
        </w:rPr>
        <w:t> </w:t>
      </w:r>
      <w:r>
        <w:rPr>
          <w:sz w:val="20"/>
        </w:rPr>
        <w:t>scenarios</w:t>
      </w:r>
      <w:r>
        <w:rPr>
          <w:spacing w:val="-5"/>
          <w:sz w:val="20"/>
        </w:rPr>
        <w:t> </w:t>
      </w:r>
      <w:r>
        <w:rPr>
          <w:sz w:val="20"/>
        </w:rPr>
        <w:t>and</w:t>
      </w:r>
      <w:r>
        <w:rPr>
          <w:spacing w:val="-5"/>
          <w:sz w:val="20"/>
        </w:rPr>
        <w:t> </w:t>
      </w:r>
      <w:r>
        <w:rPr>
          <w:sz w:val="20"/>
        </w:rPr>
        <w:t>models</w:t>
      </w:r>
      <w:r>
        <w:rPr>
          <w:spacing w:val="-5"/>
          <w:sz w:val="20"/>
        </w:rPr>
        <w:t> </w:t>
      </w:r>
      <w:r>
        <w:rPr>
          <w:sz w:val="20"/>
        </w:rPr>
        <w:t>in</w:t>
      </w:r>
      <w:r>
        <w:rPr>
          <w:spacing w:val="-3"/>
          <w:sz w:val="20"/>
        </w:rPr>
        <w:t> </w:t>
      </w:r>
      <w:r>
        <w:rPr>
          <w:sz w:val="20"/>
        </w:rPr>
        <w:t>various</w:t>
      </w:r>
      <w:r>
        <w:rPr>
          <w:spacing w:val="-5"/>
          <w:sz w:val="20"/>
        </w:rPr>
        <w:t> </w:t>
      </w:r>
      <w:r>
        <w:rPr>
          <w:sz w:val="20"/>
        </w:rPr>
        <w:t>places</w:t>
      </w:r>
      <w:r>
        <w:rPr>
          <w:spacing w:val="-5"/>
          <w:sz w:val="20"/>
        </w:rPr>
        <w:t> </w:t>
      </w:r>
      <w:r>
        <w:rPr>
          <w:sz w:val="20"/>
        </w:rPr>
        <w:t>and</w:t>
      </w:r>
      <w:r>
        <w:rPr>
          <w:spacing w:val="-3"/>
          <w:sz w:val="20"/>
        </w:rPr>
        <w:t> </w:t>
      </w:r>
      <w:r>
        <w:rPr>
          <w:sz w:val="20"/>
        </w:rPr>
        <w:t>at</w:t>
      </w:r>
      <w:r>
        <w:rPr>
          <w:spacing w:val="-4"/>
          <w:sz w:val="20"/>
        </w:rPr>
        <w:t> </w:t>
      </w:r>
      <w:r>
        <w:rPr>
          <w:sz w:val="20"/>
        </w:rPr>
        <w:t>various scales by encouraging the global communities of practice to work at the regional scale;</w:t>
      </w:r>
    </w:p>
    <w:p>
      <w:pPr>
        <w:pStyle w:val="ListParagraph"/>
        <w:numPr>
          <w:ilvl w:val="1"/>
          <w:numId w:val="12"/>
        </w:numPr>
        <w:tabs>
          <w:tab w:pos="2235" w:val="left" w:leader="none"/>
        </w:tabs>
        <w:spacing w:line="240" w:lineRule="auto" w:before="121" w:after="0"/>
        <w:ind w:left="986" w:right="249" w:firstLine="624"/>
        <w:jc w:val="left"/>
        <w:rPr>
          <w:sz w:val="20"/>
        </w:rPr>
      </w:pPr>
      <w:r>
        <w:rPr>
          <w:sz w:val="20"/>
        </w:rPr>
        <w:t>Preparing a compilation of gaps and needs regarding nature-centred scenarios and models set out in completed IPBES assessments and using it to communicate to the scientific community IPBES needs with respect to the adjustment of existing scenarios and models and the development</w:t>
      </w:r>
      <w:r>
        <w:rPr>
          <w:spacing w:val="-4"/>
          <w:sz w:val="20"/>
        </w:rPr>
        <w:t> </w:t>
      </w:r>
      <w:r>
        <w:rPr>
          <w:sz w:val="20"/>
        </w:rPr>
        <w:t>of</w:t>
      </w:r>
      <w:r>
        <w:rPr>
          <w:spacing w:val="-5"/>
          <w:sz w:val="20"/>
        </w:rPr>
        <w:t> </w:t>
      </w:r>
      <w:r>
        <w:rPr>
          <w:sz w:val="20"/>
        </w:rPr>
        <w:t>new</w:t>
      </w:r>
      <w:r>
        <w:rPr>
          <w:spacing w:val="-3"/>
          <w:sz w:val="20"/>
        </w:rPr>
        <w:t> </w:t>
      </w:r>
      <w:r>
        <w:rPr>
          <w:sz w:val="20"/>
        </w:rPr>
        <w:t>scenarios</w:t>
      </w:r>
      <w:r>
        <w:rPr>
          <w:spacing w:val="-7"/>
          <w:sz w:val="20"/>
        </w:rPr>
        <w:t> </w:t>
      </w:r>
      <w:r>
        <w:rPr>
          <w:sz w:val="20"/>
        </w:rPr>
        <w:t>and</w:t>
      </w:r>
      <w:r>
        <w:rPr>
          <w:spacing w:val="-2"/>
          <w:sz w:val="20"/>
        </w:rPr>
        <w:t> </w:t>
      </w:r>
      <w:r>
        <w:rPr>
          <w:sz w:val="20"/>
        </w:rPr>
        <w:t>models,</w:t>
      </w:r>
      <w:r>
        <w:rPr>
          <w:spacing w:val="-3"/>
          <w:sz w:val="20"/>
        </w:rPr>
        <w:t> </w:t>
      </w:r>
      <w:r>
        <w:rPr>
          <w:sz w:val="20"/>
        </w:rPr>
        <w:t>including</w:t>
      </w:r>
      <w:r>
        <w:rPr>
          <w:spacing w:val="-2"/>
          <w:sz w:val="20"/>
        </w:rPr>
        <w:t> </w:t>
      </w:r>
      <w:r>
        <w:rPr>
          <w:sz w:val="20"/>
        </w:rPr>
        <w:t>those</w:t>
      </w:r>
      <w:r>
        <w:rPr>
          <w:spacing w:val="-5"/>
          <w:sz w:val="20"/>
        </w:rPr>
        <w:t> </w:t>
      </w:r>
      <w:r>
        <w:rPr>
          <w:sz w:val="20"/>
        </w:rPr>
        <w:t>based</w:t>
      </w:r>
      <w:r>
        <w:rPr>
          <w:spacing w:val="-2"/>
          <w:sz w:val="20"/>
        </w:rPr>
        <w:t> </w:t>
      </w:r>
      <w:r>
        <w:rPr>
          <w:sz w:val="20"/>
        </w:rPr>
        <w:t>on</w:t>
      </w:r>
      <w:r>
        <w:rPr>
          <w:spacing w:val="-2"/>
          <w:sz w:val="20"/>
        </w:rPr>
        <w:t> </w:t>
      </w:r>
      <w:r>
        <w:rPr>
          <w:sz w:val="20"/>
        </w:rPr>
        <w:t>the</w:t>
      </w:r>
      <w:r>
        <w:rPr>
          <w:spacing w:val="-5"/>
          <w:sz w:val="20"/>
        </w:rPr>
        <w:t> </w:t>
      </w:r>
      <w:r>
        <w:rPr>
          <w:sz w:val="20"/>
        </w:rPr>
        <w:t>different</w:t>
      </w:r>
      <w:r>
        <w:rPr>
          <w:spacing w:val="-4"/>
          <w:sz w:val="20"/>
        </w:rPr>
        <w:t> </w:t>
      </w:r>
      <w:r>
        <w:rPr>
          <w:sz w:val="20"/>
        </w:rPr>
        <w:t>knowledge</w:t>
      </w:r>
      <w:r>
        <w:rPr>
          <w:spacing w:val="-3"/>
          <w:sz w:val="20"/>
        </w:rPr>
        <w:t> </w:t>
      </w:r>
      <w:r>
        <w:rPr>
          <w:sz w:val="20"/>
        </w:rPr>
        <w:t>systems and world views, including through a dedicated space on the IPBES website (third quarter of 2024);</w:t>
      </w:r>
    </w:p>
    <w:p>
      <w:pPr>
        <w:pStyle w:val="BodyText"/>
        <w:ind w:left="0"/>
      </w:pPr>
    </w:p>
    <w:p>
      <w:pPr>
        <w:pStyle w:val="BodyText"/>
        <w:spacing w:before="211"/>
        <w:ind w:left="0"/>
      </w:pPr>
      <w:r>
        <w:rPr/>
        <mc:AlternateContent>
          <mc:Choice Requires="wps">
            <w:drawing>
              <wp:anchor distT="0" distB="0" distL="0" distR="0" allowOverlap="1" layoutInCell="1" locked="0" behindDoc="1" simplePos="0" relativeHeight="487595520">
                <wp:simplePos x="0" y="0"/>
                <wp:positionH relativeFrom="page">
                  <wp:posOffset>1297177</wp:posOffset>
                </wp:positionH>
                <wp:positionV relativeFrom="paragraph">
                  <wp:posOffset>295781</wp:posOffset>
                </wp:positionV>
                <wp:extent cx="1829435" cy="635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23.289883pt;width:144.020pt;height:.48004pt;mso-position-horizontal-relative:page;mso-position-vertical-relative:paragraph;z-index:-15720960;mso-wrap-distance-left:0;mso-wrap-distance-right:0" id="docshape22" filled="true" fillcolor="#000000" stroked="false">
                <v:fill type="solid"/>
                <w10:wrap type="topAndBottom"/>
              </v:rect>
            </w:pict>
          </mc:Fallback>
        </mc:AlternateContent>
      </w:r>
    </w:p>
    <w:p>
      <w:pPr>
        <w:spacing w:before="70"/>
        <w:ind w:left="986" w:right="218" w:firstLine="0"/>
        <w:jc w:val="left"/>
        <w:rPr>
          <w:sz w:val="18"/>
        </w:rPr>
      </w:pPr>
      <w:r>
        <w:rPr>
          <w:position w:val="6"/>
          <w:sz w:val="12"/>
        </w:rPr>
        <w:t>1</w:t>
      </w:r>
      <w:r>
        <w:rPr>
          <w:spacing w:val="13"/>
          <w:position w:val="6"/>
          <w:sz w:val="12"/>
        </w:rPr>
        <w:t> </w:t>
      </w:r>
      <w:r>
        <w:rPr>
          <w:sz w:val="18"/>
        </w:rPr>
        <w:t>Although</w:t>
      </w:r>
      <w:r>
        <w:rPr>
          <w:spacing w:val="-1"/>
          <w:sz w:val="18"/>
        </w:rPr>
        <w:t> </w:t>
      </w:r>
      <w:r>
        <w:rPr>
          <w:sz w:val="18"/>
        </w:rPr>
        <w:t>the</w:t>
      </w:r>
      <w:r>
        <w:rPr>
          <w:spacing w:val="-3"/>
          <w:sz w:val="18"/>
        </w:rPr>
        <w:t> </w:t>
      </w:r>
      <w:r>
        <w:rPr>
          <w:sz w:val="18"/>
        </w:rPr>
        <w:t>subtitle</w:t>
      </w:r>
      <w:r>
        <w:rPr>
          <w:spacing w:val="-3"/>
          <w:sz w:val="18"/>
        </w:rPr>
        <w:t> </w:t>
      </w:r>
      <w:r>
        <w:rPr>
          <w:sz w:val="18"/>
        </w:rPr>
        <w:t>is</w:t>
      </w:r>
      <w:r>
        <w:rPr>
          <w:spacing w:val="-4"/>
          <w:sz w:val="18"/>
        </w:rPr>
        <w:t> </w:t>
      </w:r>
      <w:r>
        <w:rPr>
          <w:sz w:val="18"/>
        </w:rPr>
        <w:t>not</w:t>
      </w:r>
      <w:r>
        <w:rPr>
          <w:spacing w:val="-2"/>
          <w:sz w:val="18"/>
        </w:rPr>
        <w:t> </w:t>
      </w:r>
      <w:r>
        <w:rPr>
          <w:sz w:val="18"/>
        </w:rPr>
        <w:t>repeated</w:t>
      </w:r>
      <w:r>
        <w:rPr>
          <w:spacing w:val="-1"/>
          <w:sz w:val="18"/>
        </w:rPr>
        <w:t> </w:t>
      </w:r>
      <w:r>
        <w:rPr>
          <w:sz w:val="18"/>
        </w:rPr>
        <w:t>after</w:t>
      </w:r>
      <w:r>
        <w:rPr>
          <w:spacing w:val="-2"/>
          <w:sz w:val="18"/>
        </w:rPr>
        <w:t> </w:t>
      </w:r>
      <w:r>
        <w:rPr>
          <w:sz w:val="18"/>
        </w:rPr>
        <w:t>every</w:t>
      </w:r>
      <w:r>
        <w:rPr>
          <w:spacing w:val="-1"/>
          <w:sz w:val="18"/>
        </w:rPr>
        <w:t> </w:t>
      </w:r>
      <w:r>
        <w:rPr>
          <w:sz w:val="18"/>
        </w:rPr>
        <w:t>mention</w:t>
      </w:r>
      <w:r>
        <w:rPr>
          <w:spacing w:val="-3"/>
          <w:sz w:val="18"/>
        </w:rPr>
        <w:t> </w:t>
      </w:r>
      <w:r>
        <w:rPr>
          <w:sz w:val="18"/>
        </w:rPr>
        <w:t>of</w:t>
      </w:r>
      <w:r>
        <w:rPr>
          <w:spacing w:val="-4"/>
          <w:sz w:val="18"/>
        </w:rPr>
        <w:t> </w:t>
      </w:r>
      <w:r>
        <w:rPr>
          <w:sz w:val="18"/>
        </w:rPr>
        <w:t>the</w:t>
      </w:r>
      <w:r>
        <w:rPr>
          <w:spacing w:val="-3"/>
          <w:sz w:val="18"/>
        </w:rPr>
        <w:t> </w:t>
      </w:r>
      <w:r>
        <w:rPr>
          <w:sz w:val="18"/>
        </w:rPr>
        <w:t>Nature</w:t>
      </w:r>
      <w:r>
        <w:rPr>
          <w:spacing w:val="-3"/>
          <w:sz w:val="18"/>
        </w:rPr>
        <w:t> </w:t>
      </w:r>
      <w:r>
        <w:rPr>
          <w:sz w:val="18"/>
        </w:rPr>
        <w:t>Futures</w:t>
      </w:r>
      <w:r>
        <w:rPr>
          <w:spacing w:val="-3"/>
          <w:sz w:val="18"/>
        </w:rPr>
        <w:t> </w:t>
      </w:r>
      <w:r>
        <w:rPr>
          <w:sz w:val="18"/>
        </w:rPr>
        <w:t>Framework</w:t>
      </w:r>
      <w:r>
        <w:rPr>
          <w:spacing w:val="-1"/>
          <w:sz w:val="18"/>
        </w:rPr>
        <w:t> </w:t>
      </w:r>
      <w:r>
        <w:rPr>
          <w:sz w:val="18"/>
        </w:rPr>
        <w:t>in</w:t>
      </w:r>
      <w:r>
        <w:rPr>
          <w:spacing w:val="-1"/>
          <w:sz w:val="18"/>
        </w:rPr>
        <w:t> </w:t>
      </w:r>
      <w:r>
        <w:rPr>
          <w:sz w:val="18"/>
        </w:rPr>
        <w:t>the</w:t>
      </w:r>
      <w:r>
        <w:rPr>
          <w:spacing w:val="-3"/>
          <w:sz w:val="18"/>
        </w:rPr>
        <w:t> </w:t>
      </w:r>
      <w:r>
        <w:rPr>
          <w:sz w:val="18"/>
        </w:rPr>
        <w:t>present document, it is understood that any mention of the framework implicitly includes this subtitle.</w:t>
      </w:r>
    </w:p>
    <w:p>
      <w:pPr>
        <w:spacing w:before="38"/>
        <w:ind w:left="986" w:right="218" w:firstLine="0"/>
        <w:jc w:val="left"/>
        <w:rPr>
          <w:sz w:val="18"/>
        </w:rPr>
      </w:pPr>
      <w:r>
        <w:rPr>
          <w:position w:val="6"/>
          <w:sz w:val="12"/>
        </w:rPr>
        <w:t>2</w:t>
      </w:r>
      <w:r>
        <w:rPr>
          <w:spacing w:val="24"/>
          <w:position w:val="6"/>
          <w:sz w:val="12"/>
        </w:rPr>
        <w:t> </w:t>
      </w:r>
      <w:r>
        <w:rPr>
          <w:sz w:val="18"/>
        </w:rPr>
        <w:t>Communities of practice are understood in the context of IPBES as groups of experts, policymakers and/or practitioners</w:t>
      </w:r>
      <w:r>
        <w:rPr>
          <w:spacing w:val="-3"/>
          <w:sz w:val="18"/>
        </w:rPr>
        <w:t> </w:t>
      </w:r>
      <w:r>
        <w:rPr>
          <w:sz w:val="18"/>
        </w:rPr>
        <w:t>who</w:t>
      </w:r>
      <w:r>
        <w:rPr>
          <w:spacing w:val="-1"/>
          <w:sz w:val="18"/>
        </w:rPr>
        <w:t> </w:t>
      </w:r>
      <w:r>
        <w:rPr>
          <w:sz w:val="18"/>
        </w:rPr>
        <w:t>work</w:t>
      </w:r>
      <w:r>
        <w:rPr>
          <w:spacing w:val="-3"/>
          <w:sz w:val="18"/>
        </w:rPr>
        <w:t> </w:t>
      </w:r>
      <w:r>
        <w:rPr>
          <w:sz w:val="18"/>
        </w:rPr>
        <w:t>to</w:t>
      </w:r>
      <w:r>
        <w:rPr>
          <w:spacing w:val="-3"/>
          <w:sz w:val="18"/>
        </w:rPr>
        <w:t> </w:t>
      </w:r>
      <w:r>
        <w:rPr>
          <w:sz w:val="18"/>
        </w:rPr>
        <w:t>increase</w:t>
      </w:r>
      <w:r>
        <w:rPr>
          <w:spacing w:val="-3"/>
          <w:sz w:val="18"/>
        </w:rPr>
        <w:t> </w:t>
      </w:r>
      <w:r>
        <w:rPr>
          <w:sz w:val="18"/>
        </w:rPr>
        <w:t>access</w:t>
      </w:r>
      <w:r>
        <w:rPr>
          <w:spacing w:val="-3"/>
          <w:sz w:val="18"/>
        </w:rPr>
        <w:t> </w:t>
      </w:r>
      <w:r>
        <w:rPr>
          <w:sz w:val="18"/>
        </w:rPr>
        <w:t>to</w:t>
      </w:r>
      <w:r>
        <w:rPr>
          <w:spacing w:val="-1"/>
          <w:sz w:val="18"/>
        </w:rPr>
        <w:t> </w:t>
      </w:r>
      <w:r>
        <w:rPr>
          <w:sz w:val="18"/>
        </w:rPr>
        <w:t>expertise</w:t>
      </w:r>
      <w:r>
        <w:rPr>
          <w:spacing w:val="-3"/>
          <w:sz w:val="18"/>
        </w:rPr>
        <w:t> </w:t>
      </w:r>
      <w:r>
        <w:rPr>
          <w:sz w:val="18"/>
        </w:rPr>
        <w:t>and</w:t>
      </w:r>
      <w:r>
        <w:rPr>
          <w:spacing w:val="-1"/>
          <w:sz w:val="18"/>
        </w:rPr>
        <w:t> </w:t>
      </w:r>
      <w:r>
        <w:rPr>
          <w:sz w:val="18"/>
        </w:rPr>
        <w:t>information</w:t>
      </w:r>
      <w:r>
        <w:rPr>
          <w:spacing w:val="-3"/>
          <w:sz w:val="18"/>
        </w:rPr>
        <w:t> </w:t>
      </w:r>
      <w:r>
        <w:rPr>
          <w:sz w:val="18"/>
        </w:rPr>
        <w:t>on</w:t>
      </w:r>
      <w:r>
        <w:rPr>
          <w:spacing w:val="-3"/>
          <w:sz w:val="18"/>
        </w:rPr>
        <w:t> </w:t>
      </w:r>
      <w:r>
        <w:rPr>
          <w:sz w:val="18"/>
        </w:rPr>
        <w:t>a</w:t>
      </w:r>
      <w:r>
        <w:rPr>
          <w:spacing w:val="-3"/>
          <w:sz w:val="18"/>
        </w:rPr>
        <w:t> </w:t>
      </w:r>
      <w:r>
        <w:rPr>
          <w:sz w:val="18"/>
        </w:rPr>
        <w:t>specific</w:t>
      </w:r>
      <w:r>
        <w:rPr>
          <w:spacing w:val="-3"/>
          <w:sz w:val="18"/>
        </w:rPr>
        <w:t> </w:t>
      </w:r>
      <w:r>
        <w:rPr>
          <w:sz w:val="18"/>
        </w:rPr>
        <w:t>topic</w:t>
      </w:r>
      <w:r>
        <w:rPr>
          <w:spacing w:val="-2"/>
          <w:sz w:val="18"/>
        </w:rPr>
        <w:t> </w:t>
      </w:r>
      <w:r>
        <w:rPr>
          <w:sz w:val="18"/>
        </w:rPr>
        <w:t>or</w:t>
      </w:r>
      <w:r>
        <w:rPr>
          <w:spacing w:val="-4"/>
          <w:sz w:val="18"/>
        </w:rPr>
        <w:t> </w:t>
      </w:r>
      <w:r>
        <w:rPr>
          <w:sz w:val="18"/>
        </w:rPr>
        <w:t>focus</w:t>
      </w:r>
      <w:r>
        <w:rPr>
          <w:spacing w:val="-3"/>
          <w:sz w:val="18"/>
        </w:rPr>
        <w:t> </w:t>
      </w:r>
      <w:r>
        <w:rPr>
          <w:sz w:val="18"/>
        </w:rPr>
        <w:t>area,</w:t>
      </w:r>
      <w:r>
        <w:rPr>
          <w:spacing w:val="-2"/>
          <w:sz w:val="18"/>
        </w:rPr>
        <w:t> </w:t>
      </w:r>
      <w:r>
        <w:rPr>
          <w:sz w:val="18"/>
        </w:rPr>
        <w:t>both</w:t>
      </w:r>
      <w:r>
        <w:rPr>
          <w:spacing w:val="-1"/>
          <w:sz w:val="18"/>
        </w:rPr>
        <w:t> </w:t>
      </w:r>
      <w:r>
        <w:rPr>
          <w:sz w:val="18"/>
        </w:rPr>
        <w:t>for supporting implementation of the IPBES work programme and for increasing the reach and impact of work programme deliverables. These communities of practice are self-organizing groups and can have different modalities and working arrangements.</w:t>
      </w:r>
    </w:p>
    <w:p>
      <w:pPr>
        <w:spacing w:after="0"/>
        <w:jc w:val="left"/>
        <w:rPr>
          <w:sz w:val="18"/>
        </w:rPr>
        <w:sectPr>
          <w:pgSz w:w="11910" w:h="16840"/>
          <w:pgMar w:header="548" w:footer="1091" w:top="800" w:bottom="1280" w:left="1680" w:right="880"/>
        </w:sectPr>
      </w:pPr>
    </w:p>
    <w:p>
      <w:pPr>
        <w:pStyle w:val="ListParagraph"/>
        <w:numPr>
          <w:ilvl w:val="1"/>
          <w:numId w:val="12"/>
        </w:numPr>
        <w:tabs>
          <w:tab w:pos="2235" w:val="left" w:leader="none"/>
        </w:tabs>
        <w:spacing w:line="240" w:lineRule="auto" w:before="88" w:after="0"/>
        <w:ind w:left="986" w:right="160" w:firstLine="624"/>
        <w:jc w:val="left"/>
        <w:rPr>
          <w:sz w:val="20"/>
        </w:rPr>
      </w:pPr>
      <w:r>
        <w:rPr>
          <w:sz w:val="20"/>
        </w:rPr>
        <w:t>Collecting examples</w:t>
      </w:r>
      <w:r>
        <w:rPr>
          <w:sz w:val="20"/>
          <w:vertAlign w:val="superscript"/>
        </w:rPr>
        <w:t>3</w:t>
      </w:r>
      <w:r>
        <w:rPr>
          <w:sz w:val="20"/>
          <w:vertAlign w:val="baseline"/>
        </w:rPr>
        <w:t> of the development of scenarios using the Nature Futures Framework in various places and at various scales for different thematic contexts, including those developed based on different knowledge systems and world views, through a call for submission of examples,</w:t>
      </w:r>
      <w:r>
        <w:rPr>
          <w:spacing w:val="-3"/>
          <w:sz w:val="20"/>
          <w:vertAlign w:val="baseline"/>
        </w:rPr>
        <w:t> </w:t>
      </w:r>
      <w:r>
        <w:rPr>
          <w:sz w:val="20"/>
          <w:vertAlign w:val="baseline"/>
        </w:rPr>
        <w:t>and</w:t>
      </w:r>
      <w:r>
        <w:rPr>
          <w:spacing w:val="-3"/>
          <w:sz w:val="20"/>
          <w:vertAlign w:val="baseline"/>
        </w:rPr>
        <w:t> </w:t>
      </w:r>
      <w:r>
        <w:rPr>
          <w:sz w:val="20"/>
          <w:vertAlign w:val="baseline"/>
        </w:rPr>
        <w:t>identifying</w:t>
      </w:r>
      <w:r>
        <w:rPr>
          <w:spacing w:val="-3"/>
          <w:sz w:val="20"/>
          <w:vertAlign w:val="baseline"/>
        </w:rPr>
        <w:t> </w:t>
      </w:r>
      <w:r>
        <w:rPr>
          <w:sz w:val="20"/>
          <w:vertAlign w:val="baseline"/>
        </w:rPr>
        <w:t>remaining</w:t>
      </w:r>
      <w:r>
        <w:rPr>
          <w:spacing w:val="-3"/>
          <w:sz w:val="20"/>
          <w:vertAlign w:val="baseline"/>
        </w:rPr>
        <w:t> </w:t>
      </w:r>
      <w:r>
        <w:rPr>
          <w:sz w:val="20"/>
          <w:vertAlign w:val="baseline"/>
        </w:rPr>
        <w:t>gaps</w:t>
      </w:r>
      <w:r>
        <w:rPr>
          <w:spacing w:val="-5"/>
          <w:sz w:val="20"/>
          <w:vertAlign w:val="baseline"/>
        </w:rPr>
        <w:t> </w:t>
      </w:r>
      <w:r>
        <w:rPr>
          <w:sz w:val="20"/>
          <w:vertAlign w:val="baseline"/>
        </w:rPr>
        <w:t>and</w:t>
      </w:r>
      <w:r>
        <w:rPr>
          <w:spacing w:val="-3"/>
          <w:sz w:val="20"/>
          <w:vertAlign w:val="baseline"/>
        </w:rPr>
        <w:t> </w:t>
      </w:r>
      <w:r>
        <w:rPr>
          <w:sz w:val="20"/>
          <w:vertAlign w:val="baseline"/>
        </w:rPr>
        <w:t>compiling</w:t>
      </w:r>
      <w:r>
        <w:rPr>
          <w:spacing w:val="-5"/>
          <w:sz w:val="20"/>
          <w:vertAlign w:val="baseline"/>
        </w:rPr>
        <w:t> </w:t>
      </w:r>
      <w:r>
        <w:rPr>
          <w:sz w:val="20"/>
          <w:vertAlign w:val="baseline"/>
        </w:rPr>
        <w:t>related</w:t>
      </w:r>
      <w:r>
        <w:rPr>
          <w:spacing w:val="-3"/>
          <w:sz w:val="20"/>
          <w:vertAlign w:val="baseline"/>
        </w:rPr>
        <w:t> </w:t>
      </w:r>
      <w:r>
        <w:rPr>
          <w:sz w:val="20"/>
          <w:vertAlign w:val="baseline"/>
        </w:rPr>
        <w:t>information,</w:t>
      </w:r>
      <w:r>
        <w:rPr>
          <w:spacing w:val="-4"/>
          <w:sz w:val="20"/>
          <w:vertAlign w:val="baseline"/>
        </w:rPr>
        <w:t> </w:t>
      </w:r>
      <w:r>
        <w:rPr>
          <w:sz w:val="20"/>
          <w:vertAlign w:val="baseline"/>
        </w:rPr>
        <w:t>including</w:t>
      </w:r>
      <w:r>
        <w:rPr>
          <w:spacing w:val="-5"/>
          <w:sz w:val="20"/>
          <w:vertAlign w:val="baseline"/>
        </w:rPr>
        <w:t> </w:t>
      </w:r>
      <w:r>
        <w:rPr>
          <w:sz w:val="20"/>
          <w:vertAlign w:val="baseline"/>
        </w:rPr>
        <w:t>comments</w:t>
      </w:r>
      <w:r>
        <w:rPr>
          <w:spacing w:val="-5"/>
          <w:sz w:val="20"/>
          <w:vertAlign w:val="baseline"/>
        </w:rPr>
        <w:t> </w:t>
      </w:r>
      <w:r>
        <w:rPr>
          <w:sz w:val="20"/>
          <w:vertAlign w:val="baseline"/>
        </w:rPr>
        <w:t>and critiques contributing to further development and refining of methodologies;</w:t>
      </w:r>
    </w:p>
    <w:p>
      <w:pPr>
        <w:pStyle w:val="ListParagraph"/>
        <w:numPr>
          <w:ilvl w:val="1"/>
          <w:numId w:val="12"/>
        </w:numPr>
        <w:tabs>
          <w:tab w:pos="2235" w:val="left" w:leader="none"/>
        </w:tabs>
        <w:spacing w:line="240" w:lineRule="auto" w:before="120" w:after="0"/>
        <w:ind w:left="986" w:right="298" w:firstLine="624"/>
        <w:jc w:val="left"/>
        <w:rPr>
          <w:sz w:val="20"/>
        </w:rPr>
      </w:pPr>
      <w:r>
        <w:rPr>
          <w:sz w:val="20"/>
        </w:rPr>
        <w:t>Engaging with various</w:t>
      </w:r>
      <w:r>
        <w:rPr>
          <w:spacing w:val="-2"/>
          <w:sz w:val="20"/>
        </w:rPr>
        <w:t> </w:t>
      </w:r>
      <w:r>
        <w:rPr>
          <w:sz w:val="20"/>
        </w:rPr>
        <w:t>stakeholders,</w:t>
      </w:r>
      <w:r>
        <w:rPr>
          <w:spacing w:val="-1"/>
          <w:sz w:val="20"/>
        </w:rPr>
        <w:t> </w:t>
      </w:r>
      <w:r>
        <w:rPr>
          <w:sz w:val="20"/>
        </w:rPr>
        <w:t>including those</w:t>
      </w:r>
      <w:r>
        <w:rPr>
          <w:spacing w:val="-1"/>
          <w:sz w:val="20"/>
        </w:rPr>
        <w:t> </w:t>
      </w:r>
      <w:r>
        <w:rPr>
          <w:sz w:val="20"/>
        </w:rPr>
        <w:t>with backgrounds</w:t>
      </w:r>
      <w:r>
        <w:rPr>
          <w:spacing w:val="-2"/>
          <w:sz w:val="20"/>
        </w:rPr>
        <w:t> </w:t>
      </w:r>
      <w:r>
        <w:rPr>
          <w:sz w:val="20"/>
        </w:rPr>
        <w:t>in modelling, social sciences and the humanities and in Indigenous and local knowledge, as well as policymakers and private-sector actors, through participation in relevant international meetings and conferences, including</w:t>
      </w:r>
      <w:r>
        <w:rPr>
          <w:spacing w:val="-5"/>
          <w:sz w:val="20"/>
        </w:rPr>
        <w:t> </w:t>
      </w:r>
      <w:r>
        <w:rPr>
          <w:sz w:val="20"/>
        </w:rPr>
        <w:t>planned</w:t>
      </w:r>
      <w:r>
        <w:rPr>
          <w:spacing w:val="-3"/>
          <w:sz w:val="20"/>
        </w:rPr>
        <w:t> </w:t>
      </w:r>
      <w:r>
        <w:rPr>
          <w:sz w:val="20"/>
        </w:rPr>
        <w:t>Indigenous</w:t>
      </w:r>
      <w:r>
        <w:rPr>
          <w:spacing w:val="-7"/>
          <w:sz w:val="20"/>
        </w:rPr>
        <w:t> </w:t>
      </w:r>
      <w:r>
        <w:rPr>
          <w:sz w:val="20"/>
        </w:rPr>
        <w:t>and</w:t>
      </w:r>
      <w:r>
        <w:rPr>
          <w:spacing w:val="-3"/>
          <w:sz w:val="20"/>
        </w:rPr>
        <w:t> </w:t>
      </w:r>
      <w:r>
        <w:rPr>
          <w:sz w:val="20"/>
        </w:rPr>
        <w:t>local</w:t>
      </w:r>
      <w:r>
        <w:rPr>
          <w:spacing w:val="-5"/>
          <w:sz w:val="20"/>
        </w:rPr>
        <w:t> </w:t>
      </w:r>
      <w:r>
        <w:rPr>
          <w:sz w:val="20"/>
        </w:rPr>
        <w:t>knowledge</w:t>
      </w:r>
      <w:r>
        <w:rPr>
          <w:spacing w:val="-6"/>
          <w:sz w:val="20"/>
        </w:rPr>
        <w:t> </w:t>
      </w:r>
      <w:r>
        <w:rPr>
          <w:sz w:val="20"/>
        </w:rPr>
        <w:t>dialogues</w:t>
      </w:r>
      <w:r>
        <w:rPr>
          <w:spacing w:val="-5"/>
          <w:sz w:val="20"/>
        </w:rPr>
        <w:t> </w:t>
      </w:r>
      <w:r>
        <w:rPr>
          <w:sz w:val="20"/>
        </w:rPr>
        <w:t>where</w:t>
      </w:r>
      <w:r>
        <w:rPr>
          <w:spacing w:val="-4"/>
          <w:sz w:val="20"/>
        </w:rPr>
        <w:t> </w:t>
      </w:r>
      <w:r>
        <w:rPr>
          <w:sz w:val="20"/>
        </w:rPr>
        <w:t>relevant,</w:t>
      </w:r>
      <w:r>
        <w:rPr>
          <w:spacing w:val="-4"/>
          <w:sz w:val="20"/>
        </w:rPr>
        <w:t> </w:t>
      </w:r>
      <w:r>
        <w:rPr>
          <w:sz w:val="20"/>
        </w:rPr>
        <w:t>to</w:t>
      </w:r>
      <w:r>
        <w:rPr>
          <w:spacing w:val="-6"/>
          <w:sz w:val="20"/>
        </w:rPr>
        <w:t> </w:t>
      </w:r>
      <w:r>
        <w:rPr>
          <w:sz w:val="20"/>
        </w:rPr>
        <w:t>disseminate, discuss and further develop IPBES work on scenarios and models.</w:t>
      </w:r>
    </w:p>
    <w:p>
      <w:pPr>
        <w:pStyle w:val="ListParagraph"/>
        <w:numPr>
          <w:ilvl w:val="0"/>
          <w:numId w:val="12"/>
        </w:numPr>
        <w:tabs>
          <w:tab w:pos="1610" w:val="left" w:leader="none"/>
        </w:tabs>
        <w:spacing w:line="240" w:lineRule="auto" w:before="120" w:after="0"/>
        <w:ind w:left="986" w:right="231" w:firstLine="0"/>
        <w:jc w:val="left"/>
        <w:rPr>
          <w:sz w:val="20"/>
        </w:rPr>
      </w:pPr>
      <w:r>
        <w:rPr>
          <w:sz w:val="20"/>
        </w:rPr>
        <w:t>Activities to ensure effective implementation of the workplan include the development and monitoring</w:t>
      </w:r>
      <w:r>
        <w:rPr>
          <w:spacing w:val="-2"/>
          <w:sz w:val="20"/>
        </w:rPr>
        <w:t> </w:t>
      </w:r>
      <w:r>
        <w:rPr>
          <w:sz w:val="20"/>
        </w:rPr>
        <w:t>of</w:t>
      </w:r>
      <w:r>
        <w:rPr>
          <w:spacing w:val="-5"/>
          <w:sz w:val="20"/>
        </w:rPr>
        <w:t> </w:t>
      </w:r>
      <w:r>
        <w:rPr>
          <w:sz w:val="20"/>
        </w:rPr>
        <w:t>a</w:t>
      </w:r>
      <w:r>
        <w:rPr>
          <w:spacing w:val="-3"/>
          <w:sz w:val="20"/>
        </w:rPr>
        <w:t> </w:t>
      </w:r>
      <w:r>
        <w:rPr>
          <w:sz w:val="20"/>
        </w:rPr>
        <w:t>set</w:t>
      </w:r>
      <w:r>
        <w:rPr>
          <w:spacing w:val="-3"/>
          <w:sz w:val="20"/>
        </w:rPr>
        <w:t> </w:t>
      </w:r>
      <w:r>
        <w:rPr>
          <w:sz w:val="20"/>
        </w:rPr>
        <w:t>of</w:t>
      </w:r>
      <w:r>
        <w:rPr>
          <w:spacing w:val="-3"/>
          <w:sz w:val="20"/>
        </w:rPr>
        <w:t> </w:t>
      </w:r>
      <w:r>
        <w:rPr>
          <w:sz w:val="20"/>
        </w:rPr>
        <w:t>relevant</w:t>
      </w:r>
      <w:r>
        <w:rPr>
          <w:spacing w:val="-6"/>
          <w:sz w:val="20"/>
        </w:rPr>
        <w:t> </w:t>
      </w:r>
      <w:r>
        <w:rPr>
          <w:sz w:val="20"/>
        </w:rPr>
        <w:t>indicators</w:t>
      </w:r>
      <w:r>
        <w:rPr>
          <w:spacing w:val="-4"/>
          <w:sz w:val="20"/>
        </w:rPr>
        <w:t> </w:t>
      </w:r>
      <w:r>
        <w:rPr>
          <w:sz w:val="20"/>
        </w:rPr>
        <w:t>for</w:t>
      </w:r>
      <w:r>
        <w:rPr>
          <w:spacing w:val="-3"/>
          <w:sz w:val="20"/>
        </w:rPr>
        <w:t> </w:t>
      </w:r>
      <w:r>
        <w:rPr>
          <w:sz w:val="20"/>
        </w:rPr>
        <w:t>measuring</w:t>
      </w:r>
      <w:r>
        <w:rPr>
          <w:spacing w:val="-2"/>
          <w:sz w:val="20"/>
        </w:rPr>
        <w:t> </w:t>
      </w:r>
      <w:r>
        <w:rPr>
          <w:sz w:val="20"/>
        </w:rPr>
        <w:t>effectiveness.</w:t>
      </w:r>
      <w:r>
        <w:rPr>
          <w:spacing w:val="-3"/>
          <w:sz w:val="20"/>
        </w:rPr>
        <w:t> </w:t>
      </w:r>
      <w:r>
        <w:rPr>
          <w:sz w:val="20"/>
        </w:rPr>
        <w:t>The</w:t>
      </w:r>
      <w:r>
        <w:rPr>
          <w:spacing w:val="-3"/>
          <w:sz w:val="20"/>
        </w:rPr>
        <w:t> </w:t>
      </w:r>
      <w:r>
        <w:rPr>
          <w:sz w:val="20"/>
        </w:rPr>
        <w:t>set</w:t>
      </w:r>
      <w:r>
        <w:rPr>
          <w:spacing w:val="-3"/>
          <w:sz w:val="20"/>
        </w:rPr>
        <w:t> </w:t>
      </w:r>
      <w:r>
        <w:rPr>
          <w:sz w:val="20"/>
        </w:rPr>
        <w:t>of</w:t>
      </w:r>
      <w:r>
        <w:rPr>
          <w:spacing w:val="-3"/>
          <w:sz w:val="20"/>
        </w:rPr>
        <w:t> </w:t>
      </w:r>
      <w:r>
        <w:rPr>
          <w:sz w:val="20"/>
        </w:rPr>
        <w:t>indicators</w:t>
      </w:r>
      <w:r>
        <w:rPr>
          <w:spacing w:val="-4"/>
          <w:sz w:val="20"/>
        </w:rPr>
        <w:t> </w:t>
      </w:r>
      <w:r>
        <w:rPr>
          <w:sz w:val="20"/>
        </w:rPr>
        <w:t>developed will be presented to the Plenary, at its eleventh session, as part of the draft workplan for the intersessional period 2024–2025.</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120"/>
        <w:ind w:left="0"/>
      </w:pPr>
      <w:r>
        <w:rPr/>
        <mc:AlternateContent>
          <mc:Choice Requires="wps">
            <w:drawing>
              <wp:anchor distT="0" distB="0" distL="0" distR="0" allowOverlap="1" layoutInCell="1" locked="0" behindDoc="1" simplePos="0" relativeHeight="487596032">
                <wp:simplePos x="0" y="0"/>
                <wp:positionH relativeFrom="page">
                  <wp:posOffset>1297177</wp:posOffset>
                </wp:positionH>
                <wp:positionV relativeFrom="paragraph">
                  <wp:posOffset>237846</wp:posOffset>
                </wp:positionV>
                <wp:extent cx="1829435" cy="635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8.728052pt;width:144.020pt;height:.47998pt;mso-position-horizontal-relative:page;mso-position-vertical-relative:paragraph;z-index:-15720448;mso-wrap-distance-left:0;mso-wrap-distance-right:0" id="docshape29" filled="true" fillcolor="#000000" stroked="false">
                <v:fill type="solid"/>
                <w10:wrap type="topAndBottom"/>
              </v:rect>
            </w:pict>
          </mc:Fallback>
        </mc:AlternateContent>
      </w:r>
    </w:p>
    <w:p>
      <w:pPr>
        <w:spacing w:before="72"/>
        <w:ind w:left="986" w:right="0" w:firstLine="0"/>
        <w:jc w:val="left"/>
        <w:rPr>
          <w:sz w:val="18"/>
        </w:rPr>
      </w:pPr>
      <w:r>
        <w:rPr>
          <w:position w:val="6"/>
          <w:sz w:val="12"/>
        </w:rPr>
        <w:t>3</w:t>
      </w:r>
      <w:r>
        <w:rPr>
          <w:spacing w:val="13"/>
          <w:position w:val="6"/>
          <w:sz w:val="12"/>
        </w:rPr>
        <w:t> </w:t>
      </w:r>
      <w:r>
        <w:rPr>
          <w:sz w:val="18"/>
        </w:rPr>
        <w:t>Through</w:t>
      </w:r>
      <w:r>
        <w:rPr>
          <w:spacing w:val="-1"/>
          <w:sz w:val="18"/>
        </w:rPr>
        <w:t> </w:t>
      </w:r>
      <w:r>
        <w:rPr>
          <w:sz w:val="18"/>
        </w:rPr>
        <w:t>a</w:t>
      </w:r>
      <w:r>
        <w:rPr>
          <w:spacing w:val="-3"/>
          <w:sz w:val="18"/>
        </w:rPr>
        <w:t> </w:t>
      </w:r>
      <w:r>
        <w:rPr>
          <w:sz w:val="18"/>
        </w:rPr>
        <w:t>systematic</w:t>
      </w:r>
      <w:r>
        <w:rPr>
          <w:spacing w:val="-3"/>
          <w:sz w:val="18"/>
        </w:rPr>
        <w:t> </w:t>
      </w:r>
      <w:r>
        <w:rPr>
          <w:sz w:val="18"/>
        </w:rPr>
        <w:t>search</w:t>
      </w:r>
      <w:r>
        <w:rPr>
          <w:spacing w:val="-1"/>
          <w:sz w:val="18"/>
        </w:rPr>
        <w:t> </w:t>
      </w:r>
      <w:r>
        <w:rPr>
          <w:sz w:val="18"/>
        </w:rPr>
        <w:t>of</w:t>
      </w:r>
      <w:r>
        <w:rPr>
          <w:spacing w:val="-2"/>
          <w:sz w:val="18"/>
        </w:rPr>
        <w:t> </w:t>
      </w:r>
      <w:r>
        <w:rPr>
          <w:sz w:val="18"/>
        </w:rPr>
        <w:t>existing </w:t>
      </w:r>
      <w:r>
        <w:rPr>
          <w:spacing w:val="-2"/>
          <w:sz w:val="18"/>
        </w:rPr>
        <w:t>literature.</w:t>
      </w:r>
    </w:p>
    <w:p>
      <w:pPr>
        <w:spacing w:after="0"/>
        <w:jc w:val="left"/>
        <w:rPr>
          <w:sz w:val="18"/>
        </w:rPr>
        <w:sectPr>
          <w:headerReference w:type="default" r:id="rId10"/>
          <w:headerReference w:type="even" r:id="rId11"/>
          <w:footerReference w:type="default" r:id="rId12"/>
          <w:footerReference w:type="even" r:id="rId13"/>
          <w:pgSz w:w="11910" w:h="16840"/>
          <w:pgMar w:header="548" w:footer="1091" w:top="800" w:bottom="1280" w:left="1680" w:right="880"/>
          <w:pgNumType w:start="37"/>
        </w:sectPr>
      </w:pPr>
    </w:p>
    <w:p>
      <w:pPr>
        <w:pStyle w:val="BodyText"/>
        <w:spacing w:before="6"/>
        <w:ind w:left="0"/>
        <w:rPr>
          <w:sz w:val="28"/>
        </w:rPr>
      </w:pPr>
    </w:p>
    <w:p>
      <w:pPr>
        <w:spacing w:before="0"/>
        <w:ind w:left="986" w:right="0" w:firstLine="0"/>
        <w:jc w:val="left"/>
        <w:rPr>
          <w:b/>
          <w:sz w:val="28"/>
        </w:rPr>
      </w:pPr>
      <w:r>
        <w:rPr>
          <w:b/>
          <w:sz w:val="28"/>
        </w:rPr>
        <w:t>Annex</w:t>
      </w:r>
      <w:r>
        <w:rPr>
          <w:b/>
          <w:spacing w:val="-5"/>
          <w:sz w:val="28"/>
        </w:rPr>
        <w:t> </w:t>
      </w:r>
      <w:r>
        <w:rPr>
          <w:b/>
          <w:sz w:val="28"/>
        </w:rPr>
        <w:t>IX</w:t>
      </w:r>
      <w:r>
        <w:rPr>
          <w:b/>
          <w:spacing w:val="-4"/>
          <w:sz w:val="28"/>
        </w:rPr>
        <w:t> </w:t>
      </w:r>
      <w:r>
        <w:rPr>
          <w:b/>
          <w:sz w:val="28"/>
        </w:rPr>
        <w:t>to</w:t>
      </w:r>
      <w:r>
        <w:rPr>
          <w:b/>
          <w:spacing w:val="-4"/>
          <w:sz w:val="28"/>
        </w:rPr>
        <w:t> </w:t>
      </w:r>
      <w:r>
        <w:rPr>
          <w:b/>
          <w:sz w:val="28"/>
        </w:rPr>
        <w:t>decision</w:t>
      </w:r>
      <w:r>
        <w:rPr>
          <w:b/>
          <w:spacing w:val="-4"/>
          <w:sz w:val="28"/>
        </w:rPr>
        <w:t> </w:t>
      </w:r>
      <w:r>
        <w:rPr>
          <w:b/>
          <w:sz w:val="28"/>
        </w:rPr>
        <w:t>IPBES-</w:t>
      </w:r>
      <w:r>
        <w:rPr>
          <w:b/>
          <w:spacing w:val="-4"/>
          <w:sz w:val="28"/>
        </w:rPr>
        <w:t>10/1</w:t>
      </w:r>
    </w:p>
    <w:p>
      <w:pPr>
        <w:spacing w:before="240"/>
        <w:ind w:left="986" w:right="218" w:firstLine="0"/>
        <w:jc w:val="left"/>
        <w:rPr>
          <w:b/>
          <w:sz w:val="28"/>
        </w:rPr>
      </w:pPr>
      <w:r>
        <w:rPr>
          <w:b/>
          <w:sz w:val="28"/>
        </w:rPr>
        <w:t>Terms of reference for the midterm review of the rolling work programme</w:t>
      </w:r>
      <w:r>
        <w:rPr>
          <w:b/>
          <w:spacing w:val="-5"/>
          <w:sz w:val="28"/>
        </w:rPr>
        <w:t> </w:t>
      </w:r>
      <w:r>
        <w:rPr>
          <w:b/>
          <w:sz w:val="28"/>
        </w:rPr>
        <w:t>of</w:t>
      </w:r>
      <w:r>
        <w:rPr>
          <w:b/>
          <w:spacing w:val="-5"/>
          <w:sz w:val="28"/>
        </w:rPr>
        <w:t> </w:t>
      </w:r>
      <w:r>
        <w:rPr>
          <w:b/>
          <w:sz w:val="28"/>
        </w:rPr>
        <w:t>the</w:t>
      </w:r>
      <w:r>
        <w:rPr>
          <w:b/>
          <w:spacing w:val="-8"/>
          <w:sz w:val="28"/>
        </w:rPr>
        <w:t> </w:t>
      </w:r>
      <w:r>
        <w:rPr>
          <w:b/>
          <w:sz w:val="28"/>
        </w:rPr>
        <w:t>Intergovernmental</w:t>
      </w:r>
      <w:r>
        <w:rPr>
          <w:b/>
          <w:spacing w:val="-4"/>
          <w:sz w:val="28"/>
        </w:rPr>
        <w:t> </w:t>
      </w:r>
      <w:r>
        <w:rPr>
          <w:b/>
          <w:sz w:val="28"/>
        </w:rPr>
        <w:t>Science-Policy</w:t>
      </w:r>
      <w:r>
        <w:rPr>
          <w:b/>
          <w:spacing w:val="-10"/>
          <w:sz w:val="28"/>
        </w:rPr>
        <w:t> </w:t>
      </w:r>
      <w:r>
        <w:rPr>
          <w:b/>
          <w:sz w:val="28"/>
        </w:rPr>
        <w:t>Platform</w:t>
      </w:r>
      <w:r>
        <w:rPr>
          <w:b/>
          <w:spacing w:val="-6"/>
          <w:sz w:val="28"/>
        </w:rPr>
        <w:t> </w:t>
      </w:r>
      <w:r>
        <w:rPr>
          <w:b/>
          <w:sz w:val="28"/>
        </w:rPr>
        <w:t>on Biodiversity and Ecosystem Services up to 2030</w:t>
      </w:r>
    </w:p>
    <w:p>
      <w:pPr>
        <w:pStyle w:val="ListParagraph"/>
        <w:numPr>
          <w:ilvl w:val="0"/>
          <w:numId w:val="13"/>
        </w:numPr>
        <w:tabs>
          <w:tab w:pos="986" w:val="left" w:leader="none"/>
        </w:tabs>
        <w:spacing w:line="240" w:lineRule="auto" w:before="241" w:after="0"/>
        <w:ind w:left="986" w:right="0" w:hanging="576"/>
        <w:jc w:val="left"/>
        <w:rPr>
          <w:b/>
          <w:sz w:val="28"/>
        </w:rPr>
      </w:pPr>
      <w:r>
        <w:rPr>
          <w:b/>
          <w:sz w:val="28"/>
        </w:rPr>
        <w:t>Objectives,</w:t>
      </w:r>
      <w:r>
        <w:rPr>
          <w:b/>
          <w:spacing w:val="-7"/>
          <w:sz w:val="28"/>
        </w:rPr>
        <w:t> </w:t>
      </w:r>
      <w:r>
        <w:rPr>
          <w:b/>
          <w:sz w:val="28"/>
        </w:rPr>
        <w:t>timing</w:t>
      </w:r>
      <w:r>
        <w:rPr>
          <w:b/>
          <w:spacing w:val="-3"/>
          <w:sz w:val="28"/>
        </w:rPr>
        <w:t> </w:t>
      </w:r>
      <w:r>
        <w:rPr>
          <w:b/>
          <w:sz w:val="28"/>
        </w:rPr>
        <w:t>and</w:t>
      </w:r>
      <w:r>
        <w:rPr>
          <w:b/>
          <w:spacing w:val="-4"/>
          <w:sz w:val="28"/>
        </w:rPr>
        <w:t> </w:t>
      </w:r>
      <w:r>
        <w:rPr>
          <w:b/>
          <w:sz w:val="28"/>
        </w:rPr>
        <w:t>expected</w:t>
      </w:r>
      <w:r>
        <w:rPr>
          <w:b/>
          <w:spacing w:val="-4"/>
          <w:sz w:val="28"/>
        </w:rPr>
        <w:t> </w:t>
      </w:r>
      <w:r>
        <w:rPr>
          <w:b/>
          <w:sz w:val="28"/>
        </w:rPr>
        <w:t>outputs</w:t>
      </w:r>
      <w:r>
        <w:rPr>
          <w:b/>
          <w:spacing w:val="-4"/>
          <w:sz w:val="28"/>
        </w:rPr>
        <w:t> </w:t>
      </w:r>
      <w:r>
        <w:rPr>
          <w:b/>
          <w:sz w:val="28"/>
        </w:rPr>
        <w:t>of</w:t>
      </w:r>
      <w:r>
        <w:rPr>
          <w:b/>
          <w:spacing w:val="-4"/>
          <w:sz w:val="28"/>
        </w:rPr>
        <w:t> </w:t>
      </w:r>
      <w:r>
        <w:rPr>
          <w:b/>
          <w:sz w:val="28"/>
        </w:rPr>
        <w:t>the</w:t>
      </w:r>
      <w:r>
        <w:rPr>
          <w:b/>
          <w:spacing w:val="-3"/>
          <w:sz w:val="28"/>
        </w:rPr>
        <w:t> </w:t>
      </w:r>
      <w:r>
        <w:rPr>
          <w:b/>
          <w:spacing w:val="-2"/>
          <w:sz w:val="28"/>
        </w:rPr>
        <w:t>review</w:t>
      </w:r>
    </w:p>
    <w:p>
      <w:pPr>
        <w:pStyle w:val="ListParagraph"/>
        <w:numPr>
          <w:ilvl w:val="1"/>
          <w:numId w:val="13"/>
        </w:numPr>
        <w:tabs>
          <w:tab w:pos="1610" w:val="left" w:leader="none"/>
        </w:tabs>
        <w:spacing w:line="240" w:lineRule="auto" w:before="120" w:after="0"/>
        <w:ind w:left="986" w:right="352" w:firstLine="0"/>
        <w:jc w:val="left"/>
        <w:rPr>
          <w:sz w:val="20"/>
        </w:rPr>
      </w:pPr>
      <w:r>
        <w:rPr>
          <w:sz w:val="20"/>
        </w:rPr>
        <w:t>A</w:t>
      </w:r>
      <w:r>
        <w:rPr>
          <w:spacing w:val="-3"/>
          <w:sz w:val="20"/>
        </w:rPr>
        <w:t> </w:t>
      </w:r>
      <w:r>
        <w:rPr>
          <w:sz w:val="20"/>
        </w:rPr>
        <w:t>midterm</w:t>
      </w:r>
      <w:r>
        <w:rPr>
          <w:spacing w:val="-2"/>
          <w:sz w:val="20"/>
        </w:rPr>
        <w:t> </w:t>
      </w:r>
      <w:r>
        <w:rPr>
          <w:sz w:val="20"/>
        </w:rPr>
        <w:t>review</w:t>
      </w:r>
      <w:r>
        <w:rPr>
          <w:spacing w:val="-5"/>
          <w:sz w:val="20"/>
        </w:rPr>
        <w:t> </w:t>
      </w:r>
      <w:r>
        <w:rPr>
          <w:sz w:val="20"/>
        </w:rPr>
        <w:t>of</w:t>
      </w:r>
      <w:r>
        <w:rPr>
          <w:spacing w:val="-3"/>
          <w:sz w:val="20"/>
        </w:rPr>
        <w:t> </w:t>
      </w:r>
      <w:r>
        <w:rPr>
          <w:sz w:val="20"/>
        </w:rPr>
        <w:t>the</w:t>
      </w:r>
      <w:r>
        <w:rPr>
          <w:spacing w:val="-2"/>
          <w:sz w:val="20"/>
        </w:rPr>
        <w:t> </w:t>
      </w:r>
      <w:r>
        <w:rPr>
          <w:sz w:val="20"/>
        </w:rPr>
        <w:t>rolling</w:t>
      </w:r>
      <w:r>
        <w:rPr>
          <w:spacing w:val="-1"/>
          <w:sz w:val="20"/>
        </w:rPr>
        <w:t> </w:t>
      </w:r>
      <w:r>
        <w:rPr>
          <w:sz w:val="20"/>
        </w:rPr>
        <w:t>work</w:t>
      </w:r>
      <w:r>
        <w:rPr>
          <w:spacing w:val="-2"/>
          <w:sz w:val="20"/>
        </w:rPr>
        <w:t> </w:t>
      </w:r>
      <w:r>
        <w:rPr>
          <w:sz w:val="20"/>
        </w:rPr>
        <w:t>programme</w:t>
      </w:r>
      <w:r>
        <w:rPr>
          <w:spacing w:val="-1"/>
          <w:sz w:val="20"/>
        </w:rPr>
        <w:t> </w:t>
      </w:r>
      <w:r>
        <w:rPr>
          <w:sz w:val="20"/>
        </w:rPr>
        <w:t>up</w:t>
      </w:r>
      <w:r>
        <w:rPr>
          <w:spacing w:val="-4"/>
          <w:sz w:val="20"/>
        </w:rPr>
        <w:t> </w:t>
      </w:r>
      <w:r>
        <w:rPr>
          <w:sz w:val="20"/>
        </w:rPr>
        <w:t>to</w:t>
      </w:r>
      <w:r>
        <w:rPr>
          <w:spacing w:val="-2"/>
          <w:sz w:val="20"/>
        </w:rPr>
        <w:t> </w:t>
      </w:r>
      <w:r>
        <w:rPr>
          <w:sz w:val="20"/>
        </w:rPr>
        <w:t>2030</w:t>
      </w:r>
      <w:r>
        <w:rPr>
          <w:spacing w:val="-1"/>
          <w:sz w:val="20"/>
        </w:rPr>
        <w:t> </w:t>
      </w:r>
      <w:r>
        <w:rPr>
          <w:sz w:val="20"/>
        </w:rPr>
        <w:t>will</w:t>
      </w:r>
      <w:r>
        <w:rPr>
          <w:spacing w:val="-4"/>
          <w:sz w:val="20"/>
        </w:rPr>
        <w:t> </w:t>
      </w:r>
      <w:r>
        <w:rPr>
          <w:sz w:val="20"/>
        </w:rPr>
        <w:t>be</w:t>
      </w:r>
      <w:r>
        <w:rPr>
          <w:spacing w:val="-3"/>
          <w:sz w:val="20"/>
        </w:rPr>
        <w:t> </w:t>
      </w:r>
      <w:r>
        <w:rPr>
          <w:sz w:val="20"/>
        </w:rPr>
        <w:t>conducted</w:t>
      </w:r>
      <w:r>
        <w:rPr>
          <w:spacing w:val="-4"/>
          <w:sz w:val="20"/>
        </w:rPr>
        <w:t> </w:t>
      </w:r>
      <w:r>
        <w:rPr>
          <w:sz w:val="20"/>
        </w:rPr>
        <w:t>between</w:t>
      </w:r>
      <w:r>
        <w:rPr>
          <w:spacing w:val="-2"/>
          <w:sz w:val="20"/>
        </w:rPr>
        <w:t> </w:t>
      </w:r>
      <w:r>
        <w:rPr>
          <w:sz w:val="20"/>
        </w:rPr>
        <w:t>the tenth and twelfth sessions of the Plenary of the Intergovernmental Science-Policy Platform on Biodiversity</w:t>
      </w:r>
      <w:r>
        <w:rPr>
          <w:spacing w:val="-1"/>
          <w:sz w:val="20"/>
        </w:rPr>
        <w:t> </w:t>
      </w:r>
      <w:r>
        <w:rPr>
          <w:sz w:val="20"/>
        </w:rPr>
        <w:t>and Ecosystem Services</w:t>
      </w:r>
      <w:r>
        <w:rPr>
          <w:spacing w:val="-2"/>
          <w:sz w:val="20"/>
        </w:rPr>
        <w:t> </w:t>
      </w:r>
      <w:r>
        <w:rPr>
          <w:sz w:val="20"/>
        </w:rPr>
        <w:t>(IPBES), with an internal</w:t>
      </w:r>
      <w:r>
        <w:rPr>
          <w:spacing w:val="-1"/>
          <w:sz w:val="20"/>
        </w:rPr>
        <w:t> </w:t>
      </w:r>
      <w:r>
        <w:rPr>
          <w:sz w:val="20"/>
        </w:rPr>
        <w:t>review</w:t>
      </w:r>
      <w:r>
        <w:rPr>
          <w:spacing w:val="-1"/>
          <w:sz w:val="20"/>
        </w:rPr>
        <w:t> </w:t>
      </w:r>
      <w:r>
        <w:rPr>
          <w:sz w:val="20"/>
        </w:rPr>
        <w:t>conducted</w:t>
      </w:r>
      <w:r>
        <w:rPr>
          <w:spacing w:val="-2"/>
          <w:sz w:val="20"/>
        </w:rPr>
        <w:t> </w:t>
      </w:r>
      <w:r>
        <w:rPr>
          <w:sz w:val="20"/>
        </w:rPr>
        <w:t>between</w:t>
      </w:r>
      <w:r>
        <w:rPr>
          <w:spacing w:val="-2"/>
          <w:sz w:val="20"/>
        </w:rPr>
        <w:t> </w:t>
      </w:r>
      <w:r>
        <w:rPr>
          <w:sz w:val="20"/>
        </w:rPr>
        <w:t>the</w:t>
      </w:r>
      <w:r>
        <w:rPr>
          <w:spacing w:val="-1"/>
          <w:sz w:val="20"/>
        </w:rPr>
        <w:t> </w:t>
      </w:r>
      <w:r>
        <w:rPr>
          <w:sz w:val="20"/>
        </w:rPr>
        <w:t>tenth and eleventh sessions of the Plenary, and an external review conducted between the eleventh and twelfth sessions of the Plenary.</w:t>
      </w:r>
    </w:p>
    <w:p>
      <w:pPr>
        <w:pStyle w:val="ListParagraph"/>
        <w:numPr>
          <w:ilvl w:val="1"/>
          <w:numId w:val="13"/>
        </w:numPr>
        <w:tabs>
          <w:tab w:pos="1610" w:val="left" w:leader="none"/>
        </w:tabs>
        <w:spacing w:line="240" w:lineRule="auto" w:before="120" w:after="0"/>
        <w:ind w:left="1610" w:right="0" w:hanging="624"/>
        <w:jc w:val="left"/>
        <w:rPr>
          <w:sz w:val="20"/>
        </w:rPr>
      </w:pPr>
      <w:r>
        <w:rPr>
          <w:sz w:val="20"/>
        </w:rPr>
        <w:t>The</w:t>
      </w:r>
      <w:r>
        <w:rPr>
          <w:spacing w:val="-4"/>
          <w:sz w:val="20"/>
        </w:rPr>
        <w:t> </w:t>
      </w:r>
      <w:r>
        <w:rPr>
          <w:sz w:val="20"/>
        </w:rPr>
        <w:t>review</w:t>
      </w:r>
      <w:r>
        <w:rPr>
          <w:spacing w:val="-2"/>
          <w:sz w:val="20"/>
        </w:rPr>
        <w:t> </w:t>
      </w:r>
      <w:r>
        <w:rPr>
          <w:sz w:val="20"/>
        </w:rPr>
        <w:t>will</w:t>
      </w:r>
      <w:r>
        <w:rPr>
          <w:spacing w:val="-4"/>
          <w:sz w:val="20"/>
        </w:rPr>
        <w:t> </w:t>
      </w:r>
      <w:r>
        <w:rPr>
          <w:spacing w:val="-2"/>
          <w:sz w:val="20"/>
        </w:rPr>
        <w:t>evaluate:</w:t>
      </w:r>
    </w:p>
    <w:p>
      <w:pPr>
        <w:pStyle w:val="ListParagraph"/>
        <w:numPr>
          <w:ilvl w:val="2"/>
          <w:numId w:val="13"/>
        </w:numPr>
        <w:tabs>
          <w:tab w:pos="2235" w:val="left" w:leader="none"/>
        </w:tabs>
        <w:spacing w:line="240" w:lineRule="auto" w:before="118" w:after="0"/>
        <w:ind w:left="986" w:right="550" w:firstLine="624"/>
        <w:jc w:val="left"/>
        <w:rPr>
          <w:sz w:val="20"/>
        </w:rPr>
      </w:pPr>
      <w:r>
        <w:rPr>
          <w:sz w:val="20"/>
        </w:rPr>
        <w:t>The</w:t>
      </w:r>
      <w:r>
        <w:rPr>
          <w:spacing w:val="-3"/>
          <w:sz w:val="20"/>
        </w:rPr>
        <w:t> </w:t>
      </w:r>
      <w:r>
        <w:rPr>
          <w:sz w:val="20"/>
        </w:rPr>
        <w:t>effectiveness</w:t>
      </w:r>
      <w:r>
        <w:rPr>
          <w:spacing w:val="-4"/>
          <w:sz w:val="20"/>
        </w:rPr>
        <w:t> </w:t>
      </w:r>
      <w:r>
        <w:rPr>
          <w:sz w:val="20"/>
        </w:rPr>
        <w:t>of</w:t>
      </w:r>
      <w:r>
        <w:rPr>
          <w:spacing w:val="-6"/>
          <w:sz w:val="20"/>
        </w:rPr>
        <w:t> </w:t>
      </w:r>
      <w:r>
        <w:rPr>
          <w:sz w:val="20"/>
        </w:rPr>
        <w:t>the</w:t>
      </w:r>
      <w:r>
        <w:rPr>
          <w:spacing w:val="-4"/>
          <w:sz w:val="20"/>
        </w:rPr>
        <w:t> </w:t>
      </w:r>
      <w:r>
        <w:rPr>
          <w:sz w:val="20"/>
        </w:rPr>
        <w:t>institutional</w:t>
      </w:r>
      <w:r>
        <w:rPr>
          <w:spacing w:val="-4"/>
          <w:sz w:val="20"/>
        </w:rPr>
        <w:t> </w:t>
      </w:r>
      <w:r>
        <w:rPr>
          <w:sz w:val="20"/>
        </w:rPr>
        <w:t>arrangements</w:t>
      </w:r>
      <w:r>
        <w:rPr>
          <w:spacing w:val="-5"/>
          <w:sz w:val="20"/>
        </w:rPr>
        <w:t> </w:t>
      </w:r>
      <w:r>
        <w:rPr>
          <w:sz w:val="20"/>
        </w:rPr>
        <w:t>of</w:t>
      </w:r>
      <w:r>
        <w:rPr>
          <w:spacing w:val="-4"/>
          <w:sz w:val="20"/>
        </w:rPr>
        <w:t> </w:t>
      </w:r>
      <w:r>
        <w:rPr>
          <w:sz w:val="20"/>
        </w:rPr>
        <w:t>IPBES</w:t>
      </w:r>
      <w:r>
        <w:rPr>
          <w:spacing w:val="-5"/>
          <w:sz w:val="20"/>
        </w:rPr>
        <w:t> </w:t>
      </w:r>
      <w:r>
        <w:rPr>
          <w:sz w:val="20"/>
        </w:rPr>
        <w:t>and</w:t>
      </w:r>
      <w:r>
        <w:rPr>
          <w:spacing w:val="-3"/>
          <w:sz w:val="20"/>
        </w:rPr>
        <w:t> </w:t>
      </w:r>
      <w:r>
        <w:rPr>
          <w:sz w:val="20"/>
        </w:rPr>
        <w:t>its</w:t>
      </w:r>
      <w:r>
        <w:rPr>
          <w:spacing w:val="-5"/>
          <w:sz w:val="20"/>
        </w:rPr>
        <w:t> </w:t>
      </w:r>
      <w:r>
        <w:rPr>
          <w:sz w:val="20"/>
        </w:rPr>
        <w:t>secretariat,</w:t>
      </w:r>
      <w:r>
        <w:rPr>
          <w:spacing w:val="-4"/>
          <w:sz w:val="20"/>
        </w:rPr>
        <w:t> </w:t>
      </w:r>
      <w:r>
        <w:rPr>
          <w:sz w:val="20"/>
        </w:rPr>
        <w:t>in particular of:</w:t>
      </w:r>
    </w:p>
    <w:p>
      <w:pPr>
        <w:pStyle w:val="ListParagraph"/>
        <w:numPr>
          <w:ilvl w:val="3"/>
          <w:numId w:val="13"/>
        </w:numPr>
        <w:tabs>
          <w:tab w:pos="2859" w:val="left" w:leader="none"/>
        </w:tabs>
        <w:spacing w:line="240" w:lineRule="auto" w:before="121" w:after="0"/>
        <w:ind w:left="2859" w:right="549" w:hanging="624"/>
        <w:jc w:val="left"/>
        <w:rPr>
          <w:sz w:val="20"/>
        </w:rPr>
      </w:pPr>
      <w:r>
        <w:rPr>
          <w:sz w:val="20"/>
        </w:rPr>
        <w:t>The</w:t>
      </w:r>
      <w:r>
        <w:rPr>
          <w:spacing w:val="-4"/>
          <w:sz w:val="20"/>
        </w:rPr>
        <w:t> </w:t>
      </w:r>
      <w:r>
        <w:rPr>
          <w:sz w:val="20"/>
        </w:rPr>
        <w:t>work</w:t>
      </w:r>
      <w:r>
        <w:rPr>
          <w:spacing w:val="-3"/>
          <w:sz w:val="20"/>
        </w:rPr>
        <w:t> </w:t>
      </w:r>
      <w:r>
        <w:rPr>
          <w:sz w:val="20"/>
        </w:rPr>
        <w:t>and</w:t>
      </w:r>
      <w:r>
        <w:rPr>
          <w:spacing w:val="-3"/>
          <w:sz w:val="20"/>
        </w:rPr>
        <w:t> </w:t>
      </w:r>
      <w:r>
        <w:rPr>
          <w:sz w:val="20"/>
        </w:rPr>
        <w:t>sessions</w:t>
      </w:r>
      <w:r>
        <w:rPr>
          <w:spacing w:val="-5"/>
          <w:sz w:val="20"/>
        </w:rPr>
        <w:t> </w:t>
      </w:r>
      <w:r>
        <w:rPr>
          <w:sz w:val="20"/>
        </w:rPr>
        <w:t>of</w:t>
      </w:r>
      <w:r>
        <w:rPr>
          <w:spacing w:val="-4"/>
          <w:sz w:val="20"/>
        </w:rPr>
        <w:t> </w:t>
      </w:r>
      <w:r>
        <w:rPr>
          <w:sz w:val="20"/>
        </w:rPr>
        <w:t>the</w:t>
      </w:r>
      <w:r>
        <w:rPr>
          <w:spacing w:val="-6"/>
          <w:sz w:val="20"/>
        </w:rPr>
        <w:t> </w:t>
      </w:r>
      <w:r>
        <w:rPr>
          <w:sz w:val="20"/>
        </w:rPr>
        <w:t>Plenary,</w:t>
      </w:r>
      <w:r>
        <w:rPr>
          <w:spacing w:val="-4"/>
          <w:sz w:val="20"/>
        </w:rPr>
        <w:t> </w:t>
      </w:r>
      <w:r>
        <w:rPr>
          <w:sz w:val="20"/>
        </w:rPr>
        <w:t>in</w:t>
      </w:r>
      <w:r>
        <w:rPr>
          <w:spacing w:val="-3"/>
          <w:sz w:val="20"/>
        </w:rPr>
        <w:t> </w:t>
      </w:r>
      <w:r>
        <w:rPr>
          <w:sz w:val="20"/>
        </w:rPr>
        <w:t>particular</w:t>
      </w:r>
      <w:r>
        <w:rPr>
          <w:spacing w:val="-3"/>
          <w:sz w:val="20"/>
        </w:rPr>
        <w:t> </w:t>
      </w:r>
      <w:r>
        <w:rPr>
          <w:sz w:val="20"/>
        </w:rPr>
        <w:t>various</w:t>
      </w:r>
      <w:r>
        <w:rPr>
          <w:spacing w:val="-7"/>
          <w:sz w:val="20"/>
        </w:rPr>
        <w:t> </w:t>
      </w:r>
      <w:r>
        <w:rPr>
          <w:sz w:val="20"/>
        </w:rPr>
        <w:t>mechanisms</w:t>
      </w:r>
      <w:r>
        <w:rPr>
          <w:spacing w:val="-5"/>
          <w:sz w:val="20"/>
        </w:rPr>
        <w:t> </w:t>
      </w:r>
      <w:r>
        <w:rPr>
          <w:sz w:val="20"/>
        </w:rPr>
        <w:t>to facilitate consensus, including preparatory processes;</w:t>
      </w:r>
    </w:p>
    <w:p>
      <w:pPr>
        <w:pStyle w:val="ListParagraph"/>
        <w:numPr>
          <w:ilvl w:val="3"/>
          <w:numId w:val="13"/>
        </w:numPr>
        <w:tabs>
          <w:tab w:pos="2859" w:val="left" w:leader="none"/>
        </w:tabs>
        <w:spacing w:line="240" w:lineRule="auto" w:before="121" w:after="0"/>
        <w:ind w:left="2859" w:right="241" w:hanging="624"/>
        <w:jc w:val="both"/>
        <w:rPr>
          <w:sz w:val="20"/>
        </w:rPr>
      </w:pPr>
      <w:r>
        <w:rPr>
          <w:sz w:val="20"/>
        </w:rPr>
        <w:t>The</w:t>
      </w:r>
      <w:r>
        <w:rPr>
          <w:spacing w:val="-3"/>
          <w:sz w:val="20"/>
        </w:rPr>
        <w:t> </w:t>
      </w:r>
      <w:r>
        <w:rPr>
          <w:sz w:val="20"/>
        </w:rPr>
        <w:t>implementation</w:t>
      </w:r>
      <w:r>
        <w:rPr>
          <w:spacing w:val="-2"/>
          <w:sz w:val="20"/>
        </w:rPr>
        <w:t> </w:t>
      </w:r>
      <w:r>
        <w:rPr>
          <w:sz w:val="20"/>
        </w:rPr>
        <w:t>of</w:t>
      </w:r>
      <w:r>
        <w:rPr>
          <w:spacing w:val="-4"/>
          <w:sz w:val="20"/>
        </w:rPr>
        <w:t> </w:t>
      </w:r>
      <w:r>
        <w:rPr>
          <w:sz w:val="20"/>
        </w:rPr>
        <w:t>objectives</w:t>
      </w:r>
      <w:r>
        <w:rPr>
          <w:spacing w:val="-4"/>
          <w:sz w:val="20"/>
        </w:rPr>
        <w:t> </w:t>
      </w:r>
      <w:r>
        <w:rPr>
          <w:sz w:val="20"/>
        </w:rPr>
        <w:t>2,</w:t>
      </w:r>
      <w:r>
        <w:rPr>
          <w:spacing w:val="-3"/>
          <w:sz w:val="20"/>
        </w:rPr>
        <w:t> </w:t>
      </w:r>
      <w:r>
        <w:rPr>
          <w:sz w:val="20"/>
        </w:rPr>
        <w:t>3</w:t>
      </w:r>
      <w:r>
        <w:rPr>
          <w:spacing w:val="-2"/>
          <w:sz w:val="20"/>
        </w:rPr>
        <w:t> </w:t>
      </w:r>
      <w:r>
        <w:rPr>
          <w:sz w:val="20"/>
        </w:rPr>
        <w:t>and</w:t>
      </w:r>
      <w:r>
        <w:rPr>
          <w:spacing w:val="-2"/>
          <w:sz w:val="20"/>
        </w:rPr>
        <w:t> </w:t>
      </w:r>
      <w:r>
        <w:rPr>
          <w:sz w:val="20"/>
        </w:rPr>
        <w:t>4,</w:t>
      </w:r>
      <w:r>
        <w:rPr>
          <w:spacing w:val="-3"/>
          <w:sz w:val="20"/>
        </w:rPr>
        <w:t> </w:t>
      </w:r>
      <w:r>
        <w:rPr>
          <w:sz w:val="20"/>
        </w:rPr>
        <w:t>including</w:t>
      </w:r>
      <w:r>
        <w:rPr>
          <w:spacing w:val="-2"/>
          <w:sz w:val="20"/>
        </w:rPr>
        <w:t> </w:t>
      </w:r>
      <w:r>
        <w:rPr>
          <w:sz w:val="20"/>
        </w:rPr>
        <w:t>the</w:t>
      </w:r>
      <w:r>
        <w:rPr>
          <w:spacing w:val="-3"/>
          <w:sz w:val="20"/>
        </w:rPr>
        <w:t> </w:t>
      </w:r>
      <w:r>
        <w:rPr>
          <w:sz w:val="20"/>
        </w:rPr>
        <w:t>work</w:t>
      </w:r>
      <w:r>
        <w:rPr>
          <w:spacing w:val="-2"/>
          <w:sz w:val="20"/>
        </w:rPr>
        <w:t> </w:t>
      </w:r>
      <w:r>
        <w:rPr>
          <w:sz w:val="20"/>
        </w:rPr>
        <w:t>and</w:t>
      </w:r>
      <w:r>
        <w:rPr>
          <w:spacing w:val="-2"/>
          <w:sz w:val="20"/>
        </w:rPr>
        <w:t> </w:t>
      </w:r>
      <w:r>
        <w:rPr>
          <w:sz w:val="20"/>
        </w:rPr>
        <w:t>structure of</w:t>
      </w:r>
      <w:r>
        <w:rPr>
          <w:spacing w:val="-4"/>
          <w:sz w:val="20"/>
        </w:rPr>
        <w:t> </w:t>
      </w:r>
      <w:r>
        <w:rPr>
          <w:sz w:val="20"/>
        </w:rPr>
        <w:t>IPBES</w:t>
      </w:r>
      <w:r>
        <w:rPr>
          <w:spacing w:val="-5"/>
          <w:sz w:val="20"/>
        </w:rPr>
        <w:t> </w:t>
      </w:r>
      <w:r>
        <w:rPr>
          <w:sz w:val="20"/>
        </w:rPr>
        <w:t>task</w:t>
      </w:r>
      <w:r>
        <w:rPr>
          <w:spacing w:val="-3"/>
          <w:sz w:val="20"/>
        </w:rPr>
        <w:t> </w:t>
      </w:r>
      <w:r>
        <w:rPr>
          <w:sz w:val="20"/>
        </w:rPr>
        <w:t>forces,</w:t>
      </w:r>
      <w:r>
        <w:rPr>
          <w:spacing w:val="-4"/>
          <w:sz w:val="20"/>
        </w:rPr>
        <w:t> </w:t>
      </w:r>
      <w:r>
        <w:rPr>
          <w:sz w:val="20"/>
        </w:rPr>
        <w:t>including</w:t>
      </w:r>
      <w:r>
        <w:rPr>
          <w:spacing w:val="-3"/>
          <w:sz w:val="20"/>
        </w:rPr>
        <w:t> </w:t>
      </w:r>
      <w:r>
        <w:rPr>
          <w:sz w:val="20"/>
        </w:rPr>
        <w:t>their</w:t>
      </w:r>
      <w:r>
        <w:rPr>
          <w:spacing w:val="-3"/>
          <w:sz w:val="20"/>
        </w:rPr>
        <w:t> </w:t>
      </w:r>
      <w:r>
        <w:rPr>
          <w:sz w:val="20"/>
        </w:rPr>
        <w:t>interactions</w:t>
      </w:r>
      <w:r>
        <w:rPr>
          <w:spacing w:val="-5"/>
          <w:sz w:val="20"/>
        </w:rPr>
        <w:t> </w:t>
      </w:r>
      <w:r>
        <w:rPr>
          <w:sz w:val="20"/>
        </w:rPr>
        <w:t>with</w:t>
      </w:r>
      <w:r>
        <w:rPr>
          <w:spacing w:val="-3"/>
          <w:sz w:val="20"/>
        </w:rPr>
        <w:t> </w:t>
      </w:r>
      <w:r>
        <w:rPr>
          <w:sz w:val="20"/>
        </w:rPr>
        <w:t>each</w:t>
      </w:r>
      <w:r>
        <w:rPr>
          <w:spacing w:val="-5"/>
          <w:sz w:val="20"/>
        </w:rPr>
        <w:t> </w:t>
      </w:r>
      <w:r>
        <w:rPr>
          <w:sz w:val="20"/>
        </w:rPr>
        <w:t>other</w:t>
      </w:r>
      <w:r>
        <w:rPr>
          <w:spacing w:val="-3"/>
          <w:sz w:val="20"/>
        </w:rPr>
        <w:t> </w:t>
      </w:r>
      <w:r>
        <w:rPr>
          <w:sz w:val="20"/>
        </w:rPr>
        <w:t>and</w:t>
      </w:r>
      <w:r>
        <w:rPr>
          <w:spacing w:val="-3"/>
          <w:sz w:val="20"/>
        </w:rPr>
        <w:t> </w:t>
      </w:r>
      <w:r>
        <w:rPr>
          <w:sz w:val="20"/>
        </w:rPr>
        <w:t>with</w:t>
      </w:r>
      <w:r>
        <w:rPr>
          <w:spacing w:val="-3"/>
          <w:sz w:val="20"/>
        </w:rPr>
        <w:t> </w:t>
      </w:r>
      <w:r>
        <w:rPr>
          <w:sz w:val="20"/>
        </w:rPr>
        <w:t>the technical support units and the secretariat;</w:t>
      </w:r>
    </w:p>
    <w:p>
      <w:pPr>
        <w:pStyle w:val="ListParagraph"/>
        <w:numPr>
          <w:ilvl w:val="3"/>
          <w:numId w:val="13"/>
        </w:numPr>
        <w:tabs>
          <w:tab w:pos="2859" w:val="left" w:leader="none"/>
        </w:tabs>
        <w:spacing w:line="240" w:lineRule="auto" w:before="119" w:after="0"/>
        <w:ind w:left="2859" w:right="0" w:hanging="624"/>
        <w:jc w:val="left"/>
        <w:rPr>
          <w:sz w:val="20"/>
        </w:rPr>
      </w:pPr>
      <w:r>
        <w:rPr>
          <w:sz w:val="20"/>
        </w:rPr>
        <w:t>The</w:t>
      </w:r>
      <w:r>
        <w:rPr>
          <w:spacing w:val="-5"/>
          <w:sz w:val="20"/>
        </w:rPr>
        <w:t> </w:t>
      </w:r>
      <w:r>
        <w:rPr>
          <w:sz w:val="20"/>
        </w:rPr>
        <w:t>work</w:t>
      </w:r>
      <w:r>
        <w:rPr>
          <w:spacing w:val="-5"/>
          <w:sz w:val="20"/>
        </w:rPr>
        <w:t> </w:t>
      </w:r>
      <w:r>
        <w:rPr>
          <w:sz w:val="20"/>
        </w:rPr>
        <w:t>of</w:t>
      </w:r>
      <w:r>
        <w:rPr>
          <w:spacing w:val="-5"/>
          <w:sz w:val="20"/>
        </w:rPr>
        <w:t> </w:t>
      </w:r>
      <w:r>
        <w:rPr>
          <w:sz w:val="20"/>
        </w:rPr>
        <w:t>the</w:t>
      </w:r>
      <w:r>
        <w:rPr>
          <w:spacing w:val="-6"/>
          <w:sz w:val="20"/>
        </w:rPr>
        <w:t> </w:t>
      </w:r>
      <w:r>
        <w:rPr>
          <w:sz w:val="20"/>
        </w:rPr>
        <w:t>Bureau</w:t>
      </w:r>
      <w:r>
        <w:rPr>
          <w:spacing w:val="-4"/>
          <w:sz w:val="20"/>
        </w:rPr>
        <w:t> </w:t>
      </w:r>
      <w:r>
        <w:rPr>
          <w:sz w:val="20"/>
        </w:rPr>
        <w:t>and</w:t>
      </w:r>
      <w:r>
        <w:rPr>
          <w:spacing w:val="-4"/>
          <w:sz w:val="20"/>
        </w:rPr>
        <w:t> </w:t>
      </w:r>
      <w:r>
        <w:rPr>
          <w:sz w:val="20"/>
        </w:rPr>
        <w:t>the</w:t>
      </w:r>
      <w:r>
        <w:rPr>
          <w:spacing w:val="-4"/>
          <w:sz w:val="20"/>
        </w:rPr>
        <w:t> </w:t>
      </w:r>
      <w:r>
        <w:rPr>
          <w:sz w:val="20"/>
        </w:rPr>
        <w:t>Multidisciplinary</w:t>
      </w:r>
      <w:r>
        <w:rPr>
          <w:spacing w:val="-4"/>
          <w:sz w:val="20"/>
        </w:rPr>
        <w:t> </w:t>
      </w:r>
      <w:r>
        <w:rPr>
          <w:sz w:val="20"/>
        </w:rPr>
        <w:t>Expert</w:t>
      </w:r>
      <w:r>
        <w:rPr>
          <w:spacing w:val="-5"/>
          <w:sz w:val="20"/>
        </w:rPr>
        <w:t> </w:t>
      </w:r>
      <w:r>
        <w:rPr>
          <w:spacing w:val="-2"/>
          <w:sz w:val="20"/>
        </w:rPr>
        <w:t>Panel;</w:t>
      </w:r>
    </w:p>
    <w:p>
      <w:pPr>
        <w:pStyle w:val="ListParagraph"/>
        <w:numPr>
          <w:ilvl w:val="3"/>
          <w:numId w:val="13"/>
        </w:numPr>
        <w:tabs>
          <w:tab w:pos="2859" w:val="left" w:leader="none"/>
        </w:tabs>
        <w:spacing w:line="240" w:lineRule="auto" w:before="120" w:after="0"/>
        <w:ind w:left="2859" w:right="0" w:hanging="624"/>
        <w:jc w:val="left"/>
        <w:rPr>
          <w:sz w:val="20"/>
        </w:rPr>
      </w:pPr>
      <w:r>
        <w:rPr>
          <w:sz w:val="20"/>
        </w:rPr>
        <w:t>The</w:t>
      </w:r>
      <w:r>
        <w:rPr>
          <w:spacing w:val="-6"/>
          <w:sz w:val="20"/>
        </w:rPr>
        <w:t> </w:t>
      </w:r>
      <w:r>
        <w:rPr>
          <w:sz w:val="20"/>
        </w:rPr>
        <w:t>financial</w:t>
      </w:r>
      <w:r>
        <w:rPr>
          <w:spacing w:val="-6"/>
          <w:sz w:val="20"/>
        </w:rPr>
        <w:t> </w:t>
      </w:r>
      <w:r>
        <w:rPr>
          <w:sz w:val="20"/>
        </w:rPr>
        <w:t>and</w:t>
      </w:r>
      <w:r>
        <w:rPr>
          <w:spacing w:val="-5"/>
          <w:sz w:val="20"/>
        </w:rPr>
        <w:t> </w:t>
      </w:r>
      <w:r>
        <w:rPr>
          <w:sz w:val="20"/>
        </w:rPr>
        <w:t>budgetary</w:t>
      </w:r>
      <w:r>
        <w:rPr>
          <w:spacing w:val="-5"/>
          <w:sz w:val="20"/>
        </w:rPr>
        <w:t> </w:t>
      </w:r>
      <w:r>
        <w:rPr>
          <w:sz w:val="20"/>
        </w:rPr>
        <w:t>arrangements</w:t>
      </w:r>
      <w:r>
        <w:rPr>
          <w:spacing w:val="-6"/>
          <w:sz w:val="20"/>
        </w:rPr>
        <w:t> </w:t>
      </w:r>
      <w:r>
        <w:rPr>
          <w:sz w:val="20"/>
        </w:rPr>
        <w:t>of</w:t>
      </w:r>
      <w:r>
        <w:rPr>
          <w:spacing w:val="-6"/>
          <w:sz w:val="20"/>
        </w:rPr>
        <w:t> </w:t>
      </w:r>
      <w:r>
        <w:rPr>
          <w:spacing w:val="-2"/>
          <w:sz w:val="20"/>
        </w:rPr>
        <w:t>IPBES;</w:t>
      </w:r>
    </w:p>
    <w:p>
      <w:pPr>
        <w:pStyle w:val="ListParagraph"/>
        <w:numPr>
          <w:ilvl w:val="3"/>
          <w:numId w:val="13"/>
        </w:numPr>
        <w:tabs>
          <w:tab w:pos="2859" w:val="left" w:leader="none"/>
        </w:tabs>
        <w:spacing w:line="240" w:lineRule="auto" w:before="121" w:after="0"/>
        <w:ind w:left="2859" w:right="0" w:hanging="624"/>
        <w:jc w:val="left"/>
        <w:rPr>
          <w:sz w:val="20"/>
        </w:rPr>
      </w:pPr>
      <w:r>
        <w:rPr>
          <w:sz w:val="20"/>
        </w:rPr>
        <w:t>The</w:t>
      </w:r>
      <w:r>
        <w:rPr>
          <w:spacing w:val="-5"/>
          <w:sz w:val="20"/>
        </w:rPr>
        <w:t> </w:t>
      </w:r>
      <w:r>
        <w:rPr>
          <w:sz w:val="20"/>
        </w:rPr>
        <w:t>communications</w:t>
      </w:r>
      <w:r>
        <w:rPr>
          <w:spacing w:val="-5"/>
          <w:sz w:val="20"/>
        </w:rPr>
        <w:t> </w:t>
      </w:r>
      <w:r>
        <w:rPr>
          <w:sz w:val="20"/>
        </w:rPr>
        <w:t>and</w:t>
      </w:r>
      <w:r>
        <w:rPr>
          <w:spacing w:val="-4"/>
          <w:sz w:val="20"/>
        </w:rPr>
        <w:t> </w:t>
      </w:r>
      <w:r>
        <w:rPr>
          <w:sz w:val="20"/>
        </w:rPr>
        <w:t>outreach</w:t>
      </w:r>
      <w:r>
        <w:rPr>
          <w:spacing w:val="-3"/>
          <w:sz w:val="20"/>
        </w:rPr>
        <w:t> </w:t>
      </w:r>
      <w:r>
        <w:rPr>
          <w:sz w:val="20"/>
        </w:rPr>
        <w:t>work</w:t>
      </w:r>
      <w:r>
        <w:rPr>
          <w:spacing w:val="-6"/>
          <w:sz w:val="20"/>
        </w:rPr>
        <w:t> </w:t>
      </w:r>
      <w:r>
        <w:rPr>
          <w:sz w:val="20"/>
        </w:rPr>
        <w:t>of</w:t>
      </w:r>
      <w:r>
        <w:rPr>
          <w:spacing w:val="-4"/>
          <w:sz w:val="20"/>
        </w:rPr>
        <w:t> </w:t>
      </w:r>
      <w:r>
        <w:rPr>
          <w:spacing w:val="-2"/>
          <w:sz w:val="20"/>
        </w:rPr>
        <w:t>IPBES;</w:t>
      </w:r>
    </w:p>
    <w:p>
      <w:pPr>
        <w:pStyle w:val="ListParagraph"/>
        <w:numPr>
          <w:ilvl w:val="2"/>
          <w:numId w:val="13"/>
        </w:numPr>
        <w:tabs>
          <w:tab w:pos="2235" w:val="left" w:leader="none"/>
        </w:tabs>
        <w:spacing w:line="240" w:lineRule="auto" w:before="120" w:after="0"/>
        <w:ind w:left="986" w:right="653" w:firstLine="624"/>
        <w:jc w:val="left"/>
        <w:rPr>
          <w:sz w:val="20"/>
        </w:rPr>
      </w:pPr>
      <w:r>
        <w:rPr>
          <w:sz w:val="20"/>
        </w:rPr>
        <w:t>The</w:t>
      </w:r>
      <w:r>
        <w:rPr>
          <w:spacing w:val="-4"/>
          <w:sz w:val="20"/>
        </w:rPr>
        <w:t> </w:t>
      </w:r>
      <w:r>
        <w:rPr>
          <w:sz w:val="20"/>
        </w:rPr>
        <w:t>effectiveness</w:t>
      </w:r>
      <w:r>
        <w:rPr>
          <w:spacing w:val="-5"/>
          <w:sz w:val="20"/>
        </w:rPr>
        <w:t> </w:t>
      </w:r>
      <w:r>
        <w:rPr>
          <w:sz w:val="20"/>
        </w:rPr>
        <w:t>of</w:t>
      </w:r>
      <w:r>
        <w:rPr>
          <w:spacing w:val="-6"/>
          <w:sz w:val="20"/>
        </w:rPr>
        <w:t> </w:t>
      </w:r>
      <w:r>
        <w:rPr>
          <w:sz w:val="20"/>
        </w:rPr>
        <w:t>the</w:t>
      </w:r>
      <w:r>
        <w:rPr>
          <w:spacing w:val="-4"/>
          <w:sz w:val="20"/>
        </w:rPr>
        <w:t> </w:t>
      </w:r>
      <w:r>
        <w:rPr>
          <w:sz w:val="20"/>
        </w:rPr>
        <w:t>procedures</w:t>
      </w:r>
      <w:r>
        <w:rPr>
          <w:spacing w:val="-5"/>
          <w:sz w:val="20"/>
        </w:rPr>
        <w:t> </w:t>
      </w:r>
      <w:r>
        <w:rPr>
          <w:sz w:val="20"/>
        </w:rPr>
        <w:t>for</w:t>
      </w:r>
      <w:r>
        <w:rPr>
          <w:spacing w:val="-6"/>
          <w:sz w:val="20"/>
        </w:rPr>
        <w:t> </w:t>
      </w:r>
      <w:r>
        <w:rPr>
          <w:sz w:val="20"/>
        </w:rPr>
        <w:t>the</w:t>
      </w:r>
      <w:r>
        <w:rPr>
          <w:spacing w:val="-4"/>
          <w:sz w:val="20"/>
        </w:rPr>
        <w:t> </w:t>
      </w:r>
      <w:r>
        <w:rPr>
          <w:sz w:val="20"/>
        </w:rPr>
        <w:t>preparation</w:t>
      </w:r>
      <w:r>
        <w:rPr>
          <w:spacing w:val="-3"/>
          <w:sz w:val="20"/>
        </w:rPr>
        <w:t> </w:t>
      </w:r>
      <w:r>
        <w:rPr>
          <w:sz w:val="20"/>
        </w:rPr>
        <w:t>of</w:t>
      </w:r>
      <w:r>
        <w:rPr>
          <w:spacing w:val="-6"/>
          <w:sz w:val="20"/>
        </w:rPr>
        <w:t> </w:t>
      </w:r>
      <w:r>
        <w:rPr>
          <w:sz w:val="20"/>
        </w:rPr>
        <w:t>IPBES</w:t>
      </w:r>
      <w:r>
        <w:rPr>
          <w:spacing w:val="-5"/>
          <w:sz w:val="20"/>
        </w:rPr>
        <w:t> </w:t>
      </w:r>
      <w:r>
        <w:rPr>
          <w:sz w:val="20"/>
        </w:rPr>
        <w:t>deliverables,</w:t>
      </w:r>
      <w:r>
        <w:rPr>
          <w:spacing w:val="-4"/>
          <w:sz w:val="20"/>
        </w:rPr>
        <w:t> </w:t>
      </w:r>
      <w:r>
        <w:rPr>
          <w:sz w:val="20"/>
        </w:rPr>
        <w:t>in particular with regard to:</w:t>
      </w:r>
    </w:p>
    <w:p>
      <w:pPr>
        <w:pStyle w:val="ListParagraph"/>
        <w:numPr>
          <w:ilvl w:val="3"/>
          <w:numId w:val="13"/>
        </w:numPr>
        <w:tabs>
          <w:tab w:pos="2859" w:val="left" w:leader="none"/>
        </w:tabs>
        <w:spacing w:line="240" w:lineRule="auto" w:before="119" w:after="0"/>
        <w:ind w:left="2859" w:right="257" w:hanging="624"/>
        <w:jc w:val="left"/>
        <w:rPr>
          <w:sz w:val="20"/>
        </w:rPr>
      </w:pPr>
      <w:r>
        <w:rPr>
          <w:sz w:val="20"/>
        </w:rPr>
        <w:t>Options</w:t>
      </w:r>
      <w:r>
        <w:rPr>
          <w:spacing w:val="-6"/>
          <w:sz w:val="20"/>
        </w:rPr>
        <w:t> </w:t>
      </w:r>
      <w:r>
        <w:rPr>
          <w:sz w:val="20"/>
        </w:rPr>
        <w:t>for</w:t>
      </w:r>
      <w:r>
        <w:rPr>
          <w:spacing w:val="-5"/>
          <w:sz w:val="20"/>
        </w:rPr>
        <w:t> </w:t>
      </w:r>
      <w:r>
        <w:rPr>
          <w:sz w:val="20"/>
        </w:rPr>
        <w:t>addressing</w:t>
      </w:r>
      <w:r>
        <w:rPr>
          <w:spacing w:val="-4"/>
          <w:sz w:val="20"/>
        </w:rPr>
        <w:t> </w:t>
      </w:r>
      <w:r>
        <w:rPr>
          <w:sz w:val="20"/>
        </w:rPr>
        <w:t>emerging</w:t>
      </w:r>
      <w:r>
        <w:rPr>
          <w:spacing w:val="-4"/>
          <w:sz w:val="20"/>
        </w:rPr>
        <w:t> </w:t>
      </w:r>
      <w:r>
        <w:rPr>
          <w:sz w:val="20"/>
        </w:rPr>
        <w:t>urgent</w:t>
      </w:r>
      <w:r>
        <w:rPr>
          <w:spacing w:val="-6"/>
          <w:sz w:val="20"/>
        </w:rPr>
        <w:t> </w:t>
      </w:r>
      <w:r>
        <w:rPr>
          <w:sz w:val="20"/>
        </w:rPr>
        <w:t>matters</w:t>
      </w:r>
      <w:r>
        <w:rPr>
          <w:spacing w:val="-6"/>
          <w:sz w:val="20"/>
        </w:rPr>
        <w:t> </w:t>
      </w:r>
      <w:r>
        <w:rPr>
          <w:sz w:val="20"/>
        </w:rPr>
        <w:t>in</w:t>
      </w:r>
      <w:r>
        <w:rPr>
          <w:spacing w:val="-4"/>
          <w:sz w:val="20"/>
        </w:rPr>
        <w:t> </w:t>
      </w:r>
      <w:r>
        <w:rPr>
          <w:sz w:val="20"/>
        </w:rPr>
        <w:t>a</w:t>
      </w:r>
      <w:r>
        <w:rPr>
          <w:spacing w:val="-5"/>
          <w:sz w:val="20"/>
        </w:rPr>
        <w:t> </w:t>
      </w:r>
      <w:r>
        <w:rPr>
          <w:sz w:val="20"/>
        </w:rPr>
        <w:t>timely</w:t>
      </w:r>
      <w:r>
        <w:rPr>
          <w:spacing w:val="-6"/>
          <w:sz w:val="20"/>
        </w:rPr>
        <w:t> </w:t>
      </w:r>
      <w:r>
        <w:rPr>
          <w:sz w:val="20"/>
        </w:rPr>
        <w:t>manner,</w:t>
      </w:r>
      <w:r>
        <w:rPr>
          <w:spacing w:val="-5"/>
          <w:sz w:val="20"/>
        </w:rPr>
        <w:t> </w:t>
      </w:r>
      <w:r>
        <w:rPr>
          <w:sz w:val="20"/>
        </w:rPr>
        <w:t>including the role and impact of workshops and other IPBES deliverables as well as options to enhance their impact, including through potential review of workshop reports by IPBES members and observers;</w:t>
      </w:r>
    </w:p>
    <w:p>
      <w:pPr>
        <w:pStyle w:val="ListParagraph"/>
        <w:numPr>
          <w:ilvl w:val="3"/>
          <w:numId w:val="13"/>
        </w:numPr>
        <w:tabs>
          <w:tab w:pos="2859" w:val="left" w:leader="none"/>
        </w:tabs>
        <w:spacing w:line="240" w:lineRule="auto" w:before="122" w:after="0"/>
        <w:ind w:left="2859" w:right="561" w:hanging="624"/>
        <w:jc w:val="left"/>
        <w:rPr>
          <w:sz w:val="20"/>
        </w:rPr>
      </w:pPr>
      <w:r>
        <w:rPr>
          <w:sz w:val="20"/>
        </w:rPr>
        <w:t>Enhancing</w:t>
      </w:r>
      <w:r>
        <w:rPr>
          <w:spacing w:val="-5"/>
          <w:sz w:val="20"/>
        </w:rPr>
        <w:t> </w:t>
      </w:r>
      <w:r>
        <w:rPr>
          <w:sz w:val="20"/>
        </w:rPr>
        <w:t>participation</w:t>
      </w:r>
      <w:r>
        <w:rPr>
          <w:spacing w:val="-5"/>
          <w:sz w:val="20"/>
        </w:rPr>
        <w:t> </w:t>
      </w:r>
      <w:r>
        <w:rPr>
          <w:sz w:val="20"/>
        </w:rPr>
        <w:t>in</w:t>
      </w:r>
      <w:r>
        <w:rPr>
          <w:spacing w:val="-5"/>
          <w:sz w:val="20"/>
        </w:rPr>
        <w:t> </w:t>
      </w:r>
      <w:r>
        <w:rPr>
          <w:sz w:val="20"/>
        </w:rPr>
        <w:t>the</w:t>
      </w:r>
      <w:r>
        <w:rPr>
          <w:spacing w:val="-7"/>
          <w:sz w:val="20"/>
        </w:rPr>
        <w:t> </w:t>
      </w:r>
      <w:r>
        <w:rPr>
          <w:sz w:val="20"/>
        </w:rPr>
        <w:t>external</w:t>
      </w:r>
      <w:r>
        <w:rPr>
          <w:spacing w:val="-6"/>
          <w:sz w:val="20"/>
        </w:rPr>
        <w:t> </w:t>
      </w:r>
      <w:r>
        <w:rPr>
          <w:sz w:val="20"/>
        </w:rPr>
        <w:t>review</w:t>
      </w:r>
      <w:r>
        <w:rPr>
          <w:spacing w:val="-6"/>
          <w:sz w:val="20"/>
        </w:rPr>
        <w:t> </w:t>
      </w:r>
      <w:r>
        <w:rPr>
          <w:sz w:val="20"/>
        </w:rPr>
        <w:t>processes</w:t>
      </w:r>
      <w:r>
        <w:rPr>
          <w:spacing w:val="-6"/>
          <w:sz w:val="20"/>
        </w:rPr>
        <w:t> </w:t>
      </w:r>
      <w:r>
        <w:rPr>
          <w:sz w:val="20"/>
        </w:rPr>
        <w:t>regarding</w:t>
      </w:r>
      <w:r>
        <w:rPr>
          <w:spacing w:val="-6"/>
          <w:sz w:val="20"/>
        </w:rPr>
        <w:t> </w:t>
      </w:r>
      <w:r>
        <w:rPr>
          <w:sz w:val="20"/>
        </w:rPr>
        <w:t>IPBES </w:t>
      </w:r>
      <w:r>
        <w:rPr>
          <w:spacing w:val="-2"/>
          <w:sz w:val="20"/>
        </w:rPr>
        <w:t>assessments;</w:t>
      </w:r>
    </w:p>
    <w:p>
      <w:pPr>
        <w:pStyle w:val="ListParagraph"/>
        <w:numPr>
          <w:ilvl w:val="3"/>
          <w:numId w:val="13"/>
        </w:numPr>
        <w:tabs>
          <w:tab w:pos="2859" w:val="left" w:leader="none"/>
        </w:tabs>
        <w:spacing w:line="240" w:lineRule="auto" w:before="118" w:after="0"/>
        <w:ind w:left="2859" w:right="0" w:hanging="624"/>
        <w:jc w:val="left"/>
        <w:rPr>
          <w:sz w:val="20"/>
        </w:rPr>
      </w:pPr>
      <w:r>
        <w:rPr>
          <w:sz w:val="20"/>
        </w:rPr>
        <w:t>Engagement</w:t>
      </w:r>
      <w:r>
        <w:rPr>
          <w:spacing w:val="-7"/>
          <w:sz w:val="20"/>
        </w:rPr>
        <w:t> </w:t>
      </w:r>
      <w:r>
        <w:rPr>
          <w:sz w:val="20"/>
        </w:rPr>
        <w:t>with</w:t>
      </w:r>
      <w:r>
        <w:rPr>
          <w:spacing w:val="-5"/>
          <w:sz w:val="20"/>
        </w:rPr>
        <w:t> </w:t>
      </w:r>
      <w:r>
        <w:rPr>
          <w:sz w:val="20"/>
        </w:rPr>
        <w:t>other</w:t>
      </w:r>
      <w:r>
        <w:rPr>
          <w:spacing w:val="-6"/>
          <w:sz w:val="20"/>
        </w:rPr>
        <w:t> </w:t>
      </w:r>
      <w:r>
        <w:rPr>
          <w:sz w:val="20"/>
        </w:rPr>
        <w:t>entities,</w:t>
      </w:r>
      <w:r>
        <w:rPr>
          <w:spacing w:val="-5"/>
          <w:sz w:val="20"/>
        </w:rPr>
        <w:t> </w:t>
      </w:r>
      <w:r>
        <w:rPr>
          <w:sz w:val="20"/>
        </w:rPr>
        <w:t>including</w:t>
      </w:r>
      <w:r>
        <w:rPr>
          <w:spacing w:val="-6"/>
          <w:sz w:val="20"/>
        </w:rPr>
        <w:t> </w:t>
      </w:r>
      <w:r>
        <w:rPr>
          <w:sz w:val="20"/>
        </w:rPr>
        <w:t>other</w:t>
      </w:r>
      <w:r>
        <w:rPr>
          <w:spacing w:val="-4"/>
          <w:sz w:val="20"/>
        </w:rPr>
        <w:t> </w:t>
      </w:r>
      <w:r>
        <w:rPr>
          <w:sz w:val="20"/>
        </w:rPr>
        <w:t>science-policy</w:t>
      </w:r>
      <w:r>
        <w:rPr>
          <w:spacing w:val="-5"/>
          <w:sz w:val="20"/>
        </w:rPr>
        <w:t> </w:t>
      </w:r>
      <w:r>
        <w:rPr>
          <w:spacing w:val="-2"/>
          <w:sz w:val="20"/>
        </w:rPr>
        <w:t>mechanisms;</w:t>
      </w:r>
    </w:p>
    <w:p>
      <w:pPr>
        <w:pStyle w:val="ListParagraph"/>
        <w:numPr>
          <w:ilvl w:val="3"/>
          <w:numId w:val="13"/>
        </w:numPr>
        <w:tabs>
          <w:tab w:pos="2859" w:val="left" w:leader="none"/>
        </w:tabs>
        <w:spacing w:line="240" w:lineRule="auto" w:before="121" w:after="0"/>
        <w:ind w:left="2859" w:right="188" w:hanging="624"/>
        <w:jc w:val="left"/>
        <w:rPr>
          <w:sz w:val="20"/>
        </w:rPr>
      </w:pPr>
      <w:r>
        <w:rPr>
          <w:sz w:val="20"/>
        </w:rPr>
        <w:t>The</w:t>
      </w:r>
      <w:r>
        <w:rPr>
          <w:spacing w:val="-2"/>
          <w:sz w:val="20"/>
        </w:rPr>
        <w:t> </w:t>
      </w:r>
      <w:r>
        <w:rPr>
          <w:sz w:val="20"/>
        </w:rPr>
        <w:t>nomination</w:t>
      </w:r>
      <w:r>
        <w:rPr>
          <w:spacing w:val="-1"/>
          <w:sz w:val="20"/>
        </w:rPr>
        <w:t> </w:t>
      </w:r>
      <w:r>
        <w:rPr>
          <w:sz w:val="20"/>
        </w:rPr>
        <w:t>and</w:t>
      </w:r>
      <w:r>
        <w:rPr>
          <w:spacing w:val="-1"/>
          <w:sz w:val="20"/>
        </w:rPr>
        <w:t> </w:t>
      </w:r>
      <w:r>
        <w:rPr>
          <w:sz w:val="20"/>
        </w:rPr>
        <w:t>selection</w:t>
      </w:r>
      <w:r>
        <w:rPr>
          <w:spacing w:val="-3"/>
          <w:sz w:val="20"/>
        </w:rPr>
        <w:t> </w:t>
      </w:r>
      <w:r>
        <w:rPr>
          <w:sz w:val="20"/>
        </w:rPr>
        <w:t>process</w:t>
      </w:r>
      <w:r>
        <w:rPr>
          <w:spacing w:val="-3"/>
          <w:sz w:val="20"/>
        </w:rPr>
        <w:t> </w:t>
      </w:r>
      <w:r>
        <w:rPr>
          <w:sz w:val="20"/>
        </w:rPr>
        <w:t>of</w:t>
      </w:r>
      <w:r>
        <w:rPr>
          <w:spacing w:val="-2"/>
          <w:sz w:val="20"/>
        </w:rPr>
        <w:t> </w:t>
      </w:r>
      <w:r>
        <w:rPr>
          <w:sz w:val="20"/>
        </w:rPr>
        <w:t>experts</w:t>
      </w:r>
      <w:r>
        <w:rPr>
          <w:spacing w:val="-3"/>
          <w:sz w:val="20"/>
        </w:rPr>
        <w:t> </w:t>
      </w:r>
      <w:r>
        <w:rPr>
          <w:sz w:val="20"/>
        </w:rPr>
        <w:t>for</w:t>
      </w:r>
      <w:r>
        <w:rPr>
          <w:spacing w:val="-4"/>
          <w:sz w:val="20"/>
        </w:rPr>
        <w:t> </w:t>
      </w:r>
      <w:r>
        <w:rPr>
          <w:sz w:val="20"/>
        </w:rPr>
        <w:t>different</w:t>
      </w:r>
      <w:r>
        <w:rPr>
          <w:spacing w:val="-3"/>
          <w:sz w:val="20"/>
        </w:rPr>
        <w:t> </w:t>
      </w:r>
      <w:r>
        <w:rPr>
          <w:sz w:val="20"/>
        </w:rPr>
        <w:t>roles,</w:t>
      </w:r>
      <w:r>
        <w:rPr>
          <w:spacing w:val="-2"/>
          <w:sz w:val="20"/>
        </w:rPr>
        <w:t> </w:t>
      </w:r>
      <w:r>
        <w:rPr>
          <w:sz w:val="20"/>
        </w:rPr>
        <w:t>taking</w:t>
      </w:r>
      <w:r>
        <w:rPr>
          <w:spacing w:val="-1"/>
          <w:sz w:val="20"/>
        </w:rPr>
        <w:t> </w:t>
      </w:r>
      <w:r>
        <w:rPr>
          <w:sz w:val="20"/>
        </w:rPr>
        <w:t>into account regional and gender balance as well as representation from multidisciplinary</w:t>
      </w:r>
      <w:r>
        <w:rPr>
          <w:spacing w:val="-5"/>
          <w:sz w:val="20"/>
        </w:rPr>
        <w:t> </w:t>
      </w:r>
      <w:r>
        <w:rPr>
          <w:sz w:val="20"/>
        </w:rPr>
        <w:t>backgrounds</w:t>
      </w:r>
      <w:r>
        <w:rPr>
          <w:spacing w:val="-9"/>
          <w:sz w:val="20"/>
        </w:rPr>
        <w:t> </w:t>
      </w:r>
      <w:r>
        <w:rPr>
          <w:sz w:val="20"/>
        </w:rPr>
        <w:t>and</w:t>
      </w:r>
      <w:r>
        <w:rPr>
          <w:spacing w:val="-5"/>
          <w:sz w:val="20"/>
        </w:rPr>
        <w:t> </w:t>
      </w:r>
      <w:r>
        <w:rPr>
          <w:sz w:val="20"/>
        </w:rPr>
        <w:t>Indigenous</w:t>
      </w:r>
      <w:r>
        <w:rPr>
          <w:spacing w:val="-7"/>
          <w:sz w:val="20"/>
        </w:rPr>
        <w:t> </w:t>
      </w:r>
      <w:r>
        <w:rPr>
          <w:sz w:val="20"/>
        </w:rPr>
        <w:t>Peoples</w:t>
      </w:r>
      <w:r>
        <w:rPr>
          <w:spacing w:val="-7"/>
          <w:sz w:val="20"/>
        </w:rPr>
        <w:t> </w:t>
      </w:r>
      <w:r>
        <w:rPr>
          <w:sz w:val="20"/>
        </w:rPr>
        <w:t>and</w:t>
      </w:r>
      <w:r>
        <w:rPr>
          <w:spacing w:val="-7"/>
          <w:sz w:val="20"/>
        </w:rPr>
        <w:t> </w:t>
      </w:r>
      <w:r>
        <w:rPr>
          <w:sz w:val="20"/>
        </w:rPr>
        <w:t>local</w:t>
      </w:r>
      <w:r>
        <w:rPr>
          <w:spacing w:val="-7"/>
          <w:sz w:val="20"/>
        </w:rPr>
        <w:t> </w:t>
      </w:r>
      <w:r>
        <w:rPr>
          <w:sz w:val="20"/>
        </w:rPr>
        <w:t>communities;</w:t>
      </w:r>
    </w:p>
    <w:p>
      <w:pPr>
        <w:pStyle w:val="ListParagraph"/>
        <w:numPr>
          <w:ilvl w:val="3"/>
          <w:numId w:val="13"/>
        </w:numPr>
        <w:tabs>
          <w:tab w:pos="2859" w:val="left" w:leader="none"/>
        </w:tabs>
        <w:spacing w:line="240" w:lineRule="auto" w:before="121" w:after="0"/>
        <w:ind w:left="2859" w:right="126" w:hanging="624"/>
        <w:jc w:val="left"/>
        <w:rPr>
          <w:sz w:val="20"/>
        </w:rPr>
      </w:pPr>
      <w:r>
        <w:rPr>
          <w:sz w:val="20"/>
        </w:rPr>
        <w:t>The</w:t>
      </w:r>
      <w:r>
        <w:rPr>
          <w:spacing w:val="-4"/>
          <w:sz w:val="20"/>
        </w:rPr>
        <w:t> </w:t>
      </w:r>
      <w:r>
        <w:rPr>
          <w:sz w:val="20"/>
        </w:rPr>
        <w:t>inclusion</w:t>
      </w:r>
      <w:r>
        <w:rPr>
          <w:spacing w:val="-5"/>
          <w:sz w:val="20"/>
        </w:rPr>
        <w:t> </w:t>
      </w:r>
      <w:r>
        <w:rPr>
          <w:sz w:val="20"/>
        </w:rPr>
        <w:t>of</w:t>
      </w:r>
      <w:r>
        <w:rPr>
          <w:spacing w:val="-4"/>
          <w:sz w:val="20"/>
        </w:rPr>
        <w:t> </w:t>
      </w:r>
      <w:r>
        <w:rPr>
          <w:sz w:val="20"/>
        </w:rPr>
        <w:t>other</w:t>
      </w:r>
      <w:r>
        <w:rPr>
          <w:spacing w:val="-4"/>
          <w:sz w:val="20"/>
        </w:rPr>
        <w:t> </w:t>
      </w:r>
      <w:r>
        <w:rPr>
          <w:sz w:val="20"/>
        </w:rPr>
        <w:t>knowledge</w:t>
      </w:r>
      <w:r>
        <w:rPr>
          <w:spacing w:val="-4"/>
          <w:sz w:val="20"/>
        </w:rPr>
        <w:t> </w:t>
      </w:r>
      <w:r>
        <w:rPr>
          <w:sz w:val="20"/>
        </w:rPr>
        <w:t>systems</w:t>
      </w:r>
      <w:r>
        <w:rPr>
          <w:spacing w:val="-5"/>
          <w:sz w:val="20"/>
        </w:rPr>
        <w:t> </w:t>
      </w:r>
      <w:r>
        <w:rPr>
          <w:sz w:val="20"/>
        </w:rPr>
        <w:t>and</w:t>
      </w:r>
      <w:r>
        <w:rPr>
          <w:spacing w:val="-3"/>
          <w:sz w:val="20"/>
        </w:rPr>
        <w:t> </w:t>
      </w:r>
      <w:r>
        <w:rPr>
          <w:sz w:val="20"/>
        </w:rPr>
        <w:t>Indigenous</w:t>
      </w:r>
      <w:r>
        <w:rPr>
          <w:spacing w:val="-5"/>
          <w:sz w:val="20"/>
        </w:rPr>
        <w:t> </w:t>
      </w:r>
      <w:r>
        <w:rPr>
          <w:sz w:val="20"/>
        </w:rPr>
        <w:t>and</w:t>
      </w:r>
      <w:r>
        <w:rPr>
          <w:spacing w:val="-3"/>
          <w:sz w:val="20"/>
        </w:rPr>
        <w:t> </w:t>
      </w:r>
      <w:r>
        <w:rPr>
          <w:sz w:val="20"/>
        </w:rPr>
        <w:t>local</w:t>
      </w:r>
      <w:r>
        <w:rPr>
          <w:spacing w:val="-5"/>
          <w:sz w:val="20"/>
        </w:rPr>
        <w:t> </w:t>
      </w:r>
      <w:r>
        <w:rPr>
          <w:sz w:val="20"/>
        </w:rPr>
        <w:t>knowledge in IPBES assessments and other deliverables;</w:t>
      </w:r>
    </w:p>
    <w:p>
      <w:pPr>
        <w:pStyle w:val="ListParagraph"/>
        <w:numPr>
          <w:ilvl w:val="3"/>
          <w:numId w:val="13"/>
        </w:numPr>
        <w:tabs>
          <w:tab w:pos="2859" w:val="left" w:leader="none"/>
        </w:tabs>
        <w:spacing w:line="240" w:lineRule="auto" w:before="118" w:after="0"/>
        <w:ind w:left="2859" w:right="0" w:hanging="624"/>
        <w:jc w:val="left"/>
        <w:rPr>
          <w:sz w:val="20"/>
        </w:rPr>
      </w:pPr>
      <w:r>
        <w:rPr>
          <w:sz w:val="20"/>
        </w:rPr>
        <w:t>The</w:t>
      </w:r>
      <w:r>
        <w:rPr>
          <w:spacing w:val="-4"/>
          <w:sz w:val="20"/>
        </w:rPr>
        <w:t> </w:t>
      </w:r>
      <w:r>
        <w:rPr>
          <w:sz w:val="20"/>
        </w:rPr>
        <w:t>fulfilment</w:t>
      </w:r>
      <w:r>
        <w:rPr>
          <w:spacing w:val="-5"/>
          <w:sz w:val="20"/>
        </w:rPr>
        <w:t> </w:t>
      </w:r>
      <w:r>
        <w:rPr>
          <w:sz w:val="20"/>
        </w:rPr>
        <w:t>of</w:t>
      </w:r>
      <w:r>
        <w:rPr>
          <w:spacing w:val="-4"/>
          <w:sz w:val="20"/>
        </w:rPr>
        <w:t> </w:t>
      </w:r>
      <w:r>
        <w:rPr>
          <w:sz w:val="20"/>
        </w:rPr>
        <w:t>the</w:t>
      </w:r>
      <w:r>
        <w:rPr>
          <w:spacing w:val="-5"/>
          <w:sz w:val="20"/>
        </w:rPr>
        <w:t> </w:t>
      </w:r>
      <w:r>
        <w:rPr>
          <w:sz w:val="20"/>
        </w:rPr>
        <w:t>IPBES</w:t>
      </w:r>
      <w:r>
        <w:rPr>
          <w:spacing w:val="-5"/>
          <w:sz w:val="20"/>
        </w:rPr>
        <w:t> </w:t>
      </w:r>
      <w:r>
        <w:rPr>
          <w:sz w:val="20"/>
        </w:rPr>
        <w:t>operating</w:t>
      </w:r>
      <w:r>
        <w:rPr>
          <w:spacing w:val="-3"/>
          <w:sz w:val="20"/>
        </w:rPr>
        <w:t> </w:t>
      </w:r>
      <w:r>
        <w:rPr>
          <w:spacing w:val="-2"/>
          <w:sz w:val="20"/>
        </w:rPr>
        <w:t>principles.</w:t>
      </w:r>
    </w:p>
    <w:p>
      <w:pPr>
        <w:pStyle w:val="ListParagraph"/>
        <w:numPr>
          <w:ilvl w:val="2"/>
          <w:numId w:val="13"/>
        </w:numPr>
        <w:tabs>
          <w:tab w:pos="2235" w:val="left" w:leader="none"/>
        </w:tabs>
        <w:spacing w:line="240" w:lineRule="auto" w:before="121" w:after="0"/>
        <w:ind w:left="986" w:right="1165" w:firstLine="624"/>
        <w:jc w:val="left"/>
        <w:rPr>
          <w:sz w:val="20"/>
        </w:rPr>
      </w:pPr>
      <w:r>
        <w:rPr>
          <w:sz w:val="20"/>
        </w:rPr>
        <w:t>Online</w:t>
      </w:r>
      <w:r>
        <w:rPr>
          <w:spacing w:val="-6"/>
          <w:sz w:val="20"/>
        </w:rPr>
        <w:t> </w:t>
      </w:r>
      <w:r>
        <w:rPr>
          <w:sz w:val="20"/>
        </w:rPr>
        <w:t>working</w:t>
      </w:r>
      <w:r>
        <w:rPr>
          <w:spacing w:val="-5"/>
          <w:sz w:val="20"/>
        </w:rPr>
        <w:t> </w:t>
      </w:r>
      <w:r>
        <w:rPr>
          <w:sz w:val="20"/>
        </w:rPr>
        <w:t>arrangements,</w:t>
      </w:r>
      <w:r>
        <w:rPr>
          <w:spacing w:val="-7"/>
          <w:sz w:val="20"/>
        </w:rPr>
        <w:t> </w:t>
      </w:r>
      <w:r>
        <w:rPr>
          <w:sz w:val="20"/>
        </w:rPr>
        <w:t>in</w:t>
      </w:r>
      <w:r>
        <w:rPr>
          <w:spacing w:val="-1"/>
          <w:sz w:val="20"/>
        </w:rPr>
        <w:t> </w:t>
      </w:r>
      <w:r>
        <w:rPr>
          <w:sz w:val="20"/>
        </w:rPr>
        <w:t>particular</w:t>
      </w:r>
      <w:r>
        <w:rPr>
          <w:spacing w:val="-7"/>
          <w:sz w:val="20"/>
        </w:rPr>
        <w:t> </w:t>
      </w:r>
      <w:r>
        <w:rPr>
          <w:sz w:val="20"/>
        </w:rPr>
        <w:t>during</w:t>
      </w:r>
      <w:r>
        <w:rPr>
          <w:spacing w:val="-5"/>
          <w:sz w:val="20"/>
        </w:rPr>
        <w:t> </w:t>
      </w:r>
      <w:r>
        <w:rPr>
          <w:sz w:val="20"/>
        </w:rPr>
        <w:t>the</w:t>
      </w:r>
      <w:r>
        <w:rPr>
          <w:spacing w:val="-6"/>
          <w:sz w:val="20"/>
        </w:rPr>
        <w:t> </w:t>
      </w:r>
      <w:r>
        <w:rPr>
          <w:sz w:val="20"/>
        </w:rPr>
        <w:t>coronavirus</w:t>
      </w:r>
      <w:r>
        <w:rPr>
          <w:spacing w:val="-6"/>
          <w:sz w:val="20"/>
        </w:rPr>
        <w:t> </w:t>
      </w:r>
      <w:r>
        <w:rPr>
          <w:sz w:val="20"/>
        </w:rPr>
        <w:t>disease (COVID-19) pandemic, and useful lessons for the future work of IPBES;</w:t>
      </w:r>
    </w:p>
    <w:p>
      <w:pPr>
        <w:pStyle w:val="ListParagraph"/>
        <w:numPr>
          <w:ilvl w:val="2"/>
          <w:numId w:val="13"/>
        </w:numPr>
        <w:tabs>
          <w:tab w:pos="2235" w:val="left" w:leader="none"/>
        </w:tabs>
        <w:spacing w:line="240" w:lineRule="auto" w:before="120" w:after="0"/>
        <w:ind w:left="2235" w:right="0" w:hanging="625"/>
        <w:jc w:val="left"/>
        <w:rPr>
          <w:sz w:val="20"/>
        </w:rPr>
      </w:pPr>
      <w:r>
        <w:rPr>
          <w:sz w:val="20"/>
        </w:rPr>
        <w:t>To</w:t>
      </w:r>
      <w:r>
        <w:rPr>
          <w:spacing w:val="-3"/>
          <w:sz w:val="20"/>
        </w:rPr>
        <w:t> </w:t>
      </w:r>
      <w:r>
        <w:rPr>
          <w:sz w:val="20"/>
        </w:rPr>
        <w:t>the</w:t>
      </w:r>
      <w:r>
        <w:rPr>
          <w:spacing w:val="-4"/>
          <w:sz w:val="20"/>
        </w:rPr>
        <w:t> </w:t>
      </w:r>
      <w:r>
        <w:rPr>
          <w:sz w:val="20"/>
        </w:rPr>
        <w:t>extent</w:t>
      </w:r>
      <w:r>
        <w:rPr>
          <w:spacing w:val="-6"/>
          <w:sz w:val="20"/>
        </w:rPr>
        <w:t> </w:t>
      </w:r>
      <w:r>
        <w:rPr>
          <w:sz w:val="20"/>
        </w:rPr>
        <w:t>possible,</w:t>
      </w:r>
      <w:r>
        <w:rPr>
          <w:spacing w:val="-3"/>
          <w:sz w:val="20"/>
        </w:rPr>
        <w:t> </w:t>
      </w:r>
      <w:r>
        <w:rPr>
          <w:sz w:val="20"/>
        </w:rPr>
        <w:t>the</w:t>
      </w:r>
      <w:r>
        <w:rPr>
          <w:spacing w:val="-4"/>
          <w:sz w:val="20"/>
        </w:rPr>
        <w:t> </w:t>
      </w:r>
      <w:r>
        <w:rPr>
          <w:sz w:val="20"/>
        </w:rPr>
        <w:t>policy</w:t>
      </w:r>
      <w:r>
        <w:rPr>
          <w:spacing w:val="-2"/>
          <w:sz w:val="20"/>
        </w:rPr>
        <w:t> </w:t>
      </w:r>
      <w:r>
        <w:rPr>
          <w:sz w:val="20"/>
        </w:rPr>
        <w:t>impact</w:t>
      </w:r>
      <w:r>
        <w:rPr>
          <w:spacing w:val="-5"/>
          <w:sz w:val="20"/>
        </w:rPr>
        <w:t> </w:t>
      </w:r>
      <w:r>
        <w:rPr>
          <w:sz w:val="20"/>
        </w:rPr>
        <w:t>of</w:t>
      </w:r>
      <w:r>
        <w:rPr>
          <w:spacing w:val="-3"/>
          <w:sz w:val="20"/>
        </w:rPr>
        <w:t> </w:t>
      </w:r>
      <w:r>
        <w:rPr>
          <w:sz w:val="20"/>
        </w:rPr>
        <w:t>the</w:t>
      </w:r>
      <w:r>
        <w:rPr>
          <w:spacing w:val="-4"/>
          <w:sz w:val="20"/>
        </w:rPr>
        <w:t> </w:t>
      </w:r>
      <w:r>
        <w:rPr>
          <w:sz w:val="20"/>
        </w:rPr>
        <w:t>work</w:t>
      </w:r>
      <w:r>
        <w:rPr>
          <w:spacing w:val="-3"/>
          <w:sz w:val="20"/>
        </w:rPr>
        <w:t> </w:t>
      </w:r>
      <w:r>
        <w:rPr>
          <w:sz w:val="20"/>
        </w:rPr>
        <w:t>of</w:t>
      </w:r>
      <w:r>
        <w:rPr>
          <w:spacing w:val="-5"/>
          <w:sz w:val="20"/>
        </w:rPr>
        <w:t> </w:t>
      </w:r>
      <w:r>
        <w:rPr>
          <w:spacing w:val="-2"/>
          <w:sz w:val="20"/>
        </w:rPr>
        <w:t>IPBES.</w:t>
      </w:r>
    </w:p>
    <w:p>
      <w:pPr>
        <w:pStyle w:val="ListParagraph"/>
        <w:numPr>
          <w:ilvl w:val="1"/>
          <w:numId w:val="13"/>
        </w:numPr>
        <w:tabs>
          <w:tab w:pos="1610" w:val="left" w:leader="none"/>
        </w:tabs>
        <w:spacing w:line="240" w:lineRule="auto" w:before="121" w:after="0"/>
        <w:ind w:left="986" w:right="180" w:firstLine="0"/>
        <w:jc w:val="left"/>
        <w:rPr>
          <w:sz w:val="20"/>
        </w:rPr>
      </w:pPr>
      <w:r>
        <w:rPr>
          <w:sz w:val="20"/>
        </w:rPr>
        <w:t>The</w:t>
      </w:r>
      <w:r>
        <w:rPr>
          <w:spacing w:val="-4"/>
          <w:sz w:val="20"/>
        </w:rPr>
        <w:t> </w:t>
      </w:r>
      <w:r>
        <w:rPr>
          <w:sz w:val="20"/>
        </w:rPr>
        <w:t>Bureau</w:t>
      </w:r>
      <w:r>
        <w:rPr>
          <w:spacing w:val="-3"/>
          <w:sz w:val="20"/>
        </w:rPr>
        <w:t> </w:t>
      </w:r>
      <w:r>
        <w:rPr>
          <w:sz w:val="20"/>
        </w:rPr>
        <w:t>and</w:t>
      </w:r>
      <w:r>
        <w:rPr>
          <w:spacing w:val="-3"/>
          <w:sz w:val="20"/>
        </w:rPr>
        <w:t> </w:t>
      </w:r>
      <w:r>
        <w:rPr>
          <w:sz w:val="20"/>
        </w:rPr>
        <w:t>the</w:t>
      </w:r>
      <w:r>
        <w:rPr>
          <w:spacing w:val="-4"/>
          <w:sz w:val="20"/>
        </w:rPr>
        <w:t> </w:t>
      </w:r>
      <w:r>
        <w:rPr>
          <w:sz w:val="20"/>
        </w:rPr>
        <w:t>Multidisciplinary</w:t>
      </w:r>
      <w:r>
        <w:rPr>
          <w:spacing w:val="-3"/>
          <w:sz w:val="20"/>
        </w:rPr>
        <w:t> </w:t>
      </w:r>
      <w:r>
        <w:rPr>
          <w:sz w:val="20"/>
        </w:rPr>
        <w:t>Expert</w:t>
      </w:r>
      <w:r>
        <w:rPr>
          <w:spacing w:val="-5"/>
          <w:sz w:val="20"/>
        </w:rPr>
        <w:t> </w:t>
      </w:r>
      <w:r>
        <w:rPr>
          <w:sz w:val="20"/>
        </w:rPr>
        <w:t>Panel</w:t>
      </w:r>
      <w:r>
        <w:rPr>
          <w:spacing w:val="-4"/>
          <w:sz w:val="20"/>
        </w:rPr>
        <w:t> </w:t>
      </w:r>
      <w:r>
        <w:rPr>
          <w:sz w:val="20"/>
        </w:rPr>
        <w:t>will</w:t>
      </w:r>
      <w:r>
        <w:rPr>
          <w:spacing w:val="-5"/>
          <w:sz w:val="20"/>
        </w:rPr>
        <w:t> </w:t>
      </w:r>
      <w:r>
        <w:rPr>
          <w:sz w:val="20"/>
        </w:rPr>
        <w:t>prepare</w:t>
      </w:r>
      <w:r>
        <w:rPr>
          <w:spacing w:val="-4"/>
          <w:sz w:val="20"/>
        </w:rPr>
        <w:t> </w:t>
      </w:r>
      <w:r>
        <w:rPr>
          <w:sz w:val="20"/>
        </w:rPr>
        <w:t>a</w:t>
      </w:r>
      <w:r>
        <w:rPr>
          <w:spacing w:val="-4"/>
          <w:sz w:val="20"/>
        </w:rPr>
        <w:t> </w:t>
      </w:r>
      <w:r>
        <w:rPr>
          <w:sz w:val="20"/>
        </w:rPr>
        <w:t>report</w:t>
      </w:r>
      <w:r>
        <w:rPr>
          <w:spacing w:val="-5"/>
          <w:sz w:val="20"/>
        </w:rPr>
        <w:t> </w:t>
      </w:r>
      <w:r>
        <w:rPr>
          <w:sz w:val="20"/>
        </w:rPr>
        <w:t>on</w:t>
      </w:r>
      <w:r>
        <w:rPr>
          <w:spacing w:val="-5"/>
          <w:sz w:val="20"/>
        </w:rPr>
        <w:t> </w:t>
      </w:r>
      <w:r>
        <w:rPr>
          <w:sz w:val="20"/>
        </w:rPr>
        <w:t>the</w:t>
      </w:r>
      <w:r>
        <w:rPr>
          <w:spacing w:val="-4"/>
          <w:sz w:val="20"/>
        </w:rPr>
        <w:t> </w:t>
      </w:r>
      <w:r>
        <w:rPr>
          <w:sz w:val="20"/>
        </w:rPr>
        <w:t>internal</w:t>
      </w:r>
      <w:r>
        <w:rPr>
          <w:spacing w:val="-4"/>
          <w:sz w:val="20"/>
        </w:rPr>
        <w:t> </w:t>
      </w:r>
      <w:r>
        <w:rPr>
          <w:sz w:val="20"/>
        </w:rPr>
        <w:t>review for consideration by the Plenary at its eleventh session. The review panel will take the report on the internal review into</w:t>
      </w:r>
      <w:r>
        <w:rPr>
          <w:spacing w:val="-2"/>
          <w:sz w:val="20"/>
        </w:rPr>
        <w:t> </w:t>
      </w:r>
      <w:r>
        <w:rPr>
          <w:sz w:val="20"/>
        </w:rPr>
        <w:t>account</w:t>
      </w:r>
      <w:r>
        <w:rPr>
          <w:spacing w:val="-1"/>
          <w:sz w:val="20"/>
        </w:rPr>
        <w:t> </w:t>
      </w:r>
      <w:r>
        <w:rPr>
          <w:sz w:val="20"/>
        </w:rPr>
        <w:t>in</w:t>
      </w:r>
      <w:r>
        <w:rPr>
          <w:spacing w:val="-1"/>
          <w:sz w:val="20"/>
        </w:rPr>
        <w:t> </w:t>
      </w:r>
      <w:r>
        <w:rPr>
          <w:sz w:val="20"/>
        </w:rPr>
        <w:t>the external</w:t>
      </w:r>
      <w:r>
        <w:rPr>
          <w:spacing w:val="-2"/>
          <w:sz w:val="20"/>
        </w:rPr>
        <w:t> </w:t>
      </w:r>
      <w:r>
        <w:rPr>
          <w:sz w:val="20"/>
        </w:rPr>
        <w:t>review and</w:t>
      </w:r>
      <w:r>
        <w:rPr>
          <w:spacing w:val="-1"/>
          <w:sz w:val="20"/>
        </w:rPr>
        <w:t> </w:t>
      </w:r>
      <w:r>
        <w:rPr>
          <w:sz w:val="20"/>
        </w:rPr>
        <w:t>will</w:t>
      </w:r>
      <w:r>
        <w:rPr>
          <w:spacing w:val="-1"/>
          <w:sz w:val="20"/>
        </w:rPr>
        <w:t> </w:t>
      </w:r>
      <w:r>
        <w:rPr>
          <w:sz w:val="20"/>
        </w:rPr>
        <w:t>prepare a report</w:t>
      </w:r>
      <w:r>
        <w:rPr>
          <w:spacing w:val="-3"/>
          <w:sz w:val="20"/>
        </w:rPr>
        <w:t> </w:t>
      </w:r>
      <w:r>
        <w:rPr>
          <w:sz w:val="20"/>
        </w:rPr>
        <w:t>on the</w:t>
      </w:r>
      <w:r>
        <w:rPr>
          <w:spacing w:val="-2"/>
          <w:sz w:val="20"/>
        </w:rPr>
        <w:t> </w:t>
      </w:r>
      <w:r>
        <w:rPr>
          <w:sz w:val="20"/>
        </w:rPr>
        <w:t>external</w:t>
      </w:r>
      <w:r>
        <w:rPr>
          <w:spacing w:val="-2"/>
          <w:sz w:val="20"/>
        </w:rPr>
        <w:t> </w:t>
      </w:r>
      <w:r>
        <w:rPr>
          <w:sz w:val="20"/>
        </w:rPr>
        <w:t>review for consideration by the Plenary at its twelfth session. The reports will include specific recommendations for the further implementation of the rolling work programme up to 2030, including the implementation of all six work programme objectives in line with relevant decisions of and budgets approved by the IPBES Plenary. They will include recommendations responding to the need to facilitate the full and effective participation of all members, observers, experts and stakeholders,</w:t>
      </w:r>
    </w:p>
    <w:p>
      <w:pPr>
        <w:spacing w:after="0" w:line="240" w:lineRule="auto"/>
        <w:jc w:val="left"/>
        <w:rPr>
          <w:sz w:val="20"/>
        </w:rPr>
        <w:sectPr>
          <w:pgSz w:w="11910" w:h="16840"/>
          <w:pgMar w:header="548" w:footer="1091" w:top="800" w:bottom="1280" w:left="1680" w:right="880"/>
        </w:sectPr>
      </w:pPr>
    </w:p>
    <w:p>
      <w:pPr>
        <w:pStyle w:val="BodyText"/>
        <w:spacing w:before="88"/>
      </w:pPr>
      <w:r>
        <w:rPr/>
        <w:t>including</w:t>
      </w:r>
      <w:r>
        <w:rPr>
          <w:spacing w:val="-4"/>
        </w:rPr>
        <w:t> </w:t>
      </w:r>
      <w:r>
        <w:rPr/>
        <w:t>from</w:t>
      </w:r>
      <w:r>
        <w:rPr>
          <w:spacing w:val="-4"/>
        </w:rPr>
        <w:t> </w:t>
      </w:r>
      <w:r>
        <w:rPr/>
        <w:t>developing</w:t>
      </w:r>
      <w:r>
        <w:rPr>
          <w:spacing w:val="-2"/>
        </w:rPr>
        <w:t> </w:t>
      </w:r>
      <w:r>
        <w:rPr/>
        <w:t>countries,</w:t>
      </w:r>
      <w:r>
        <w:rPr>
          <w:spacing w:val="-3"/>
        </w:rPr>
        <w:t> </w:t>
      </w:r>
      <w:r>
        <w:rPr/>
        <w:t>as</w:t>
      </w:r>
      <w:r>
        <w:rPr>
          <w:spacing w:val="-4"/>
        </w:rPr>
        <w:t> </w:t>
      </w:r>
      <w:r>
        <w:rPr/>
        <w:t>well</w:t>
      </w:r>
      <w:r>
        <w:rPr>
          <w:spacing w:val="-4"/>
        </w:rPr>
        <w:t> </w:t>
      </w:r>
      <w:r>
        <w:rPr/>
        <w:t>as</w:t>
      </w:r>
      <w:r>
        <w:rPr>
          <w:spacing w:val="-4"/>
        </w:rPr>
        <w:t> </w:t>
      </w:r>
      <w:r>
        <w:rPr/>
        <w:t>the</w:t>
      </w:r>
      <w:r>
        <w:rPr>
          <w:spacing w:val="-3"/>
        </w:rPr>
        <w:t> </w:t>
      </w:r>
      <w:r>
        <w:rPr/>
        <w:t>need</w:t>
      </w:r>
      <w:r>
        <w:rPr>
          <w:spacing w:val="-2"/>
        </w:rPr>
        <w:t> </w:t>
      </w:r>
      <w:r>
        <w:rPr/>
        <w:t>for</w:t>
      </w:r>
      <w:r>
        <w:rPr>
          <w:spacing w:val="-4"/>
        </w:rPr>
        <w:t> </w:t>
      </w:r>
      <w:r>
        <w:rPr/>
        <w:t>gender</w:t>
      </w:r>
      <w:r>
        <w:rPr>
          <w:spacing w:val="-4"/>
        </w:rPr>
        <w:t> </w:t>
      </w:r>
      <w:r>
        <w:rPr/>
        <w:t>equity</w:t>
      </w:r>
      <w:r>
        <w:rPr>
          <w:spacing w:val="-3"/>
        </w:rPr>
        <w:t> </w:t>
      </w:r>
      <w:r>
        <w:rPr/>
        <w:t>in</w:t>
      </w:r>
      <w:r>
        <w:rPr>
          <w:spacing w:val="-2"/>
        </w:rPr>
        <w:t> </w:t>
      </w:r>
      <w:r>
        <w:rPr/>
        <w:t>all</w:t>
      </w:r>
      <w:r>
        <w:rPr>
          <w:spacing w:val="-3"/>
        </w:rPr>
        <w:t> </w:t>
      </w:r>
      <w:r>
        <w:rPr/>
        <w:t>relevant</w:t>
      </w:r>
      <w:r>
        <w:rPr>
          <w:spacing w:val="-4"/>
        </w:rPr>
        <w:t> </w:t>
      </w:r>
      <w:r>
        <w:rPr/>
        <w:t>aspects</w:t>
      </w:r>
      <w:r>
        <w:rPr>
          <w:spacing w:val="-4"/>
        </w:rPr>
        <w:t> </w:t>
      </w:r>
      <w:r>
        <w:rPr/>
        <w:t>of</w:t>
      </w:r>
      <w:r>
        <w:rPr>
          <w:spacing w:val="-3"/>
        </w:rPr>
        <w:t> </w:t>
      </w:r>
      <w:r>
        <w:rPr/>
        <w:t>the work of IPBES.</w:t>
      </w:r>
    </w:p>
    <w:p>
      <w:pPr>
        <w:pStyle w:val="BodyText"/>
        <w:spacing w:before="11"/>
        <w:ind w:left="0"/>
      </w:pPr>
    </w:p>
    <w:p>
      <w:pPr>
        <w:pStyle w:val="ListParagraph"/>
        <w:numPr>
          <w:ilvl w:val="0"/>
          <w:numId w:val="13"/>
        </w:numPr>
        <w:tabs>
          <w:tab w:pos="986" w:val="left" w:leader="none"/>
        </w:tabs>
        <w:spacing w:line="240" w:lineRule="auto" w:before="0" w:after="0"/>
        <w:ind w:left="986" w:right="0" w:hanging="684"/>
        <w:jc w:val="left"/>
        <w:rPr>
          <w:b/>
          <w:sz w:val="28"/>
        </w:rPr>
      </w:pPr>
      <w:r>
        <w:rPr>
          <w:b/>
          <w:sz w:val="28"/>
        </w:rPr>
        <w:t>Institutional</w:t>
      </w:r>
      <w:r>
        <w:rPr>
          <w:b/>
          <w:spacing w:val="-5"/>
          <w:sz w:val="28"/>
        </w:rPr>
        <w:t> </w:t>
      </w:r>
      <w:r>
        <w:rPr>
          <w:b/>
          <w:sz w:val="28"/>
        </w:rPr>
        <w:t>structure</w:t>
      </w:r>
      <w:r>
        <w:rPr>
          <w:b/>
          <w:spacing w:val="-6"/>
          <w:sz w:val="28"/>
        </w:rPr>
        <w:t> </w:t>
      </w:r>
      <w:r>
        <w:rPr>
          <w:b/>
          <w:sz w:val="28"/>
        </w:rPr>
        <w:t>of</w:t>
      </w:r>
      <w:r>
        <w:rPr>
          <w:b/>
          <w:spacing w:val="-5"/>
          <w:sz w:val="28"/>
        </w:rPr>
        <w:t> </w:t>
      </w:r>
      <w:r>
        <w:rPr>
          <w:b/>
          <w:sz w:val="28"/>
        </w:rPr>
        <w:t>the</w:t>
      </w:r>
      <w:r>
        <w:rPr>
          <w:b/>
          <w:spacing w:val="-6"/>
          <w:sz w:val="28"/>
        </w:rPr>
        <w:t> </w:t>
      </w:r>
      <w:r>
        <w:rPr>
          <w:b/>
          <w:spacing w:val="-2"/>
          <w:sz w:val="28"/>
        </w:rPr>
        <w:t>review</w:t>
      </w:r>
    </w:p>
    <w:p>
      <w:pPr>
        <w:pStyle w:val="Heading2"/>
        <w:numPr>
          <w:ilvl w:val="0"/>
          <w:numId w:val="14"/>
        </w:numPr>
        <w:tabs>
          <w:tab w:pos="986" w:val="left" w:leader="none"/>
        </w:tabs>
        <w:spacing w:line="240" w:lineRule="auto" w:before="239" w:after="0"/>
        <w:ind w:left="986" w:right="0" w:hanging="628"/>
        <w:jc w:val="left"/>
      </w:pPr>
      <w:r>
        <w:rPr/>
        <w:t>Internal</w:t>
      </w:r>
      <w:r>
        <w:rPr>
          <w:spacing w:val="-4"/>
        </w:rPr>
        <w:t> </w:t>
      </w:r>
      <w:r>
        <w:rPr>
          <w:spacing w:val="-2"/>
        </w:rPr>
        <w:t>review</w:t>
      </w:r>
    </w:p>
    <w:p>
      <w:pPr>
        <w:pStyle w:val="BodyText"/>
        <w:tabs>
          <w:tab w:pos="1610" w:val="left" w:leader="none"/>
        </w:tabs>
        <w:spacing w:before="121"/>
        <w:ind w:right="129"/>
      </w:pPr>
      <w:r>
        <w:rPr>
          <w:spacing w:val="-6"/>
        </w:rPr>
        <w:t>4.</w:t>
      </w:r>
      <w:r>
        <w:rPr/>
        <w:tab/>
        <w:t>The Bureau and the Multidisciplinary Expert Panel will conduct an internal review of the elements</w:t>
      </w:r>
      <w:r>
        <w:rPr>
          <w:spacing w:val="-3"/>
        </w:rPr>
        <w:t> </w:t>
      </w:r>
      <w:r>
        <w:rPr/>
        <w:t>listed</w:t>
      </w:r>
      <w:r>
        <w:rPr>
          <w:spacing w:val="-1"/>
        </w:rPr>
        <w:t> </w:t>
      </w:r>
      <w:r>
        <w:rPr/>
        <w:t>in</w:t>
      </w:r>
      <w:r>
        <w:rPr>
          <w:spacing w:val="-2"/>
        </w:rPr>
        <w:t> </w:t>
      </w:r>
      <w:r>
        <w:rPr/>
        <w:t>paragraph</w:t>
      </w:r>
      <w:r>
        <w:rPr>
          <w:spacing w:val="-2"/>
        </w:rPr>
        <w:t> </w:t>
      </w:r>
      <w:r>
        <w:rPr/>
        <w:t>2</w:t>
      </w:r>
      <w:r>
        <w:rPr>
          <w:spacing w:val="-3"/>
        </w:rPr>
        <w:t> </w:t>
      </w:r>
      <w:r>
        <w:rPr/>
        <w:t>above</w:t>
      </w:r>
      <w:r>
        <w:rPr>
          <w:spacing w:val="-4"/>
        </w:rPr>
        <w:t> </w:t>
      </w:r>
      <w:r>
        <w:rPr/>
        <w:t>between</w:t>
      </w:r>
      <w:r>
        <w:rPr>
          <w:spacing w:val="-2"/>
        </w:rPr>
        <w:t> </w:t>
      </w:r>
      <w:r>
        <w:rPr/>
        <w:t>the</w:t>
      </w:r>
      <w:r>
        <w:rPr>
          <w:spacing w:val="-2"/>
        </w:rPr>
        <w:t> </w:t>
      </w:r>
      <w:r>
        <w:rPr/>
        <w:t>tenth</w:t>
      </w:r>
      <w:r>
        <w:rPr>
          <w:spacing w:val="-4"/>
        </w:rPr>
        <w:t> </w:t>
      </w:r>
      <w:r>
        <w:rPr/>
        <w:t>and</w:t>
      </w:r>
      <w:r>
        <w:rPr>
          <w:spacing w:val="-2"/>
        </w:rPr>
        <w:t> </w:t>
      </w:r>
      <w:r>
        <w:rPr/>
        <w:t>eleventh</w:t>
      </w:r>
      <w:r>
        <w:rPr>
          <w:spacing w:val="-2"/>
        </w:rPr>
        <w:t> </w:t>
      </w:r>
      <w:r>
        <w:rPr/>
        <w:t>sessions</w:t>
      </w:r>
      <w:r>
        <w:rPr>
          <w:spacing w:val="-3"/>
        </w:rPr>
        <w:t> </w:t>
      </w:r>
      <w:r>
        <w:rPr/>
        <w:t>of</w:t>
      </w:r>
      <w:r>
        <w:rPr>
          <w:spacing w:val="-2"/>
        </w:rPr>
        <w:t> </w:t>
      </w:r>
      <w:r>
        <w:rPr/>
        <w:t>the</w:t>
      </w:r>
      <w:r>
        <w:rPr>
          <w:spacing w:val="-3"/>
        </w:rPr>
        <w:t> </w:t>
      </w:r>
      <w:r>
        <w:rPr/>
        <w:t>Plenary.</w:t>
      </w:r>
      <w:r>
        <w:rPr>
          <w:spacing w:val="-2"/>
        </w:rPr>
        <w:t> </w:t>
      </w:r>
      <w:r>
        <w:rPr/>
        <w:t>As</w:t>
      </w:r>
      <w:r>
        <w:rPr>
          <w:spacing w:val="-3"/>
        </w:rPr>
        <w:t> </w:t>
      </w:r>
      <w:r>
        <w:rPr/>
        <w:t>part</w:t>
      </w:r>
      <w:r>
        <w:rPr>
          <w:spacing w:val="-3"/>
        </w:rPr>
        <w:t> </w:t>
      </w:r>
      <w:r>
        <w:rPr/>
        <w:t>of the internal review, they will seek the views of members of relevant bodies within IPBES, as well as those of former members of the Bureau and the Multidisciplinary Expert Panel.</w:t>
      </w:r>
    </w:p>
    <w:p>
      <w:pPr>
        <w:pStyle w:val="BodyText"/>
        <w:spacing w:before="8"/>
        <w:ind w:left="0"/>
      </w:pPr>
    </w:p>
    <w:p>
      <w:pPr>
        <w:pStyle w:val="Heading2"/>
        <w:numPr>
          <w:ilvl w:val="0"/>
          <w:numId w:val="14"/>
        </w:numPr>
        <w:tabs>
          <w:tab w:pos="986" w:val="left" w:leader="none"/>
        </w:tabs>
        <w:spacing w:line="240" w:lineRule="auto" w:before="0" w:after="0"/>
        <w:ind w:left="986" w:right="0" w:hanging="616"/>
        <w:jc w:val="left"/>
      </w:pPr>
      <w:r>
        <w:rPr/>
        <w:t>External</w:t>
      </w:r>
      <w:r>
        <w:rPr>
          <w:spacing w:val="-3"/>
        </w:rPr>
        <w:t> </w:t>
      </w:r>
      <w:r>
        <w:rPr>
          <w:spacing w:val="-2"/>
        </w:rPr>
        <w:t>review</w:t>
      </w:r>
    </w:p>
    <w:p>
      <w:pPr>
        <w:pStyle w:val="ListParagraph"/>
        <w:numPr>
          <w:ilvl w:val="1"/>
          <w:numId w:val="14"/>
        </w:numPr>
        <w:tabs>
          <w:tab w:pos="1610" w:val="left" w:leader="none"/>
        </w:tabs>
        <w:spacing w:line="240" w:lineRule="auto" w:before="121" w:after="0"/>
        <w:ind w:left="986" w:right="238" w:firstLine="0"/>
        <w:jc w:val="left"/>
        <w:rPr>
          <w:sz w:val="20"/>
        </w:rPr>
      </w:pPr>
      <w:r>
        <w:rPr>
          <w:sz w:val="20"/>
        </w:rPr>
        <w:t>An</w:t>
      </w:r>
      <w:r>
        <w:rPr>
          <w:spacing w:val="-2"/>
          <w:sz w:val="20"/>
        </w:rPr>
        <w:t> </w:t>
      </w:r>
      <w:r>
        <w:rPr>
          <w:sz w:val="20"/>
        </w:rPr>
        <w:t>external</w:t>
      </w:r>
      <w:r>
        <w:rPr>
          <w:spacing w:val="-3"/>
          <w:sz w:val="20"/>
        </w:rPr>
        <w:t> </w:t>
      </w:r>
      <w:r>
        <w:rPr>
          <w:sz w:val="20"/>
        </w:rPr>
        <w:t>review</w:t>
      </w:r>
      <w:r>
        <w:rPr>
          <w:spacing w:val="-3"/>
          <w:sz w:val="20"/>
        </w:rPr>
        <w:t> </w:t>
      </w:r>
      <w:r>
        <w:rPr>
          <w:sz w:val="20"/>
        </w:rPr>
        <w:t>of</w:t>
      </w:r>
      <w:r>
        <w:rPr>
          <w:spacing w:val="-3"/>
          <w:sz w:val="20"/>
        </w:rPr>
        <w:t> </w:t>
      </w:r>
      <w:r>
        <w:rPr>
          <w:sz w:val="20"/>
        </w:rPr>
        <w:t>the</w:t>
      </w:r>
      <w:r>
        <w:rPr>
          <w:spacing w:val="-5"/>
          <w:sz w:val="20"/>
        </w:rPr>
        <w:t> </w:t>
      </w:r>
      <w:r>
        <w:rPr>
          <w:sz w:val="20"/>
        </w:rPr>
        <w:t>elements</w:t>
      </w:r>
      <w:r>
        <w:rPr>
          <w:spacing w:val="-4"/>
          <w:sz w:val="20"/>
        </w:rPr>
        <w:t> </w:t>
      </w:r>
      <w:r>
        <w:rPr>
          <w:sz w:val="20"/>
        </w:rPr>
        <w:t>listed</w:t>
      </w:r>
      <w:r>
        <w:rPr>
          <w:spacing w:val="-2"/>
          <w:sz w:val="20"/>
        </w:rPr>
        <w:t> </w:t>
      </w:r>
      <w:r>
        <w:rPr>
          <w:sz w:val="20"/>
        </w:rPr>
        <w:t>in</w:t>
      </w:r>
      <w:r>
        <w:rPr>
          <w:spacing w:val="-2"/>
          <w:sz w:val="20"/>
        </w:rPr>
        <w:t> </w:t>
      </w:r>
      <w:r>
        <w:rPr>
          <w:sz w:val="20"/>
        </w:rPr>
        <w:t>paragraph</w:t>
      </w:r>
      <w:r>
        <w:rPr>
          <w:spacing w:val="-2"/>
          <w:sz w:val="20"/>
        </w:rPr>
        <w:t> </w:t>
      </w:r>
      <w:r>
        <w:rPr>
          <w:sz w:val="20"/>
        </w:rPr>
        <w:t>2</w:t>
      </w:r>
      <w:r>
        <w:rPr>
          <w:spacing w:val="-4"/>
          <w:sz w:val="20"/>
        </w:rPr>
        <w:t> </w:t>
      </w:r>
      <w:r>
        <w:rPr>
          <w:sz w:val="20"/>
        </w:rPr>
        <w:t>above</w:t>
      </w:r>
      <w:r>
        <w:rPr>
          <w:spacing w:val="-3"/>
          <w:sz w:val="20"/>
        </w:rPr>
        <w:t> </w:t>
      </w:r>
      <w:r>
        <w:rPr>
          <w:sz w:val="20"/>
        </w:rPr>
        <w:t>will</w:t>
      </w:r>
      <w:r>
        <w:rPr>
          <w:spacing w:val="-4"/>
          <w:sz w:val="20"/>
        </w:rPr>
        <w:t> </w:t>
      </w:r>
      <w:r>
        <w:rPr>
          <w:sz w:val="20"/>
        </w:rPr>
        <w:t>be</w:t>
      </w:r>
      <w:r>
        <w:rPr>
          <w:spacing w:val="-3"/>
          <w:sz w:val="20"/>
        </w:rPr>
        <w:t> </w:t>
      </w:r>
      <w:r>
        <w:rPr>
          <w:sz w:val="20"/>
        </w:rPr>
        <w:t>conducted</w:t>
      </w:r>
      <w:r>
        <w:rPr>
          <w:spacing w:val="-4"/>
          <w:sz w:val="20"/>
        </w:rPr>
        <w:t> </w:t>
      </w:r>
      <w:r>
        <w:rPr>
          <w:sz w:val="20"/>
        </w:rPr>
        <w:t>between</w:t>
      </w:r>
      <w:r>
        <w:rPr>
          <w:spacing w:val="-2"/>
          <w:sz w:val="20"/>
        </w:rPr>
        <w:t> </w:t>
      </w:r>
      <w:r>
        <w:rPr>
          <w:sz w:val="20"/>
        </w:rPr>
        <w:t>the eleventh and twelfth sessions of the Plenary, taking into account the findings of the internal review. The external review will be conducted by a review panel. The members of the review panel will be subject to the IPBES conflict-of-interest policy.</w:t>
      </w:r>
    </w:p>
    <w:p>
      <w:pPr>
        <w:pStyle w:val="ListParagraph"/>
        <w:numPr>
          <w:ilvl w:val="1"/>
          <w:numId w:val="14"/>
        </w:numPr>
        <w:tabs>
          <w:tab w:pos="1610" w:val="left" w:leader="none"/>
        </w:tabs>
        <w:spacing w:line="240" w:lineRule="auto" w:before="120" w:after="0"/>
        <w:ind w:left="986" w:right="215" w:firstLine="0"/>
        <w:jc w:val="left"/>
        <w:rPr>
          <w:sz w:val="20"/>
        </w:rPr>
      </w:pPr>
      <w:r>
        <w:rPr>
          <w:sz w:val="20"/>
        </w:rPr>
        <w:t>The review panel will comprise 15 members with multidisciplinary expertise, expertise in outreach and implementation, and familiarity with the work of IPBES, selected by the Bureau on the basis of nominations from Governments, taking into account regional and gender balance as well as the</w:t>
      </w:r>
      <w:r>
        <w:rPr>
          <w:spacing w:val="-4"/>
          <w:sz w:val="20"/>
        </w:rPr>
        <w:t> </w:t>
      </w:r>
      <w:r>
        <w:rPr>
          <w:sz w:val="20"/>
        </w:rPr>
        <w:t>need</w:t>
      </w:r>
      <w:r>
        <w:rPr>
          <w:spacing w:val="-3"/>
          <w:sz w:val="20"/>
        </w:rPr>
        <w:t> </w:t>
      </w:r>
      <w:r>
        <w:rPr>
          <w:sz w:val="20"/>
        </w:rPr>
        <w:t>to</w:t>
      </w:r>
      <w:r>
        <w:rPr>
          <w:spacing w:val="-6"/>
          <w:sz w:val="20"/>
        </w:rPr>
        <w:t> </w:t>
      </w:r>
      <w:r>
        <w:rPr>
          <w:sz w:val="20"/>
        </w:rPr>
        <w:t>achieve</w:t>
      </w:r>
      <w:r>
        <w:rPr>
          <w:spacing w:val="-4"/>
          <w:sz w:val="20"/>
        </w:rPr>
        <w:t> </w:t>
      </w:r>
      <w:r>
        <w:rPr>
          <w:sz w:val="20"/>
        </w:rPr>
        <w:t>representation</w:t>
      </w:r>
      <w:r>
        <w:rPr>
          <w:spacing w:val="-3"/>
          <w:sz w:val="20"/>
        </w:rPr>
        <w:t> </w:t>
      </w:r>
      <w:r>
        <w:rPr>
          <w:sz w:val="20"/>
        </w:rPr>
        <w:t>of</w:t>
      </w:r>
      <w:r>
        <w:rPr>
          <w:spacing w:val="-6"/>
          <w:sz w:val="20"/>
        </w:rPr>
        <w:t> </w:t>
      </w:r>
      <w:r>
        <w:rPr>
          <w:sz w:val="20"/>
        </w:rPr>
        <w:t>different</w:t>
      </w:r>
      <w:r>
        <w:rPr>
          <w:spacing w:val="-5"/>
          <w:sz w:val="20"/>
        </w:rPr>
        <w:t> </w:t>
      </w:r>
      <w:r>
        <w:rPr>
          <w:sz w:val="20"/>
        </w:rPr>
        <w:t>disciplines,</w:t>
      </w:r>
      <w:r>
        <w:rPr>
          <w:spacing w:val="-4"/>
          <w:sz w:val="20"/>
        </w:rPr>
        <w:t> </w:t>
      </w:r>
      <w:r>
        <w:rPr>
          <w:sz w:val="20"/>
        </w:rPr>
        <w:t>Indigenous</w:t>
      </w:r>
      <w:r>
        <w:rPr>
          <w:spacing w:val="-5"/>
          <w:sz w:val="20"/>
        </w:rPr>
        <w:t> </w:t>
      </w:r>
      <w:r>
        <w:rPr>
          <w:sz w:val="20"/>
        </w:rPr>
        <w:t>Peoples</w:t>
      </w:r>
      <w:r>
        <w:rPr>
          <w:spacing w:val="-5"/>
          <w:sz w:val="20"/>
        </w:rPr>
        <w:t> </w:t>
      </w:r>
      <w:r>
        <w:rPr>
          <w:sz w:val="20"/>
        </w:rPr>
        <w:t>and</w:t>
      </w:r>
      <w:r>
        <w:rPr>
          <w:spacing w:val="-3"/>
          <w:sz w:val="20"/>
        </w:rPr>
        <w:t> </w:t>
      </w:r>
      <w:r>
        <w:rPr>
          <w:sz w:val="20"/>
        </w:rPr>
        <w:t>local</w:t>
      </w:r>
      <w:r>
        <w:rPr>
          <w:spacing w:val="-5"/>
          <w:sz w:val="20"/>
        </w:rPr>
        <w:t> </w:t>
      </w:r>
      <w:r>
        <w:rPr>
          <w:sz w:val="20"/>
        </w:rPr>
        <w:t>communities, and youth.</w:t>
      </w:r>
    </w:p>
    <w:p>
      <w:pPr>
        <w:pStyle w:val="ListParagraph"/>
        <w:numPr>
          <w:ilvl w:val="1"/>
          <w:numId w:val="14"/>
        </w:numPr>
        <w:tabs>
          <w:tab w:pos="1610" w:val="left" w:leader="none"/>
        </w:tabs>
        <w:spacing w:line="240" w:lineRule="auto" w:before="120" w:after="0"/>
        <w:ind w:left="986" w:right="123" w:firstLine="0"/>
        <w:jc w:val="left"/>
        <w:rPr>
          <w:sz w:val="20"/>
        </w:rPr>
      </w:pPr>
      <w:r>
        <w:rPr>
          <w:sz w:val="20"/>
        </w:rPr>
        <w:t>The work of the review panel will be supported by a qualified consultant, recruited by the secretariat through an open call for applications and in consultation with the Bureau and the review panel,</w:t>
      </w:r>
      <w:r>
        <w:rPr>
          <w:spacing w:val="-2"/>
          <w:sz w:val="20"/>
        </w:rPr>
        <w:t> </w:t>
      </w:r>
      <w:r>
        <w:rPr>
          <w:sz w:val="20"/>
        </w:rPr>
        <w:t>based</w:t>
      </w:r>
      <w:r>
        <w:rPr>
          <w:spacing w:val="-3"/>
          <w:sz w:val="20"/>
        </w:rPr>
        <w:t> </w:t>
      </w:r>
      <w:r>
        <w:rPr>
          <w:sz w:val="20"/>
        </w:rPr>
        <w:t>partly</w:t>
      </w:r>
      <w:r>
        <w:rPr>
          <w:spacing w:val="-2"/>
          <w:sz w:val="20"/>
        </w:rPr>
        <w:t> </w:t>
      </w:r>
      <w:r>
        <w:rPr>
          <w:sz w:val="20"/>
        </w:rPr>
        <w:t>at</w:t>
      </w:r>
      <w:r>
        <w:rPr>
          <w:spacing w:val="-2"/>
          <w:sz w:val="20"/>
        </w:rPr>
        <w:t> </w:t>
      </w:r>
      <w:r>
        <w:rPr>
          <w:sz w:val="20"/>
        </w:rPr>
        <w:t>the</w:t>
      </w:r>
      <w:r>
        <w:rPr>
          <w:spacing w:val="-4"/>
          <w:sz w:val="20"/>
        </w:rPr>
        <w:t> </w:t>
      </w:r>
      <w:r>
        <w:rPr>
          <w:sz w:val="20"/>
        </w:rPr>
        <w:t>headquarters</w:t>
      </w:r>
      <w:r>
        <w:rPr>
          <w:spacing w:val="-3"/>
          <w:sz w:val="20"/>
        </w:rPr>
        <w:t> </w:t>
      </w:r>
      <w:r>
        <w:rPr>
          <w:sz w:val="20"/>
        </w:rPr>
        <w:t>of</w:t>
      </w:r>
      <w:r>
        <w:rPr>
          <w:spacing w:val="-2"/>
          <w:sz w:val="20"/>
        </w:rPr>
        <w:t> </w:t>
      </w:r>
      <w:r>
        <w:rPr>
          <w:sz w:val="20"/>
        </w:rPr>
        <w:t>the</w:t>
      </w:r>
      <w:r>
        <w:rPr>
          <w:spacing w:val="-2"/>
          <w:sz w:val="20"/>
        </w:rPr>
        <w:t> </w:t>
      </w:r>
      <w:r>
        <w:rPr>
          <w:sz w:val="20"/>
        </w:rPr>
        <w:t>IPBES</w:t>
      </w:r>
      <w:r>
        <w:rPr>
          <w:spacing w:val="-3"/>
          <w:sz w:val="20"/>
        </w:rPr>
        <w:t> </w:t>
      </w:r>
      <w:r>
        <w:rPr>
          <w:sz w:val="20"/>
        </w:rPr>
        <w:t>secretariat,</w:t>
      </w:r>
      <w:r>
        <w:rPr>
          <w:spacing w:val="-2"/>
          <w:sz w:val="20"/>
        </w:rPr>
        <w:t> </w:t>
      </w:r>
      <w:r>
        <w:rPr>
          <w:sz w:val="20"/>
        </w:rPr>
        <w:t>but</w:t>
      </w:r>
      <w:r>
        <w:rPr>
          <w:spacing w:val="-3"/>
          <w:sz w:val="20"/>
        </w:rPr>
        <w:t> </w:t>
      </w:r>
      <w:r>
        <w:rPr>
          <w:sz w:val="20"/>
        </w:rPr>
        <w:t>independently</w:t>
      </w:r>
      <w:r>
        <w:rPr>
          <w:spacing w:val="-2"/>
          <w:sz w:val="20"/>
        </w:rPr>
        <w:t> </w:t>
      </w:r>
      <w:r>
        <w:rPr>
          <w:sz w:val="20"/>
        </w:rPr>
        <w:t>from</w:t>
      </w:r>
      <w:r>
        <w:rPr>
          <w:spacing w:val="-1"/>
          <w:sz w:val="20"/>
        </w:rPr>
        <w:t> </w:t>
      </w:r>
      <w:r>
        <w:rPr>
          <w:sz w:val="20"/>
        </w:rPr>
        <w:t>the</w:t>
      </w:r>
      <w:r>
        <w:rPr>
          <w:spacing w:val="-2"/>
          <w:sz w:val="20"/>
        </w:rPr>
        <w:t> </w:t>
      </w:r>
      <w:r>
        <w:rPr>
          <w:sz w:val="20"/>
        </w:rPr>
        <w:t>day-to-day business of the secretariat. The consultant will work directly with the co-chairs of the review panel. This arrangement would ensure that the consultant benefits from direct access to all relevant information, while independently supporting the work of the review panel.</w:t>
      </w:r>
    </w:p>
    <w:p>
      <w:pPr>
        <w:pStyle w:val="BodyText"/>
        <w:spacing w:before="10"/>
        <w:ind w:left="0"/>
      </w:pPr>
    </w:p>
    <w:p>
      <w:pPr>
        <w:pStyle w:val="ListParagraph"/>
        <w:numPr>
          <w:ilvl w:val="0"/>
          <w:numId w:val="13"/>
        </w:numPr>
        <w:tabs>
          <w:tab w:pos="986" w:val="left" w:leader="none"/>
        </w:tabs>
        <w:spacing w:line="240" w:lineRule="auto" w:before="0" w:after="0"/>
        <w:ind w:left="986" w:right="0" w:hanging="792"/>
        <w:jc w:val="left"/>
        <w:rPr>
          <w:b/>
          <w:sz w:val="28"/>
        </w:rPr>
      </w:pPr>
      <w:r>
        <w:rPr>
          <w:b/>
          <w:spacing w:val="-2"/>
          <w:sz w:val="28"/>
        </w:rPr>
        <w:t>Methodology</w:t>
      </w:r>
    </w:p>
    <w:p>
      <w:pPr>
        <w:pStyle w:val="ListParagraph"/>
        <w:numPr>
          <w:ilvl w:val="1"/>
          <w:numId w:val="14"/>
        </w:numPr>
        <w:tabs>
          <w:tab w:pos="1610" w:val="left" w:leader="none"/>
        </w:tabs>
        <w:spacing w:line="240" w:lineRule="auto" w:before="120" w:after="0"/>
        <w:ind w:left="986" w:right="128" w:firstLine="0"/>
        <w:jc w:val="left"/>
        <w:rPr>
          <w:sz w:val="20"/>
        </w:rPr>
      </w:pPr>
      <w:r>
        <w:rPr>
          <w:sz w:val="20"/>
        </w:rPr>
        <w:t>The</w:t>
      </w:r>
      <w:r>
        <w:rPr>
          <w:spacing w:val="-3"/>
          <w:sz w:val="20"/>
        </w:rPr>
        <w:t> </w:t>
      </w:r>
      <w:r>
        <w:rPr>
          <w:sz w:val="20"/>
        </w:rPr>
        <w:t>review</w:t>
      </w:r>
      <w:r>
        <w:rPr>
          <w:spacing w:val="-3"/>
          <w:sz w:val="20"/>
        </w:rPr>
        <w:t> </w:t>
      </w:r>
      <w:r>
        <w:rPr>
          <w:sz w:val="20"/>
        </w:rPr>
        <w:t>should</w:t>
      </w:r>
      <w:r>
        <w:rPr>
          <w:spacing w:val="-2"/>
          <w:sz w:val="20"/>
        </w:rPr>
        <w:t> </w:t>
      </w:r>
      <w:r>
        <w:rPr>
          <w:sz w:val="20"/>
        </w:rPr>
        <w:t>include</w:t>
      </w:r>
      <w:r>
        <w:rPr>
          <w:spacing w:val="-3"/>
          <w:sz w:val="20"/>
        </w:rPr>
        <w:t> </w:t>
      </w:r>
      <w:r>
        <w:rPr>
          <w:sz w:val="20"/>
        </w:rPr>
        <w:t>the</w:t>
      </w:r>
      <w:r>
        <w:rPr>
          <w:spacing w:val="-5"/>
          <w:sz w:val="20"/>
        </w:rPr>
        <w:t> </w:t>
      </w:r>
      <w:r>
        <w:rPr>
          <w:sz w:val="20"/>
        </w:rPr>
        <w:t>development</w:t>
      </w:r>
      <w:r>
        <w:rPr>
          <w:spacing w:val="-4"/>
          <w:sz w:val="20"/>
        </w:rPr>
        <w:t> </w:t>
      </w:r>
      <w:r>
        <w:rPr>
          <w:sz w:val="20"/>
        </w:rPr>
        <w:t>and</w:t>
      </w:r>
      <w:r>
        <w:rPr>
          <w:spacing w:val="-2"/>
          <w:sz w:val="20"/>
        </w:rPr>
        <w:t> </w:t>
      </w:r>
      <w:r>
        <w:rPr>
          <w:sz w:val="20"/>
        </w:rPr>
        <w:t>conduct</w:t>
      </w:r>
      <w:r>
        <w:rPr>
          <w:spacing w:val="-3"/>
          <w:sz w:val="20"/>
        </w:rPr>
        <w:t> </w:t>
      </w:r>
      <w:r>
        <w:rPr>
          <w:sz w:val="20"/>
        </w:rPr>
        <w:t>of</w:t>
      </w:r>
      <w:r>
        <w:rPr>
          <w:spacing w:val="-5"/>
          <w:sz w:val="20"/>
        </w:rPr>
        <w:t> </w:t>
      </w:r>
      <w:r>
        <w:rPr>
          <w:sz w:val="20"/>
        </w:rPr>
        <w:t>a</w:t>
      </w:r>
      <w:r>
        <w:rPr>
          <w:spacing w:val="-3"/>
          <w:sz w:val="20"/>
        </w:rPr>
        <w:t> </w:t>
      </w:r>
      <w:r>
        <w:rPr>
          <w:sz w:val="20"/>
        </w:rPr>
        <w:t>number</w:t>
      </w:r>
      <w:r>
        <w:rPr>
          <w:spacing w:val="-3"/>
          <w:sz w:val="20"/>
        </w:rPr>
        <w:t> </w:t>
      </w:r>
      <w:r>
        <w:rPr>
          <w:sz w:val="20"/>
        </w:rPr>
        <w:t>of</w:t>
      </w:r>
      <w:r>
        <w:rPr>
          <w:spacing w:val="-5"/>
          <w:sz w:val="20"/>
        </w:rPr>
        <w:t> </w:t>
      </w:r>
      <w:r>
        <w:rPr>
          <w:sz w:val="20"/>
        </w:rPr>
        <w:t>surveys</w:t>
      </w:r>
      <w:r>
        <w:rPr>
          <w:spacing w:val="-4"/>
          <w:sz w:val="20"/>
        </w:rPr>
        <w:t> </w:t>
      </w:r>
      <w:r>
        <w:rPr>
          <w:sz w:val="20"/>
        </w:rPr>
        <w:t>relevant</w:t>
      </w:r>
      <w:r>
        <w:rPr>
          <w:spacing w:val="-4"/>
          <w:sz w:val="20"/>
        </w:rPr>
        <w:t> </w:t>
      </w:r>
      <w:r>
        <w:rPr>
          <w:sz w:val="20"/>
        </w:rPr>
        <w:t>to</w:t>
      </w:r>
      <w:r>
        <w:rPr>
          <w:spacing w:val="-2"/>
          <w:sz w:val="20"/>
        </w:rPr>
        <w:t> </w:t>
      </w:r>
      <w:r>
        <w:rPr>
          <w:sz w:val="20"/>
        </w:rPr>
        <w:t>the matters listed in paragraph 2 above. Draft survey questions will be made available for external review before the surveys are finalized by the Bureau and the Multidisciplinary Expert Panel (for the internal review) and by the external review panel (for the external review). The review will also include a review of relevant documents and literature, online interviews and online meetings with relevant actors, and a participatory session at the eleventh session of the Plenary. When developing recommendations, the review should also take into consideration relevant lessons learned from other science-policy mechanisms and, where relevant, multilateral environmental agreements.</w:t>
      </w:r>
    </w:p>
    <w:p>
      <w:pPr>
        <w:pStyle w:val="BodyText"/>
        <w:spacing w:before="11"/>
        <w:ind w:left="0"/>
      </w:pPr>
    </w:p>
    <w:p>
      <w:pPr>
        <w:pStyle w:val="ListParagraph"/>
        <w:numPr>
          <w:ilvl w:val="0"/>
          <w:numId w:val="13"/>
        </w:numPr>
        <w:tabs>
          <w:tab w:pos="986" w:val="left" w:leader="none"/>
        </w:tabs>
        <w:spacing w:line="240" w:lineRule="auto" w:before="0" w:after="0"/>
        <w:ind w:left="986" w:right="0" w:hanging="777"/>
        <w:jc w:val="left"/>
        <w:rPr>
          <w:b/>
          <w:sz w:val="28"/>
        </w:rPr>
      </w:pPr>
      <w:r>
        <w:rPr>
          <w:b/>
          <w:spacing w:val="-2"/>
          <w:sz w:val="28"/>
        </w:rPr>
        <w:t>Budget</w:t>
      </w:r>
    </w:p>
    <w:p>
      <w:pPr>
        <w:pStyle w:val="ListParagraph"/>
        <w:numPr>
          <w:ilvl w:val="1"/>
          <w:numId w:val="14"/>
        </w:numPr>
        <w:tabs>
          <w:tab w:pos="1610" w:val="left" w:leader="none"/>
        </w:tabs>
        <w:spacing w:line="240" w:lineRule="auto" w:before="120" w:after="0"/>
        <w:ind w:left="1610" w:right="0" w:hanging="624"/>
        <w:jc w:val="left"/>
        <w:rPr>
          <w:sz w:val="20"/>
        </w:rPr>
      </w:pPr>
      <w:r>
        <w:rPr>
          <w:sz w:val="20"/>
        </w:rPr>
        <w:t>It</w:t>
      </w:r>
      <w:r>
        <w:rPr>
          <w:spacing w:val="-6"/>
          <w:sz w:val="20"/>
        </w:rPr>
        <w:t> </w:t>
      </w:r>
      <w:r>
        <w:rPr>
          <w:sz w:val="20"/>
        </w:rPr>
        <w:t>is</w:t>
      </w:r>
      <w:r>
        <w:rPr>
          <w:spacing w:val="-4"/>
          <w:sz w:val="20"/>
        </w:rPr>
        <w:t> </w:t>
      </w:r>
      <w:r>
        <w:rPr>
          <w:sz w:val="20"/>
        </w:rPr>
        <w:t>assumed</w:t>
      </w:r>
      <w:r>
        <w:rPr>
          <w:spacing w:val="-2"/>
          <w:sz w:val="20"/>
        </w:rPr>
        <w:t> </w:t>
      </w:r>
      <w:r>
        <w:rPr>
          <w:spacing w:val="-4"/>
          <w:sz w:val="20"/>
        </w:rPr>
        <w:t>that:</w:t>
      </w:r>
    </w:p>
    <w:p>
      <w:pPr>
        <w:pStyle w:val="ListParagraph"/>
        <w:numPr>
          <w:ilvl w:val="2"/>
          <w:numId w:val="14"/>
        </w:numPr>
        <w:tabs>
          <w:tab w:pos="2235" w:val="left" w:leader="none"/>
        </w:tabs>
        <w:spacing w:line="240" w:lineRule="auto" w:before="120" w:after="0"/>
        <w:ind w:left="986" w:right="463" w:firstLine="624"/>
        <w:jc w:val="left"/>
        <w:rPr>
          <w:sz w:val="20"/>
        </w:rPr>
      </w:pPr>
      <w:r>
        <w:rPr>
          <w:sz w:val="20"/>
        </w:rPr>
        <w:t>The</w:t>
      </w:r>
      <w:r>
        <w:rPr>
          <w:spacing w:val="-4"/>
          <w:sz w:val="20"/>
        </w:rPr>
        <w:t> </w:t>
      </w:r>
      <w:r>
        <w:rPr>
          <w:sz w:val="20"/>
        </w:rPr>
        <w:t>members</w:t>
      </w:r>
      <w:r>
        <w:rPr>
          <w:spacing w:val="-4"/>
          <w:sz w:val="20"/>
        </w:rPr>
        <w:t> </w:t>
      </w:r>
      <w:r>
        <w:rPr>
          <w:sz w:val="20"/>
        </w:rPr>
        <w:t>of</w:t>
      </w:r>
      <w:r>
        <w:rPr>
          <w:spacing w:val="-4"/>
          <w:sz w:val="20"/>
        </w:rPr>
        <w:t> </w:t>
      </w:r>
      <w:r>
        <w:rPr>
          <w:sz w:val="20"/>
        </w:rPr>
        <w:t>the</w:t>
      </w:r>
      <w:r>
        <w:rPr>
          <w:spacing w:val="-5"/>
          <w:sz w:val="20"/>
        </w:rPr>
        <w:t> </w:t>
      </w:r>
      <w:r>
        <w:rPr>
          <w:sz w:val="20"/>
        </w:rPr>
        <w:t>review</w:t>
      </w:r>
      <w:r>
        <w:rPr>
          <w:spacing w:val="-4"/>
          <w:sz w:val="20"/>
        </w:rPr>
        <w:t> </w:t>
      </w:r>
      <w:r>
        <w:rPr>
          <w:sz w:val="20"/>
        </w:rPr>
        <w:t>panel</w:t>
      </w:r>
      <w:r>
        <w:rPr>
          <w:spacing w:val="-4"/>
          <w:sz w:val="20"/>
        </w:rPr>
        <w:t> </w:t>
      </w:r>
      <w:r>
        <w:rPr>
          <w:sz w:val="20"/>
        </w:rPr>
        <w:t>performing</w:t>
      </w:r>
      <w:r>
        <w:rPr>
          <w:spacing w:val="-4"/>
          <w:sz w:val="20"/>
        </w:rPr>
        <w:t> </w:t>
      </w:r>
      <w:r>
        <w:rPr>
          <w:sz w:val="20"/>
        </w:rPr>
        <w:t>the</w:t>
      </w:r>
      <w:r>
        <w:rPr>
          <w:spacing w:val="-4"/>
          <w:sz w:val="20"/>
        </w:rPr>
        <w:t> </w:t>
      </w:r>
      <w:r>
        <w:rPr>
          <w:sz w:val="20"/>
        </w:rPr>
        <w:t>external</w:t>
      </w:r>
      <w:r>
        <w:rPr>
          <w:spacing w:val="-4"/>
          <w:sz w:val="20"/>
        </w:rPr>
        <w:t> </w:t>
      </w:r>
      <w:r>
        <w:rPr>
          <w:sz w:val="20"/>
        </w:rPr>
        <w:t>review</w:t>
      </w:r>
      <w:r>
        <w:rPr>
          <w:spacing w:val="-4"/>
          <w:sz w:val="20"/>
        </w:rPr>
        <w:t> </w:t>
      </w:r>
      <w:r>
        <w:rPr>
          <w:sz w:val="20"/>
        </w:rPr>
        <w:t>will</w:t>
      </w:r>
      <w:r>
        <w:rPr>
          <w:spacing w:val="-4"/>
          <w:sz w:val="20"/>
        </w:rPr>
        <w:t> </w:t>
      </w:r>
      <w:r>
        <w:rPr>
          <w:sz w:val="20"/>
        </w:rPr>
        <w:t>provide</w:t>
      </w:r>
      <w:r>
        <w:rPr>
          <w:spacing w:val="-4"/>
          <w:sz w:val="20"/>
        </w:rPr>
        <w:t> </w:t>
      </w:r>
      <w:r>
        <w:rPr>
          <w:sz w:val="20"/>
        </w:rPr>
        <w:t>their services on a pro-bono basis;</w:t>
      </w:r>
    </w:p>
    <w:p>
      <w:pPr>
        <w:pStyle w:val="ListParagraph"/>
        <w:numPr>
          <w:ilvl w:val="2"/>
          <w:numId w:val="14"/>
        </w:numPr>
        <w:tabs>
          <w:tab w:pos="2235" w:val="left" w:leader="none"/>
        </w:tabs>
        <w:spacing w:line="229" w:lineRule="exact" w:before="121" w:after="0"/>
        <w:ind w:left="2235" w:right="0" w:hanging="625"/>
        <w:jc w:val="left"/>
        <w:rPr>
          <w:sz w:val="20"/>
        </w:rPr>
      </w:pPr>
      <w:r>
        <w:rPr>
          <w:sz w:val="20"/>
        </w:rPr>
        <w:t>The</w:t>
      </w:r>
      <w:r>
        <w:rPr>
          <w:spacing w:val="-4"/>
          <w:sz w:val="20"/>
        </w:rPr>
        <w:t> </w:t>
      </w:r>
      <w:r>
        <w:rPr>
          <w:sz w:val="20"/>
        </w:rPr>
        <w:t>review</w:t>
      </w:r>
      <w:r>
        <w:rPr>
          <w:spacing w:val="-3"/>
          <w:sz w:val="20"/>
        </w:rPr>
        <w:t> </w:t>
      </w:r>
      <w:r>
        <w:rPr>
          <w:sz w:val="20"/>
        </w:rPr>
        <w:t>panel</w:t>
      </w:r>
      <w:r>
        <w:rPr>
          <w:spacing w:val="-3"/>
          <w:sz w:val="20"/>
        </w:rPr>
        <w:t> </w:t>
      </w:r>
      <w:r>
        <w:rPr>
          <w:sz w:val="20"/>
        </w:rPr>
        <w:t>will</w:t>
      </w:r>
      <w:r>
        <w:rPr>
          <w:spacing w:val="-5"/>
          <w:sz w:val="20"/>
        </w:rPr>
        <w:t> </w:t>
      </w:r>
      <w:r>
        <w:rPr>
          <w:sz w:val="20"/>
        </w:rPr>
        <w:t>hold</w:t>
      </w:r>
      <w:r>
        <w:rPr>
          <w:spacing w:val="-2"/>
          <w:sz w:val="20"/>
        </w:rPr>
        <w:t> </w:t>
      </w:r>
      <w:r>
        <w:rPr>
          <w:sz w:val="20"/>
        </w:rPr>
        <w:t>an</w:t>
      </w:r>
      <w:r>
        <w:rPr>
          <w:spacing w:val="-4"/>
          <w:sz w:val="20"/>
        </w:rPr>
        <w:t> </w:t>
      </w:r>
      <w:r>
        <w:rPr>
          <w:sz w:val="20"/>
        </w:rPr>
        <w:t>in-person</w:t>
      </w:r>
      <w:r>
        <w:rPr>
          <w:spacing w:val="-4"/>
          <w:sz w:val="20"/>
        </w:rPr>
        <w:t> </w:t>
      </w:r>
      <w:r>
        <w:rPr>
          <w:sz w:val="20"/>
        </w:rPr>
        <w:t>meeting</w:t>
      </w:r>
      <w:r>
        <w:rPr>
          <w:spacing w:val="-3"/>
          <w:sz w:val="20"/>
        </w:rPr>
        <w:t> </w:t>
      </w:r>
      <w:r>
        <w:rPr>
          <w:sz w:val="20"/>
        </w:rPr>
        <w:t>to</w:t>
      </w:r>
      <w:r>
        <w:rPr>
          <w:spacing w:val="-5"/>
          <w:sz w:val="20"/>
        </w:rPr>
        <w:t> </w:t>
      </w:r>
      <w:r>
        <w:rPr>
          <w:sz w:val="20"/>
        </w:rPr>
        <w:t>begin</w:t>
      </w:r>
      <w:r>
        <w:rPr>
          <w:spacing w:val="-2"/>
          <w:sz w:val="20"/>
        </w:rPr>
        <w:t> </w:t>
      </w:r>
      <w:r>
        <w:rPr>
          <w:sz w:val="20"/>
        </w:rPr>
        <w:t>its</w:t>
      </w:r>
      <w:r>
        <w:rPr>
          <w:spacing w:val="-7"/>
          <w:sz w:val="20"/>
        </w:rPr>
        <w:t> </w:t>
      </w:r>
      <w:r>
        <w:rPr>
          <w:sz w:val="20"/>
        </w:rPr>
        <w:t>work;</w:t>
      </w:r>
      <w:r>
        <w:rPr>
          <w:spacing w:val="-5"/>
          <w:sz w:val="20"/>
        </w:rPr>
        <w:t> </w:t>
      </w:r>
      <w:r>
        <w:rPr>
          <w:sz w:val="20"/>
        </w:rPr>
        <w:t>with</w:t>
      </w:r>
      <w:r>
        <w:rPr>
          <w:spacing w:val="-3"/>
          <w:sz w:val="20"/>
        </w:rPr>
        <w:t> </w:t>
      </w:r>
      <w:r>
        <w:rPr>
          <w:sz w:val="20"/>
        </w:rPr>
        <w:t>a</w:t>
      </w:r>
      <w:r>
        <w:rPr>
          <w:spacing w:val="-3"/>
          <w:sz w:val="20"/>
        </w:rPr>
        <w:t> </w:t>
      </w:r>
      <w:r>
        <w:rPr>
          <w:sz w:val="20"/>
        </w:rPr>
        <w:t>budget</w:t>
      </w:r>
      <w:r>
        <w:rPr>
          <w:spacing w:val="-5"/>
          <w:sz w:val="20"/>
        </w:rPr>
        <w:t> of</w:t>
      </w:r>
    </w:p>
    <w:p>
      <w:pPr>
        <w:pStyle w:val="BodyText"/>
        <w:ind w:right="176"/>
      </w:pPr>
      <w:r>
        <w:rPr/>
        <w:t>$38,000.</w:t>
      </w:r>
      <w:r>
        <w:rPr>
          <w:spacing w:val="-3"/>
        </w:rPr>
        <w:t> </w:t>
      </w:r>
      <w:r>
        <w:rPr/>
        <w:t>Apart</w:t>
      </w:r>
      <w:r>
        <w:rPr>
          <w:spacing w:val="-4"/>
        </w:rPr>
        <w:t> </w:t>
      </w:r>
      <w:r>
        <w:rPr/>
        <w:t>from</w:t>
      </w:r>
      <w:r>
        <w:rPr>
          <w:spacing w:val="-2"/>
        </w:rPr>
        <w:t> </w:t>
      </w:r>
      <w:r>
        <w:rPr/>
        <w:t>the</w:t>
      </w:r>
      <w:r>
        <w:rPr>
          <w:spacing w:val="-5"/>
        </w:rPr>
        <w:t> </w:t>
      </w:r>
      <w:r>
        <w:rPr/>
        <w:t>first</w:t>
      </w:r>
      <w:r>
        <w:rPr>
          <w:spacing w:val="-4"/>
        </w:rPr>
        <w:t> </w:t>
      </w:r>
      <w:r>
        <w:rPr/>
        <w:t>meeting,</w:t>
      </w:r>
      <w:r>
        <w:rPr>
          <w:spacing w:val="-3"/>
        </w:rPr>
        <w:t> </w:t>
      </w:r>
      <w:r>
        <w:rPr/>
        <w:t>the</w:t>
      </w:r>
      <w:r>
        <w:rPr>
          <w:spacing w:val="-5"/>
        </w:rPr>
        <w:t> </w:t>
      </w:r>
      <w:r>
        <w:rPr/>
        <w:t>panel</w:t>
      </w:r>
      <w:r>
        <w:rPr>
          <w:spacing w:val="-3"/>
        </w:rPr>
        <w:t> </w:t>
      </w:r>
      <w:r>
        <w:rPr/>
        <w:t>would</w:t>
      </w:r>
      <w:r>
        <w:rPr>
          <w:spacing w:val="-2"/>
        </w:rPr>
        <w:t> </w:t>
      </w:r>
      <w:r>
        <w:rPr/>
        <w:t>conduct</w:t>
      </w:r>
      <w:r>
        <w:rPr>
          <w:spacing w:val="-3"/>
        </w:rPr>
        <w:t> </w:t>
      </w:r>
      <w:r>
        <w:rPr/>
        <w:t>its</w:t>
      </w:r>
      <w:r>
        <w:rPr>
          <w:spacing w:val="-4"/>
        </w:rPr>
        <w:t> </w:t>
      </w:r>
      <w:r>
        <w:rPr/>
        <w:t>work</w:t>
      </w:r>
      <w:r>
        <w:rPr>
          <w:spacing w:val="-2"/>
        </w:rPr>
        <w:t> </w:t>
      </w:r>
      <w:r>
        <w:rPr/>
        <w:t>remotely</w:t>
      </w:r>
      <w:r>
        <w:rPr>
          <w:spacing w:val="-2"/>
        </w:rPr>
        <w:t> </w:t>
      </w:r>
      <w:r>
        <w:rPr/>
        <w:t>and</w:t>
      </w:r>
      <w:r>
        <w:rPr>
          <w:spacing w:val="-2"/>
        </w:rPr>
        <w:t> </w:t>
      </w:r>
      <w:r>
        <w:rPr/>
        <w:t>meet</w:t>
      </w:r>
      <w:r>
        <w:rPr>
          <w:spacing w:val="-3"/>
        </w:rPr>
        <w:t> </w:t>
      </w:r>
      <w:r>
        <w:rPr/>
        <w:t>online</w:t>
      </w:r>
      <w:r>
        <w:rPr>
          <w:spacing w:val="-3"/>
        </w:rPr>
        <w:t> </w:t>
      </w:r>
      <w:r>
        <w:rPr/>
        <w:t>as </w:t>
      </w:r>
      <w:r>
        <w:rPr>
          <w:spacing w:val="-2"/>
        </w:rPr>
        <w:t>needed;</w:t>
      </w:r>
    </w:p>
    <w:p>
      <w:pPr>
        <w:pStyle w:val="ListParagraph"/>
        <w:numPr>
          <w:ilvl w:val="2"/>
          <w:numId w:val="14"/>
        </w:numPr>
        <w:tabs>
          <w:tab w:pos="2235" w:val="left" w:leader="none"/>
        </w:tabs>
        <w:spacing w:line="240" w:lineRule="auto" w:before="120" w:after="0"/>
        <w:ind w:left="986" w:right="182" w:firstLine="624"/>
        <w:jc w:val="left"/>
        <w:rPr>
          <w:sz w:val="20"/>
        </w:rPr>
      </w:pPr>
      <w:r>
        <w:rPr>
          <w:sz w:val="20"/>
        </w:rPr>
        <w:t>Two</w:t>
      </w:r>
      <w:r>
        <w:rPr>
          <w:spacing w:val="-3"/>
          <w:sz w:val="20"/>
        </w:rPr>
        <w:t> </w:t>
      </w:r>
      <w:r>
        <w:rPr>
          <w:sz w:val="20"/>
        </w:rPr>
        <w:t>representatives</w:t>
      </w:r>
      <w:r>
        <w:rPr>
          <w:spacing w:val="-4"/>
          <w:sz w:val="20"/>
        </w:rPr>
        <w:t> </w:t>
      </w:r>
      <w:r>
        <w:rPr>
          <w:sz w:val="20"/>
        </w:rPr>
        <w:t>of</w:t>
      </w:r>
      <w:r>
        <w:rPr>
          <w:spacing w:val="-5"/>
          <w:sz w:val="20"/>
        </w:rPr>
        <w:t> </w:t>
      </w:r>
      <w:r>
        <w:rPr>
          <w:sz w:val="20"/>
        </w:rPr>
        <w:t>the</w:t>
      </w:r>
      <w:r>
        <w:rPr>
          <w:spacing w:val="-3"/>
          <w:sz w:val="20"/>
        </w:rPr>
        <w:t> </w:t>
      </w:r>
      <w:r>
        <w:rPr>
          <w:sz w:val="20"/>
        </w:rPr>
        <w:t>review</w:t>
      </w:r>
      <w:r>
        <w:rPr>
          <w:spacing w:val="-4"/>
          <w:sz w:val="20"/>
        </w:rPr>
        <w:t> </w:t>
      </w:r>
      <w:r>
        <w:rPr>
          <w:sz w:val="20"/>
        </w:rPr>
        <w:t>panel</w:t>
      </w:r>
      <w:r>
        <w:rPr>
          <w:spacing w:val="-3"/>
          <w:sz w:val="20"/>
        </w:rPr>
        <w:t> </w:t>
      </w:r>
      <w:r>
        <w:rPr>
          <w:sz w:val="20"/>
        </w:rPr>
        <w:t>conducting</w:t>
      </w:r>
      <w:r>
        <w:rPr>
          <w:spacing w:val="-3"/>
          <w:sz w:val="20"/>
        </w:rPr>
        <w:t> </w:t>
      </w:r>
      <w:r>
        <w:rPr>
          <w:sz w:val="20"/>
        </w:rPr>
        <w:t>the</w:t>
      </w:r>
      <w:r>
        <w:rPr>
          <w:spacing w:val="-3"/>
          <w:sz w:val="20"/>
        </w:rPr>
        <w:t> </w:t>
      </w:r>
      <w:r>
        <w:rPr>
          <w:sz w:val="20"/>
        </w:rPr>
        <w:t>external</w:t>
      </w:r>
      <w:r>
        <w:rPr>
          <w:spacing w:val="-4"/>
          <w:sz w:val="20"/>
        </w:rPr>
        <w:t> </w:t>
      </w:r>
      <w:r>
        <w:rPr>
          <w:sz w:val="20"/>
        </w:rPr>
        <w:t>review</w:t>
      </w:r>
      <w:r>
        <w:rPr>
          <w:spacing w:val="-3"/>
          <w:sz w:val="20"/>
        </w:rPr>
        <w:t> </w:t>
      </w:r>
      <w:r>
        <w:rPr>
          <w:sz w:val="20"/>
        </w:rPr>
        <w:t>will</w:t>
      </w:r>
      <w:r>
        <w:rPr>
          <w:spacing w:val="-4"/>
          <w:sz w:val="20"/>
        </w:rPr>
        <w:t> </w:t>
      </w:r>
      <w:r>
        <w:rPr>
          <w:sz w:val="20"/>
        </w:rPr>
        <w:t>be</w:t>
      </w:r>
      <w:r>
        <w:rPr>
          <w:spacing w:val="-3"/>
          <w:sz w:val="20"/>
        </w:rPr>
        <w:t> </w:t>
      </w:r>
      <w:r>
        <w:rPr>
          <w:sz w:val="20"/>
        </w:rPr>
        <w:t>invited to present</w:t>
      </w:r>
      <w:r>
        <w:rPr>
          <w:spacing w:val="-1"/>
          <w:sz w:val="20"/>
        </w:rPr>
        <w:t> </w:t>
      </w:r>
      <w:r>
        <w:rPr>
          <w:sz w:val="20"/>
        </w:rPr>
        <w:t>the report</w:t>
      </w:r>
      <w:r>
        <w:rPr>
          <w:spacing w:val="-3"/>
          <w:sz w:val="20"/>
        </w:rPr>
        <w:t> </w:t>
      </w:r>
      <w:r>
        <w:rPr>
          <w:sz w:val="20"/>
        </w:rPr>
        <w:t>on their</w:t>
      </w:r>
      <w:r>
        <w:rPr>
          <w:spacing w:val="-4"/>
          <w:sz w:val="20"/>
        </w:rPr>
        <w:t> </w:t>
      </w:r>
      <w:r>
        <w:rPr>
          <w:sz w:val="20"/>
        </w:rPr>
        <w:t>work to the</w:t>
      </w:r>
      <w:r>
        <w:rPr>
          <w:spacing w:val="-2"/>
          <w:sz w:val="20"/>
        </w:rPr>
        <w:t> </w:t>
      </w:r>
      <w:r>
        <w:rPr>
          <w:sz w:val="20"/>
        </w:rPr>
        <w:t>Plenary at its</w:t>
      </w:r>
      <w:r>
        <w:rPr>
          <w:spacing w:val="-1"/>
          <w:sz w:val="20"/>
        </w:rPr>
        <w:t> </w:t>
      </w:r>
      <w:r>
        <w:rPr>
          <w:sz w:val="20"/>
        </w:rPr>
        <w:t>twelfth session;</w:t>
      </w:r>
      <w:r>
        <w:rPr>
          <w:spacing w:val="-1"/>
          <w:sz w:val="20"/>
        </w:rPr>
        <w:t> </w:t>
      </w:r>
      <w:r>
        <w:rPr>
          <w:sz w:val="20"/>
        </w:rPr>
        <w:t>with a travel budget of $7,500.</w:t>
      </w:r>
    </w:p>
    <w:p>
      <w:pPr>
        <w:pStyle w:val="ListParagraph"/>
        <w:numPr>
          <w:ilvl w:val="1"/>
          <w:numId w:val="14"/>
        </w:numPr>
        <w:tabs>
          <w:tab w:pos="1610" w:val="left" w:leader="none"/>
        </w:tabs>
        <w:spacing w:line="240" w:lineRule="auto" w:before="121" w:after="0"/>
        <w:ind w:left="1610" w:right="0" w:hanging="624"/>
        <w:jc w:val="left"/>
        <w:rPr>
          <w:sz w:val="20"/>
        </w:rPr>
      </w:pPr>
      <w:r>
        <w:rPr>
          <w:sz w:val="20"/>
        </w:rPr>
        <w:t>A</w:t>
      </w:r>
      <w:r>
        <w:rPr>
          <w:spacing w:val="-4"/>
          <w:sz w:val="20"/>
        </w:rPr>
        <w:t> </w:t>
      </w:r>
      <w:r>
        <w:rPr>
          <w:sz w:val="20"/>
        </w:rPr>
        <w:t>budget</w:t>
      </w:r>
      <w:r>
        <w:rPr>
          <w:spacing w:val="-5"/>
          <w:sz w:val="20"/>
        </w:rPr>
        <w:t> </w:t>
      </w:r>
      <w:r>
        <w:rPr>
          <w:sz w:val="20"/>
        </w:rPr>
        <w:t>of</w:t>
      </w:r>
      <w:r>
        <w:rPr>
          <w:spacing w:val="-4"/>
          <w:sz w:val="20"/>
        </w:rPr>
        <w:t> </w:t>
      </w:r>
      <w:r>
        <w:rPr>
          <w:sz w:val="20"/>
        </w:rPr>
        <w:t>$50,000</w:t>
      </w:r>
      <w:r>
        <w:rPr>
          <w:spacing w:val="-3"/>
          <w:sz w:val="20"/>
        </w:rPr>
        <w:t> </w:t>
      </w:r>
      <w:r>
        <w:rPr>
          <w:sz w:val="20"/>
        </w:rPr>
        <w:t>is</w:t>
      </w:r>
      <w:r>
        <w:rPr>
          <w:spacing w:val="-5"/>
          <w:sz w:val="20"/>
        </w:rPr>
        <w:t> </w:t>
      </w:r>
      <w:r>
        <w:rPr>
          <w:sz w:val="20"/>
        </w:rPr>
        <w:t>foreseen</w:t>
      </w:r>
      <w:r>
        <w:rPr>
          <w:spacing w:val="-3"/>
          <w:sz w:val="20"/>
        </w:rPr>
        <w:t> </w:t>
      </w:r>
      <w:r>
        <w:rPr>
          <w:sz w:val="20"/>
        </w:rPr>
        <w:t>for</w:t>
      </w:r>
      <w:r>
        <w:rPr>
          <w:spacing w:val="-4"/>
          <w:sz w:val="20"/>
        </w:rPr>
        <w:t> </w:t>
      </w:r>
      <w:r>
        <w:rPr>
          <w:sz w:val="20"/>
        </w:rPr>
        <w:t>the</w:t>
      </w:r>
      <w:r>
        <w:rPr>
          <w:spacing w:val="-4"/>
          <w:sz w:val="20"/>
        </w:rPr>
        <w:t> </w:t>
      </w:r>
      <w:r>
        <w:rPr>
          <w:sz w:val="20"/>
        </w:rPr>
        <w:t>recruitment</w:t>
      </w:r>
      <w:r>
        <w:rPr>
          <w:spacing w:val="-4"/>
          <w:sz w:val="20"/>
        </w:rPr>
        <w:t> </w:t>
      </w:r>
      <w:r>
        <w:rPr>
          <w:sz w:val="20"/>
        </w:rPr>
        <w:t>of</w:t>
      </w:r>
      <w:r>
        <w:rPr>
          <w:spacing w:val="-6"/>
          <w:sz w:val="20"/>
        </w:rPr>
        <w:t> </w:t>
      </w:r>
      <w:r>
        <w:rPr>
          <w:sz w:val="20"/>
        </w:rPr>
        <w:t>the</w:t>
      </w:r>
      <w:r>
        <w:rPr>
          <w:spacing w:val="-4"/>
          <w:sz w:val="20"/>
        </w:rPr>
        <w:t> </w:t>
      </w:r>
      <w:r>
        <w:rPr>
          <w:sz w:val="20"/>
        </w:rPr>
        <w:t>qualified</w:t>
      </w:r>
      <w:r>
        <w:rPr>
          <w:spacing w:val="-3"/>
          <w:sz w:val="20"/>
        </w:rPr>
        <w:t> </w:t>
      </w:r>
      <w:r>
        <w:rPr>
          <w:spacing w:val="-2"/>
          <w:sz w:val="20"/>
        </w:rPr>
        <w:t>consultant.</w:t>
      </w:r>
    </w:p>
    <w:p>
      <w:pPr>
        <w:spacing w:after="0" w:line="240" w:lineRule="auto"/>
        <w:jc w:val="left"/>
        <w:rPr>
          <w:sz w:val="20"/>
        </w:rPr>
        <w:sectPr>
          <w:pgSz w:w="11910" w:h="16840"/>
          <w:pgMar w:header="548" w:footer="1091" w:top="800" w:bottom="1280" w:left="1680" w:right="880"/>
        </w:sectPr>
      </w:pPr>
    </w:p>
    <w:p>
      <w:pPr>
        <w:pStyle w:val="BodyText"/>
        <w:spacing w:before="6"/>
        <w:ind w:left="0"/>
        <w:rPr>
          <w:sz w:val="28"/>
        </w:rPr>
      </w:pPr>
    </w:p>
    <w:p>
      <w:pPr>
        <w:spacing w:before="0"/>
        <w:ind w:left="986" w:right="0" w:firstLine="0"/>
        <w:jc w:val="left"/>
        <w:rPr>
          <w:b/>
          <w:sz w:val="28"/>
        </w:rPr>
      </w:pPr>
      <w:r>
        <w:rPr>
          <w:b/>
          <w:sz w:val="28"/>
        </w:rPr>
        <w:t>Annex</w:t>
      </w:r>
      <w:r>
        <w:rPr>
          <w:b/>
          <w:spacing w:val="-3"/>
          <w:sz w:val="28"/>
        </w:rPr>
        <w:t> </w:t>
      </w:r>
      <w:r>
        <w:rPr>
          <w:b/>
          <w:sz w:val="28"/>
        </w:rPr>
        <w:t>X</w:t>
      </w:r>
      <w:r>
        <w:rPr>
          <w:b/>
          <w:spacing w:val="-4"/>
          <w:sz w:val="28"/>
        </w:rPr>
        <w:t> </w:t>
      </w:r>
      <w:r>
        <w:rPr>
          <w:b/>
          <w:sz w:val="28"/>
        </w:rPr>
        <w:t>to</w:t>
      </w:r>
      <w:r>
        <w:rPr>
          <w:b/>
          <w:spacing w:val="-3"/>
          <w:sz w:val="28"/>
        </w:rPr>
        <w:t> </w:t>
      </w:r>
      <w:r>
        <w:rPr>
          <w:b/>
          <w:sz w:val="28"/>
        </w:rPr>
        <w:t>decision</w:t>
      </w:r>
      <w:r>
        <w:rPr>
          <w:b/>
          <w:spacing w:val="-6"/>
          <w:sz w:val="28"/>
        </w:rPr>
        <w:t> </w:t>
      </w:r>
      <w:r>
        <w:rPr>
          <w:b/>
          <w:sz w:val="28"/>
        </w:rPr>
        <w:t>IPBES-</w:t>
      </w:r>
      <w:r>
        <w:rPr>
          <w:b/>
          <w:spacing w:val="-4"/>
          <w:sz w:val="28"/>
        </w:rPr>
        <w:t>10/1</w:t>
      </w:r>
    </w:p>
    <w:p>
      <w:pPr>
        <w:spacing w:before="240"/>
        <w:ind w:left="986" w:right="0" w:firstLine="0"/>
        <w:jc w:val="left"/>
        <w:rPr>
          <w:b/>
          <w:sz w:val="28"/>
        </w:rPr>
      </w:pPr>
      <w:r>
        <w:rPr>
          <w:b/>
          <w:sz w:val="28"/>
        </w:rPr>
        <w:t>Terms</w:t>
      </w:r>
      <w:r>
        <w:rPr>
          <w:b/>
          <w:spacing w:val="-6"/>
          <w:sz w:val="28"/>
        </w:rPr>
        <w:t> </w:t>
      </w:r>
      <w:r>
        <w:rPr>
          <w:b/>
          <w:sz w:val="28"/>
        </w:rPr>
        <w:t>of</w:t>
      </w:r>
      <w:r>
        <w:rPr>
          <w:b/>
          <w:spacing w:val="-2"/>
          <w:sz w:val="28"/>
        </w:rPr>
        <w:t> </w:t>
      </w:r>
      <w:r>
        <w:rPr>
          <w:b/>
          <w:sz w:val="28"/>
        </w:rPr>
        <w:t>reference</w:t>
      </w:r>
      <w:r>
        <w:rPr>
          <w:b/>
          <w:spacing w:val="-2"/>
          <w:sz w:val="28"/>
        </w:rPr>
        <w:t> </w:t>
      </w:r>
      <w:r>
        <w:rPr>
          <w:b/>
          <w:sz w:val="28"/>
        </w:rPr>
        <w:t>for</w:t>
      </w:r>
      <w:r>
        <w:rPr>
          <w:b/>
          <w:spacing w:val="-2"/>
          <w:sz w:val="28"/>
        </w:rPr>
        <w:t> </w:t>
      </w:r>
      <w:r>
        <w:rPr>
          <w:b/>
          <w:sz w:val="28"/>
        </w:rPr>
        <w:t>the</w:t>
      </w:r>
      <w:r>
        <w:rPr>
          <w:b/>
          <w:spacing w:val="-3"/>
          <w:sz w:val="28"/>
        </w:rPr>
        <w:t> </w:t>
      </w:r>
      <w:r>
        <w:rPr>
          <w:b/>
          <w:sz w:val="28"/>
        </w:rPr>
        <w:t>task</w:t>
      </w:r>
      <w:r>
        <w:rPr>
          <w:b/>
          <w:spacing w:val="-2"/>
          <w:sz w:val="28"/>
        </w:rPr>
        <w:t> </w:t>
      </w:r>
      <w:r>
        <w:rPr>
          <w:b/>
          <w:sz w:val="28"/>
        </w:rPr>
        <w:t>force</w:t>
      </w:r>
      <w:r>
        <w:rPr>
          <w:b/>
          <w:spacing w:val="-2"/>
          <w:sz w:val="28"/>
        </w:rPr>
        <w:t> </w:t>
      </w:r>
      <w:r>
        <w:rPr>
          <w:b/>
          <w:sz w:val="28"/>
        </w:rPr>
        <w:t>on</w:t>
      </w:r>
      <w:r>
        <w:rPr>
          <w:b/>
          <w:spacing w:val="-5"/>
          <w:sz w:val="28"/>
        </w:rPr>
        <w:t> </w:t>
      </w:r>
      <w:r>
        <w:rPr>
          <w:b/>
          <w:sz w:val="28"/>
        </w:rPr>
        <w:t>capacity-</w:t>
      </w:r>
      <w:r>
        <w:rPr>
          <w:b/>
          <w:spacing w:val="-2"/>
          <w:sz w:val="28"/>
        </w:rPr>
        <w:t>building</w:t>
      </w:r>
    </w:p>
    <w:p>
      <w:pPr>
        <w:pStyle w:val="ListParagraph"/>
        <w:numPr>
          <w:ilvl w:val="0"/>
          <w:numId w:val="15"/>
        </w:numPr>
        <w:tabs>
          <w:tab w:pos="986" w:val="left" w:leader="none"/>
        </w:tabs>
        <w:spacing w:line="240" w:lineRule="auto" w:before="239" w:after="0"/>
        <w:ind w:left="986" w:right="0" w:hanging="576"/>
        <w:jc w:val="left"/>
        <w:rPr>
          <w:b/>
          <w:sz w:val="28"/>
        </w:rPr>
      </w:pPr>
      <w:r>
        <w:rPr>
          <w:b/>
          <w:spacing w:val="-2"/>
          <w:sz w:val="28"/>
        </w:rPr>
        <w:t>Responsibilities</w:t>
      </w:r>
    </w:p>
    <w:p>
      <w:pPr>
        <w:pStyle w:val="ListParagraph"/>
        <w:numPr>
          <w:ilvl w:val="1"/>
          <w:numId w:val="15"/>
        </w:numPr>
        <w:tabs>
          <w:tab w:pos="1610" w:val="left" w:leader="none"/>
        </w:tabs>
        <w:spacing w:line="242" w:lineRule="auto" w:before="120" w:after="0"/>
        <w:ind w:left="986" w:right="198" w:firstLine="0"/>
        <w:jc w:val="left"/>
        <w:rPr>
          <w:sz w:val="20"/>
        </w:rPr>
      </w:pPr>
      <w:r>
        <w:rPr>
          <w:sz w:val="20"/>
        </w:rPr>
        <w:t>The task force on capacity-building will oversee and take part in the implementation of objective 2 of the rolling work programme of the Intergovernmental Science-Policy Platform on Biodiversity</w:t>
      </w:r>
      <w:r>
        <w:rPr>
          <w:spacing w:val="-4"/>
          <w:sz w:val="20"/>
        </w:rPr>
        <w:t> </w:t>
      </w:r>
      <w:r>
        <w:rPr>
          <w:sz w:val="20"/>
        </w:rPr>
        <w:t>and</w:t>
      </w:r>
      <w:r>
        <w:rPr>
          <w:spacing w:val="-3"/>
          <w:sz w:val="20"/>
        </w:rPr>
        <w:t> </w:t>
      </w:r>
      <w:r>
        <w:rPr>
          <w:sz w:val="20"/>
        </w:rPr>
        <w:t>Ecosystem</w:t>
      </w:r>
      <w:r>
        <w:rPr>
          <w:spacing w:val="-3"/>
          <w:sz w:val="20"/>
        </w:rPr>
        <w:t> </w:t>
      </w:r>
      <w:r>
        <w:rPr>
          <w:sz w:val="20"/>
        </w:rPr>
        <w:t>Services</w:t>
      </w:r>
      <w:r>
        <w:rPr>
          <w:spacing w:val="-5"/>
          <w:sz w:val="20"/>
        </w:rPr>
        <w:t> </w:t>
      </w:r>
      <w:r>
        <w:rPr>
          <w:sz w:val="20"/>
        </w:rPr>
        <w:t>(IPBES) up</w:t>
      </w:r>
      <w:r>
        <w:rPr>
          <w:spacing w:val="-3"/>
          <w:sz w:val="20"/>
        </w:rPr>
        <w:t> </w:t>
      </w:r>
      <w:r>
        <w:rPr>
          <w:sz w:val="20"/>
        </w:rPr>
        <w:t>to</w:t>
      </w:r>
      <w:r>
        <w:rPr>
          <w:spacing w:val="-3"/>
          <w:sz w:val="20"/>
        </w:rPr>
        <w:t> </w:t>
      </w:r>
      <w:r>
        <w:rPr>
          <w:sz w:val="20"/>
        </w:rPr>
        <w:t>2030,</w:t>
      </w:r>
      <w:r>
        <w:rPr>
          <w:sz w:val="20"/>
          <w:vertAlign w:val="superscript"/>
        </w:rPr>
        <w:t>1</w:t>
      </w:r>
      <w:r>
        <w:rPr>
          <w:spacing w:val="-4"/>
          <w:sz w:val="20"/>
          <w:vertAlign w:val="baseline"/>
        </w:rPr>
        <w:t> </w:t>
      </w:r>
      <w:r>
        <w:rPr>
          <w:sz w:val="20"/>
          <w:vertAlign w:val="baseline"/>
        </w:rPr>
        <w:t>“building</w:t>
      </w:r>
      <w:r>
        <w:rPr>
          <w:spacing w:val="-3"/>
          <w:sz w:val="20"/>
          <w:vertAlign w:val="baseline"/>
        </w:rPr>
        <w:t> </w:t>
      </w:r>
      <w:r>
        <w:rPr>
          <w:sz w:val="20"/>
          <w:vertAlign w:val="baseline"/>
        </w:rPr>
        <w:t>capacity”,</w:t>
      </w:r>
      <w:r>
        <w:rPr>
          <w:spacing w:val="-1"/>
          <w:sz w:val="20"/>
          <w:vertAlign w:val="baseline"/>
        </w:rPr>
        <w:t> </w:t>
      </w:r>
      <w:r>
        <w:rPr>
          <w:sz w:val="20"/>
          <w:vertAlign w:val="baseline"/>
        </w:rPr>
        <w:t>and</w:t>
      </w:r>
      <w:r>
        <w:rPr>
          <w:spacing w:val="-3"/>
          <w:sz w:val="20"/>
          <w:vertAlign w:val="baseline"/>
        </w:rPr>
        <w:t> </w:t>
      </w:r>
      <w:r>
        <w:rPr>
          <w:sz w:val="20"/>
          <w:vertAlign w:val="baseline"/>
        </w:rPr>
        <w:t>act</w:t>
      </w:r>
      <w:r>
        <w:rPr>
          <w:spacing w:val="-5"/>
          <w:sz w:val="20"/>
          <w:vertAlign w:val="baseline"/>
        </w:rPr>
        <w:t> </w:t>
      </w:r>
      <w:r>
        <w:rPr>
          <w:sz w:val="20"/>
          <w:vertAlign w:val="baseline"/>
        </w:rPr>
        <w:t>in</w:t>
      </w:r>
      <w:r>
        <w:rPr>
          <w:spacing w:val="-5"/>
          <w:sz w:val="20"/>
          <w:vertAlign w:val="baseline"/>
        </w:rPr>
        <w:t> </w:t>
      </w:r>
      <w:r>
        <w:rPr>
          <w:sz w:val="20"/>
          <w:vertAlign w:val="baseline"/>
        </w:rPr>
        <w:t>accordance with relevant decisions by the Plenary of IPBES and its subsidiary bodies, including by building on lessons learned in the implementation of that objective during the period 2019</w:t>
      </w:r>
      <w:r>
        <w:rPr>
          <w:rFonts w:ascii="Arial" w:hAnsi="Arial"/>
          <w:sz w:val="20"/>
          <w:vertAlign w:val="baseline"/>
        </w:rPr>
        <w:t>−</w:t>
      </w:r>
      <w:r>
        <w:rPr>
          <w:sz w:val="20"/>
          <w:vertAlign w:val="baseline"/>
        </w:rPr>
        <w:t>2023 and of deliverables 1 (a), “priority capacity-building needs to implement the Platform’s work programme matched with resources through catalysing financial and in-kind support”, and 1 (b), “capacities needed to implement the Platform work programme developed”, of the first work programme of </w:t>
      </w:r>
      <w:r>
        <w:rPr>
          <w:spacing w:val="-2"/>
          <w:sz w:val="20"/>
          <w:vertAlign w:val="baseline"/>
        </w:rPr>
        <w:t>IPBES.</w:t>
      </w:r>
      <w:r>
        <w:rPr>
          <w:spacing w:val="-2"/>
          <w:sz w:val="20"/>
          <w:vertAlign w:val="superscript"/>
        </w:rPr>
        <w:t>2</w:t>
      </w:r>
    </w:p>
    <w:p>
      <w:pPr>
        <w:pStyle w:val="ListParagraph"/>
        <w:numPr>
          <w:ilvl w:val="1"/>
          <w:numId w:val="15"/>
        </w:numPr>
        <w:tabs>
          <w:tab w:pos="1610" w:val="left" w:leader="none"/>
        </w:tabs>
        <w:spacing w:line="240" w:lineRule="auto" w:before="115" w:after="0"/>
        <w:ind w:left="1610" w:right="0" w:hanging="624"/>
        <w:jc w:val="left"/>
        <w:rPr>
          <w:sz w:val="20"/>
        </w:rPr>
      </w:pPr>
      <w:r>
        <w:rPr>
          <w:sz w:val="20"/>
        </w:rPr>
        <w:t>The</w:t>
      </w:r>
      <w:r>
        <w:rPr>
          <w:spacing w:val="-3"/>
          <w:sz w:val="20"/>
        </w:rPr>
        <w:t> </w:t>
      </w:r>
      <w:r>
        <w:rPr>
          <w:sz w:val="20"/>
        </w:rPr>
        <w:t>task</w:t>
      </w:r>
      <w:r>
        <w:rPr>
          <w:spacing w:val="-3"/>
          <w:sz w:val="20"/>
        </w:rPr>
        <w:t> </w:t>
      </w:r>
      <w:r>
        <w:rPr>
          <w:sz w:val="20"/>
        </w:rPr>
        <w:t>force</w:t>
      </w:r>
      <w:r>
        <w:rPr>
          <w:spacing w:val="-5"/>
          <w:sz w:val="20"/>
        </w:rPr>
        <w:t> </w:t>
      </w:r>
      <w:r>
        <w:rPr>
          <w:spacing w:val="-2"/>
          <w:sz w:val="20"/>
        </w:rPr>
        <w:t>will:</w:t>
      </w:r>
    </w:p>
    <w:p>
      <w:pPr>
        <w:pStyle w:val="ListParagraph"/>
        <w:numPr>
          <w:ilvl w:val="2"/>
          <w:numId w:val="15"/>
        </w:numPr>
        <w:tabs>
          <w:tab w:pos="2235" w:val="left" w:leader="none"/>
        </w:tabs>
        <w:spacing w:line="240" w:lineRule="auto" w:before="118" w:after="0"/>
        <w:ind w:left="986" w:right="296" w:firstLine="624"/>
        <w:jc w:val="left"/>
        <w:rPr>
          <w:sz w:val="20"/>
        </w:rPr>
      </w:pPr>
      <w:r>
        <w:rPr>
          <w:sz w:val="20"/>
        </w:rPr>
        <w:t>Guide</w:t>
      </w:r>
      <w:r>
        <w:rPr>
          <w:spacing w:val="-5"/>
          <w:sz w:val="20"/>
        </w:rPr>
        <w:t> </w:t>
      </w:r>
      <w:r>
        <w:rPr>
          <w:sz w:val="20"/>
        </w:rPr>
        <w:t>the</w:t>
      </w:r>
      <w:r>
        <w:rPr>
          <w:spacing w:val="-5"/>
          <w:sz w:val="20"/>
        </w:rPr>
        <w:t> </w:t>
      </w:r>
      <w:r>
        <w:rPr>
          <w:sz w:val="20"/>
        </w:rPr>
        <w:t>secretariat,</w:t>
      </w:r>
      <w:r>
        <w:rPr>
          <w:spacing w:val="-5"/>
          <w:sz w:val="20"/>
        </w:rPr>
        <w:t> </w:t>
      </w:r>
      <w:r>
        <w:rPr>
          <w:sz w:val="20"/>
        </w:rPr>
        <w:t>including</w:t>
      </w:r>
      <w:r>
        <w:rPr>
          <w:spacing w:val="-4"/>
          <w:sz w:val="20"/>
        </w:rPr>
        <w:t> </w:t>
      </w:r>
      <w:r>
        <w:rPr>
          <w:sz w:val="20"/>
        </w:rPr>
        <w:t>the</w:t>
      </w:r>
      <w:r>
        <w:rPr>
          <w:spacing w:val="-5"/>
          <w:sz w:val="20"/>
        </w:rPr>
        <w:t> </w:t>
      </w:r>
      <w:r>
        <w:rPr>
          <w:sz w:val="20"/>
        </w:rPr>
        <w:t>dedicated</w:t>
      </w:r>
      <w:r>
        <w:rPr>
          <w:spacing w:val="-4"/>
          <w:sz w:val="20"/>
        </w:rPr>
        <w:t> </w:t>
      </w:r>
      <w:r>
        <w:rPr>
          <w:sz w:val="20"/>
        </w:rPr>
        <w:t>technical</w:t>
      </w:r>
      <w:r>
        <w:rPr>
          <w:spacing w:val="-5"/>
          <w:sz w:val="20"/>
        </w:rPr>
        <w:t> </w:t>
      </w:r>
      <w:r>
        <w:rPr>
          <w:sz w:val="20"/>
        </w:rPr>
        <w:t>support</w:t>
      </w:r>
      <w:r>
        <w:rPr>
          <w:spacing w:val="-5"/>
          <w:sz w:val="20"/>
        </w:rPr>
        <w:t> </w:t>
      </w:r>
      <w:r>
        <w:rPr>
          <w:sz w:val="20"/>
        </w:rPr>
        <w:t>unit,</w:t>
      </w:r>
      <w:r>
        <w:rPr>
          <w:spacing w:val="-5"/>
          <w:sz w:val="20"/>
        </w:rPr>
        <w:t> </w:t>
      </w:r>
      <w:r>
        <w:rPr>
          <w:sz w:val="20"/>
        </w:rPr>
        <w:t>in</w:t>
      </w:r>
      <w:r>
        <w:rPr>
          <w:spacing w:val="-6"/>
          <w:sz w:val="20"/>
        </w:rPr>
        <w:t> </w:t>
      </w:r>
      <w:r>
        <w:rPr>
          <w:sz w:val="20"/>
        </w:rPr>
        <w:t>implementing the capacity-building rolling plan,</w:t>
      </w:r>
      <w:r>
        <w:rPr>
          <w:sz w:val="20"/>
          <w:vertAlign w:val="superscript"/>
        </w:rPr>
        <w:t>3</w:t>
      </w:r>
      <w:r>
        <w:rPr>
          <w:sz w:val="20"/>
          <w:vertAlign w:val="baseline"/>
        </w:rPr>
        <w:t> which frames the work under objective 2 of the rolling work programme up to 2030;</w:t>
      </w:r>
    </w:p>
    <w:p>
      <w:pPr>
        <w:pStyle w:val="ListParagraph"/>
        <w:numPr>
          <w:ilvl w:val="2"/>
          <w:numId w:val="15"/>
        </w:numPr>
        <w:tabs>
          <w:tab w:pos="2235" w:val="left" w:leader="none"/>
        </w:tabs>
        <w:spacing w:line="240" w:lineRule="auto" w:before="121" w:after="0"/>
        <w:ind w:left="2235" w:right="0" w:hanging="625"/>
        <w:jc w:val="left"/>
        <w:rPr>
          <w:sz w:val="20"/>
        </w:rPr>
      </w:pPr>
      <w:r>
        <w:rPr>
          <w:sz w:val="20"/>
        </w:rPr>
        <w:t>Periodically</w:t>
      </w:r>
      <w:r>
        <w:rPr>
          <w:spacing w:val="-4"/>
          <w:sz w:val="20"/>
        </w:rPr>
        <w:t> </w:t>
      </w:r>
      <w:r>
        <w:rPr>
          <w:sz w:val="20"/>
        </w:rPr>
        <w:t>report</w:t>
      </w:r>
      <w:r>
        <w:rPr>
          <w:spacing w:val="-6"/>
          <w:sz w:val="20"/>
        </w:rPr>
        <w:t> </w:t>
      </w:r>
      <w:r>
        <w:rPr>
          <w:sz w:val="20"/>
        </w:rPr>
        <w:t>to</w:t>
      </w:r>
      <w:r>
        <w:rPr>
          <w:spacing w:val="-4"/>
          <w:sz w:val="20"/>
        </w:rPr>
        <w:t> </w:t>
      </w:r>
      <w:r>
        <w:rPr>
          <w:sz w:val="20"/>
        </w:rPr>
        <w:t>the</w:t>
      </w:r>
      <w:r>
        <w:rPr>
          <w:spacing w:val="-5"/>
          <w:sz w:val="20"/>
        </w:rPr>
        <w:t> </w:t>
      </w:r>
      <w:r>
        <w:rPr>
          <w:sz w:val="20"/>
        </w:rPr>
        <w:t>Plenary</w:t>
      </w:r>
      <w:r>
        <w:rPr>
          <w:spacing w:val="-4"/>
          <w:sz w:val="20"/>
        </w:rPr>
        <w:t> </w:t>
      </w:r>
      <w:r>
        <w:rPr>
          <w:sz w:val="20"/>
        </w:rPr>
        <w:t>on</w:t>
      </w:r>
      <w:r>
        <w:rPr>
          <w:spacing w:val="-6"/>
          <w:sz w:val="20"/>
        </w:rPr>
        <w:t> </w:t>
      </w:r>
      <w:r>
        <w:rPr>
          <w:sz w:val="20"/>
        </w:rPr>
        <w:t>progress</w:t>
      </w:r>
      <w:r>
        <w:rPr>
          <w:spacing w:val="-6"/>
          <w:sz w:val="20"/>
        </w:rPr>
        <w:t> </w:t>
      </w:r>
      <w:r>
        <w:rPr>
          <w:spacing w:val="-4"/>
          <w:sz w:val="20"/>
        </w:rPr>
        <w:t>made.</w:t>
      </w:r>
    </w:p>
    <w:p>
      <w:pPr>
        <w:pStyle w:val="ListParagraph"/>
        <w:numPr>
          <w:ilvl w:val="1"/>
          <w:numId w:val="15"/>
        </w:numPr>
        <w:tabs>
          <w:tab w:pos="1610" w:val="left" w:leader="none"/>
        </w:tabs>
        <w:spacing w:line="240" w:lineRule="auto" w:before="121" w:after="0"/>
        <w:ind w:left="986" w:right="332" w:firstLine="0"/>
        <w:jc w:val="left"/>
        <w:rPr>
          <w:sz w:val="20"/>
        </w:rPr>
      </w:pPr>
      <w:r>
        <w:rPr>
          <w:sz w:val="20"/>
        </w:rPr>
        <w:t>The</w:t>
      </w:r>
      <w:r>
        <w:rPr>
          <w:spacing w:val="-4"/>
          <w:sz w:val="20"/>
        </w:rPr>
        <w:t> </w:t>
      </w:r>
      <w:r>
        <w:rPr>
          <w:sz w:val="20"/>
        </w:rPr>
        <w:t>Multidisciplinary</w:t>
      </w:r>
      <w:r>
        <w:rPr>
          <w:spacing w:val="-3"/>
          <w:sz w:val="20"/>
        </w:rPr>
        <w:t> </w:t>
      </w:r>
      <w:r>
        <w:rPr>
          <w:sz w:val="20"/>
        </w:rPr>
        <w:t>Expert</w:t>
      </w:r>
      <w:r>
        <w:rPr>
          <w:spacing w:val="-7"/>
          <w:sz w:val="20"/>
        </w:rPr>
        <w:t> </w:t>
      </w:r>
      <w:r>
        <w:rPr>
          <w:sz w:val="20"/>
        </w:rPr>
        <w:t>Panel</w:t>
      </w:r>
      <w:r>
        <w:rPr>
          <w:spacing w:val="-4"/>
          <w:sz w:val="20"/>
        </w:rPr>
        <w:t> </w:t>
      </w:r>
      <w:r>
        <w:rPr>
          <w:sz w:val="20"/>
        </w:rPr>
        <w:t>and</w:t>
      </w:r>
      <w:r>
        <w:rPr>
          <w:spacing w:val="-3"/>
          <w:sz w:val="20"/>
        </w:rPr>
        <w:t> </w:t>
      </w:r>
      <w:r>
        <w:rPr>
          <w:sz w:val="20"/>
        </w:rPr>
        <w:t>the</w:t>
      </w:r>
      <w:r>
        <w:rPr>
          <w:spacing w:val="-4"/>
          <w:sz w:val="20"/>
        </w:rPr>
        <w:t> </w:t>
      </w:r>
      <w:r>
        <w:rPr>
          <w:sz w:val="20"/>
        </w:rPr>
        <w:t>Bureau</w:t>
      </w:r>
      <w:r>
        <w:rPr>
          <w:spacing w:val="-3"/>
          <w:sz w:val="20"/>
        </w:rPr>
        <w:t> </w:t>
      </w:r>
      <w:r>
        <w:rPr>
          <w:sz w:val="20"/>
        </w:rPr>
        <w:t>will</w:t>
      </w:r>
      <w:r>
        <w:rPr>
          <w:spacing w:val="-5"/>
          <w:sz w:val="20"/>
        </w:rPr>
        <w:t> </w:t>
      </w:r>
      <w:r>
        <w:rPr>
          <w:sz w:val="20"/>
        </w:rPr>
        <w:t>ensure</w:t>
      </w:r>
      <w:r>
        <w:rPr>
          <w:spacing w:val="-4"/>
          <w:sz w:val="20"/>
        </w:rPr>
        <w:t> </w:t>
      </w:r>
      <w:r>
        <w:rPr>
          <w:sz w:val="20"/>
        </w:rPr>
        <w:t>coordination</w:t>
      </w:r>
      <w:r>
        <w:rPr>
          <w:spacing w:val="-3"/>
          <w:sz w:val="20"/>
        </w:rPr>
        <w:t> </w:t>
      </w:r>
      <w:r>
        <w:rPr>
          <w:sz w:val="20"/>
        </w:rPr>
        <w:t>of</w:t>
      </w:r>
      <w:r>
        <w:rPr>
          <w:spacing w:val="-4"/>
          <w:sz w:val="20"/>
        </w:rPr>
        <w:t> </w:t>
      </w:r>
      <w:r>
        <w:rPr>
          <w:sz w:val="20"/>
        </w:rPr>
        <w:t>activities</w:t>
      </w:r>
      <w:r>
        <w:rPr>
          <w:spacing w:val="-5"/>
          <w:sz w:val="20"/>
        </w:rPr>
        <w:t> </w:t>
      </w:r>
      <w:r>
        <w:rPr>
          <w:sz w:val="20"/>
        </w:rPr>
        <w:t>and synergies across all IPBES task forces and expert groups.</w:t>
      </w:r>
    </w:p>
    <w:p>
      <w:pPr>
        <w:pStyle w:val="BodyText"/>
        <w:spacing w:before="8"/>
        <w:ind w:left="0"/>
      </w:pPr>
    </w:p>
    <w:p>
      <w:pPr>
        <w:pStyle w:val="ListParagraph"/>
        <w:numPr>
          <w:ilvl w:val="0"/>
          <w:numId w:val="15"/>
        </w:numPr>
        <w:tabs>
          <w:tab w:pos="986" w:val="left" w:leader="none"/>
        </w:tabs>
        <w:spacing w:line="240" w:lineRule="auto" w:before="0" w:after="0"/>
        <w:ind w:left="986" w:right="0" w:hanging="684"/>
        <w:jc w:val="left"/>
        <w:rPr>
          <w:b/>
          <w:sz w:val="28"/>
        </w:rPr>
      </w:pPr>
      <w:r>
        <w:rPr>
          <w:b/>
          <w:spacing w:val="-2"/>
          <w:sz w:val="28"/>
        </w:rPr>
        <w:t>Membership</w:t>
      </w:r>
    </w:p>
    <w:p>
      <w:pPr>
        <w:pStyle w:val="ListParagraph"/>
        <w:numPr>
          <w:ilvl w:val="0"/>
          <w:numId w:val="16"/>
        </w:numPr>
        <w:tabs>
          <w:tab w:pos="1610" w:val="left" w:leader="none"/>
        </w:tabs>
        <w:spacing w:line="240" w:lineRule="auto" w:before="120" w:after="0"/>
        <w:ind w:left="986" w:right="119" w:firstLine="0"/>
        <w:jc w:val="left"/>
        <w:rPr>
          <w:sz w:val="20"/>
        </w:rPr>
      </w:pPr>
      <w:r>
        <w:rPr>
          <w:sz w:val="20"/>
        </w:rPr>
        <w:t>The task force will be comprised of up to 18 members covering the five United Nations regions, including up to 3 members from the Bureau and the Multidisciplinary Expert Panel and the remaining members from one or more of the following categories: (a) representatives of qualified national,</w:t>
      </w:r>
      <w:r>
        <w:rPr>
          <w:spacing w:val="-4"/>
          <w:sz w:val="20"/>
        </w:rPr>
        <w:t> </w:t>
      </w:r>
      <w:r>
        <w:rPr>
          <w:sz w:val="20"/>
        </w:rPr>
        <w:t>regional</w:t>
      </w:r>
      <w:r>
        <w:rPr>
          <w:spacing w:val="-4"/>
          <w:sz w:val="20"/>
        </w:rPr>
        <w:t> </w:t>
      </w:r>
      <w:r>
        <w:rPr>
          <w:sz w:val="20"/>
        </w:rPr>
        <w:t>and</w:t>
      </w:r>
      <w:r>
        <w:rPr>
          <w:spacing w:val="-3"/>
          <w:sz w:val="20"/>
        </w:rPr>
        <w:t> </w:t>
      </w:r>
      <w:r>
        <w:rPr>
          <w:sz w:val="20"/>
        </w:rPr>
        <w:t>international</w:t>
      </w:r>
      <w:r>
        <w:rPr>
          <w:spacing w:val="-4"/>
          <w:sz w:val="20"/>
        </w:rPr>
        <w:t> </w:t>
      </w:r>
      <w:r>
        <w:rPr>
          <w:sz w:val="20"/>
        </w:rPr>
        <w:t>scientific</w:t>
      </w:r>
      <w:r>
        <w:rPr>
          <w:spacing w:val="-4"/>
          <w:sz w:val="20"/>
        </w:rPr>
        <w:t> </w:t>
      </w:r>
      <w:r>
        <w:rPr>
          <w:sz w:val="20"/>
        </w:rPr>
        <w:t>and</w:t>
      </w:r>
      <w:r>
        <w:rPr>
          <w:spacing w:val="-5"/>
          <w:sz w:val="20"/>
        </w:rPr>
        <w:t> </w:t>
      </w:r>
      <w:r>
        <w:rPr>
          <w:sz w:val="20"/>
        </w:rPr>
        <w:t>development</w:t>
      </w:r>
      <w:r>
        <w:rPr>
          <w:spacing w:val="-5"/>
          <w:sz w:val="20"/>
        </w:rPr>
        <w:t> </w:t>
      </w:r>
      <w:r>
        <w:rPr>
          <w:sz w:val="20"/>
        </w:rPr>
        <w:t>organizations,</w:t>
      </w:r>
      <w:r>
        <w:rPr>
          <w:spacing w:val="-4"/>
          <w:sz w:val="20"/>
        </w:rPr>
        <w:t> </w:t>
      </w:r>
      <w:r>
        <w:rPr>
          <w:sz w:val="20"/>
        </w:rPr>
        <w:t>centres</w:t>
      </w:r>
      <w:r>
        <w:rPr>
          <w:spacing w:val="-5"/>
          <w:sz w:val="20"/>
        </w:rPr>
        <w:t> </w:t>
      </w:r>
      <w:r>
        <w:rPr>
          <w:sz w:val="20"/>
        </w:rPr>
        <w:t>of</w:t>
      </w:r>
      <w:r>
        <w:rPr>
          <w:spacing w:val="-6"/>
          <w:sz w:val="20"/>
        </w:rPr>
        <w:t> </w:t>
      </w:r>
      <w:r>
        <w:rPr>
          <w:sz w:val="20"/>
        </w:rPr>
        <w:t>excellence</w:t>
      </w:r>
      <w:r>
        <w:rPr>
          <w:spacing w:val="-4"/>
          <w:sz w:val="20"/>
        </w:rPr>
        <w:t> </w:t>
      </w:r>
      <w:r>
        <w:rPr>
          <w:sz w:val="20"/>
        </w:rPr>
        <w:t>and institutions, including experts on Indigenous and local knowledge,</w:t>
      </w:r>
      <w:r>
        <w:rPr>
          <w:sz w:val="20"/>
          <w:vertAlign w:val="superscript"/>
        </w:rPr>
        <w:t>4</w:t>
      </w:r>
      <w:r>
        <w:rPr>
          <w:sz w:val="20"/>
          <w:vertAlign w:val="baseline"/>
        </w:rPr>
        <w:t> that are known for their work and expertise on issues related to the mandate of the task force and are existing or prospective partners or collaborative supporters in the capacity-building activities of IPBES; (b) recognized individual</w:t>
      </w:r>
      <w:r>
        <w:rPr>
          <w:spacing w:val="40"/>
          <w:sz w:val="20"/>
          <w:vertAlign w:val="baseline"/>
        </w:rPr>
        <w:t> </w:t>
      </w:r>
      <w:r>
        <w:rPr>
          <w:sz w:val="20"/>
          <w:vertAlign w:val="baseline"/>
        </w:rPr>
        <w:t>experts, including Indigenous and local knowledge experts, on matters related to the mandate of the task force.</w:t>
      </w:r>
    </w:p>
    <w:p>
      <w:pPr>
        <w:pStyle w:val="ListParagraph"/>
        <w:numPr>
          <w:ilvl w:val="0"/>
          <w:numId w:val="16"/>
        </w:numPr>
        <w:tabs>
          <w:tab w:pos="1610" w:val="left" w:leader="none"/>
        </w:tabs>
        <w:spacing w:line="240" w:lineRule="auto" w:before="122" w:after="0"/>
        <w:ind w:left="986" w:right="252" w:firstLine="0"/>
        <w:jc w:val="left"/>
        <w:rPr>
          <w:sz w:val="20"/>
        </w:rPr>
      </w:pPr>
      <w:r>
        <w:rPr>
          <w:sz w:val="20"/>
        </w:rPr>
        <w:t>Members other than those from the Bureau and the Multidisciplinary Expert Panel will be selected in accordance with the selection process outlined in the procedures for the preparation of IPBES deliverables.</w:t>
      </w:r>
      <w:r>
        <w:rPr>
          <w:sz w:val="20"/>
          <w:vertAlign w:val="superscript"/>
        </w:rPr>
        <w:t>5</w:t>
      </w:r>
      <w:r>
        <w:rPr>
          <w:sz w:val="20"/>
          <w:vertAlign w:val="baseline"/>
        </w:rPr>
        <w:t> Their terms of office will end at the close of the third session of the Plenary following</w:t>
      </w:r>
      <w:r>
        <w:rPr>
          <w:spacing w:val="-2"/>
          <w:sz w:val="20"/>
          <w:vertAlign w:val="baseline"/>
        </w:rPr>
        <w:t> </w:t>
      </w:r>
      <w:r>
        <w:rPr>
          <w:sz w:val="20"/>
          <w:vertAlign w:val="baseline"/>
        </w:rPr>
        <w:t>the</w:t>
      </w:r>
      <w:r>
        <w:rPr>
          <w:spacing w:val="-3"/>
          <w:sz w:val="20"/>
          <w:vertAlign w:val="baseline"/>
        </w:rPr>
        <w:t> </w:t>
      </w:r>
      <w:r>
        <w:rPr>
          <w:sz w:val="20"/>
          <w:vertAlign w:val="baseline"/>
        </w:rPr>
        <w:t>selection</w:t>
      </w:r>
      <w:r>
        <w:rPr>
          <w:spacing w:val="-3"/>
          <w:sz w:val="20"/>
          <w:vertAlign w:val="baseline"/>
        </w:rPr>
        <w:t> </w:t>
      </w:r>
      <w:r>
        <w:rPr>
          <w:sz w:val="20"/>
          <w:vertAlign w:val="baseline"/>
        </w:rPr>
        <w:t>of</w:t>
      </w:r>
      <w:r>
        <w:rPr>
          <w:spacing w:val="-3"/>
          <w:sz w:val="20"/>
          <w:vertAlign w:val="baseline"/>
        </w:rPr>
        <w:t> </w:t>
      </w:r>
      <w:r>
        <w:rPr>
          <w:sz w:val="20"/>
          <w:vertAlign w:val="baseline"/>
        </w:rPr>
        <w:t>the</w:t>
      </w:r>
      <w:r>
        <w:rPr>
          <w:spacing w:val="-3"/>
          <w:sz w:val="20"/>
          <w:vertAlign w:val="baseline"/>
        </w:rPr>
        <w:t> </w:t>
      </w:r>
      <w:r>
        <w:rPr>
          <w:sz w:val="20"/>
          <w:vertAlign w:val="baseline"/>
        </w:rPr>
        <w:t>task</w:t>
      </w:r>
      <w:r>
        <w:rPr>
          <w:spacing w:val="-3"/>
          <w:sz w:val="20"/>
          <w:vertAlign w:val="baseline"/>
        </w:rPr>
        <w:t> </w:t>
      </w:r>
      <w:r>
        <w:rPr>
          <w:sz w:val="20"/>
          <w:vertAlign w:val="baseline"/>
        </w:rPr>
        <w:t>force,</w:t>
      </w:r>
      <w:r>
        <w:rPr>
          <w:spacing w:val="-3"/>
          <w:sz w:val="20"/>
          <w:vertAlign w:val="baseline"/>
        </w:rPr>
        <w:t> </w:t>
      </w:r>
      <w:r>
        <w:rPr>
          <w:sz w:val="20"/>
          <w:vertAlign w:val="baseline"/>
        </w:rPr>
        <w:t>with</w:t>
      </w:r>
      <w:r>
        <w:rPr>
          <w:spacing w:val="-2"/>
          <w:sz w:val="20"/>
          <w:vertAlign w:val="baseline"/>
        </w:rPr>
        <w:t> </w:t>
      </w:r>
      <w:r>
        <w:rPr>
          <w:sz w:val="20"/>
          <w:vertAlign w:val="baseline"/>
        </w:rPr>
        <w:t>the</w:t>
      </w:r>
      <w:r>
        <w:rPr>
          <w:spacing w:val="-4"/>
          <w:sz w:val="20"/>
          <w:vertAlign w:val="baseline"/>
        </w:rPr>
        <w:t> </w:t>
      </w:r>
      <w:r>
        <w:rPr>
          <w:sz w:val="20"/>
          <w:vertAlign w:val="baseline"/>
        </w:rPr>
        <w:t>possibility</w:t>
      </w:r>
      <w:r>
        <w:rPr>
          <w:spacing w:val="-2"/>
          <w:sz w:val="20"/>
          <w:vertAlign w:val="baseline"/>
        </w:rPr>
        <w:t> </w:t>
      </w:r>
      <w:r>
        <w:rPr>
          <w:sz w:val="20"/>
          <w:vertAlign w:val="baseline"/>
        </w:rPr>
        <w:t>of</w:t>
      </w:r>
      <w:r>
        <w:rPr>
          <w:spacing w:val="-3"/>
          <w:sz w:val="20"/>
          <w:vertAlign w:val="baseline"/>
        </w:rPr>
        <w:t> </w:t>
      </w:r>
      <w:r>
        <w:rPr>
          <w:sz w:val="20"/>
          <w:vertAlign w:val="baseline"/>
        </w:rPr>
        <w:t>re-election.</w:t>
      </w:r>
      <w:r>
        <w:rPr>
          <w:spacing w:val="-3"/>
          <w:sz w:val="20"/>
          <w:vertAlign w:val="baseline"/>
        </w:rPr>
        <w:t> </w:t>
      </w:r>
      <w:r>
        <w:rPr>
          <w:sz w:val="20"/>
          <w:vertAlign w:val="baseline"/>
        </w:rPr>
        <w:t>The</w:t>
      </w:r>
      <w:r>
        <w:rPr>
          <w:spacing w:val="-3"/>
          <w:sz w:val="20"/>
          <w:vertAlign w:val="baseline"/>
        </w:rPr>
        <w:t> </w:t>
      </w:r>
      <w:r>
        <w:rPr>
          <w:sz w:val="20"/>
          <w:vertAlign w:val="baseline"/>
        </w:rPr>
        <w:t>selection</w:t>
      </w:r>
      <w:r>
        <w:rPr>
          <w:spacing w:val="-3"/>
          <w:sz w:val="20"/>
          <w:vertAlign w:val="baseline"/>
        </w:rPr>
        <w:t> </w:t>
      </w:r>
      <w:r>
        <w:rPr>
          <w:sz w:val="20"/>
          <w:vertAlign w:val="baseline"/>
        </w:rPr>
        <w:t>of</w:t>
      </w:r>
      <w:r>
        <w:rPr>
          <w:spacing w:val="-3"/>
          <w:sz w:val="20"/>
          <w:vertAlign w:val="baseline"/>
        </w:rPr>
        <w:t> </w:t>
      </w:r>
      <w:r>
        <w:rPr>
          <w:sz w:val="20"/>
          <w:vertAlign w:val="baseline"/>
        </w:rPr>
        <w:t>members should reflect the need for continuity in the work of the task force.</w:t>
      </w:r>
    </w:p>
    <w:p>
      <w:pPr>
        <w:pStyle w:val="ListParagraph"/>
        <w:numPr>
          <w:ilvl w:val="0"/>
          <w:numId w:val="16"/>
        </w:numPr>
        <w:tabs>
          <w:tab w:pos="1610" w:val="left" w:leader="none"/>
        </w:tabs>
        <w:spacing w:line="240" w:lineRule="auto" w:before="119" w:after="0"/>
        <w:ind w:left="986" w:right="197" w:firstLine="0"/>
        <w:jc w:val="left"/>
        <w:rPr>
          <w:sz w:val="20"/>
        </w:rPr>
      </w:pPr>
      <w:r>
        <w:rPr>
          <w:sz w:val="20"/>
        </w:rPr>
        <w:t>At</w:t>
      </w:r>
      <w:r>
        <w:rPr>
          <w:spacing w:val="-3"/>
          <w:sz w:val="20"/>
        </w:rPr>
        <w:t> </w:t>
      </w:r>
      <w:r>
        <w:rPr>
          <w:sz w:val="20"/>
        </w:rPr>
        <w:t>the</w:t>
      </w:r>
      <w:r>
        <w:rPr>
          <w:spacing w:val="-3"/>
          <w:sz w:val="20"/>
        </w:rPr>
        <w:t> </w:t>
      </w:r>
      <w:r>
        <w:rPr>
          <w:sz w:val="20"/>
        </w:rPr>
        <w:t>discretion</w:t>
      </w:r>
      <w:r>
        <w:rPr>
          <w:spacing w:val="-2"/>
          <w:sz w:val="20"/>
        </w:rPr>
        <w:t> </w:t>
      </w:r>
      <w:r>
        <w:rPr>
          <w:sz w:val="20"/>
        </w:rPr>
        <w:t>of</w:t>
      </w:r>
      <w:r>
        <w:rPr>
          <w:spacing w:val="-3"/>
          <w:sz w:val="20"/>
        </w:rPr>
        <w:t> </w:t>
      </w:r>
      <w:r>
        <w:rPr>
          <w:sz w:val="20"/>
        </w:rPr>
        <w:t>the</w:t>
      </w:r>
      <w:r>
        <w:rPr>
          <w:spacing w:val="-3"/>
          <w:sz w:val="20"/>
        </w:rPr>
        <w:t> </w:t>
      </w:r>
      <w:r>
        <w:rPr>
          <w:sz w:val="20"/>
        </w:rPr>
        <w:t>co-chairs</w:t>
      </w:r>
      <w:r>
        <w:rPr>
          <w:spacing w:val="-4"/>
          <w:sz w:val="20"/>
        </w:rPr>
        <w:t> </w:t>
      </w:r>
      <w:r>
        <w:rPr>
          <w:sz w:val="20"/>
        </w:rPr>
        <w:t>of</w:t>
      </w:r>
      <w:r>
        <w:rPr>
          <w:spacing w:val="-3"/>
          <w:sz w:val="20"/>
        </w:rPr>
        <w:t> </w:t>
      </w:r>
      <w:r>
        <w:rPr>
          <w:sz w:val="20"/>
        </w:rPr>
        <w:t>the</w:t>
      </w:r>
      <w:r>
        <w:rPr>
          <w:spacing w:val="-3"/>
          <w:sz w:val="20"/>
        </w:rPr>
        <w:t> </w:t>
      </w:r>
      <w:r>
        <w:rPr>
          <w:sz w:val="20"/>
        </w:rPr>
        <w:t>task</w:t>
      </w:r>
      <w:r>
        <w:rPr>
          <w:spacing w:val="-3"/>
          <w:sz w:val="20"/>
        </w:rPr>
        <w:t> </w:t>
      </w:r>
      <w:r>
        <w:rPr>
          <w:sz w:val="20"/>
        </w:rPr>
        <w:t>force</w:t>
      </w:r>
      <w:r>
        <w:rPr>
          <w:spacing w:val="-3"/>
          <w:sz w:val="20"/>
        </w:rPr>
        <w:t> </w:t>
      </w:r>
      <w:r>
        <w:rPr>
          <w:sz w:val="20"/>
        </w:rPr>
        <w:t>and</w:t>
      </w:r>
      <w:r>
        <w:rPr>
          <w:spacing w:val="-2"/>
          <w:sz w:val="20"/>
        </w:rPr>
        <w:t> </w:t>
      </w:r>
      <w:r>
        <w:rPr>
          <w:sz w:val="20"/>
        </w:rPr>
        <w:t>following</w:t>
      </w:r>
      <w:r>
        <w:rPr>
          <w:spacing w:val="-2"/>
          <w:sz w:val="20"/>
        </w:rPr>
        <w:t> </w:t>
      </w:r>
      <w:r>
        <w:rPr>
          <w:sz w:val="20"/>
        </w:rPr>
        <w:t>consultation</w:t>
      </w:r>
      <w:r>
        <w:rPr>
          <w:spacing w:val="-2"/>
          <w:sz w:val="20"/>
        </w:rPr>
        <w:t> </w:t>
      </w:r>
      <w:r>
        <w:rPr>
          <w:sz w:val="20"/>
        </w:rPr>
        <w:t>with</w:t>
      </w:r>
      <w:r>
        <w:rPr>
          <w:spacing w:val="-2"/>
          <w:sz w:val="20"/>
        </w:rPr>
        <w:t> </w:t>
      </w:r>
      <w:r>
        <w:rPr>
          <w:sz w:val="20"/>
        </w:rPr>
        <w:t>the</w:t>
      </w:r>
      <w:r>
        <w:rPr>
          <w:spacing w:val="-3"/>
          <w:sz w:val="20"/>
        </w:rPr>
        <w:t> </w:t>
      </w:r>
      <w:r>
        <w:rPr>
          <w:sz w:val="20"/>
        </w:rPr>
        <w:t>Bureau, a limited number of additional experts may also be invited to participate in the task force as resource </w:t>
      </w:r>
      <w:r>
        <w:rPr>
          <w:spacing w:val="-2"/>
          <w:sz w:val="20"/>
        </w:rPr>
        <w:t>persons.</w:t>
      </w:r>
    </w:p>
    <w:p>
      <w:pPr>
        <w:pStyle w:val="BodyText"/>
        <w:spacing w:before="11"/>
        <w:ind w:left="0"/>
      </w:pPr>
    </w:p>
    <w:p>
      <w:pPr>
        <w:pStyle w:val="ListParagraph"/>
        <w:numPr>
          <w:ilvl w:val="0"/>
          <w:numId w:val="15"/>
        </w:numPr>
        <w:tabs>
          <w:tab w:pos="986" w:val="left" w:leader="none"/>
        </w:tabs>
        <w:spacing w:line="240" w:lineRule="auto" w:before="0" w:after="0"/>
        <w:ind w:left="986" w:right="0" w:hanging="792"/>
        <w:jc w:val="left"/>
        <w:rPr>
          <w:b/>
          <w:sz w:val="28"/>
        </w:rPr>
      </w:pPr>
      <w:r>
        <w:rPr>
          <w:b/>
          <w:sz w:val="28"/>
        </w:rPr>
        <w:t>Modus</w:t>
      </w:r>
      <w:r>
        <w:rPr>
          <w:b/>
          <w:spacing w:val="-7"/>
          <w:sz w:val="28"/>
        </w:rPr>
        <w:t> </w:t>
      </w:r>
      <w:r>
        <w:rPr>
          <w:b/>
          <w:spacing w:val="-2"/>
          <w:sz w:val="28"/>
        </w:rPr>
        <w:t>operandi</w:t>
      </w:r>
    </w:p>
    <w:p>
      <w:pPr>
        <w:pStyle w:val="ListParagraph"/>
        <w:numPr>
          <w:ilvl w:val="0"/>
          <w:numId w:val="16"/>
        </w:numPr>
        <w:tabs>
          <w:tab w:pos="1609" w:val="left" w:leader="none"/>
        </w:tabs>
        <w:spacing w:line="240" w:lineRule="auto" w:before="120" w:after="0"/>
        <w:ind w:left="986" w:right="142" w:firstLine="0"/>
        <w:jc w:val="both"/>
        <w:rPr>
          <w:sz w:val="20"/>
        </w:rPr>
      </w:pPr>
      <w:r>
        <w:rPr>
          <w:sz w:val="20"/>
        </w:rPr>
        <w:t>The task force</w:t>
      </w:r>
      <w:r>
        <w:rPr>
          <w:spacing w:val="-1"/>
          <w:sz w:val="20"/>
        </w:rPr>
        <w:t> </w:t>
      </w:r>
      <w:r>
        <w:rPr>
          <w:sz w:val="20"/>
        </w:rPr>
        <w:t>will be co-chaired by members of the Bureau.</w:t>
      </w:r>
      <w:r>
        <w:rPr>
          <w:spacing w:val="-1"/>
          <w:sz w:val="20"/>
        </w:rPr>
        <w:t> </w:t>
      </w:r>
      <w:r>
        <w:rPr>
          <w:sz w:val="20"/>
        </w:rPr>
        <w:t>The task force will work through face-to-face</w:t>
      </w:r>
      <w:r>
        <w:rPr>
          <w:spacing w:val="-5"/>
          <w:sz w:val="20"/>
        </w:rPr>
        <w:t> </w:t>
      </w:r>
      <w:r>
        <w:rPr>
          <w:sz w:val="20"/>
        </w:rPr>
        <w:t>meetings,</w:t>
      </w:r>
      <w:r>
        <w:rPr>
          <w:spacing w:val="-3"/>
          <w:sz w:val="20"/>
        </w:rPr>
        <w:t> </w:t>
      </w:r>
      <w:r>
        <w:rPr>
          <w:sz w:val="20"/>
        </w:rPr>
        <w:t>online</w:t>
      </w:r>
      <w:r>
        <w:rPr>
          <w:spacing w:val="-5"/>
          <w:sz w:val="20"/>
        </w:rPr>
        <w:t> </w:t>
      </w:r>
      <w:r>
        <w:rPr>
          <w:sz w:val="20"/>
        </w:rPr>
        <w:t>meetings</w:t>
      </w:r>
      <w:r>
        <w:rPr>
          <w:spacing w:val="-4"/>
          <w:sz w:val="20"/>
        </w:rPr>
        <w:t> </w:t>
      </w:r>
      <w:r>
        <w:rPr>
          <w:sz w:val="20"/>
        </w:rPr>
        <w:t>and</w:t>
      </w:r>
      <w:r>
        <w:rPr>
          <w:spacing w:val="-2"/>
          <w:sz w:val="20"/>
        </w:rPr>
        <w:t> </w:t>
      </w:r>
      <w:r>
        <w:rPr>
          <w:sz w:val="20"/>
        </w:rPr>
        <w:t>other</w:t>
      </w:r>
      <w:r>
        <w:rPr>
          <w:spacing w:val="-2"/>
          <w:sz w:val="20"/>
        </w:rPr>
        <w:t> </w:t>
      </w:r>
      <w:r>
        <w:rPr>
          <w:sz w:val="20"/>
        </w:rPr>
        <w:t>electronic</w:t>
      </w:r>
      <w:r>
        <w:rPr>
          <w:spacing w:val="-5"/>
          <w:sz w:val="20"/>
        </w:rPr>
        <w:t> </w:t>
      </w:r>
      <w:r>
        <w:rPr>
          <w:sz w:val="20"/>
        </w:rPr>
        <w:t>interactions.</w:t>
      </w:r>
      <w:r>
        <w:rPr>
          <w:spacing w:val="-3"/>
          <w:sz w:val="20"/>
        </w:rPr>
        <w:t> </w:t>
      </w:r>
      <w:r>
        <w:rPr>
          <w:sz w:val="20"/>
        </w:rPr>
        <w:t>Products</w:t>
      </w:r>
      <w:r>
        <w:rPr>
          <w:spacing w:val="-4"/>
          <w:sz w:val="20"/>
        </w:rPr>
        <w:t> </w:t>
      </w:r>
      <w:r>
        <w:rPr>
          <w:sz w:val="20"/>
        </w:rPr>
        <w:t>of</w:t>
      </w:r>
      <w:r>
        <w:rPr>
          <w:spacing w:val="-3"/>
          <w:sz w:val="20"/>
        </w:rPr>
        <w:t> </w:t>
      </w:r>
      <w:r>
        <w:rPr>
          <w:sz w:val="20"/>
        </w:rPr>
        <w:t>the</w:t>
      </w:r>
      <w:r>
        <w:rPr>
          <w:spacing w:val="-3"/>
          <w:sz w:val="20"/>
        </w:rPr>
        <w:t> </w:t>
      </w:r>
      <w:r>
        <w:rPr>
          <w:sz w:val="20"/>
        </w:rPr>
        <w:t>task</w:t>
      </w:r>
      <w:r>
        <w:rPr>
          <w:spacing w:val="-2"/>
          <w:sz w:val="20"/>
        </w:rPr>
        <w:t> </w:t>
      </w:r>
      <w:r>
        <w:rPr>
          <w:sz w:val="20"/>
        </w:rPr>
        <w:t>force</w:t>
      </w:r>
      <w:r>
        <w:rPr>
          <w:spacing w:val="-3"/>
          <w:sz w:val="20"/>
        </w:rPr>
        <w:t> </w:t>
      </w:r>
      <w:r>
        <w:rPr>
          <w:sz w:val="20"/>
        </w:rPr>
        <w:t>will be</w:t>
      </w:r>
      <w:r>
        <w:rPr>
          <w:spacing w:val="-1"/>
          <w:sz w:val="20"/>
        </w:rPr>
        <w:t> </w:t>
      </w:r>
      <w:r>
        <w:rPr>
          <w:sz w:val="20"/>
        </w:rPr>
        <w:t>reviewed</w:t>
      </w:r>
      <w:r>
        <w:rPr>
          <w:spacing w:val="-2"/>
          <w:sz w:val="20"/>
        </w:rPr>
        <w:t> </w:t>
      </w:r>
      <w:r>
        <w:rPr>
          <w:sz w:val="20"/>
        </w:rPr>
        <w:t>by the</w:t>
      </w:r>
      <w:r>
        <w:rPr>
          <w:spacing w:val="-1"/>
          <w:sz w:val="20"/>
        </w:rPr>
        <w:t> </w:t>
      </w:r>
      <w:r>
        <w:rPr>
          <w:sz w:val="20"/>
        </w:rPr>
        <w:t>Bureau and the</w:t>
      </w:r>
      <w:r>
        <w:rPr>
          <w:spacing w:val="-1"/>
          <w:sz w:val="20"/>
        </w:rPr>
        <w:t> </w:t>
      </w:r>
      <w:r>
        <w:rPr>
          <w:sz w:val="20"/>
        </w:rPr>
        <w:t>Multidisciplinary Expert</w:t>
      </w:r>
      <w:r>
        <w:rPr>
          <w:spacing w:val="-4"/>
          <w:sz w:val="20"/>
        </w:rPr>
        <w:t> </w:t>
      </w:r>
      <w:r>
        <w:rPr>
          <w:sz w:val="20"/>
        </w:rPr>
        <w:t>Panel</w:t>
      </w:r>
      <w:r>
        <w:rPr>
          <w:spacing w:val="-1"/>
          <w:sz w:val="20"/>
        </w:rPr>
        <w:t> </w:t>
      </w:r>
      <w:r>
        <w:rPr>
          <w:sz w:val="20"/>
        </w:rPr>
        <w:t>and forwarded to the</w:t>
      </w:r>
      <w:r>
        <w:rPr>
          <w:spacing w:val="-1"/>
          <w:sz w:val="20"/>
        </w:rPr>
        <w:t> </w:t>
      </w:r>
      <w:r>
        <w:rPr>
          <w:sz w:val="20"/>
        </w:rPr>
        <w:t>Plenary for</w:t>
      </w:r>
      <w:r>
        <w:rPr>
          <w:spacing w:val="-1"/>
          <w:sz w:val="20"/>
        </w:rPr>
        <w:t> </w:t>
      </w:r>
      <w:r>
        <w:rPr>
          <w:sz w:val="20"/>
        </w:rPr>
        <w:t>its information and consideration, as appropriate. The task force will foster interaction with IPBES</w:t>
      </w:r>
    </w:p>
    <w:p>
      <w:pPr>
        <w:pStyle w:val="BodyText"/>
        <w:spacing w:before="113"/>
        <w:ind w:left="0"/>
      </w:pPr>
      <w:r>
        <w:rPr/>
        <mc:AlternateContent>
          <mc:Choice Requires="wps">
            <w:drawing>
              <wp:anchor distT="0" distB="0" distL="0" distR="0" allowOverlap="1" layoutInCell="1" locked="0" behindDoc="1" simplePos="0" relativeHeight="487596544">
                <wp:simplePos x="0" y="0"/>
                <wp:positionH relativeFrom="page">
                  <wp:posOffset>1297177</wp:posOffset>
                </wp:positionH>
                <wp:positionV relativeFrom="paragraph">
                  <wp:posOffset>233194</wp:posOffset>
                </wp:positionV>
                <wp:extent cx="1829435" cy="635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8.361805pt;width:144.020pt;height:.48004pt;mso-position-horizontal-relative:page;mso-position-vertical-relative:paragraph;z-index:-15719936;mso-wrap-distance-left:0;mso-wrap-distance-right:0" id="docshape30" filled="true" fillcolor="#000000" stroked="false">
                <v:fill type="solid"/>
                <w10:wrap type="topAndBottom"/>
              </v:rect>
            </w:pict>
          </mc:Fallback>
        </mc:AlternateContent>
      </w:r>
    </w:p>
    <w:p>
      <w:pPr>
        <w:spacing w:before="70"/>
        <w:ind w:left="986" w:right="0" w:firstLine="0"/>
        <w:jc w:val="left"/>
        <w:rPr>
          <w:sz w:val="18"/>
        </w:rPr>
      </w:pPr>
      <w:r>
        <w:rPr>
          <w:position w:val="6"/>
          <w:sz w:val="12"/>
        </w:rPr>
        <w:t>1</w:t>
      </w:r>
      <w:r>
        <w:rPr>
          <w:spacing w:val="11"/>
          <w:position w:val="6"/>
          <w:sz w:val="12"/>
        </w:rPr>
        <w:t> </w:t>
      </w:r>
      <w:r>
        <w:rPr>
          <w:sz w:val="18"/>
        </w:rPr>
        <w:t>Decision IPBES-7/1,</w:t>
      </w:r>
      <w:r>
        <w:rPr>
          <w:spacing w:val="-2"/>
          <w:sz w:val="18"/>
        </w:rPr>
        <w:t> </w:t>
      </w:r>
      <w:r>
        <w:rPr>
          <w:sz w:val="18"/>
        </w:rPr>
        <w:t>annex </w:t>
      </w:r>
      <w:r>
        <w:rPr>
          <w:spacing w:val="-5"/>
          <w:sz w:val="18"/>
        </w:rPr>
        <w:t>I.</w:t>
      </w:r>
    </w:p>
    <w:p>
      <w:pPr>
        <w:spacing w:before="36"/>
        <w:ind w:left="986" w:right="0" w:firstLine="0"/>
        <w:jc w:val="left"/>
        <w:rPr>
          <w:sz w:val="18"/>
        </w:rPr>
      </w:pPr>
      <w:r>
        <w:rPr>
          <w:position w:val="6"/>
          <w:sz w:val="12"/>
        </w:rPr>
        <w:t>2</w:t>
      </w:r>
      <w:r>
        <w:rPr>
          <w:spacing w:val="11"/>
          <w:position w:val="6"/>
          <w:sz w:val="12"/>
        </w:rPr>
        <w:t> </w:t>
      </w:r>
      <w:r>
        <w:rPr>
          <w:sz w:val="18"/>
        </w:rPr>
        <w:t>Decision IPBES-2/5,</w:t>
      </w:r>
      <w:r>
        <w:rPr>
          <w:spacing w:val="-2"/>
          <w:sz w:val="18"/>
        </w:rPr>
        <w:t> </w:t>
      </w:r>
      <w:r>
        <w:rPr>
          <w:sz w:val="18"/>
        </w:rPr>
        <w:t>annex </w:t>
      </w:r>
      <w:r>
        <w:rPr>
          <w:spacing w:val="-5"/>
          <w:sz w:val="18"/>
        </w:rPr>
        <w:t>I.</w:t>
      </w:r>
    </w:p>
    <w:p>
      <w:pPr>
        <w:spacing w:before="37"/>
        <w:ind w:left="986" w:right="0" w:firstLine="0"/>
        <w:jc w:val="left"/>
        <w:rPr>
          <w:sz w:val="18"/>
        </w:rPr>
      </w:pPr>
      <w:r>
        <w:rPr>
          <w:position w:val="6"/>
          <w:sz w:val="12"/>
        </w:rPr>
        <w:t>3</w:t>
      </w:r>
      <w:r>
        <w:rPr>
          <w:spacing w:val="11"/>
          <w:position w:val="6"/>
          <w:sz w:val="12"/>
        </w:rPr>
        <w:t> </w:t>
      </w:r>
      <w:r>
        <w:rPr>
          <w:sz w:val="18"/>
        </w:rPr>
        <w:t>Decision IPBES-5/1,</w:t>
      </w:r>
      <w:r>
        <w:rPr>
          <w:spacing w:val="-2"/>
          <w:sz w:val="18"/>
        </w:rPr>
        <w:t> </w:t>
      </w:r>
      <w:r>
        <w:rPr>
          <w:sz w:val="18"/>
        </w:rPr>
        <w:t>annex </w:t>
      </w:r>
      <w:r>
        <w:rPr>
          <w:spacing w:val="-5"/>
          <w:sz w:val="18"/>
        </w:rPr>
        <w:t>I.</w:t>
      </w:r>
    </w:p>
    <w:p>
      <w:pPr>
        <w:spacing w:before="36"/>
        <w:ind w:left="986" w:right="218" w:firstLine="0"/>
        <w:jc w:val="left"/>
        <w:rPr>
          <w:sz w:val="18"/>
        </w:rPr>
      </w:pPr>
      <w:r>
        <w:rPr>
          <w:position w:val="6"/>
          <w:sz w:val="12"/>
        </w:rPr>
        <w:t>4 </w:t>
      </w:r>
      <w:r>
        <w:rPr>
          <w:sz w:val="18"/>
        </w:rPr>
        <w:t>Within the IPBES approach to recognizing and working with Indigenous and local knowledge, “experts on Indigenous</w:t>
      </w:r>
      <w:r>
        <w:rPr>
          <w:spacing w:val="-4"/>
          <w:sz w:val="18"/>
        </w:rPr>
        <w:t> </w:t>
      </w:r>
      <w:r>
        <w:rPr>
          <w:sz w:val="18"/>
        </w:rPr>
        <w:t>and</w:t>
      </w:r>
      <w:r>
        <w:rPr>
          <w:spacing w:val="-2"/>
          <w:sz w:val="18"/>
        </w:rPr>
        <w:t> </w:t>
      </w:r>
      <w:r>
        <w:rPr>
          <w:sz w:val="18"/>
        </w:rPr>
        <w:t>local</w:t>
      </w:r>
      <w:r>
        <w:rPr>
          <w:spacing w:val="-3"/>
          <w:sz w:val="18"/>
        </w:rPr>
        <w:t> </w:t>
      </w:r>
      <w:r>
        <w:rPr>
          <w:sz w:val="18"/>
        </w:rPr>
        <w:t>knowledge”</w:t>
      </w:r>
      <w:r>
        <w:rPr>
          <w:spacing w:val="-4"/>
          <w:sz w:val="18"/>
        </w:rPr>
        <w:t> </w:t>
      </w:r>
      <w:r>
        <w:rPr>
          <w:sz w:val="18"/>
        </w:rPr>
        <w:t>are</w:t>
      </w:r>
      <w:r>
        <w:rPr>
          <w:spacing w:val="-4"/>
          <w:sz w:val="18"/>
        </w:rPr>
        <w:t> </w:t>
      </w:r>
      <w:r>
        <w:rPr>
          <w:sz w:val="18"/>
        </w:rPr>
        <w:t>understood</w:t>
      </w:r>
      <w:r>
        <w:rPr>
          <w:spacing w:val="-2"/>
          <w:sz w:val="18"/>
        </w:rPr>
        <w:t> </w:t>
      </w:r>
      <w:r>
        <w:rPr>
          <w:sz w:val="18"/>
        </w:rPr>
        <w:t>to</w:t>
      </w:r>
      <w:r>
        <w:rPr>
          <w:spacing w:val="-2"/>
          <w:sz w:val="18"/>
        </w:rPr>
        <w:t> </w:t>
      </w:r>
      <w:r>
        <w:rPr>
          <w:sz w:val="18"/>
        </w:rPr>
        <w:t>be</w:t>
      </w:r>
      <w:r>
        <w:rPr>
          <w:spacing w:val="-5"/>
          <w:sz w:val="18"/>
        </w:rPr>
        <w:t> </w:t>
      </w:r>
      <w:r>
        <w:rPr>
          <w:sz w:val="18"/>
        </w:rPr>
        <w:t>persons</w:t>
      </w:r>
      <w:r>
        <w:rPr>
          <w:spacing w:val="-4"/>
          <w:sz w:val="18"/>
        </w:rPr>
        <w:t> </w:t>
      </w:r>
      <w:r>
        <w:rPr>
          <w:sz w:val="18"/>
        </w:rPr>
        <w:t>who</w:t>
      </w:r>
      <w:r>
        <w:rPr>
          <w:spacing w:val="-2"/>
          <w:sz w:val="18"/>
        </w:rPr>
        <w:t> </w:t>
      </w:r>
      <w:r>
        <w:rPr>
          <w:sz w:val="18"/>
        </w:rPr>
        <w:t>have</w:t>
      </w:r>
      <w:r>
        <w:rPr>
          <w:spacing w:val="-5"/>
          <w:sz w:val="18"/>
        </w:rPr>
        <w:t> </w:t>
      </w:r>
      <w:r>
        <w:rPr>
          <w:sz w:val="18"/>
        </w:rPr>
        <w:t>knowledge</w:t>
      </w:r>
      <w:r>
        <w:rPr>
          <w:spacing w:val="-4"/>
          <w:sz w:val="18"/>
        </w:rPr>
        <w:t> </w:t>
      </w:r>
      <w:r>
        <w:rPr>
          <w:sz w:val="18"/>
        </w:rPr>
        <w:t>about</w:t>
      </w:r>
      <w:r>
        <w:rPr>
          <w:spacing w:val="-3"/>
          <w:sz w:val="18"/>
        </w:rPr>
        <w:t> </w:t>
      </w:r>
      <w:r>
        <w:rPr>
          <w:sz w:val="18"/>
        </w:rPr>
        <w:t>Indigenous</w:t>
      </w:r>
      <w:r>
        <w:rPr>
          <w:spacing w:val="-4"/>
          <w:sz w:val="18"/>
        </w:rPr>
        <w:t> </w:t>
      </w:r>
      <w:r>
        <w:rPr>
          <w:sz w:val="18"/>
        </w:rPr>
        <w:t>and</w:t>
      </w:r>
      <w:r>
        <w:rPr>
          <w:spacing w:val="-4"/>
          <w:sz w:val="18"/>
        </w:rPr>
        <w:t> </w:t>
      </w:r>
      <w:r>
        <w:rPr>
          <w:sz w:val="18"/>
        </w:rPr>
        <w:t>local knowledge and associated issues, but are not necessarily from Indigenous Peoples and local communities.</w:t>
      </w:r>
    </w:p>
    <w:p>
      <w:pPr>
        <w:spacing w:before="37"/>
        <w:ind w:left="986" w:right="0" w:firstLine="0"/>
        <w:jc w:val="left"/>
        <w:rPr>
          <w:sz w:val="18"/>
        </w:rPr>
      </w:pPr>
      <w:r>
        <w:rPr>
          <w:position w:val="6"/>
          <w:sz w:val="12"/>
        </w:rPr>
        <w:t>5</w:t>
      </w:r>
      <w:r>
        <w:rPr>
          <w:spacing w:val="11"/>
          <w:position w:val="6"/>
          <w:sz w:val="12"/>
        </w:rPr>
        <w:t> </w:t>
      </w:r>
      <w:r>
        <w:rPr>
          <w:sz w:val="18"/>
        </w:rPr>
        <w:t>See</w:t>
      </w:r>
      <w:r>
        <w:rPr>
          <w:spacing w:val="-3"/>
          <w:sz w:val="18"/>
        </w:rPr>
        <w:t> </w:t>
      </w:r>
      <w:r>
        <w:rPr>
          <w:sz w:val="18"/>
        </w:rPr>
        <w:t>decision</w:t>
      </w:r>
      <w:r>
        <w:rPr>
          <w:spacing w:val="-2"/>
          <w:sz w:val="18"/>
        </w:rPr>
        <w:t> </w:t>
      </w:r>
      <w:r>
        <w:rPr>
          <w:sz w:val="18"/>
        </w:rPr>
        <w:t>IPBES-3/3,</w:t>
      </w:r>
      <w:r>
        <w:rPr>
          <w:spacing w:val="-2"/>
          <w:sz w:val="18"/>
        </w:rPr>
        <w:t> </w:t>
      </w:r>
      <w:r>
        <w:rPr>
          <w:sz w:val="18"/>
        </w:rPr>
        <w:t>annex I,</w:t>
      </w:r>
      <w:r>
        <w:rPr>
          <w:spacing w:val="-4"/>
          <w:sz w:val="18"/>
        </w:rPr>
        <w:t> </w:t>
      </w:r>
      <w:r>
        <w:rPr>
          <w:sz w:val="18"/>
        </w:rPr>
        <w:t>sect. </w:t>
      </w:r>
      <w:r>
        <w:rPr>
          <w:spacing w:val="-5"/>
          <w:sz w:val="18"/>
        </w:rPr>
        <w:t>7.</w:t>
      </w:r>
    </w:p>
    <w:p>
      <w:pPr>
        <w:spacing w:after="0"/>
        <w:jc w:val="left"/>
        <w:rPr>
          <w:sz w:val="18"/>
        </w:rPr>
        <w:sectPr>
          <w:pgSz w:w="11910" w:h="16840"/>
          <w:pgMar w:header="548" w:footer="1091" w:top="800" w:bottom="1280" w:left="1680" w:right="880"/>
        </w:sectPr>
      </w:pPr>
    </w:p>
    <w:p>
      <w:pPr>
        <w:pStyle w:val="BodyText"/>
        <w:spacing w:before="88"/>
        <w:ind w:right="218"/>
      </w:pPr>
      <w:r>
        <w:rPr/>
        <w:t>national</w:t>
      </w:r>
      <w:r>
        <w:rPr>
          <w:spacing w:val="-4"/>
        </w:rPr>
        <w:t> </w:t>
      </w:r>
      <w:r>
        <w:rPr/>
        <w:t>focal</w:t>
      </w:r>
      <w:r>
        <w:rPr>
          <w:spacing w:val="-6"/>
        </w:rPr>
        <w:t> </w:t>
      </w:r>
      <w:r>
        <w:rPr/>
        <w:t>points</w:t>
      </w:r>
      <w:r>
        <w:rPr>
          <w:spacing w:val="-4"/>
        </w:rPr>
        <w:t> </w:t>
      </w:r>
      <w:r>
        <w:rPr/>
        <w:t>and</w:t>
      </w:r>
      <w:r>
        <w:rPr>
          <w:spacing w:val="-4"/>
        </w:rPr>
        <w:t> </w:t>
      </w:r>
      <w:r>
        <w:rPr/>
        <w:t>collaboration</w:t>
      </w:r>
      <w:r>
        <w:rPr>
          <w:spacing w:val="-3"/>
        </w:rPr>
        <w:t> </w:t>
      </w:r>
      <w:r>
        <w:rPr/>
        <w:t>with</w:t>
      </w:r>
      <w:r>
        <w:rPr>
          <w:spacing w:val="-3"/>
        </w:rPr>
        <w:t> </w:t>
      </w:r>
      <w:r>
        <w:rPr/>
        <w:t>strategic</w:t>
      </w:r>
      <w:r>
        <w:rPr>
          <w:spacing w:val="-5"/>
        </w:rPr>
        <w:t> </w:t>
      </w:r>
      <w:r>
        <w:rPr/>
        <w:t>partners</w:t>
      </w:r>
      <w:r>
        <w:rPr>
          <w:spacing w:val="-4"/>
        </w:rPr>
        <w:t> </w:t>
      </w:r>
      <w:r>
        <w:rPr/>
        <w:t>and</w:t>
      </w:r>
      <w:r>
        <w:rPr>
          <w:spacing w:val="-3"/>
        </w:rPr>
        <w:t> </w:t>
      </w:r>
      <w:r>
        <w:rPr/>
        <w:t>collaborative</w:t>
      </w:r>
      <w:r>
        <w:rPr>
          <w:spacing w:val="-4"/>
        </w:rPr>
        <w:t> </w:t>
      </w:r>
      <w:r>
        <w:rPr/>
        <w:t>supporters</w:t>
      </w:r>
      <w:r>
        <w:rPr>
          <w:spacing w:val="-6"/>
        </w:rPr>
        <w:t> </w:t>
      </w:r>
      <w:r>
        <w:rPr/>
        <w:t>under</w:t>
      </w:r>
      <w:r>
        <w:rPr>
          <w:spacing w:val="-3"/>
        </w:rPr>
        <w:t> </w:t>
      </w:r>
      <w:r>
        <w:rPr/>
        <w:t>the guidance of the Bureau.</w:t>
      </w:r>
    </w:p>
    <w:p>
      <w:pPr>
        <w:pStyle w:val="ListParagraph"/>
        <w:numPr>
          <w:ilvl w:val="0"/>
          <w:numId w:val="16"/>
        </w:numPr>
        <w:tabs>
          <w:tab w:pos="1610" w:val="left" w:leader="none"/>
        </w:tabs>
        <w:spacing w:line="240" w:lineRule="auto" w:before="119" w:after="0"/>
        <w:ind w:left="986" w:right="513" w:firstLine="0"/>
        <w:jc w:val="left"/>
        <w:rPr>
          <w:sz w:val="20"/>
        </w:rPr>
      </w:pPr>
      <w:r>
        <w:rPr>
          <w:sz w:val="20"/>
        </w:rPr>
        <w:t>The</w:t>
      </w:r>
      <w:r>
        <w:rPr>
          <w:spacing w:val="-4"/>
          <w:sz w:val="20"/>
        </w:rPr>
        <w:t> </w:t>
      </w:r>
      <w:r>
        <w:rPr>
          <w:sz w:val="20"/>
        </w:rPr>
        <w:t>task</w:t>
      </w:r>
      <w:r>
        <w:rPr>
          <w:spacing w:val="-4"/>
          <w:sz w:val="20"/>
        </w:rPr>
        <w:t> </w:t>
      </w:r>
      <w:r>
        <w:rPr>
          <w:sz w:val="20"/>
        </w:rPr>
        <w:t>force</w:t>
      </w:r>
      <w:r>
        <w:rPr>
          <w:spacing w:val="-6"/>
          <w:sz w:val="20"/>
        </w:rPr>
        <w:t> </w:t>
      </w:r>
      <w:r>
        <w:rPr>
          <w:sz w:val="20"/>
        </w:rPr>
        <w:t>will</w:t>
      </w:r>
      <w:r>
        <w:rPr>
          <w:spacing w:val="-5"/>
          <w:sz w:val="20"/>
        </w:rPr>
        <w:t> </w:t>
      </w:r>
      <w:r>
        <w:rPr>
          <w:sz w:val="20"/>
        </w:rPr>
        <w:t>be</w:t>
      </w:r>
      <w:r>
        <w:rPr>
          <w:spacing w:val="-4"/>
          <w:sz w:val="20"/>
        </w:rPr>
        <w:t> </w:t>
      </w:r>
      <w:r>
        <w:rPr>
          <w:sz w:val="20"/>
        </w:rPr>
        <w:t>supported</w:t>
      </w:r>
      <w:r>
        <w:rPr>
          <w:spacing w:val="-3"/>
          <w:sz w:val="20"/>
        </w:rPr>
        <w:t> </w:t>
      </w:r>
      <w:r>
        <w:rPr>
          <w:sz w:val="20"/>
        </w:rPr>
        <w:t>by</w:t>
      </w:r>
      <w:r>
        <w:rPr>
          <w:spacing w:val="-3"/>
          <w:sz w:val="20"/>
        </w:rPr>
        <w:t> </w:t>
      </w:r>
      <w:r>
        <w:rPr>
          <w:sz w:val="20"/>
        </w:rPr>
        <w:t>the</w:t>
      </w:r>
      <w:r>
        <w:rPr>
          <w:spacing w:val="-4"/>
          <w:sz w:val="20"/>
        </w:rPr>
        <w:t> </w:t>
      </w:r>
      <w:r>
        <w:rPr>
          <w:sz w:val="20"/>
        </w:rPr>
        <w:t>secretariat,</w:t>
      </w:r>
      <w:r>
        <w:rPr>
          <w:spacing w:val="-4"/>
          <w:sz w:val="20"/>
        </w:rPr>
        <w:t> </w:t>
      </w:r>
      <w:r>
        <w:rPr>
          <w:sz w:val="20"/>
        </w:rPr>
        <w:t>including</w:t>
      </w:r>
      <w:r>
        <w:rPr>
          <w:spacing w:val="-3"/>
          <w:sz w:val="20"/>
        </w:rPr>
        <w:t> </w:t>
      </w:r>
      <w:r>
        <w:rPr>
          <w:sz w:val="20"/>
        </w:rPr>
        <w:t>a</w:t>
      </w:r>
      <w:r>
        <w:rPr>
          <w:spacing w:val="-4"/>
          <w:sz w:val="20"/>
        </w:rPr>
        <w:t> </w:t>
      </w:r>
      <w:r>
        <w:rPr>
          <w:sz w:val="20"/>
        </w:rPr>
        <w:t>dedicated</w:t>
      </w:r>
      <w:r>
        <w:rPr>
          <w:spacing w:val="-5"/>
          <w:sz w:val="20"/>
        </w:rPr>
        <w:t> </w:t>
      </w:r>
      <w:r>
        <w:rPr>
          <w:sz w:val="20"/>
        </w:rPr>
        <w:t>technical</w:t>
      </w:r>
      <w:r>
        <w:rPr>
          <w:spacing w:val="-4"/>
          <w:sz w:val="20"/>
        </w:rPr>
        <w:t> </w:t>
      </w:r>
      <w:r>
        <w:rPr>
          <w:sz w:val="20"/>
        </w:rPr>
        <w:t>support </w:t>
      </w:r>
      <w:r>
        <w:rPr>
          <w:spacing w:val="-2"/>
          <w:sz w:val="20"/>
        </w:rPr>
        <w:t>unit.</w:t>
      </w:r>
    </w:p>
    <w:p>
      <w:pPr>
        <w:spacing w:after="0" w:line="240" w:lineRule="auto"/>
        <w:jc w:val="left"/>
        <w:rPr>
          <w:sz w:val="20"/>
        </w:rPr>
        <w:sectPr>
          <w:pgSz w:w="11910" w:h="16840"/>
          <w:pgMar w:header="548" w:footer="1091" w:top="800" w:bottom="1280" w:left="1680" w:right="880"/>
        </w:sectPr>
      </w:pPr>
    </w:p>
    <w:p>
      <w:pPr>
        <w:pStyle w:val="BodyText"/>
        <w:spacing w:before="6"/>
        <w:ind w:left="0"/>
        <w:rPr>
          <w:sz w:val="28"/>
        </w:rPr>
      </w:pPr>
    </w:p>
    <w:p>
      <w:pPr>
        <w:spacing w:before="0"/>
        <w:ind w:left="986" w:right="0" w:firstLine="0"/>
        <w:jc w:val="left"/>
        <w:rPr>
          <w:b/>
          <w:sz w:val="28"/>
        </w:rPr>
      </w:pPr>
      <w:r>
        <w:rPr>
          <w:b/>
          <w:sz w:val="28"/>
        </w:rPr>
        <w:t>Annex</w:t>
      </w:r>
      <w:r>
        <w:rPr>
          <w:b/>
          <w:spacing w:val="-4"/>
          <w:sz w:val="28"/>
        </w:rPr>
        <w:t> </w:t>
      </w:r>
      <w:r>
        <w:rPr>
          <w:b/>
          <w:sz w:val="28"/>
        </w:rPr>
        <w:t>XI</w:t>
      </w:r>
      <w:r>
        <w:rPr>
          <w:b/>
          <w:spacing w:val="-4"/>
          <w:sz w:val="28"/>
        </w:rPr>
        <w:t> </w:t>
      </w:r>
      <w:r>
        <w:rPr>
          <w:b/>
          <w:sz w:val="28"/>
        </w:rPr>
        <w:t>to</w:t>
      </w:r>
      <w:r>
        <w:rPr>
          <w:b/>
          <w:spacing w:val="-4"/>
          <w:sz w:val="28"/>
        </w:rPr>
        <w:t> </w:t>
      </w:r>
      <w:r>
        <w:rPr>
          <w:b/>
          <w:sz w:val="28"/>
        </w:rPr>
        <w:t>decision</w:t>
      </w:r>
      <w:r>
        <w:rPr>
          <w:b/>
          <w:spacing w:val="-4"/>
          <w:sz w:val="28"/>
        </w:rPr>
        <w:t> </w:t>
      </w:r>
      <w:r>
        <w:rPr>
          <w:b/>
          <w:sz w:val="28"/>
        </w:rPr>
        <w:t>IPBES-</w:t>
      </w:r>
      <w:r>
        <w:rPr>
          <w:b/>
          <w:spacing w:val="-4"/>
          <w:sz w:val="28"/>
        </w:rPr>
        <w:t>10/1</w:t>
      </w:r>
    </w:p>
    <w:p>
      <w:pPr>
        <w:spacing w:before="240"/>
        <w:ind w:left="986" w:right="218" w:firstLine="0"/>
        <w:jc w:val="left"/>
        <w:rPr>
          <w:b/>
          <w:sz w:val="28"/>
        </w:rPr>
      </w:pPr>
      <w:r>
        <w:rPr>
          <w:b/>
          <w:sz w:val="28"/>
        </w:rPr>
        <w:t>Terms</w:t>
      </w:r>
      <w:r>
        <w:rPr>
          <w:b/>
          <w:spacing w:val="-6"/>
          <w:sz w:val="28"/>
        </w:rPr>
        <w:t> </w:t>
      </w:r>
      <w:r>
        <w:rPr>
          <w:b/>
          <w:sz w:val="28"/>
        </w:rPr>
        <w:t>of</w:t>
      </w:r>
      <w:r>
        <w:rPr>
          <w:b/>
          <w:spacing w:val="-3"/>
          <w:sz w:val="28"/>
        </w:rPr>
        <w:t> </w:t>
      </w:r>
      <w:r>
        <w:rPr>
          <w:b/>
          <w:sz w:val="28"/>
        </w:rPr>
        <w:t>reference</w:t>
      </w:r>
      <w:r>
        <w:rPr>
          <w:b/>
          <w:spacing w:val="-3"/>
          <w:sz w:val="28"/>
        </w:rPr>
        <w:t> </w:t>
      </w:r>
      <w:r>
        <w:rPr>
          <w:b/>
          <w:sz w:val="28"/>
        </w:rPr>
        <w:t>for</w:t>
      </w:r>
      <w:r>
        <w:rPr>
          <w:b/>
          <w:spacing w:val="-3"/>
          <w:sz w:val="28"/>
        </w:rPr>
        <w:t> </w:t>
      </w:r>
      <w:r>
        <w:rPr>
          <w:b/>
          <w:sz w:val="28"/>
        </w:rPr>
        <w:t>the</w:t>
      </w:r>
      <w:r>
        <w:rPr>
          <w:b/>
          <w:spacing w:val="-4"/>
          <w:sz w:val="28"/>
        </w:rPr>
        <w:t> </w:t>
      </w:r>
      <w:r>
        <w:rPr>
          <w:b/>
          <w:sz w:val="28"/>
        </w:rPr>
        <w:t>task</w:t>
      </w:r>
      <w:r>
        <w:rPr>
          <w:b/>
          <w:spacing w:val="-3"/>
          <w:sz w:val="28"/>
        </w:rPr>
        <w:t> </w:t>
      </w:r>
      <w:r>
        <w:rPr>
          <w:b/>
          <w:sz w:val="28"/>
        </w:rPr>
        <w:t>force</w:t>
      </w:r>
      <w:r>
        <w:rPr>
          <w:b/>
          <w:spacing w:val="-3"/>
          <w:sz w:val="28"/>
        </w:rPr>
        <w:t> </w:t>
      </w:r>
      <w:r>
        <w:rPr>
          <w:b/>
          <w:sz w:val="28"/>
        </w:rPr>
        <w:t>on</w:t>
      </w:r>
      <w:r>
        <w:rPr>
          <w:b/>
          <w:spacing w:val="-6"/>
          <w:sz w:val="28"/>
        </w:rPr>
        <w:t> </w:t>
      </w:r>
      <w:r>
        <w:rPr>
          <w:b/>
          <w:sz w:val="28"/>
        </w:rPr>
        <w:t>data</w:t>
      </w:r>
      <w:r>
        <w:rPr>
          <w:b/>
          <w:spacing w:val="-2"/>
          <w:sz w:val="28"/>
        </w:rPr>
        <w:t> </w:t>
      </w:r>
      <w:r>
        <w:rPr>
          <w:b/>
          <w:sz w:val="28"/>
        </w:rPr>
        <w:t>and</w:t>
      </w:r>
      <w:r>
        <w:rPr>
          <w:b/>
          <w:spacing w:val="-3"/>
          <w:sz w:val="28"/>
        </w:rPr>
        <w:t> </w:t>
      </w:r>
      <w:r>
        <w:rPr>
          <w:b/>
          <w:sz w:val="28"/>
        </w:rPr>
        <w:t>knowledge </w:t>
      </w:r>
      <w:r>
        <w:rPr>
          <w:b/>
          <w:spacing w:val="-2"/>
          <w:sz w:val="28"/>
        </w:rPr>
        <w:t>management</w:t>
      </w:r>
    </w:p>
    <w:p>
      <w:pPr>
        <w:pStyle w:val="ListParagraph"/>
        <w:numPr>
          <w:ilvl w:val="0"/>
          <w:numId w:val="17"/>
        </w:numPr>
        <w:tabs>
          <w:tab w:pos="986" w:val="left" w:leader="none"/>
        </w:tabs>
        <w:spacing w:line="240" w:lineRule="auto" w:before="239" w:after="0"/>
        <w:ind w:left="986" w:right="0" w:hanging="576"/>
        <w:jc w:val="left"/>
        <w:rPr>
          <w:b/>
          <w:sz w:val="28"/>
        </w:rPr>
      </w:pPr>
      <w:r>
        <w:rPr>
          <w:b/>
          <w:spacing w:val="-2"/>
          <w:sz w:val="28"/>
        </w:rPr>
        <w:t>Responsibilities</w:t>
      </w:r>
    </w:p>
    <w:p>
      <w:pPr>
        <w:pStyle w:val="ListParagraph"/>
        <w:numPr>
          <w:ilvl w:val="1"/>
          <w:numId w:val="17"/>
        </w:numPr>
        <w:tabs>
          <w:tab w:pos="1610" w:val="left" w:leader="none"/>
        </w:tabs>
        <w:spacing w:line="240" w:lineRule="auto" w:before="120" w:after="0"/>
        <w:ind w:left="986" w:right="493" w:firstLine="0"/>
        <w:jc w:val="left"/>
        <w:rPr>
          <w:sz w:val="20"/>
        </w:rPr>
      </w:pPr>
      <w:r>
        <w:rPr>
          <w:sz w:val="20"/>
        </w:rPr>
        <w:t>The task force on data and knowledge management will oversee and take part in the implementation of objective 3 (a) of the rolling work programme of the Intergovernmental Science-Policy</w:t>
      </w:r>
      <w:r>
        <w:rPr>
          <w:spacing w:val="-3"/>
          <w:sz w:val="20"/>
        </w:rPr>
        <w:t> </w:t>
      </w:r>
      <w:r>
        <w:rPr>
          <w:sz w:val="20"/>
        </w:rPr>
        <w:t>Platform</w:t>
      </w:r>
      <w:r>
        <w:rPr>
          <w:spacing w:val="-3"/>
          <w:sz w:val="20"/>
        </w:rPr>
        <w:t> </w:t>
      </w:r>
      <w:r>
        <w:rPr>
          <w:sz w:val="20"/>
        </w:rPr>
        <w:t>on</w:t>
      </w:r>
      <w:r>
        <w:rPr>
          <w:spacing w:val="-5"/>
          <w:sz w:val="20"/>
        </w:rPr>
        <w:t> </w:t>
      </w:r>
      <w:r>
        <w:rPr>
          <w:sz w:val="20"/>
        </w:rPr>
        <w:t>Biodiversity</w:t>
      </w:r>
      <w:r>
        <w:rPr>
          <w:spacing w:val="-4"/>
          <w:sz w:val="20"/>
        </w:rPr>
        <w:t> </w:t>
      </w:r>
      <w:r>
        <w:rPr>
          <w:sz w:val="20"/>
        </w:rPr>
        <w:t>and</w:t>
      </w:r>
      <w:r>
        <w:rPr>
          <w:spacing w:val="-3"/>
          <w:sz w:val="20"/>
        </w:rPr>
        <w:t> </w:t>
      </w:r>
      <w:r>
        <w:rPr>
          <w:sz w:val="20"/>
        </w:rPr>
        <w:t>Ecosystem</w:t>
      </w:r>
      <w:r>
        <w:rPr>
          <w:spacing w:val="-3"/>
          <w:sz w:val="20"/>
        </w:rPr>
        <w:t> </w:t>
      </w:r>
      <w:r>
        <w:rPr>
          <w:sz w:val="20"/>
        </w:rPr>
        <w:t>Services</w:t>
      </w:r>
      <w:r>
        <w:rPr>
          <w:spacing w:val="-5"/>
          <w:sz w:val="20"/>
        </w:rPr>
        <w:t> </w:t>
      </w:r>
      <w:r>
        <w:rPr>
          <w:sz w:val="20"/>
        </w:rPr>
        <w:t>(IPBES) up</w:t>
      </w:r>
      <w:r>
        <w:rPr>
          <w:spacing w:val="-3"/>
          <w:sz w:val="20"/>
        </w:rPr>
        <w:t> </w:t>
      </w:r>
      <w:r>
        <w:rPr>
          <w:sz w:val="20"/>
        </w:rPr>
        <w:t>to</w:t>
      </w:r>
      <w:r>
        <w:rPr>
          <w:spacing w:val="-3"/>
          <w:sz w:val="20"/>
        </w:rPr>
        <w:t> </w:t>
      </w:r>
      <w:r>
        <w:rPr>
          <w:sz w:val="20"/>
        </w:rPr>
        <w:t>2030,</w:t>
      </w:r>
      <w:r>
        <w:rPr>
          <w:sz w:val="20"/>
          <w:vertAlign w:val="superscript"/>
        </w:rPr>
        <w:t>1</w:t>
      </w:r>
      <w:r>
        <w:rPr>
          <w:spacing w:val="-4"/>
          <w:sz w:val="20"/>
          <w:vertAlign w:val="baseline"/>
        </w:rPr>
        <w:t> </w:t>
      </w:r>
      <w:r>
        <w:rPr>
          <w:sz w:val="20"/>
          <w:vertAlign w:val="baseline"/>
        </w:rPr>
        <w:t>“advanced</w:t>
      </w:r>
    </w:p>
    <w:p>
      <w:pPr>
        <w:pStyle w:val="BodyText"/>
        <w:spacing w:line="242" w:lineRule="auto" w:before="1"/>
        <w:ind w:right="141"/>
      </w:pPr>
      <w:r>
        <w:rPr/>
        <w:t>work on knowledge and data”, and act in accordance with relevant decisions by the Plenary of IPBES and its subsidiary bodies, including by building on lessons learned in the implementation of that objective during the period 2019</w:t>
      </w:r>
      <w:r>
        <w:rPr>
          <w:rFonts w:ascii="Arial" w:hAnsi="Arial"/>
        </w:rPr>
        <w:t>−</w:t>
      </w:r>
      <w:r>
        <w:rPr/>
        <w:t>2023 and of deliverable 1 (d), “priority knowledge and data needs for</w:t>
      </w:r>
      <w:r>
        <w:rPr>
          <w:spacing w:val="-4"/>
        </w:rPr>
        <w:t> </w:t>
      </w:r>
      <w:r>
        <w:rPr/>
        <w:t>policymaking</w:t>
      </w:r>
      <w:r>
        <w:rPr>
          <w:spacing w:val="-3"/>
        </w:rPr>
        <w:t> </w:t>
      </w:r>
      <w:r>
        <w:rPr/>
        <w:t>addressed</w:t>
      </w:r>
      <w:r>
        <w:rPr>
          <w:spacing w:val="-3"/>
        </w:rPr>
        <w:t> </w:t>
      </w:r>
      <w:r>
        <w:rPr/>
        <w:t>through</w:t>
      </w:r>
      <w:r>
        <w:rPr>
          <w:spacing w:val="-3"/>
        </w:rPr>
        <w:t> </w:t>
      </w:r>
      <w:r>
        <w:rPr/>
        <w:t>catalysing</w:t>
      </w:r>
      <w:r>
        <w:rPr>
          <w:spacing w:val="-3"/>
        </w:rPr>
        <w:t> </w:t>
      </w:r>
      <w:r>
        <w:rPr/>
        <w:t>efforts</w:t>
      </w:r>
      <w:r>
        <w:rPr>
          <w:spacing w:val="-5"/>
        </w:rPr>
        <w:t> </w:t>
      </w:r>
      <w:r>
        <w:rPr/>
        <w:t>to</w:t>
      </w:r>
      <w:r>
        <w:rPr>
          <w:spacing w:val="-3"/>
        </w:rPr>
        <w:t> </w:t>
      </w:r>
      <w:r>
        <w:rPr/>
        <w:t>generate</w:t>
      </w:r>
      <w:r>
        <w:rPr>
          <w:spacing w:val="-4"/>
        </w:rPr>
        <w:t> </w:t>
      </w:r>
      <w:r>
        <w:rPr/>
        <w:t>new</w:t>
      </w:r>
      <w:r>
        <w:rPr>
          <w:spacing w:val="-4"/>
        </w:rPr>
        <w:t> </w:t>
      </w:r>
      <w:r>
        <w:rPr/>
        <w:t>knowledge</w:t>
      </w:r>
      <w:r>
        <w:rPr>
          <w:spacing w:val="-4"/>
        </w:rPr>
        <w:t> </w:t>
      </w:r>
      <w:r>
        <w:rPr/>
        <w:t>and</w:t>
      </w:r>
      <w:r>
        <w:rPr>
          <w:spacing w:val="-3"/>
        </w:rPr>
        <w:t> </w:t>
      </w:r>
      <w:r>
        <w:rPr/>
        <w:t>networking”,</w:t>
      </w:r>
      <w:r>
        <w:rPr>
          <w:spacing w:val="-6"/>
        </w:rPr>
        <w:t> </w:t>
      </w:r>
      <w:r>
        <w:rPr/>
        <w:t>of the first work programme of IPBES.</w:t>
      </w:r>
      <w:r>
        <w:rPr>
          <w:vertAlign w:val="superscript"/>
        </w:rPr>
        <w:t>2</w:t>
      </w:r>
    </w:p>
    <w:p>
      <w:pPr>
        <w:pStyle w:val="ListParagraph"/>
        <w:numPr>
          <w:ilvl w:val="1"/>
          <w:numId w:val="17"/>
        </w:numPr>
        <w:tabs>
          <w:tab w:pos="1610" w:val="left" w:leader="none"/>
        </w:tabs>
        <w:spacing w:line="240" w:lineRule="auto" w:before="122" w:after="0"/>
        <w:ind w:left="1610" w:right="0" w:hanging="624"/>
        <w:jc w:val="left"/>
        <w:rPr>
          <w:sz w:val="20"/>
        </w:rPr>
      </w:pPr>
      <w:r>
        <w:rPr>
          <w:sz w:val="20"/>
        </w:rPr>
        <w:t>The</w:t>
      </w:r>
      <w:r>
        <w:rPr>
          <w:spacing w:val="-2"/>
          <w:sz w:val="20"/>
        </w:rPr>
        <w:t> </w:t>
      </w:r>
      <w:r>
        <w:rPr>
          <w:sz w:val="20"/>
        </w:rPr>
        <w:t>task</w:t>
      </w:r>
      <w:r>
        <w:rPr>
          <w:spacing w:val="-3"/>
          <w:sz w:val="20"/>
        </w:rPr>
        <w:t> </w:t>
      </w:r>
      <w:r>
        <w:rPr>
          <w:sz w:val="20"/>
        </w:rPr>
        <w:t>force</w:t>
      </w:r>
      <w:r>
        <w:rPr>
          <w:spacing w:val="-5"/>
          <w:sz w:val="20"/>
        </w:rPr>
        <w:t> </w:t>
      </w:r>
      <w:r>
        <w:rPr>
          <w:spacing w:val="-2"/>
          <w:sz w:val="20"/>
        </w:rPr>
        <w:t>will:</w:t>
      </w:r>
    </w:p>
    <w:p>
      <w:pPr>
        <w:pStyle w:val="ListParagraph"/>
        <w:numPr>
          <w:ilvl w:val="2"/>
          <w:numId w:val="17"/>
        </w:numPr>
        <w:tabs>
          <w:tab w:pos="2235" w:val="left" w:leader="none"/>
        </w:tabs>
        <w:spacing w:line="240" w:lineRule="auto" w:before="121" w:after="0"/>
        <w:ind w:left="986" w:right="844" w:firstLine="624"/>
        <w:jc w:val="left"/>
        <w:rPr>
          <w:sz w:val="20"/>
        </w:rPr>
      </w:pPr>
      <w:r>
        <w:rPr>
          <w:sz w:val="20"/>
        </w:rPr>
        <w:t>Support</w:t>
      </w:r>
      <w:r>
        <w:rPr>
          <w:spacing w:val="-6"/>
          <w:sz w:val="20"/>
        </w:rPr>
        <w:t> </w:t>
      </w:r>
      <w:r>
        <w:rPr>
          <w:sz w:val="20"/>
        </w:rPr>
        <w:t>assessment</w:t>
      </w:r>
      <w:r>
        <w:rPr>
          <w:spacing w:val="-6"/>
          <w:sz w:val="20"/>
        </w:rPr>
        <w:t> </w:t>
      </w:r>
      <w:r>
        <w:rPr>
          <w:sz w:val="20"/>
        </w:rPr>
        <w:t>experts</w:t>
      </w:r>
      <w:r>
        <w:rPr>
          <w:spacing w:val="-6"/>
          <w:sz w:val="20"/>
        </w:rPr>
        <w:t> </w:t>
      </w:r>
      <w:r>
        <w:rPr>
          <w:sz w:val="20"/>
        </w:rPr>
        <w:t>in</w:t>
      </w:r>
      <w:r>
        <w:rPr>
          <w:spacing w:val="-7"/>
          <w:sz w:val="20"/>
        </w:rPr>
        <w:t> </w:t>
      </w:r>
      <w:r>
        <w:rPr>
          <w:sz w:val="20"/>
        </w:rPr>
        <w:t>identifying,</w:t>
      </w:r>
      <w:r>
        <w:rPr>
          <w:spacing w:val="-7"/>
          <w:sz w:val="20"/>
        </w:rPr>
        <w:t> </w:t>
      </w:r>
      <w:r>
        <w:rPr>
          <w:sz w:val="20"/>
        </w:rPr>
        <w:t>prioritizing</w:t>
      </w:r>
      <w:r>
        <w:rPr>
          <w:spacing w:val="-4"/>
          <w:sz w:val="20"/>
        </w:rPr>
        <w:t> </w:t>
      </w:r>
      <w:r>
        <w:rPr>
          <w:sz w:val="20"/>
        </w:rPr>
        <w:t>and</w:t>
      </w:r>
      <w:r>
        <w:rPr>
          <w:spacing w:val="-4"/>
          <w:sz w:val="20"/>
        </w:rPr>
        <w:t> </w:t>
      </w:r>
      <w:r>
        <w:rPr>
          <w:sz w:val="20"/>
        </w:rPr>
        <w:t>mobilizing</w:t>
      </w:r>
      <w:r>
        <w:rPr>
          <w:spacing w:val="-4"/>
          <w:sz w:val="20"/>
        </w:rPr>
        <w:t> </w:t>
      </w:r>
      <w:r>
        <w:rPr>
          <w:sz w:val="20"/>
        </w:rPr>
        <w:t>existing knowledge and data needed for IPBES assessments;</w:t>
      </w:r>
    </w:p>
    <w:p>
      <w:pPr>
        <w:pStyle w:val="ListParagraph"/>
        <w:numPr>
          <w:ilvl w:val="2"/>
          <w:numId w:val="17"/>
        </w:numPr>
        <w:tabs>
          <w:tab w:pos="2235" w:val="left" w:leader="none"/>
        </w:tabs>
        <w:spacing w:line="240" w:lineRule="auto" w:before="118" w:after="0"/>
        <w:ind w:left="986" w:right="186" w:firstLine="624"/>
        <w:jc w:val="left"/>
        <w:rPr>
          <w:sz w:val="20"/>
        </w:rPr>
      </w:pPr>
      <w:r>
        <w:rPr>
          <w:sz w:val="20"/>
        </w:rPr>
        <w:t>Guide the secretariat, including the dedicated technical support unit, in the management</w:t>
      </w:r>
      <w:r>
        <w:rPr>
          <w:spacing w:val="-5"/>
          <w:sz w:val="20"/>
        </w:rPr>
        <w:t> </w:t>
      </w:r>
      <w:r>
        <w:rPr>
          <w:sz w:val="20"/>
        </w:rPr>
        <w:t>of</w:t>
      </w:r>
      <w:r>
        <w:rPr>
          <w:spacing w:val="-3"/>
          <w:sz w:val="20"/>
        </w:rPr>
        <w:t> </w:t>
      </w:r>
      <w:r>
        <w:rPr>
          <w:sz w:val="20"/>
        </w:rPr>
        <w:t>the</w:t>
      </w:r>
      <w:r>
        <w:rPr>
          <w:spacing w:val="-4"/>
          <w:sz w:val="20"/>
        </w:rPr>
        <w:t> </w:t>
      </w:r>
      <w:r>
        <w:rPr>
          <w:sz w:val="20"/>
        </w:rPr>
        <w:t>data</w:t>
      </w:r>
      <w:r>
        <w:rPr>
          <w:spacing w:val="-3"/>
          <w:sz w:val="20"/>
        </w:rPr>
        <w:t> </w:t>
      </w:r>
      <w:r>
        <w:rPr>
          <w:sz w:val="20"/>
        </w:rPr>
        <w:t>and</w:t>
      </w:r>
      <w:r>
        <w:rPr>
          <w:spacing w:val="-2"/>
          <w:sz w:val="20"/>
        </w:rPr>
        <w:t> </w:t>
      </w:r>
      <w:r>
        <w:rPr>
          <w:sz w:val="20"/>
        </w:rPr>
        <w:t>knowledge used</w:t>
      </w:r>
      <w:r>
        <w:rPr>
          <w:spacing w:val="-3"/>
          <w:sz w:val="20"/>
        </w:rPr>
        <w:t> </w:t>
      </w:r>
      <w:r>
        <w:rPr>
          <w:sz w:val="20"/>
        </w:rPr>
        <w:t>in</w:t>
      </w:r>
      <w:r>
        <w:rPr>
          <w:spacing w:val="-2"/>
          <w:sz w:val="20"/>
        </w:rPr>
        <w:t> </w:t>
      </w:r>
      <w:r>
        <w:rPr>
          <w:sz w:val="20"/>
        </w:rPr>
        <w:t>IPBES</w:t>
      </w:r>
      <w:r>
        <w:rPr>
          <w:spacing w:val="-3"/>
          <w:sz w:val="20"/>
        </w:rPr>
        <w:t> </w:t>
      </w:r>
      <w:r>
        <w:rPr>
          <w:sz w:val="20"/>
        </w:rPr>
        <w:t>products,</w:t>
      </w:r>
      <w:r>
        <w:rPr>
          <w:spacing w:val="-3"/>
          <w:sz w:val="20"/>
        </w:rPr>
        <w:t> </w:t>
      </w:r>
      <w:r>
        <w:rPr>
          <w:sz w:val="20"/>
        </w:rPr>
        <w:t>to</w:t>
      </w:r>
      <w:r>
        <w:rPr>
          <w:spacing w:val="-2"/>
          <w:sz w:val="20"/>
        </w:rPr>
        <w:t> </w:t>
      </w:r>
      <w:r>
        <w:rPr>
          <w:sz w:val="20"/>
        </w:rPr>
        <w:t>ensure</w:t>
      </w:r>
      <w:r>
        <w:rPr>
          <w:spacing w:val="-3"/>
          <w:sz w:val="20"/>
        </w:rPr>
        <w:t> </w:t>
      </w:r>
      <w:r>
        <w:rPr>
          <w:sz w:val="20"/>
        </w:rPr>
        <w:t>their</w:t>
      </w:r>
      <w:r>
        <w:rPr>
          <w:spacing w:val="-4"/>
          <w:sz w:val="20"/>
        </w:rPr>
        <w:t> </w:t>
      </w:r>
      <w:r>
        <w:rPr>
          <w:sz w:val="20"/>
        </w:rPr>
        <w:t>long-term</w:t>
      </w:r>
      <w:r>
        <w:rPr>
          <w:spacing w:val="-4"/>
          <w:sz w:val="20"/>
        </w:rPr>
        <w:t> </w:t>
      </w:r>
      <w:r>
        <w:rPr>
          <w:sz w:val="20"/>
        </w:rPr>
        <w:t>availability and traceability.</w:t>
      </w:r>
    </w:p>
    <w:p>
      <w:pPr>
        <w:pStyle w:val="ListParagraph"/>
        <w:numPr>
          <w:ilvl w:val="1"/>
          <w:numId w:val="17"/>
        </w:numPr>
        <w:tabs>
          <w:tab w:pos="1610" w:val="left" w:leader="none"/>
        </w:tabs>
        <w:spacing w:line="240" w:lineRule="auto" w:before="122" w:after="0"/>
        <w:ind w:left="986" w:right="332" w:firstLine="0"/>
        <w:jc w:val="left"/>
        <w:rPr>
          <w:sz w:val="20"/>
        </w:rPr>
      </w:pPr>
      <w:r>
        <w:rPr>
          <w:sz w:val="20"/>
        </w:rPr>
        <w:t>The</w:t>
      </w:r>
      <w:r>
        <w:rPr>
          <w:spacing w:val="-4"/>
          <w:sz w:val="20"/>
        </w:rPr>
        <w:t> </w:t>
      </w:r>
      <w:r>
        <w:rPr>
          <w:sz w:val="20"/>
        </w:rPr>
        <w:t>Multidisciplinary</w:t>
      </w:r>
      <w:r>
        <w:rPr>
          <w:spacing w:val="-3"/>
          <w:sz w:val="20"/>
        </w:rPr>
        <w:t> </w:t>
      </w:r>
      <w:r>
        <w:rPr>
          <w:sz w:val="20"/>
        </w:rPr>
        <w:t>Expert</w:t>
      </w:r>
      <w:r>
        <w:rPr>
          <w:spacing w:val="-7"/>
          <w:sz w:val="20"/>
        </w:rPr>
        <w:t> </w:t>
      </w:r>
      <w:r>
        <w:rPr>
          <w:sz w:val="20"/>
        </w:rPr>
        <w:t>Panel</w:t>
      </w:r>
      <w:r>
        <w:rPr>
          <w:spacing w:val="-4"/>
          <w:sz w:val="20"/>
        </w:rPr>
        <w:t> </w:t>
      </w:r>
      <w:r>
        <w:rPr>
          <w:sz w:val="20"/>
        </w:rPr>
        <w:t>and</w:t>
      </w:r>
      <w:r>
        <w:rPr>
          <w:spacing w:val="-3"/>
          <w:sz w:val="20"/>
        </w:rPr>
        <w:t> </w:t>
      </w:r>
      <w:r>
        <w:rPr>
          <w:sz w:val="20"/>
        </w:rPr>
        <w:t>the</w:t>
      </w:r>
      <w:r>
        <w:rPr>
          <w:spacing w:val="-4"/>
          <w:sz w:val="20"/>
        </w:rPr>
        <w:t> </w:t>
      </w:r>
      <w:r>
        <w:rPr>
          <w:sz w:val="20"/>
        </w:rPr>
        <w:t>Bureau</w:t>
      </w:r>
      <w:r>
        <w:rPr>
          <w:spacing w:val="-3"/>
          <w:sz w:val="20"/>
        </w:rPr>
        <w:t> </w:t>
      </w:r>
      <w:r>
        <w:rPr>
          <w:sz w:val="20"/>
        </w:rPr>
        <w:t>will</w:t>
      </w:r>
      <w:r>
        <w:rPr>
          <w:spacing w:val="-5"/>
          <w:sz w:val="20"/>
        </w:rPr>
        <w:t> </w:t>
      </w:r>
      <w:r>
        <w:rPr>
          <w:sz w:val="20"/>
        </w:rPr>
        <w:t>ensure</w:t>
      </w:r>
      <w:r>
        <w:rPr>
          <w:spacing w:val="-4"/>
          <w:sz w:val="20"/>
        </w:rPr>
        <w:t> </w:t>
      </w:r>
      <w:r>
        <w:rPr>
          <w:sz w:val="20"/>
        </w:rPr>
        <w:t>coordination</w:t>
      </w:r>
      <w:r>
        <w:rPr>
          <w:spacing w:val="-3"/>
          <w:sz w:val="20"/>
        </w:rPr>
        <w:t> </w:t>
      </w:r>
      <w:r>
        <w:rPr>
          <w:sz w:val="20"/>
        </w:rPr>
        <w:t>of</w:t>
      </w:r>
      <w:r>
        <w:rPr>
          <w:spacing w:val="-4"/>
          <w:sz w:val="20"/>
        </w:rPr>
        <w:t> </w:t>
      </w:r>
      <w:r>
        <w:rPr>
          <w:sz w:val="20"/>
        </w:rPr>
        <w:t>activities</w:t>
      </w:r>
      <w:r>
        <w:rPr>
          <w:spacing w:val="-5"/>
          <w:sz w:val="20"/>
        </w:rPr>
        <w:t> </w:t>
      </w:r>
      <w:r>
        <w:rPr>
          <w:sz w:val="20"/>
        </w:rPr>
        <w:t>and synergies across all IPBES task forces and expert groups.</w:t>
      </w:r>
    </w:p>
    <w:p>
      <w:pPr>
        <w:pStyle w:val="BodyText"/>
        <w:spacing w:before="10"/>
        <w:ind w:left="0"/>
      </w:pPr>
    </w:p>
    <w:p>
      <w:pPr>
        <w:pStyle w:val="ListParagraph"/>
        <w:numPr>
          <w:ilvl w:val="0"/>
          <w:numId w:val="17"/>
        </w:numPr>
        <w:tabs>
          <w:tab w:pos="986" w:val="left" w:leader="none"/>
        </w:tabs>
        <w:spacing w:line="240" w:lineRule="auto" w:before="0" w:after="0"/>
        <w:ind w:left="986" w:right="0" w:hanging="684"/>
        <w:jc w:val="left"/>
        <w:rPr>
          <w:b/>
          <w:sz w:val="28"/>
        </w:rPr>
      </w:pPr>
      <w:r>
        <w:rPr>
          <w:b/>
          <w:spacing w:val="-2"/>
          <w:sz w:val="28"/>
        </w:rPr>
        <w:t>Membership</w:t>
      </w:r>
    </w:p>
    <w:p>
      <w:pPr>
        <w:pStyle w:val="ListParagraph"/>
        <w:numPr>
          <w:ilvl w:val="0"/>
          <w:numId w:val="18"/>
        </w:numPr>
        <w:tabs>
          <w:tab w:pos="1610" w:val="left" w:leader="none"/>
        </w:tabs>
        <w:spacing w:line="240" w:lineRule="auto" w:before="120" w:after="0"/>
        <w:ind w:left="986" w:right="127" w:firstLine="0"/>
        <w:jc w:val="left"/>
        <w:rPr>
          <w:sz w:val="20"/>
        </w:rPr>
      </w:pPr>
      <w:r>
        <w:rPr>
          <w:sz w:val="20"/>
        </w:rPr>
        <w:t>The task force will be comprised of up to 13 members covering the five United Nations regions, including up to 3 members from the Bureau and the Multidisciplinary Expert Panel and the remaining members from one or more of the following categories: (a) members of expert groups for ongoing IPBES assessments and other relevant task forces; (b) recognized individual experts on matters</w:t>
      </w:r>
      <w:r>
        <w:rPr>
          <w:spacing w:val="-4"/>
          <w:sz w:val="20"/>
        </w:rPr>
        <w:t> </w:t>
      </w:r>
      <w:r>
        <w:rPr>
          <w:sz w:val="20"/>
        </w:rPr>
        <w:t>related</w:t>
      </w:r>
      <w:r>
        <w:rPr>
          <w:spacing w:val="-2"/>
          <w:sz w:val="20"/>
        </w:rPr>
        <w:t> </w:t>
      </w:r>
      <w:r>
        <w:rPr>
          <w:sz w:val="20"/>
        </w:rPr>
        <w:t>to</w:t>
      </w:r>
      <w:r>
        <w:rPr>
          <w:spacing w:val="-2"/>
          <w:sz w:val="20"/>
        </w:rPr>
        <w:t> </w:t>
      </w:r>
      <w:r>
        <w:rPr>
          <w:sz w:val="20"/>
        </w:rPr>
        <w:t>the</w:t>
      </w:r>
      <w:r>
        <w:rPr>
          <w:spacing w:val="-3"/>
          <w:sz w:val="20"/>
        </w:rPr>
        <w:t> </w:t>
      </w:r>
      <w:r>
        <w:rPr>
          <w:sz w:val="20"/>
        </w:rPr>
        <w:t>mandate</w:t>
      </w:r>
      <w:r>
        <w:rPr>
          <w:spacing w:val="-5"/>
          <w:sz w:val="20"/>
        </w:rPr>
        <w:t> </w:t>
      </w:r>
      <w:r>
        <w:rPr>
          <w:sz w:val="20"/>
        </w:rPr>
        <w:t>of</w:t>
      </w:r>
      <w:r>
        <w:rPr>
          <w:spacing w:val="-3"/>
          <w:sz w:val="20"/>
        </w:rPr>
        <w:t> </w:t>
      </w:r>
      <w:r>
        <w:rPr>
          <w:sz w:val="20"/>
        </w:rPr>
        <w:t>the</w:t>
      </w:r>
      <w:r>
        <w:rPr>
          <w:spacing w:val="-3"/>
          <w:sz w:val="20"/>
        </w:rPr>
        <w:t> </w:t>
      </w:r>
      <w:r>
        <w:rPr>
          <w:sz w:val="20"/>
        </w:rPr>
        <w:t>task</w:t>
      </w:r>
      <w:r>
        <w:rPr>
          <w:spacing w:val="-3"/>
          <w:sz w:val="20"/>
        </w:rPr>
        <w:t> </w:t>
      </w:r>
      <w:r>
        <w:rPr>
          <w:sz w:val="20"/>
        </w:rPr>
        <w:t>force,</w:t>
      </w:r>
      <w:r>
        <w:rPr>
          <w:spacing w:val="-3"/>
          <w:sz w:val="20"/>
        </w:rPr>
        <w:t> </w:t>
      </w:r>
      <w:r>
        <w:rPr>
          <w:sz w:val="20"/>
        </w:rPr>
        <w:t>including</w:t>
      </w:r>
      <w:r>
        <w:rPr>
          <w:spacing w:val="-2"/>
          <w:sz w:val="20"/>
        </w:rPr>
        <w:t> </w:t>
      </w:r>
      <w:r>
        <w:rPr>
          <w:sz w:val="20"/>
        </w:rPr>
        <w:t>data</w:t>
      </w:r>
      <w:r>
        <w:rPr>
          <w:spacing w:val="-3"/>
          <w:sz w:val="20"/>
        </w:rPr>
        <w:t> </w:t>
      </w:r>
      <w:r>
        <w:rPr>
          <w:sz w:val="20"/>
        </w:rPr>
        <w:t>experts</w:t>
      </w:r>
      <w:r>
        <w:rPr>
          <w:spacing w:val="-4"/>
          <w:sz w:val="20"/>
        </w:rPr>
        <w:t> </w:t>
      </w:r>
      <w:r>
        <w:rPr>
          <w:sz w:val="20"/>
        </w:rPr>
        <w:t>from</w:t>
      </w:r>
      <w:r>
        <w:rPr>
          <w:spacing w:val="-2"/>
          <w:sz w:val="20"/>
        </w:rPr>
        <w:t> </w:t>
      </w:r>
      <w:r>
        <w:rPr>
          <w:sz w:val="20"/>
        </w:rPr>
        <w:t>the</w:t>
      </w:r>
      <w:r>
        <w:rPr>
          <w:spacing w:val="-3"/>
          <w:sz w:val="20"/>
        </w:rPr>
        <w:t> </w:t>
      </w:r>
      <w:r>
        <w:rPr>
          <w:sz w:val="20"/>
        </w:rPr>
        <w:t>natural</w:t>
      </w:r>
      <w:r>
        <w:rPr>
          <w:spacing w:val="-3"/>
          <w:sz w:val="20"/>
        </w:rPr>
        <w:t> </w:t>
      </w:r>
      <w:r>
        <w:rPr>
          <w:sz w:val="20"/>
        </w:rPr>
        <w:t>sciences,</w:t>
      </w:r>
      <w:r>
        <w:rPr>
          <w:spacing w:val="-3"/>
          <w:sz w:val="20"/>
        </w:rPr>
        <w:t> </w:t>
      </w:r>
      <w:r>
        <w:rPr>
          <w:sz w:val="20"/>
        </w:rPr>
        <w:t>social sciences</w:t>
      </w:r>
      <w:r>
        <w:rPr>
          <w:spacing w:val="-3"/>
          <w:sz w:val="20"/>
        </w:rPr>
        <w:t> </w:t>
      </w:r>
      <w:r>
        <w:rPr>
          <w:sz w:val="20"/>
        </w:rPr>
        <w:t>and</w:t>
      </w:r>
      <w:r>
        <w:rPr>
          <w:spacing w:val="-2"/>
          <w:sz w:val="20"/>
        </w:rPr>
        <w:t> </w:t>
      </w:r>
      <w:r>
        <w:rPr>
          <w:sz w:val="20"/>
        </w:rPr>
        <w:t>humanities</w:t>
      </w:r>
      <w:r>
        <w:rPr>
          <w:spacing w:val="-3"/>
          <w:sz w:val="20"/>
        </w:rPr>
        <w:t> </w:t>
      </w:r>
      <w:r>
        <w:rPr>
          <w:sz w:val="20"/>
        </w:rPr>
        <w:t>and</w:t>
      </w:r>
      <w:r>
        <w:rPr>
          <w:spacing w:val="-2"/>
          <w:sz w:val="20"/>
        </w:rPr>
        <w:t> </w:t>
      </w:r>
      <w:r>
        <w:rPr>
          <w:sz w:val="20"/>
        </w:rPr>
        <w:t>experts</w:t>
      </w:r>
      <w:r>
        <w:rPr>
          <w:spacing w:val="-3"/>
          <w:sz w:val="20"/>
        </w:rPr>
        <w:t> </w:t>
      </w:r>
      <w:r>
        <w:rPr>
          <w:sz w:val="20"/>
        </w:rPr>
        <w:t>in</w:t>
      </w:r>
      <w:r>
        <w:rPr>
          <w:spacing w:val="-2"/>
          <w:sz w:val="20"/>
        </w:rPr>
        <w:t> </w:t>
      </w:r>
      <w:r>
        <w:rPr>
          <w:sz w:val="20"/>
        </w:rPr>
        <w:t>qualitative</w:t>
      </w:r>
      <w:r>
        <w:rPr>
          <w:spacing w:val="-3"/>
          <w:sz w:val="20"/>
        </w:rPr>
        <w:t> </w:t>
      </w:r>
      <w:r>
        <w:rPr>
          <w:sz w:val="20"/>
        </w:rPr>
        <w:t>and</w:t>
      </w:r>
      <w:r>
        <w:rPr>
          <w:spacing w:val="-2"/>
          <w:sz w:val="20"/>
        </w:rPr>
        <w:t> </w:t>
      </w:r>
      <w:r>
        <w:rPr>
          <w:sz w:val="20"/>
        </w:rPr>
        <w:t>quantitative</w:t>
      </w:r>
      <w:r>
        <w:rPr>
          <w:spacing w:val="-3"/>
          <w:sz w:val="20"/>
        </w:rPr>
        <w:t> </w:t>
      </w:r>
      <w:r>
        <w:rPr>
          <w:sz w:val="20"/>
        </w:rPr>
        <w:t>data</w:t>
      </w:r>
      <w:r>
        <w:rPr>
          <w:spacing w:val="-3"/>
          <w:sz w:val="20"/>
        </w:rPr>
        <w:t> </w:t>
      </w:r>
      <w:r>
        <w:rPr>
          <w:sz w:val="20"/>
        </w:rPr>
        <w:t>analysis,</w:t>
      </w:r>
      <w:r>
        <w:rPr>
          <w:spacing w:val="-3"/>
          <w:sz w:val="20"/>
        </w:rPr>
        <w:t> </w:t>
      </w:r>
      <w:r>
        <w:rPr>
          <w:sz w:val="20"/>
        </w:rPr>
        <w:t>as</w:t>
      </w:r>
      <w:r>
        <w:rPr>
          <w:spacing w:val="-3"/>
          <w:sz w:val="20"/>
        </w:rPr>
        <w:t> </w:t>
      </w:r>
      <w:r>
        <w:rPr>
          <w:sz w:val="20"/>
        </w:rPr>
        <w:t>well</w:t>
      </w:r>
      <w:r>
        <w:rPr>
          <w:spacing w:val="-3"/>
          <w:sz w:val="20"/>
        </w:rPr>
        <w:t> </w:t>
      </w:r>
      <w:r>
        <w:rPr>
          <w:sz w:val="20"/>
        </w:rPr>
        <w:t>as</w:t>
      </w:r>
      <w:r>
        <w:rPr>
          <w:spacing w:val="-2"/>
          <w:sz w:val="20"/>
        </w:rPr>
        <w:t> </w:t>
      </w:r>
      <w:r>
        <w:rPr>
          <w:sz w:val="20"/>
        </w:rPr>
        <w:t>Indigenous and local knowledge experts; and (c) representatives of qualified national, regional and international scientific organizations, centres of excellence and institutions, including experts on Indigenous and local knowledge,</w:t>
      </w:r>
      <w:r>
        <w:rPr>
          <w:sz w:val="20"/>
          <w:vertAlign w:val="superscript"/>
        </w:rPr>
        <w:t>3</w:t>
      </w:r>
      <w:r>
        <w:rPr>
          <w:sz w:val="20"/>
          <w:vertAlign w:val="baseline"/>
        </w:rPr>
        <w:t> known for their work and expertise on issues related to the mandate of the task </w:t>
      </w:r>
      <w:r>
        <w:rPr>
          <w:spacing w:val="-2"/>
          <w:sz w:val="20"/>
          <w:vertAlign w:val="baseline"/>
        </w:rPr>
        <w:t>force.</w:t>
      </w:r>
    </w:p>
    <w:p>
      <w:pPr>
        <w:pStyle w:val="ListParagraph"/>
        <w:numPr>
          <w:ilvl w:val="0"/>
          <w:numId w:val="18"/>
        </w:numPr>
        <w:tabs>
          <w:tab w:pos="1610" w:val="left" w:leader="none"/>
        </w:tabs>
        <w:spacing w:line="240" w:lineRule="auto" w:before="120" w:after="0"/>
        <w:ind w:left="986" w:right="252" w:firstLine="0"/>
        <w:jc w:val="left"/>
        <w:rPr>
          <w:sz w:val="20"/>
        </w:rPr>
      </w:pPr>
      <w:r>
        <w:rPr>
          <w:sz w:val="20"/>
        </w:rPr>
        <w:t>Members other than those from the Bureau and the Multidisciplinary Expert Panel will be selected in accordance with the selection process set out in the procedures for the preparation of IPBES deliverables.</w:t>
      </w:r>
      <w:r>
        <w:rPr>
          <w:sz w:val="20"/>
          <w:vertAlign w:val="superscript"/>
        </w:rPr>
        <w:t>4</w:t>
      </w:r>
      <w:r>
        <w:rPr>
          <w:sz w:val="20"/>
          <w:vertAlign w:val="baseline"/>
        </w:rPr>
        <w:t> Their terms of office will end at the close of the third session of the Plenary following</w:t>
      </w:r>
      <w:r>
        <w:rPr>
          <w:spacing w:val="-2"/>
          <w:sz w:val="20"/>
          <w:vertAlign w:val="baseline"/>
        </w:rPr>
        <w:t> </w:t>
      </w:r>
      <w:r>
        <w:rPr>
          <w:sz w:val="20"/>
          <w:vertAlign w:val="baseline"/>
        </w:rPr>
        <w:t>the</w:t>
      </w:r>
      <w:r>
        <w:rPr>
          <w:spacing w:val="-3"/>
          <w:sz w:val="20"/>
          <w:vertAlign w:val="baseline"/>
        </w:rPr>
        <w:t> </w:t>
      </w:r>
      <w:r>
        <w:rPr>
          <w:sz w:val="20"/>
          <w:vertAlign w:val="baseline"/>
        </w:rPr>
        <w:t>selection</w:t>
      </w:r>
      <w:r>
        <w:rPr>
          <w:spacing w:val="-3"/>
          <w:sz w:val="20"/>
          <w:vertAlign w:val="baseline"/>
        </w:rPr>
        <w:t> </w:t>
      </w:r>
      <w:r>
        <w:rPr>
          <w:sz w:val="20"/>
          <w:vertAlign w:val="baseline"/>
        </w:rPr>
        <w:t>of</w:t>
      </w:r>
      <w:r>
        <w:rPr>
          <w:spacing w:val="-3"/>
          <w:sz w:val="20"/>
          <w:vertAlign w:val="baseline"/>
        </w:rPr>
        <w:t> </w:t>
      </w:r>
      <w:r>
        <w:rPr>
          <w:sz w:val="20"/>
          <w:vertAlign w:val="baseline"/>
        </w:rPr>
        <w:t>the</w:t>
      </w:r>
      <w:r>
        <w:rPr>
          <w:spacing w:val="-3"/>
          <w:sz w:val="20"/>
          <w:vertAlign w:val="baseline"/>
        </w:rPr>
        <w:t> </w:t>
      </w:r>
      <w:r>
        <w:rPr>
          <w:sz w:val="20"/>
          <w:vertAlign w:val="baseline"/>
        </w:rPr>
        <w:t>task</w:t>
      </w:r>
      <w:r>
        <w:rPr>
          <w:spacing w:val="-3"/>
          <w:sz w:val="20"/>
          <w:vertAlign w:val="baseline"/>
        </w:rPr>
        <w:t> </w:t>
      </w:r>
      <w:r>
        <w:rPr>
          <w:sz w:val="20"/>
          <w:vertAlign w:val="baseline"/>
        </w:rPr>
        <w:t>force,</w:t>
      </w:r>
      <w:r>
        <w:rPr>
          <w:spacing w:val="-3"/>
          <w:sz w:val="20"/>
          <w:vertAlign w:val="baseline"/>
        </w:rPr>
        <w:t> </w:t>
      </w:r>
      <w:r>
        <w:rPr>
          <w:sz w:val="20"/>
          <w:vertAlign w:val="baseline"/>
        </w:rPr>
        <w:t>with</w:t>
      </w:r>
      <w:r>
        <w:rPr>
          <w:spacing w:val="-2"/>
          <w:sz w:val="20"/>
          <w:vertAlign w:val="baseline"/>
        </w:rPr>
        <w:t> </w:t>
      </w:r>
      <w:r>
        <w:rPr>
          <w:sz w:val="20"/>
          <w:vertAlign w:val="baseline"/>
        </w:rPr>
        <w:t>the</w:t>
      </w:r>
      <w:r>
        <w:rPr>
          <w:spacing w:val="-4"/>
          <w:sz w:val="20"/>
          <w:vertAlign w:val="baseline"/>
        </w:rPr>
        <w:t> </w:t>
      </w:r>
      <w:r>
        <w:rPr>
          <w:sz w:val="20"/>
          <w:vertAlign w:val="baseline"/>
        </w:rPr>
        <w:t>possibility</w:t>
      </w:r>
      <w:r>
        <w:rPr>
          <w:spacing w:val="-2"/>
          <w:sz w:val="20"/>
          <w:vertAlign w:val="baseline"/>
        </w:rPr>
        <w:t> </w:t>
      </w:r>
      <w:r>
        <w:rPr>
          <w:sz w:val="20"/>
          <w:vertAlign w:val="baseline"/>
        </w:rPr>
        <w:t>of</w:t>
      </w:r>
      <w:r>
        <w:rPr>
          <w:spacing w:val="-3"/>
          <w:sz w:val="20"/>
          <w:vertAlign w:val="baseline"/>
        </w:rPr>
        <w:t> </w:t>
      </w:r>
      <w:r>
        <w:rPr>
          <w:sz w:val="20"/>
          <w:vertAlign w:val="baseline"/>
        </w:rPr>
        <w:t>re-election.</w:t>
      </w:r>
      <w:r>
        <w:rPr>
          <w:spacing w:val="-3"/>
          <w:sz w:val="20"/>
          <w:vertAlign w:val="baseline"/>
        </w:rPr>
        <w:t> </w:t>
      </w:r>
      <w:r>
        <w:rPr>
          <w:sz w:val="20"/>
          <w:vertAlign w:val="baseline"/>
        </w:rPr>
        <w:t>The</w:t>
      </w:r>
      <w:r>
        <w:rPr>
          <w:spacing w:val="-3"/>
          <w:sz w:val="20"/>
          <w:vertAlign w:val="baseline"/>
        </w:rPr>
        <w:t> </w:t>
      </w:r>
      <w:r>
        <w:rPr>
          <w:sz w:val="20"/>
          <w:vertAlign w:val="baseline"/>
        </w:rPr>
        <w:t>selection</w:t>
      </w:r>
      <w:r>
        <w:rPr>
          <w:spacing w:val="-3"/>
          <w:sz w:val="20"/>
          <w:vertAlign w:val="baseline"/>
        </w:rPr>
        <w:t> </w:t>
      </w:r>
      <w:r>
        <w:rPr>
          <w:sz w:val="20"/>
          <w:vertAlign w:val="baseline"/>
        </w:rPr>
        <w:t>of</w:t>
      </w:r>
      <w:r>
        <w:rPr>
          <w:spacing w:val="-3"/>
          <w:sz w:val="20"/>
          <w:vertAlign w:val="baseline"/>
        </w:rPr>
        <w:t> </w:t>
      </w:r>
      <w:r>
        <w:rPr>
          <w:sz w:val="20"/>
          <w:vertAlign w:val="baseline"/>
        </w:rPr>
        <w:t>members should reflect the need for continuity in the work of the task force.</w:t>
      </w:r>
    </w:p>
    <w:p>
      <w:pPr>
        <w:pStyle w:val="ListParagraph"/>
        <w:numPr>
          <w:ilvl w:val="0"/>
          <w:numId w:val="18"/>
        </w:numPr>
        <w:tabs>
          <w:tab w:pos="1610" w:val="left" w:leader="none"/>
        </w:tabs>
        <w:spacing w:line="240" w:lineRule="auto" w:before="120" w:after="0"/>
        <w:ind w:left="986" w:right="197" w:firstLine="0"/>
        <w:jc w:val="left"/>
        <w:rPr>
          <w:sz w:val="20"/>
        </w:rPr>
      </w:pPr>
      <w:r>
        <w:rPr>
          <w:sz w:val="20"/>
        </w:rPr>
        <w:t>At</w:t>
      </w:r>
      <w:r>
        <w:rPr>
          <w:spacing w:val="-3"/>
          <w:sz w:val="20"/>
        </w:rPr>
        <w:t> </w:t>
      </w:r>
      <w:r>
        <w:rPr>
          <w:sz w:val="20"/>
        </w:rPr>
        <w:t>the</w:t>
      </w:r>
      <w:r>
        <w:rPr>
          <w:spacing w:val="-3"/>
          <w:sz w:val="20"/>
        </w:rPr>
        <w:t> </w:t>
      </w:r>
      <w:r>
        <w:rPr>
          <w:sz w:val="20"/>
        </w:rPr>
        <w:t>discretion</w:t>
      </w:r>
      <w:r>
        <w:rPr>
          <w:spacing w:val="-2"/>
          <w:sz w:val="20"/>
        </w:rPr>
        <w:t> </w:t>
      </w:r>
      <w:r>
        <w:rPr>
          <w:sz w:val="20"/>
        </w:rPr>
        <w:t>of</w:t>
      </w:r>
      <w:r>
        <w:rPr>
          <w:spacing w:val="-3"/>
          <w:sz w:val="20"/>
        </w:rPr>
        <w:t> </w:t>
      </w:r>
      <w:r>
        <w:rPr>
          <w:sz w:val="20"/>
        </w:rPr>
        <w:t>the</w:t>
      </w:r>
      <w:r>
        <w:rPr>
          <w:spacing w:val="-3"/>
          <w:sz w:val="20"/>
        </w:rPr>
        <w:t> </w:t>
      </w:r>
      <w:r>
        <w:rPr>
          <w:sz w:val="20"/>
        </w:rPr>
        <w:t>co-chairs</w:t>
      </w:r>
      <w:r>
        <w:rPr>
          <w:spacing w:val="-4"/>
          <w:sz w:val="20"/>
        </w:rPr>
        <w:t> </w:t>
      </w:r>
      <w:r>
        <w:rPr>
          <w:sz w:val="20"/>
        </w:rPr>
        <w:t>of</w:t>
      </w:r>
      <w:r>
        <w:rPr>
          <w:spacing w:val="-3"/>
          <w:sz w:val="20"/>
        </w:rPr>
        <w:t> </w:t>
      </w:r>
      <w:r>
        <w:rPr>
          <w:sz w:val="20"/>
        </w:rPr>
        <w:t>the</w:t>
      </w:r>
      <w:r>
        <w:rPr>
          <w:spacing w:val="-3"/>
          <w:sz w:val="20"/>
        </w:rPr>
        <w:t> </w:t>
      </w:r>
      <w:r>
        <w:rPr>
          <w:sz w:val="20"/>
        </w:rPr>
        <w:t>task</w:t>
      </w:r>
      <w:r>
        <w:rPr>
          <w:spacing w:val="-3"/>
          <w:sz w:val="20"/>
        </w:rPr>
        <w:t> </w:t>
      </w:r>
      <w:r>
        <w:rPr>
          <w:sz w:val="20"/>
        </w:rPr>
        <w:t>force</w:t>
      </w:r>
      <w:r>
        <w:rPr>
          <w:spacing w:val="-3"/>
          <w:sz w:val="20"/>
        </w:rPr>
        <w:t> </w:t>
      </w:r>
      <w:r>
        <w:rPr>
          <w:sz w:val="20"/>
        </w:rPr>
        <w:t>and</w:t>
      </w:r>
      <w:r>
        <w:rPr>
          <w:spacing w:val="-2"/>
          <w:sz w:val="20"/>
        </w:rPr>
        <w:t> </w:t>
      </w:r>
      <w:r>
        <w:rPr>
          <w:sz w:val="20"/>
        </w:rPr>
        <w:t>following</w:t>
      </w:r>
      <w:r>
        <w:rPr>
          <w:spacing w:val="-2"/>
          <w:sz w:val="20"/>
        </w:rPr>
        <w:t> </w:t>
      </w:r>
      <w:r>
        <w:rPr>
          <w:sz w:val="20"/>
        </w:rPr>
        <w:t>consultation</w:t>
      </w:r>
      <w:r>
        <w:rPr>
          <w:spacing w:val="-2"/>
          <w:sz w:val="20"/>
        </w:rPr>
        <w:t> </w:t>
      </w:r>
      <w:r>
        <w:rPr>
          <w:sz w:val="20"/>
        </w:rPr>
        <w:t>with</w:t>
      </w:r>
      <w:r>
        <w:rPr>
          <w:spacing w:val="-2"/>
          <w:sz w:val="20"/>
        </w:rPr>
        <w:t> </w:t>
      </w:r>
      <w:r>
        <w:rPr>
          <w:sz w:val="20"/>
        </w:rPr>
        <w:t>the</w:t>
      </w:r>
      <w:r>
        <w:rPr>
          <w:spacing w:val="-3"/>
          <w:sz w:val="20"/>
        </w:rPr>
        <w:t> </w:t>
      </w:r>
      <w:r>
        <w:rPr>
          <w:sz w:val="20"/>
        </w:rPr>
        <w:t>Bureau, a limited number of individual experts on data and knowledge management may be invited to participate in the task force as resource persons.</w:t>
      </w:r>
    </w:p>
    <w:p>
      <w:pPr>
        <w:pStyle w:val="BodyText"/>
        <w:spacing w:before="10"/>
        <w:ind w:left="0"/>
      </w:pPr>
    </w:p>
    <w:p>
      <w:pPr>
        <w:pStyle w:val="ListParagraph"/>
        <w:numPr>
          <w:ilvl w:val="0"/>
          <w:numId w:val="17"/>
        </w:numPr>
        <w:tabs>
          <w:tab w:pos="986" w:val="left" w:leader="none"/>
        </w:tabs>
        <w:spacing w:line="240" w:lineRule="auto" w:before="1" w:after="0"/>
        <w:ind w:left="986" w:right="0" w:hanging="792"/>
        <w:jc w:val="left"/>
        <w:rPr>
          <w:b/>
          <w:sz w:val="28"/>
        </w:rPr>
      </w:pPr>
      <w:r>
        <w:rPr>
          <w:b/>
          <w:sz w:val="28"/>
        </w:rPr>
        <w:t>Modus</w:t>
      </w:r>
      <w:r>
        <w:rPr>
          <w:b/>
          <w:spacing w:val="-7"/>
          <w:sz w:val="28"/>
        </w:rPr>
        <w:t> </w:t>
      </w:r>
      <w:r>
        <w:rPr>
          <w:b/>
          <w:spacing w:val="-2"/>
          <w:sz w:val="28"/>
        </w:rPr>
        <w:t>operandi</w:t>
      </w:r>
    </w:p>
    <w:p>
      <w:pPr>
        <w:pStyle w:val="ListParagraph"/>
        <w:numPr>
          <w:ilvl w:val="0"/>
          <w:numId w:val="18"/>
        </w:numPr>
        <w:tabs>
          <w:tab w:pos="1610" w:val="left" w:leader="none"/>
        </w:tabs>
        <w:spacing w:line="240" w:lineRule="auto" w:before="120" w:after="0"/>
        <w:ind w:left="986" w:right="430" w:firstLine="0"/>
        <w:jc w:val="left"/>
        <w:rPr>
          <w:sz w:val="20"/>
        </w:rPr>
      </w:pPr>
      <w:r>
        <w:rPr>
          <w:sz w:val="20"/>
        </w:rPr>
        <w:t>The task force will be co-chaired by members of the Bureau and/or the Multidisciplinary Expert Panel. The task force will work through face-to-face meetings, online meetings and other electronic</w:t>
      </w:r>
      <w:r>
        <w:rPr>
          <w:spacing w:val="-3"/>
          <w:sz w:val="20"/>
        </w:rPr>
        <w:t> </w:t>
      </w:r>
      <w:r>
        <w:rPr>
          <w:sz w:val="20"/>
        </w:rPr>
        <w:t>interactions.</w:t>
      </w:r>
      <w:r>
        <w:rPr>
          <w:spacing w:val="-3"/>
          <w:sz w:val="20"/>
        </w:rPr>
        <w:t> </w:t>
      </w:r>
      <w:r>
        <w:rPr>
          <w:sz w:val="20"/>
        </w:rPr>
        <w:t>Products</w:t>
      </w:r>
      <w:r>
        <w:rPr>
          <w:spacing w:val="-4"/>
          <w:sz w:val="20"/>
        </w:rPr>
        <w:t> </w:t>
      </w:r>
      <w:r>
        <w:rPr>
          <w:sz w:val="20"/>
        </w:rPr>
        <w:t>of</w:t>
      </w:r>
      <w:r>
        <w:rPr>
          <w:spacing w:val="-3"/>
          <w:sz w:val="20"/>
        </w:rPr>
        <w:t> </w:t>
      </w:r>
      <w:r>
        <w:rPr>
          <w:sz w:val="20"/>
        </w:rPr>
        <w:t>the</w:t>
      </w:r>
      <w:r>
        <w:rPr>
          <w:spacing w:val="-3"/>
          <w:sz w:val="20"/>
        </w:rPr>
        <w:t> </w:t>
      </w:r>
      <w:r>
        <w:rPr>
          <w:sz w:val="20"/>
        </w:rPr>
        <w:t>task</w:t>
      </w:r>
      <w:r>
        <w:rPr>
          <w:spacing w:val="-3"/>
          <w:sz w:val="20"/>
        </w:rPr>
        <w:t> </w:t>
      </w:r>
      <w:r>
        <w:rPr>
          <w:sz w:val="20"/>
        </w:rPr>
        <w:t>force</w:t>
      </w:r>
      <w:r>
        <w:rPr>
          <w:spacing w:val="-5"/>
          <w:sz w:val="20"/>
        </w:rPr>
        <w:t> </w:t>
      </w:r>
      <w:r>
        <w:rPr>
          <w:sz w:val="20"/>
        </w:rPr>
        <w:t>will</w:t>
      </w:r>
      <w:r>
        <w:rPr>
          <w:spacing w:val="-4"/>
          <w:sz w:val="20"/>
        </w:rPr>
        <w:t> </w:t>
      </w:r>
      <w:r>
        <w:rPr>
          <w:sz w:val="20"/>
        </w:rPr>
        <w:t>be</w:t>
      </w:r>
      <w:r>
        <w:rPr>
          <w:spacing w:val="-3"/>
          <w:sz w:val="20"/>
        </w:rPr>
        <w:t> </w:t>
      </w:r>
      <w:r>
        <w:rPr>
          <w:sz w:val="20"/>
        </w:rPr>
        <w:t>reviewed</w:t>
      </w:r>
      <w:r>
        <w:rPr>
          <w:spacing w:val="-2"/>
          <w:sz w:val="20"/>
        </w:rPr>
        <w:t> </w:t>
      </w:r>
      <w:r>
        <w:rPr>
          <w:sz w:val="20"/>
        </w:rPr>
        <w:t>by</w:t>
      </w:r>
      <w:r>
        <w:rPr>
          <w:spacing w:val="-2"/>
          <w:sz w:val="20"/>
        </w:rPr>
        <w:t> </w:t>
      </w:r>
      <w:r>
        <w:rPr>
          <w:sz w:val="20"/>
        </w:rPr>
        <w:t>the</w:t>
      </w:r>
      <w:r>
        <w:rPr>
          <w:spacing w:val="-5"/>
          <w:sz w:val="20"/>
        </w:rPr>
        <w:t> </w:t>
      </w:r>
      <w:r>
        <w:rPr>
          <w:sz w:val="20"/>
        </w:rPr>
        <w:t>Bureau</w:t>
      </w:r>
      <w:r>
        <w:rPr>
          <w:spacing w:val="-2"/>
          <w:sz w:val="20"/>
        </w:rPr>
        <w:t> </w:t>
      </w:r>
      <w:r>
        <w:rPr>
          <w:sz w:val="20"/>
        </w:rPr>
        <w:t>and</w:t>
      </w:r>
      <w:r>
        <w:rPr>
          <w:spacing w:val="-2"/>
          <w:sz w:val="20"/>
        </w:rPr>
        <w:t> </w:t>
      </w:r>
      <w:r>
        <w:rPr>
          <w:sz w:val="20"/>
        </w:rPr>
        <w:t>the</w:t>
      </w:r>
      <w:r>
        <w:rPr>
          <w:spacing w:val="-3"/>
          <w:sz w:val="20"/>
        </w:rPr>
        <w:t> </w:t>
      </w:r>
      <w:r>
        <w:rPr>
          <w:sz w:val="20"/>
        </w:rPr>
        <w:t>Panel</w:t>
      </w:r>
      <w:r>
        <w:rPr>
          <w:spacing w:val="-3"/>
          <w:sz w:val="20"/>
        </w:rPr>
        <w:t> </w:t>
      </w:r>
      <w:r>
        <w:rPr>
          <w:sz w:val="20"/>
        </w:rPr>
        <w:t>and</w:t>
      </w:r>
    </w:p>
    <w:p>
      <w:pPr>
        <w:pStyle w:val="BodyText"/>
        <w:spacing w:before="37"/>
        <w:ind w:left="0"/>
      </w:pPr>
      <w:r>
        <w:rPr/>
        <mc:AlternateContent>
          <mc:Choice Requires="wps">
            <w:drawing>
              <wp:anchor distT="0" distB="0" distL="0" distR="0" allowOverlap="1" layoutInCell="1" locked="0" behindDoc="1" simplePos="0" relativeHeight="487597056">
                <wp:simplePos x="0" y="0"/>
                <wp:positionH relativeFrom="page">
                  <wp:posOffset>1297177</wp:posOffset>
                </wp:positionH>
                <wp:positionV relativeFrom="paragraph">
                  <wp:posOffset>185205</wp:posOffset>
                </wp:positionV>
                <wp:extent cx="1829435" cy="635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4.583134pt;width:144.020pt;height:.48004pt;mso-position-horizontal-relative:page;mso-position-vertical-relative:paragraph;z-index:-15719424;mso-wrap-distance-left:0;mso-wrap-distance-right:0" id="docshape31" filled="true" fillcolor="#000000" stroked="false">
                <v:fill type="solid"/>
                <w10:wrap type="topAndBottom"/>
              </v:rect>
            </w:pict>
          </mc:Fallback>
        </mc:AlternateContent>
      </w:r>
    </w:p>
    <w:p>
      <w:pPr>
        <w:spacing w:before="70"/>
        <w:ind w:left="986" w:right="0" w:firstLine="0"/>
        <w:jc w:val="left"/>
        <w:rPr>
          <w:sz w:val="18"/>
        </w:rPr>
      </w:pPr>
      <w:r>
        <w:rPr>
          <w:position w:val="6"/>
          <w:sz w:val="12"/>
        </w:rPr>
        <w:t>1</w:t>
      </w:r>
      <w:r>
        <w:rPr>
          <w:spacing w:val="11"/>
          <w:position w:val="6"/>
          <w:sz w:val="12"/>
        </w:rPr>
        <w:t> </w:t>
      </w:r>
      <w:r>
        <w:rPr>
          <w:sz w:val="18"/>
        </w:rPr>
        <w:t>Decision IPBES-7/1,</w:t>
      </w:r>
      <w:r>
        <w:rPr>
          <w:spacing w:val="-2"/>
          <w:sz w:val="18"/>
        </w:rPr>
        <w:t> </w:t>
      </w:r>
      <w:r>
        <w:rPr>
          <w:sz w:val="18"/>
        </w:rPr>
        <w:t>annex </w:t>
      </w:r>
      <w:r>
        <w:rPr>
          <w:spacing w:val="-5"/>
          <w:sz w:val="18"/>
        </w:rPr>
        <w:t>I.</w:t>
      </w:r>
    </w:p>
    <w:p>
      <w:pPr>
        <w:spacing w:before="36"/>
        <w:ind w:left="986" w:right="0" w:firstLine="0"/>
        <w:jc w:val="left"/>
        <w:rPr>
          <w:sz w:val="18"/>
        </w:rPr>
      </w:pPr>
      <w:r>
        <w:rPr>
          <w:position w:val="6"/>
          <w:sz w:val="12"/>
        </w:rPr>
        <w:t>2</w:t>
      </w:r>
      <w:r>
        <w:rPr>
          <w:spacing w:val="11"/>
          <w:position w:val="6"/>
          <w:sz w:val="12"/>
        </w:rPr>
        <w:t> </w:t>
      </w:r>
      <w:r>
        <w:rPr>
          <w:sz w:val="18"/>
        </w:rPr>
        <w:t>Decision IPBES-2/5,</w:t>
      </w:r>
      <w:r>
        <w:rPr>
          <w:spacing w:val="-2"/>
          <w:sz w:val="18"/>
        </w:rPr>
        <w:t> </w:t>
      </w:r>
      <w:r>
        <w:rPr>
          <w:sz w:val="18"/>
        </w:rPr>
        <w:t>annex </w:t>
      </w:r>
      <w:r>
        <w:rPr>
          <w:spacing w:val="-5"/>
          <w:sz w:val="18"/>
        </w:rPr>
        <w:t>I.</w:t>
      </w:r>
    </w:p>
    <w:p>
      <w:pPr>
        <w:spacing w:before="37"/>
        <w:ind w:left="986" w:right="218" w:firstLine="0"/>
        <w:jc w:val="left"/>
        <w:rPr>
          <w:sz w:val="18"/>
        </w:rPr>
      </w:pPr>
      <w:r>
        <w:rPr>
          <w:position w:val="6"/>
          <w:sz w:val="12"/>
        </w:rPr>
        <w:t>3</w:t>
      </w:r>
      <w:r>
        <w:rPr>
          <w:spacing w:val="23"/>
          <w:position w:val="6"/>
          <w:sz w:val="12"/>
        </w:rPr>
        <w:t> </w:t>
      </w:r>
      <w:r>
        <w:rPr>
          <w:sz w:val="18"/>
        </w:rPr>
        <w:t>Within the IPBES approach to recognizing and working with Indigenous and local knowledge, “experts on Indigenous</w:t>
      </w:r>
      <w:r>
        <w:rPr>
          <w:spacing w:val="-4"/>
          <w:sz w:val="18"/>
        </w:rPr>
        <w:t> </w:t>
      </w:r>
      <w:r>
        <w:rPr>
          <w:sz w:val="18"/>
        </w:rPr>
        <w:t>and</w:t>
      </w:r>
      <w:r>
        <w:rPr>
          <w:spacing w:val="-2"/>
          <w:sz w:val="18"/>
        </w:rPr>
        <w:t> </w:t>
      </w:r>
      <w:r>
        <w:rPr>
          <w:sz w:val="18"/>
        </w:rPr>
        <w:t>local</w:t>
      </w:r>
      <w:r>
        <w:rPr>
          <w:spacing w:val="-3"/>
          <w:sz w:val="18"/>
        </w:rPr>
        <w:t> </w:t>
      </w:r>
      <w:r>
        <w:rPr>
          <w:sz w:val="18"/>
        </w:rPr>
        <w:t>knowledge”</w:t>
      </w:r>
      <w:r>
        <w:rPr>
          <w:spacing w:val="-4"/>
          <w:sz w:val="18"/>
        </w:rPr>
        <w:t> </w:t>
      </w:r>
      <w:r>
        <w:rPr>
          <w:sz w:val="18"/>
        </w:rPr>
        <w:t>are</w:t>
      </w:r>
      <w:r>
        <w:rPr>
          <w:spacing w:val="-4"/>
          <w:sz w:val="18"/>
        </w:rPr>
        <w:t> </w:t>
      </w:r>
      <w:r>
        <w:rPr>
          <w:sz w:val="18"/>
        </w:rPr>
        <w:t>understood</w:t>
      </w:r>
      <w:r>
        <w:rPr>
          <w:spacing w:val="-2"/>
          <w:sz w:val="18"/>
        </w:rPr>
        <w:t> </w:t>
      </w:r>
      <w:r>
        <w:rPr>
          <w:sz w:val="18"/>
        </w:rPr>
        <w:t>to</w:t>
      </w:r>
      <w:r>
        <w:rPr>
          <w:spacing w:val="-2"/>
          <w:sz w:val="18"/>
        </w:rPr>
        <w:t> </w:t>
      </w:r>
      <w:r>
        <w:rPr>
          <w:sz w:val="18"/>
        </w:rPr>
        <w:t>be</w:t>
      </w:r>
      <w:r>
        <w:rPr>
          <w:spacing w:val="-5"/>
          <w:sz w:val="18"/>
        </w:rPr>
        <w:t> </w:t>
      </w:r>
      <w:r>
        <w:rPr>
          <w:sz w:val="18"/>
        </w:rPr>
        <w:t>persons</w:t>
      </w:r>
      <w:r>
        <w:rPr>
          <w:spacing w:val="-4"/>
          <w:sz w:val="18"/>
        </w:rPr>
        <w:t> </w:t>
      </w:r>
      <w:r>
        <w:rPr>
          <w:sz w:val="18"/>
        </w:rPr>
        <w:t>who</w:t>
      </w:r>
      <w:r>
        <w:rPr>
          <w:spacing w:val="-2"/>
          <w:sz w:val="18"/>
        </w:rPr>
        <w:t> </w:t>
      </w:r>
      <w:r>
        <w:rPr>
          <w:sz w:val="18"/>
        </w:rPr>
        <w:t>have</w:t>
      </w:r>
      <w:r>
        <w:rPr>
          <w:spacing w:val="-5"/>
          <w:sz w:val="18"/>
        </w:rPr>
        <w:t> </w:t>
      </w:r>
      <w:r>
        <w:rPr>
          <w:sz w:val="18"/>
        </w:rPr>
        <w:t>knowledge</w:t>
      </w:r>
      <w:r>
        <w:rPr>
          <w:spacing w:val="-4"/>
          <w:sz w:val="18"/>
        </w:rPr>
        <w:t> </w:t>
      </w:r>
      <w:r>
        <w:rPr>
          <w:sz w:val="18"/>
        </w:rPr>
        <w:t>about</w:t>
      </w:r>
      <w:r>
        <w:rPr>
          <w:spacing w:val="-3"/>
          <w:sz w:val="18"/>
        </w:rPr>
        <w:t> </w:t>
      </w:r>
      <w:r>
        <w:rPr>
          <w:sz w:val="18"/>
        </w:rPr>
        <w:t>Indigenous</w:t>
      </w:r>
      <w:r>
        <w:rPr>
          <w:spacing w:val="-4"/>
          <w:sz w:val="18"/>
        </w:rPr>
        <w:t> </w:t>
      </w:r>
      <w:r>
        <w:rPr>
          <w:sz w:val="18"/>
        </w:rPr>
        <w:t>and</w:t>
      </w:r>
      <w:r>
        <w:rPr>
          <w:spacing w:val="-4"/>
          <w:sz w:val="18"/>
        </w:rPr>
        <w:t> </w:t>
      </w:r>
      <w:r>
        <w:rPr>
          <w:sz w:val="18"/>
        </w:rPr>
        <w:t>local knowledge and associated issues but are not necessarily from Indigenous Peoples and local communities.</w:t>
      </w:r>
    </w:p>
    <w:p>
      <w:pPr>
        <w:spacing w:before="37"/>
        <w:ind w:left="986" w:right="0" w:firstLine="0"/>
        <w:jc w:val="left"/>
        <w:rPr>
          <w:sz w:val="18"/>
        </w:rPr>
      </w:pPr>
      <w:r>
        <w:rPr>
          <w:position w:val="6"/>
          <w:sz w:val="12"/>
        </w:rPr>
        <w:t>4</w:t>
      </w:r>
      <w:r>
        <w:rPr>
          <w:spacing w:val="11"/>
          <w:position w:val="6"/>
          <w:sz w:val="12"/>
        </w:rPr>
        <w:t> </w:t>
      </w:r>
      <w:r>
        <w:rPr>
          <w:sz w:val="18"/>
        </w:rPr>
        <w:t>See</w:t>
      </w:r>
      <w:r>
        <w:rPr>
          <w:spacing w:val="-3"/>
          <w:sz w:val="18"/>
        </w:rPr>
        <w:t> </w:t>
      </w:r>
      <w:r>
        <w:rPr>
          <w:sz w:val="18"/>
        </w:rPr>
        <w:t>decision</w:t>
      </w:r>
      <w:r>
        <w:rPr>
          <w:spacing w:val="-2"/>
          <w:sz w:val="18"/>
        </w:rPr>
        <w:t> </w:t>
      </w:r>
      <w:r>
        <w:rPr>
          <w:sz w:val="18"/>
        </w:rPr>
        <w:t>IPBES-3/3,</w:t>
      </w:r>
      <w:r>
        <w:rPr>
          <w:spacing w:val="-2"/>
          <w:sz w:val="18"/>
        </w:rPr>
        <w:t> </w:t>
      </w:r>
      <w:r>
        <w:rPr>
          <w:sz w:val="18"/>
        </w:rPr>
        <w:t>annex I,</w:t>
      </w:r>
      <w:r>
        <w:rPr>
          <w:spacing w:val="-4"/>
          <w:sz w:val="18"/>
        </w:rPr>
        <w:t> </w:t>
      </w:r>
      <w:r>
        <w:rPr>
          <w:sz w:val="18"/>
        </w:rPr>
        <w:t>sect. </w:t>
      </w:r>
      <w:r>
        <w:rPr>
          <w:spacing w:val="-5"/>
          <w:sz w:val="18"/>
        </w:rPr>
        <w:t>7.</w:t>
      </w:r>
    </w:p>
    <w:p>
      <w:pPr>
        <w:spacing w:after="0"/>
        <w:jc w:val="left"/>
        <w:rPr>
          <w:sz w:val="18"/>
        </w:rPr>
        <w:sectPr>
          <w:pgSz w:w="11910" w:h="16840"/>
          <w:pgMar w:header="548" w:footer="1091" w:top="800" w:bottom="1280" w:left="1680" w:right="880"/>
        </w:sectPr>
      </w:pPr>
    </w:p>
    <w:p>
      <w:pPr>
        <w:pStyle w:val="BodyText"/>
        <w:spacing w:before="88"/>
        <w:ind w:right="573"/>
        <w:jc w:val="both"/>
      </w:pPr>
      <w:r>
        <w:rPr/>
        <w:t>forwarded</w:t>
      </w:r>
      <w:r>
        <w:rPr>
          <w:spacing w:val="-3"/>
        </w:rPr>
        <w:t> </w:t>
      </w:r>
      <w:r>
        <w:rPr/>
        <w:t>to</w:t>
      </w:r>
      <w:r>
        <w:rPr>
          <w:spacing w:val="-3"/>
        </w:rPr>
        <w:t> </w:t>
      </w:r>
      <w:r>
        <w:rPr/>
        <w:t>the</w:t>
      </w:r>
      <w:r>
        <w:rPr>
          <w:spacing w:val="-4"/>
        </w:rPr>
        <w:t> </w:t>
      </w:r>
      <w:r>
        <w:rPr/>
        <w:t>Plenary</w:t>
      </w:r>
      <w:r>
        <w:rPr>
          <w:spacing w:val="-3"/>
        </w:rPr>
        <w:t> </w:t>
      </w:r>
      <w:r>
        <w:rPr/>
        <w:t>for</w:t>
      </w:r>
      <w:r>
        <w:rPr>
          <w:spacing w:val="-4"/>
        </w:rPr>
        <w:t> </w:t>
      </w:r>
      <w:r>
        <w:rPr/>
        <w:t>its</w:t>
      </w:r>
      <w:r>
        <w:rPr>
          <w:spacing w:val="-5"/>
        </w:rPr>
        <w:t> </w:t>
      </w:r>
      <w:r>
        <w:rPr/>
        <w:t>information</w:t>
      </w:r>
      <w:r>
        <w:rPr>
          <w:spacing w:val="-3"/>
        </w:rPr>
        <w:t> </w:t>
      </w:r>
      <w:r>
        <w:rPr/>
        <w:t>and</w:t>
      </w:r>
      <w:r>
        <w:rPr>
          <w:spacing w:val="-3"/>
        </w:rPr>
        <w:t> </w:t>
      </w:r>
      <w:r>
        <w:rPr/>
        <w:t>consideration,</w:t>
      </w:r>
      <w:r>
        <w:rPr>
          <w:spacing w:val="-4"/>
        </w:rPr>
        <w:t> </w:t>
      </w:r>
      <w:r>
        <w:rPr/>
        <w:t>as</w:t>
      </w:r>
      <w:r>
        <w:rPr>
          <w:spacing w:val="-5"/>
        </w:rPr>
        <w:t> </w:t>
      </w:r>
      <w:r>
        <w:rPr/>
        <w:t>appropriate.</w:t>
      </w:r>
      <w:r>
        <w:rPr>
          <w:spacing w:val="-3"/>
        </w:rPr>
        <w:t> </w:t>
      </w:r>
      <w:r>
        <w:rPr/>
        <w:t>The</w:t>
      </w:r>
      <w:r>
        <w:rPr>
          <w:spacing w:val="-4"/>
        </w:rPr>
        <w:t> </w:t>
      </w:r>
      <w:r>
        <w:rPr/>
        <w:t>task</w:t>
      </w:r>
      <w:r>
        <w:rPr>
          <w:spacing w:val="-4"/>
        </w:rPr>
        <w:t> </w:t>
      </w:r>
      <w:r>
        <w:rPr/>
        <w:t>force</w:t>
      </w:r>
      <w:r>
        <w:rPr>
          <w:spacing w:val="-4"/>
        </w:rPr>
        <w:t> </w:t>
      </w:r>
      <w:r>
        <w:rPr/>
        <w:t>will foster</w:t>
      </w:r>
      <w:r>
        <w:rPr>
          <w:spacing w:val="-3"/>
        </w:rPr>
        <w:t> </w:t>
      </w:r>
      <w:r>
        <w:rPr/>
        <w:t>collaboration</w:t>
      </w:r>
      <w:r>
        <w:rPr>
          <w:spacing w:val="-1"/>
        </w:rPr>
        <w:t> </w:t>
      </w:r>
      <w:r>
        <w:rPr/>
        <w:t>with</w:t>
      </w:r>
      <w:r>
        <w:rPr>
          <w:spacing w:val="-3"/>
        </w:rPr>
        <w:t> </w:t>
      </w:r>
      <w:r>
        <w:rPr/>
        <w:t>strategic</w:t>
      </w:r>
      <w:r>
        <w:rPr>
          <w:spacing w:val="-4"/>
        </w:rPr>
        <w:t> </w:t>
      </w:r>
      <w:r>
        <w:rPr/>
        <w:t>partners</w:t>
      </w:r>
      <w:r>
        <w:rPr>
          <w:spacing w:val="-4"/>
        </w:rPr>
        <w:t> </w:t>
      </w:r>
      <w:r>
        <w:rPr/>
        <w:t>and</w:t>
      </w:r>
      <w:r>
        <w:rPr>
          <w:spacing w:val="-3"/>
        </w:rPr>
        <w:t> </w:t>
      </w:r>
      <w:r>
        <w:rPr/>
        <w:t>collaborative</w:t>
      </w:r>
      <w:r>
        <w:rPr>
          <w:spacing w:val="-5"/>
        </w:rPr>
        <w:t> </w:t>
      </w:r>
      <w:r>
        <w:rPr/>
        <w:t>supporters</w:t>
      </w:r>
      <w:r>
        <w:rPr>
          <w:spacing w:val="-4"/>
        </w:rPr>
        <w:t> </w:t>
      </w:r>
      <w:r>
        <w:rPr/>
        <w:t>under</w:t>
      </w:r>
      <w:r>
        <w:rPr>
          <w:spacing w:val="-3"/>
        </w:rPr>
        <w:t> </w:t>
      </w:r>
      <w:r>
        <w:rPr/>
        <w:t>the</w:t>
      </w:r>
      <w:r>
        <w:rPr>
          <w:spacing w:val="-4"/>
        </w:rPr>
        <w:t> </w:t>
      </w:r>
      <w:r>
        <w:rPr/>
        <w:t>guidance</w:t>
      </w:r>
      <w:r>
        <w:rPr>
          <w:spacing w:val="-5"/>
        </w:rPr>
        <w:t> </w:t>
      </w:r>
      <w:r>
        <w:rPr/>
        <w:t>of</w:t>
      </w:r>
      <w:r>
        <w:rPr>
          <w:spacing w:val="-4"/>
        </w:rPr>
        <w:t> </w:t>
      </w:r>
      <w:r>
        <w:rPr/>
        <w:t>the </w:t>
      </w:r>
      <w:r>
        <w:rPr>
          <w:spacing w:val="-2"/>
        </w:rPr>
        <w:t>Bureau.</w:t>
      </w:r>
    </w:p>
    <w:p>
      <w:pPr>
        <w:pStyle w:val="ListParagraph"/>
        <w:numPr>
          <w:ilvl w:val="0"/>
          <w:numId w:val="18"/>
        </w:numPr>
        <w:tabs>
          <w:tab w:pos="1610" w:val="left" w:leader="none"/>
        </w:tabs>
        <w:spacing w:line="240" w:lineRule="auto" w:before="119" w:after="0"/>
        <w:ind w:left="986" w:right="510" w:firstLine="0"/>
        <w:jc w:val="left"/>
        <w:rPr>
          <w:sz w:val="20"/>
        </w:rPr>
      </w:pPr>
      <w:r>
        <w:rPr>
          <w:sz w:val="20"/>
        </w:rPr>
        <w:t>The</w:t>
      </w:r>
      <w:r>
        <w:rPr>
          <w:spacing w:val="-4"/>
          <w:sz w:val="20"/>
        </w:rPr>
        <w:t> </w:t>
      </w:r>
      <w:r>
        <w:rPr>
          <w:sz w:val="20"/>
        </w:rPr>
        <w:t>task</w:t>
      </w:r>
      <w:r>
        <w:rPr>
          <w:spacing w:val="-2"/>
          <w:sz w:val="20"/>
        </w:rPr>
        <w:t> </w:t>
      </w:r>
      <w:r>
        <w:rPr>
          <w:sz w:val="20"/>
        </w:rPr>
        <w:t>force</w:t>
      </w:r>
      <w:r>
        <w:rPr>
          <w:spacing w:val="-5"/>
          <w:sz w:val="20"/>
        </w:rPr>
        <w:t> </w:t>
      </w:r>
      <w:r>
        <w:rPr>
          <w:sz w:val="20"/>
        </w:rPr>
        <w:t>will</w:t>
      </w:r>
      <w:r>
        <w:rPr>
          <w:spacing w:val="-5"/>
          <w:sz w:val="20"/>
        </w:rPr>
        <w:t> </w:t>
      </w:r>
      <w:r>
        <w:rPr>
          <w:sz w:val="20"/>
        </w:rPr>
        <w:t>be</w:t>
      </w:r>
      <w:r>
        <w:rPr>
          <w:spacing w:val="-4"/>
          <w:sz w:val="20"/>
        </w:rPr>
        <w:t> </w:t>
      </w:r>
      <w:r>
        <w:rPr>
          <w:sz w:val="20"/>
        </w:rPr>
        <w:t>supported</w:t>
      </w:r>
      <w:r>
        <w:rPr>
          <w:spacing w:val="-3"/>
          <w:sz w:val="20"/>
        </w:rPr>
        <w:t> </w:t>
      </w:r>
      <w:r>
        <w:rPr>
          <w:sz w:val="20"/>
        </w:rPr>
        <w:t>by</w:t>
      </w:r>
      <w:r>
        <w:rPr>
          <w:spacing w:val="-3"/>
          <w:sz w:val="20"/>
        </w:rPr>
        <w:t> </w:t>
      </w:r>
      <w:r>
        <w:rPr>
          <w:sz w:val="20"/>
        </w:rPr>
        <w:t>the</w:t>
      </w:r>
      <w:r>
        <w:rPr>
          <w:spacing w:val="-4"/>
          <w:sz w:val="20"/>
        </w:rPr>
        <w:t> </w:t>
      </w:r>
      <w:r>
        <w:rPr>
          <w:sz w:val="20"/>
        </w:rPr>
        <w:t>secretariat,</w:t>
      </w:r>
      <w:r>
        <w:rPr>
          <w:spacing w:val="-4"/>
          <w:sz w:val="20"/>
        </w:rPr>
        <w:t> </w:t>
      </w:r>
      <w:r>
        <w:rPr>
          <w:sz w:val="20"/>
        </w:rPr>
        <w:t>including</w:t>
      </w:r>
      <w:r>
        <w:rPr>
          <w:spacing w:val="-3"/>
          <w:sz w:val="20"/>
        </w:rPr>
        <w:t> </w:t>
      </w:r>
      <w:r>
        <w:rPr>
          <w:sz w:val="20"/>
        </w:rPr>
        <w:t>a</w:t>
      </w:r>
      <w:r>
        <w:rPr>
          <w:spacing w:val="-4"/>
          <w:sz w:val="20"/>
        </w:rPr>
        <w:t> </w:t>
      </w:r>
      <w:r>
        <w:rPr>
          <w:sz w:val="20"/>
        </w:rPr>
        <w:t>dedicated</w:t>
      </w:r>
      <w:r>
        <w:rPr>
          <w:spacing w:val="-5"/>
          <w:sz w:val="20"/>
        </w:rPr>
        <w:t> </w:t>
      </w:r>
      <w:r>
        <w:rPr>
          <w:sz w:val="20"/>
        </w:rPr>
        <w:t>technical</w:t>
      </w:r>
      <w:r>
        <w:rPr>
          <w:spacing w:val="-4"/>
          <w:sz w:val="20"/>
        </w:rPr>
        <w:t> </w:t>
      </w:r>
      <w:r>
        <w:rPr>
          <w:sz w:val="20"/>
        </w:rPr>
        <w:t>support </w:t>
      </w:r>
      <w:r>
        <w:rPr>
          <w:spacing w:val="-2"/>
          <w:sz w:val="20"/>
        </w:rPr>
        <w:t>unit.</w:t>
      </w:r>
    </w:p>
    <w:p>
      <w:pPr>
        <w:spacing w:after="0" w:line="240" w:lineRule="auto"/>
        <w:jc w:val="left"/>
        <w:rPr>
          <w:sz w:val="20"/>
        </w:rPr>
        <w:sectPr>
          <w:pgSz w:w="11910" w:h="16840"/>
          <w:pgMar w:header="548" w:footer="1091" w:top="800" w:bottom="1280" w:left="1680" w:right="880"/>
        </w:sectPr>
      </w:pPr>
    </w:p>
    <w:p>
      <w:pPr>
        <w:pStyle w:val="BodyText"/>
        <w:spacing w:before="6"/>
        <w:ind w:left="0"/>
        <w:rPr>
          <w:sz w:val="28"/>
        </w:rPr>
      </w:pPr>
    </w:p>
    <w:p>
      <w:pPr>
        <w:spacing w:before="0"/>
        <w:ind w:left="986" w:right="0" w:firstLine="0"/>
        <w:jc w:val="left"/>
        <w:rPr>
          <w:b/>
          <w:sz w:val="28"/>
        </w:rPr>
      </w:pPr>
      <w:r>
        <w:rPr>
          <w:b/>
          <w:sz w:val="28"/>
        </w:rPr>
        <w:t>Annex</w:t>
      </w:r>
      <w:r>
        <w:rPr>
          <w:b/>
          <w:spacing w:val="-5"/>
          <w:sz w:val="28"/>
        </w:rPr>
        <w:t> </w:t>
      </w:r>
      <w:r>
        <w:rPr>
          <w:b/>
          <w:sz w:val="28"/>
        </w:rPr>
        <w:t>XII</w:t>
      </w:r>
      <w:r>
        <w:rPr>
          <w:b/>
          <w:spacing w:val="-4"/>
          <w:sz w:val="28"/>
        </w:rPr>
        <w:t> </w:t>
      </w:r>
      <w:r>
        <w:rPr>
          <w:b/>
          <w:sz w:val="28"/>
        </w:rPr>
        <w:t>to</w:t>
      </w:r>
      <w:r>
        <w:rPr>
          <w:b/>
          <w:spacing w:val="-5"/>
          <w:sz w:val="28"/>
        </w:rPr>
        <w:t> </w:t>
      </w:r>
      <w:r>
        <w:rPr>
          <w:b/>
          <w:sz w:val="28"/>
        </w:rPr>
        <w:t>decision</w:t>
      </w:r>
      <w:r>
        <w:rPr>
          <w:b/>
          <w:spacing w:val="-5"/>
          <w:sz w:val="28"/>
        </w:rPr>
        <w:t> </w:t>
      </w:r>
      <w:r>
        <w:rPr>
          <w:b/>
          <w:sz w:val="28"/>
        </w:rPr>
        <w:t>IPBES-</w:t>
      </w:r>
      <w:r>
        <w:rPr>
          <w:b/>
          <w:spacing w:val="-4"/>
          <w:sz w:val="28"/>
        </w:rPr>
        <w:t>10/1</w:t>
      </w:r>
    </w:p>
    <w:p>
      <w:pPr>
        <w:spacing w:before="240"/>
        <w:ind w:left="986" w:right="218" w:firstLine="0"/>
        <w:jc w:val="left"/>
        <w:rPr>
          <w:b/>
          <w:sz w:val="28"/>
        </w:rPr>
      </w:pPr>
      <w:r>
        <w:rPr>
          <w:b/>
          <w:sz w:val="28"/>
        </w:rPr>
        <w:t>Terms</w:t>
      </w:r>
      <w:r>
        <w:rPr>
          <w:b/>
          <w:spacing w:val="-6"/>
          <w:sz w:val="28"/>
        </w:rPr>
        <w:t> </w:t>
      </w:r>
      <w:r>
        <w:rPr>
          <w:b/>
          <w:sz w:val="28"/>
        </w:rPr>
        <w:t>of</w:t>
      </w:r>
      <w:r>
        <w:rPr>
          <w:b/>
          <w:spacing w:val="-3"/>
          <w:sz w:val="28"/>
        </w:rPr>
        <w:t> </w:t>
      </w:r>
      <w:r>
        <w:rPr>
          <w:b/>
          <w:sz w:val="28"/>
        </w:rPr>
        <w:t>reference</w:t>
      </w:r>
      <w:r>
        <w:rPr>
          <w:b/>
          <w:spacing w:val="-3"/>
          <w:sz w:val="28"/>
        </w:rPr>
        <w:t> </w:t>
      </w:r>
      <w:r>
        <w:rPr>
          <w:b/>
          <w:sz w:val="28"/>
        </w:rPr>
        <w:t>for</w:t>
      </w:r>
      <w:r>
        <w:rPr>
          <w:b/>
          <w:spacing w:val="-3"/>
          <w:sz w:val="28"/>
        </w:rPr>
        <w:t> </w:t>
      </w:r>
      <w:r>
        <w:rPr>
          <w:b/>
          <w:sz w:val="28"/>
        </w:rPr>
        <w:t>the</w:t>
      </w:r>
      <w:r>
        <w:rPr>
          <w:b/>
          <w:spacing w:val="-4"/>
          <w:sz w:val="28"/>
        </w:rPr>
        <w:t> </w:t>
      </w:r>
      <w:r>
        <w:rPr>
          <w:b/>
          <w:sz w:val="28"/>
        </w:rPr>
        <w:t>task</w:t>
      </w:r>
      <w:r>
        <w:rPr>
          <w:b/>
          <w:spacing w:val="-3"/>
          <w:sz w:val="28"/>
        </w:rPr>
        <w:t> </w:t>
      </w:r>
      <w:r>
        <w:rPr>
          <w:b/>
          <w:sz w:val="28"/>
        </w:rPr>
        <w:t>force</w:t>
      </w:r>
      <w:r>
        <w:rPr>
          <w:b/>
          <w:spacing w:val="-3"/>
          <w:sz w:val="28"/>
        </w:rPr>
        <w:t> </w:t>
      </w:r>
      <w:r>
        <w:rPr>
          <w:b/>
          <w:sz w:val="28"/>
        </w:rPr>
        <w:t>on</w:t>
      </w:r>
      <w:r>
        <w:rPr>
          <w:b/>
          <w:spacing w:val="-6"/>
          <w:sz w:val="28"/>
        </w:rPr>
        <w:t> </w:t>
      </w:r>
      <w:r>
        <w:rPr>
          <w:b/>
          <w:sz w:val="28"/>
        </w:rPr>
        <w:t>Indigenous</w:t>
      </w:r>
      <w:r>
        <w:rPr>
          <w:b/>
          <w:spacing w:val="-2"/>
          <w:sz w:val="28"/>
        </w:rPr>
        <w:t> </w:t>
      </w:r>
      <w:r>
        <w:rPr>
          <w:b/>
          <w:sz w:val="28"/>
        </w:rPr>
        <w:t>and</w:t>
      </w:r>
      <w:r>
        <w:rPr>
          <w:b/>
          <w:spacing w:val="-6"/>
          <w:sz w:val="28"/>
        </w:rPr>
        <w:t> </w:t>
      </w:r>
      <w:r>
        <w:rPr>
          <w:b/>
          <w:sz w:val="28"/>
        </w:rPr>
        <w:t>local </w:t>
      </w:r>
      <w:r>
        <w:rPr>
          <w:b/>
          <w:spacing w:val="-2"/>
          <w:sz w:val="28"/>
        </w:rPr>
        <w:t>knowledge</w:t>
      </w:r>
    </w:p>
    <w:p>
      <w:pPr>
        <w:pStyle w:val="ListParagraph"/>
        <w:numPr>
          <w:ilvl w:val="0"/>
          <w:numId w:val="19"/>
        </w:numPr>
        <w:tabs>
          <w:tab w:pos="986" w:val="left" w:leader="none"/>
        </w:tabs>
        <w:spacing w:line="240" w:lineRule="auto" w:before="239" w:after="0"/>
        <w:ind w:left="986" w:right="0" w:hanging="576"/>
        <w:jc w:val="left"/>
        <w:rPr>
          <w:b/>
          <w:sz w:val="28"/>
        </w:rPr>
      </w:pPr>
      <w:r>
        <w:rPr>
          <w:b/>
          <w:spacing w:val="-2"/>
          <w:sz w:val="28"/>
        </w:rPr>
        <w:t>Responsibilities</w:t>
      </w:r>
    </w:p>
    <w:p>
      <w:pPr>
        <w:pStyle w:val="ListParagraph"/>
        <w:numPr>
          <w:ilvl w:val="1"/>
          <w:numId w:val="19"/>
        </w:numPr>
        <w:tabs>
          <w:tab w:pos="1610" w:val="left" w:leader="none"/>
        </w:tabs>
        <w:spacing w:line="240" w:lineRule="auto" w:before="120" w:after="0"/>
        <w:ind w:left="986" w:right="493" w:firstLine="0"/>
        <w:jc w:val="left"/>
        <w:rPr>
          <w:sz w:val="20"/>
        </w:rPr>
      </w:pPr>
      <w:r>
        <w:rPr>
          <w:sz w:val="20"/>
        </w:rPr>
        <w:t>The task force on Indigenous and local knowledge will oversee and take part in the implementation of objective 3 (b) of the rolling work programme of the Intergovernmental Science-Policy</w:t>
      </w:r>
      <w:r>
        <w:rPr>
          <w:spacing w:val="-3"/>
          <w:sz w:val="20"/>
        </w:rPr>
        <w:t> </w:t>
      </w:r>
      <w:r>
        <w:rPr>
          <w:sz w:val="20"/>
        </w:rPr>
        <w:t>Platform</w:t>
      </w:r>
      <w:r>
        <w:rPr>
          <w:spacing w:val="-3"/>
          <w:sz w:val="20"/>
        </w:rPr>
        <w:t> </w:t>
      </w:r>
      <w:r>
        <w:rPr>
          <w:sz w:val="20"/>
        </w:rPr>
        <w:t>on</w:t>
      </w:r>
      <w:r>
        <w:rPr>
          <w:spacing w:val="-5"/>
          <w:sz w:val="20"/>
        </w:rPr>
        <w:t> </w:t>
      </w:r>
      <w:r>
        <w:rPr>
          <w:sz w:val="20"/>
        </w:rPr>
        <w:t>Biodiversity</w:t>
      </w:r>
      <w:r>
        <w:rPr>
          <w:spacing w:val="-4"/>
          <w:sz w:val="20"/>
        </w:rPr>
        <w:t> </w:t>
      </w:r>
      <w:r>
        <w:rPr>
          <w:sz w:val="20"/>
        </w:rPr>
        <w:t>and</w:t>
      </w:r>
      <w:r>
        <w:rPr>
          <w:spacing w:val="-3"/>
          <w:sz w:val="20"/>
        </w:rPr>
        <w:t> </w:t>
      </w:r>
      <w:r>
        <w:rPr>
          <w:sz w:val="20"/>
        </w:rPr>
        <w:t>Ecosystem</w:t>
      </w:r>
      <w:r>
        <w:rPr>
          <w:spacing w:val="-3"/>
          <w:sz w:val="20"/>
        </w:rPr>
        <w:t> </w:t>
      </w:r>
      <w:r>
        <w:rPr>
          <w:sz w:val="20"/>
        </w:rPr>
        <w:t>Services</w:t>
      </w:r>
      <w:r>
        <w:rPr>
          <w:spacing w:val="-5"/>
          <w:sz w:val="20"/>
        </w:rPr>
        <w:t> </w:t>
      </w:r>
      <w:r>
        <w:rPr>
          <w:sz w:val="20"/>
        </w:rPr>
        <w:t>(IPBES) up</w:t>
      </w:r>
      <w:r>
        <w:rPr>
          <w:spacing w:val="-3"/>
          <w:sz w:val="20"/>
        </w:rPr>
        <w:t> </w:t>
      </w:r>
      <w:r>
        <w:rPr>
          <w:sz w:val="20"/>
        </w:rPr>
        <w:t>to</w:t>
      </w:r>
      <w:r>
        <w:rPr>
          <w:spacing w:val="-3"/>
          <w:sz w:val="20"/>
        </w:rPr>
        <w:t> </w:t>
      </w:r>
      <w:r>
        <w:rPr>
          <w:sz w:val="20"/>
        </w:rPr>
        <w:t>2030,</w:t>
      </w:r>
      <w:r>
        <w:rPr>
          <w:sz w:val="20"/>
          <w:vertAlign w:val="superscript"/>
        </w:rPr>
        <w:t>1</w:t>
      </w:r>
      <w:r>
        <w:rPr>
          <w:spacing w:val="-4"/>
          <w:sz w:val="20"/>
          <w:vertAlign w:val="baseline"/>
        </w:rPr>
        <w:t> </w:t>
      </w:r>
      <w:r>
        <w:rPr>
          <w:sz w:val="20"/>
          <w:vertAlign w:val="baseline"/>
        </w:rPr>
        <w:t>“enhanced</w:t>
      </w:r>
    </w:p>
    <w:p>
      <w:pPr>
        <w:pStyle w:val="BodyText"/>
        <w:spacing w:before="1"/>
      </w:pPr>
      <w:r>
        <w:rPr/>
        <w:t>recognition of and work with Indigenous and local knowledge systems”, and act in accordance with relevant decisions by the Plenary of</w:t>
      </w:r>
      <w:r>
        <w:rPr>
          <w:spacing w:val="-1"/>
        </w:rPr>
        <w:t> </w:t>
      </w:r>
      <w:r>
        <w:rPr/>
        <w:t>IPBES and its subsidiary bodies, including by building on lessons learned in the implementation of that objective during the period 2019−2023 and of deliverable 1 (c), “procedures,</w:t>
      </w:r>
      <w:r>
        <w:rPr>
          <w:spacing w:val="-4"/>
        </w:rPr>
        <w:t> </w:t>
      </w:r>
      <w:r>
        <w:rPr/>
        <w:t>approaches</w:t>
      </w:r>
      <w:r>
        <w:rPr>
          <w:spacing w:val="-5"/>
        </w:rPr>
        <w:t> </w:t>
      </w:r>
      <w:r>
        <w:rPr/>
        <w:t>and</w:t>
      </w:r>
      <w:r>
        <w:rPr>
          <w:spacing w:val="-3"/>
        </w:rPr>
        <w:t> </w:t>
      </w:r>
      <w:r>
        <w:rPr/>
        <w:t>participatory</w:t>
      </w:r>
      <w:r>
        <w:rPr>
          <w:spacing w:val="-3"/>
        </w:rPr>
        <w:t> </w:t>
      </w:r>
      <w:r>
        <w:rPr/>
        <w:t>processes</w:t>
      </w:r>
      <w:r>
        <w:rPr>
          <w:spacing w:val="-5"/>
        </w:rPr>
        <w:t> </w:t>
      </w:r>
      <w:r>
        <w:rPr/>
        <w:t>for</w:t>
      </w:r>
      <w:r>
        <w:rPr>
          <w:spacing w:val="-4"/>
        </w:rPr>
        <w:t> </w:t>
      </w:r>
      <w:r>
        <w:rPr/>
        <w:t>working</w:t>
      </w:r>
      <w:r>
        <w:rPr>
          <w:spacing w:val="-3"/>
        </w:rPr>
        <w:t> </w:t>
      </w:r>
      <w:r>
        <w:rPr/>
        <w:t>with</w:t>
      </w:r>
      <w:r>
        <w:rPr>
          <w:spacing w:val="-3"/>
        </w:rPr>
        <w:t> </w:t>
      </w:r>
      <w:r>
        <w:rPr/>
        <w:t>Indigenous</w:t>
      </w:r>
      <w:r>
        <w:rPr>
          <w:spacing w:val="-5"/>
        </w:rPr>
        <w:t> </w:t>
      </w:r>
      <w:r>
        <w:rPr/>
        <w:t>and</w:t>
      </w:r>
      <w:r>
        <w:rPr>
          <w:spacing w:val="-5"/>
        </w:rPr>
        <w:t> </w:t>
      </w:r>
      <w:r>
        <w:rPr/>
        <w:t>local</w:t>
      </w:r>
      <w:r>
        <w:rPr>
          <w:spacing w:val="-5"/>
        </w:rPr>
        <w:t> </w:t>
      </w:r>
      <w:r>
        <w:rPr/>
        <w:t>knowledge systems”, of the first work programme of IPBES.</w:t>
      </w:r>
      <w:r>
        <w:rPr>
          <w:vertAlign w:val="superscript"/>
        </w:rPr>
        <w:t>2</w:t>
      </w:r>
    </w:p>
    <w:p>
      <w:pPr>
        <w:pStyle w:val="ListParagraph"/>
        <w:numPr>
          <w:ilvl w:val="1"/>
          <w:numId w:val="19"/>
        </w:numPr>
        <w:tabs>
          <w:tab w:pos="1610" w:val="left" w:leader="none"/>
        </w:tabs>
        <w:spacing w:line="240" w:lineRule="auto" w:before="120" w:after="0"/>
        <w:ind w:left="1610" w:right="0" w:hanging="624"/>
        <w:jc w:val="left"/>
        <w:rPr>
          <w:sz w:val="20"/>
        </w:rPr>
      </w:pPr>
      <w:r>
        <w:rPr>
          <w:sz w:val="20"/>
        </w:rPr>
        <w:t>The</w:t>
      </w:r>
      <w:r>
        <w:rPr>
          <w:spacing w:val="-3"/>
          <w:sz w:val="20"/>
        </w:rPr>
        <w:t> </w:t>
      </w:r>
      <w:r>
        <w:rPr>
          <w:sz w:val="20"/>
        </w:rPr>
        <w:t>task</w:t>
      </w:r>
      <w:r>
        <w:rPr>
          <w:spacing w:val="-1"/>
          <w:sz w:val="20"/>
        </w:rPr>
        <w:t> </w:t>
      </w:r>
      <w:r>
        <w:rPr>
          <w:sz w:val="20"/>
        </w:rPr>
        <w:t>force</w:t>
      </w:r>
      <w:r>
        <w:rPr>
          <w:spacing w:val="-4"/>
          <w:sz w:val="20"/>
        </w:rPr>
        <w:t> </w:t>
      </w:r>
      <w:r>
        <w:rPr>
          <w:spacing w:val="-2"/>
          <w:sz w:val="20"/>
        </w:rPr>
        <w:t>will:</w:t>
      </w:r>
    </w:p>
    <w:p>
      <w:pPr>
        <w:pStyle w:val="ListParagraph"/>
        <w:numPr>
          <w:ilvl w:val="2"/>
          <w:numId w:val="19"/>
        </w:numPr>
        <w:tabs>
          <w:tab w:pos="2235" w:val="left" w:leader="none"/>
        </w:tabs>
        <w:spacing w:line="240" w:lineRule="auto" w:before="120" w:after="0"/>
        <w:ind w:left="986" w:right="1021" w:firstLine="624"/>
        <w:jc w:val="left"/>
        <w:rPr>
          <w:sz w:val="20"/>
        </w:rPr>
      </w:pPr>
      <w:r>
        <w:rPr>
          <w:sz w:val="20"/>
        </w:rPr>
        <w:t>Support</w:t>
      </w:r>
      <w:r>
        <w:rPr>
          <w:spacing w:val="-5"/>
          <w:sz w:val="20"/>
        </w:rPr>
        <w:t> </w:t>
      </w:r>
      <w:r>
        <w:rPr>
          <w:sz w:val="20"/>
        </w:rPr>
        <w:t>the</w:t>
      </w:r>
      <w:r>
        <w:rPr>
          <w:spacing w:val="-6"/>
          <w:sz w:val="20"/>
        </w:rPr>
        <w:t> </w:t>
      </w:r>
      <w:r>
        <w:rPr>
          <w:sz w:val="20"/>
        </w:rPr>
        <w:t>Multidisciplinary</w:t>
      </w:r>
      <w:r>
        <w:rPr>
          <w:spacing w:val="-5"/>
          <w:sz w:val="20"/>
        </w:rPr>
        <w:t> </w:t>
      </w:r>
      <w:r>
        <w:rPr>
          <w:sz w:val="20"/>
        </w:rPr>
        <w:t>Expert</w:t>
      </w:r>
      <w:r>
        <w:rPr>
          <w:spacing w:val="-5"/>
          <w:sz w:val="20"/>
        </w:rPr>
        <w:t> </w:t>
      </w:r>
      <w:r>
        <w:rPr>
          <w:sz w:val="20"/>
        </w:rPr>
        <w:t>Panel</w:t>
      </w:r>
      <w:r>
        <w:rPr>
          <w:spacing w:val="-4"/>
          <w:sz w:val="20"/>
        </w:rPr>
        <w:t> </w:t>
      </w:r>
      <w:r>
        <w:rPr>
          <w:sz w:val="20"/>
        </w:rPr>
        <w:t>in</w:t>
      </w:r>
      <w:r>
        <w:rPr>
          <w:spacing w:val="-3"/>
          <w:sz w:val="20"/>
        </w:rPr>
        <w:t> </w:t>
      </w:r>
      <w:r>
        <w:rPr>
          <w:sz w:val="20"/>
        </w:rPr>
        <w:t>implementing</w:t>
      </w:r>
      <w:r>
        <w:rPr>
          <w:spacing w:val="-8"/>
          <w:sz w:val="20"/>
        </w:rPr>
        <w:t> </w:t>
      </w:r>
      <w:r>
        <w:rPr>
          <w:sz w:val="20"/>
        </w:rPr>
        <w:t>the</w:t>
      </w:r>
      <w:r>
        <w:rPr>
          <w:spacing w:val="-4"/>
          <w:sz w:val="20"/>
        </w:rPr>
        <w:t> </w:t>
      </w:r>
      <w:r>
        <w:rPr>
          <w:sz w:val="20"/>
        </w:rPr>
        <w:t>approach</w:t>
      </w:r>
      <w:r>
        <w:rPr>
          <w:spacing w:val="-3"/>
          <w:sz w:val="20"/>
        </w:rPr>
        <w:t> </w:t>
      </w:r>
      <w:r>
        <w:rPr>
          <w:sz w:val="20"/>
        </w:rPr>
        <w:t>to recognizing and working with Indigenous and local knowledge in IPBES;</w:t>
      </w:r>
      <w:r>
        <w:rPr>
          <w:sz w:val="20"/>
          <w:vertAlign w:val="superscript"/>
        </w:rPr>
        <w:t>3</w:t>
      </w:r>
    </w:p>
    <w:p>
      <w:pPr>
        <w:pStyle w:val="ListParagraph"/>
        <w:numPr>
          <w:ilvl w:val="2"/>
          <w:numId w:val="19"/>
        </w:numPr>
        <w:tabs>
          <w:tab w:pos="2235" w:val="left" w:leader="none"/>
        </w:tabs>
        <w:spacing w:line="240" w:lineRule="auto" w:before="119" w:after="0"/>
        <w:ind w:left="986" w:right="255" w:firstLine="624"/>
        <w:jc w:val="left"/>
        <w:rPr>
          <w:sz w:val="20"/>
        </w:rPr>
      </w:pPr>
      <w:r>
        <w:rPr>
          <w:sz w:val="20"/>
        </w:rPr>
        <w:t>Guide</w:t>
      </w:r>
      <w:r>
        <w:rPr>
          <w:spacing w:val="-3"/>
          <w:sz w:val="20"/>
        </w:rPr>
        <w:t> </w:t>
      </w:r>
      <w:r>
        <w:rPr>
          <w:sz w:val="20"/>
        </w:rPr>
        <w:t>the</w:t>
      </w:r>
      <w:r>
        <w:rPr>
          <w:spacing w:val="-4"/>
          <w:sz w:val="20"/>
        </w:rPr>
        <w:t> </w:t>
      </w:r>
      <w:r>
        <w:rPr>
          <w:sz w:val="20"/>
        </w:rPr>
        <w:t>secretariat,</w:t>
      </w:r>
      <w:r>
        <w:rPr>
          <w:spacing w:val="-4"/>
          <w:sz w:val="20"/>
        </w:rPr>
        <w:t> </w:t>
      </w:r>
      <w:r>
        <w:rPr>
          <w:sz w:val="20"/>
        </w:rPr>
        <w:t>including</w:t>
      </w:r>
      <w:r>
        <w:rPr>
          <w:spacing w:val="-3"/>
          <w:sz w:val="20"/>
        </w:rPr>
        <w:t> </w:t>
      </w:r>
      <w:r>
        <w:rPr>
          <w:sz w:val="20"/>
        </w:rPr>
        <w:t>the</w:t>
      </w:r>
      <w:r>
        <w:rPr>
          <w:spacing w:val="-4"/>
          <w:sz w:val="20"/>
        </w:rPr>
        <w:t> </w:t>
      </w:r>
      <w:r>
        <w:rPr>
          <w:sz w:val="20"/>
        </w:rPr>
        <w:t>dedicated</w:t>
      </w:r>
      <w:r>
        <w:rPr>
          <w:spacing w:val="-3"/>
          <w:sz w:val="20"/>
        </w:rPr>
        <w:t> </w:t>
      </w:r>
      <w:r>
        <w:rPr>
          <w:sz w:val="20"/>
        </w:rPr>
        <w:t>technical</w:t>
      </w:r>
      <w:r>
        <w:rPr>
          <w:spacing w:val="-4"/>
          <w:sz w:val="20"/>
        </w:rPr>
        <w:t> </w:t>
      </w:r>
      <w:r>
        <w:rPr>
          <w:sz w:val="20"/>
        </w:rPr>
        <w:t>support</w:t>
      </w:r>
      <w:r>
        <w:rPr>
          <w:spacing w:val="-5"/>
          <w:sz w:val="20"/>
        </w:rPr>
        <w:t> </w:t>
      </w:r>
      <w:r>
        <w:rPr>
          <w:sz w:val="20"/>
        </w:rPr>
        <w:t>unit,</w:t>
      </w:r>
      <w:r>
        <w:rPr>
          <w:spacing w:val="-4"/>
          <w:sz w:val="20"/>
        </w:rPr>
        <w:t> </w:t>
      </w:r>
      <w:r>
        <w:rPr>
          <w:sz w:val="20"/>
        </w:rPr>
        <w:t>in</w:t>
      </w:r>
      <w:r>
        <w:rPr>
          <w:spacing w:val="-6"/>
          <w:sz w:val="20"/>
        </w:rPr>
        <w:t> </w:t>
      </w:r>
      <w:r>
        <w:rPr>
          <w:sz w:val="20"/>
        </w:rPr>
        <w:t>supporting</w:t>
      </w:r>
      <w:r>
        <w:rPr>
          <w:spacing w:val="-3"/>
          <w:sz w:val="20"/>
        </w:rPr>
        <w:t> </w:t>
      </w:r>
      <w:r>
        <w:rPr>
          <w:sz w:val="20"/>
        </w:rPr>
        <w:t>the Panel in implementing the approach.</w:t>
      </w:r>
    </w:p>
    <w:p>
      <w:pPr>
        <w:pStyle w:val="ListParagraph"/>
        <w:numPr>
          <w:ilvl w:val="1"/>
          <w:numId w:val="19"/>
        </w:numPr>
        <w:tabs>
          <w:tab w:pos="1610" w:val="left" w:leader="none"/>
        </w:tabs>
        <w:spacing w:line="240" w:lineRule="auto" w:before="121" w:after="0"/>
        <w:ind w:left="986" w:right="332" w:firstLine="0"/>
        <w:jc w:val="left"/>
        <w:rPr>
          <w:sz w:val="20"/>
        </w:rPr>
      </w:pPr>
      <w:r>
        <w:rPr>
          <w:sz w:val="20"/>
        </w:rPr>
        <w:t>The</w:t>
      </w:r>
      <w:r>
        <w:rPr>
          <w:spacing w:val="-4"/>
          <w:sz w:val="20"/>
        </w:rPr>
        <w:t> </w:t>
      </w:r>
      <w:r>
        <w:rPr>
          <w:sz w:val="20"/>
        </w:rPr>
        <w:t>Multidisciplinary</w:t>
      </w:r>
      <w:r>
        <w:rPr>
          <w:spacing w:val="-3"/>
          <w:sz w:val="20"/>
        </w:rPr>
        <w:t> </w:t>
      </w:r>
      <w:r>
        <w:rPr>
          <w:sz w:val="20"/>
        </w:rPr>
        <w:t>Expert</w:t>
      </w:r>
      <w:r>
        <w:rPr>
          <w:spacing w:val="-7"/>
          <w:sz w:val="20"/>
        </w:rPr>
        <w:t> </w:t>
      </w:r>
      <w:r>
        <w:rPr>
          <w:sz w:val="20"/>
        </w:rPr>
        <w:t>Panel</w:t>
      </w:r>
      <w:r>
        <w:rPr>
          <w:spacing w:val="-4"/>
          <w:sz w:val="20"/>
        </w:rPr>
        <w:t> </w:t>
      </w:r>
      <w:r>
        <w:rPr>
          <w:sz w:val="20"/>
        </w:rPr>
        <w:t>and</w:t>
      </w:r>
      <w:r>
        <w:rPr>
          <w:spacing w:val="-3"/>
          <w:sz w:val="20"/>
        </w:rPr>
        <w:t> </w:t>
      </w:r>
      <w:r>
        <w:rPr>
          <w:sz w:val="20"/>
        </w:rPr>
        <w:t>the</w:t>
      </w:r>
      <w:r>
        <w:rPr>
          <w:spacing w:val="-4"/>
          <w:sz w:val="20"/>
        </w:rPr>
        <w:t> </w:t>
      </w:r>
      <w:r>
        <w:rPr>
          <w:sz w:val="20"/>
        </w:rPr>
        <w:t>Bureau</w:t>
      </w:r>
      <w:r>
        <w:rPr>
          <w:spacing w:val="-3"/>
          <w:sz w:val="20"/>
        </w:rPr>
        <w:t> </w:t>
      </w:r>
      <w:r>
        <w:rPr>
          <w:sz w:val="20"/>
        </w:rPr>
        <w:t>will</w:t>
      </w:r>
      <w:r>
        <w:rPr>
          <w:spacing w:val="-5"/>
          <w:sz w:val="20"/>
        </w:rPr>
        <w:t> </w:t>
      </w:r>
      <w:r>
        <w:rPr>
          <w:sz w:val="20"/>
        </w:rPr>
        <w:t>ensure</w:t>
      </w:r>
      <w:r>
        <w:rPr>
          <w:spacing w:val="-4"/>
          <w:sz w:val="20"/>
        </w:rPr>
        <w:t> </w:t>
      </w:r>
      <w:r>
        <w:rPr>
          <w:sz w:val="20"/>
        </w:rPr>
        <w:t>coordination</w:t>
      </w:r>
      <w:r>
        <w:rPr>
          <w:spacing w:val="-3"/>
          <w:sz w:val="20"/>
        </w:rPr>
        <w:t> </w:t>
      </w:r>
      <w:r>
        <w:rPr>
          <w:sz w:val="20"/>
        </w:rPr>
        <w:t>of</w:t>
      </w:r>
      <w:r>
        <w:rPr>
          <w:spacing w:val="-4"/>
          <w:sz w:val="20"/>
        </w:rPr>
        <w:t> </w:t>
      </w:r>
      <w:r>
        <w:rPr>
          <w:sz w:val="20"/>
        </w:rPr>
        <w:t>activities</w:t>
      </w:r>
      <w:r>
        <w:rPr>
          <w:spacing w:val="-5"/>
          <w:sz w:val="20"/>
        </w:rPr>
        <w:t> </w:t>
      </w:r>
      <w:r>
        <w:rPr>
          <w:sz w:val="20"/>
        </w:rPr>
        <w:t>and synergies across all IPBES task forces and expert groups.</w:t>
      </w:r>
    </w:p>
    <w:p>
      <w:pPr>
        <w:pStyle w:val="BodyText"/>
        <w:spacing w:before="11"/>
        <w:ind w:left="0"/>
      </w:pPr>
    </w:p>
    <w:p>
      <w:pPr>
        <w:pStyle w:val="ListParagraph"/>
        <w:numPr>
          <w:ilvl w:val="0"/>
          <w:numId w:val="19"/>
        </w:numPr>
        <w:tabs>
          <w:tab w:pos="986" w:val="left" w:leader="none"/>
        </w:tabs>
        <w:spacing w:line="240" w:lineRule="auto" w:before="0" w:after="0"/>
        <w:ind w:left="986" w:right="0" w:hanging="684"/>
        <w:jc w:val="left"/>
        <w:rPr>
          <w:b/>
          <w:sz w:val="28"/>
        </w:rPr>
      </w:pPr>
      <w:r>
        <w:rPr>
          <w:b/>
          <w:spacing w:val="-2"/>
          <w:sz w:val="28"/>
        </w:rPr>
        <w:t>Membership</w:t>
      </w:r>
    </w:p>
    <w:p>
      <w:pPr>
        <w:pStyle w:val="ListParagraph"/>
        <w:numPr>
          <w:ilvl w:val="0"/>
          <w:numId w:val="20"/>
        </w:numPr>
        <w:tabs>
          <w:tab w:pos="1610" w:val="left" w:leader="none"/>
        </w:tabs>
        <w:spacing w:line="240" w:lineRule="auto" w:before="120" w:after="0"/>
        <w:ind w:left="986" w:right="169" w:firstLine="0"/>
        <w:jc w:val="left"/>
        <w:rPr>
          <w:sz w:val="20"/>
        </w:rPr>
      </w:pPr>
      <w:r>
        <w:rPr>
          <w:sz w:val="20"/>
        </w:rPr>
        <w:t>The task force will be comprised of up to 18 members covering the five United Nations regions, including up to 3 members from the Bureau and the Multidisciplinary Expert Panel and the remaining members from one or more of the following categories: (a) members of expert groups of ongoing IPBES assessments and other relevant task forces; (b) representatives of Indigenous Peoples and local communities; (c) representatives of qualified national, regional and international scientific organizations, centres of excellence and institutions, including experts on Indigenous and local knowledge,</w:t>
      </w:r>
      <w:r>
        <w:rPr>
          <w:sz w:val="20"/>
          <w:vertAlign w:val="superscript"/>
        </w:rPr>
        <w:t>4</w:t>
      </w:r>
      <w:r>
        <w:rPr>
          <w:spacing w:val="-3"/>
          <w:sz w:val="20"/>
          <w:vertAlign w:val="baseline"/>
        </w:rPr>
        <w:t> </w:t>
      </w:r>
      <w:r>
        <w:rPr>
          <w:sz w:val="20"/>
          <w:vertAlign w:val="baseline"/>
        </w:rPr>
        <w:t>known</w:t>
      </w:r>
      <w:r>
        <w:rPr>
          <w:spacing w:val="-2"/>
          <w:sz w:val="20"/>
          <w:vertAlign w:val="baseline"/>
        </w:rPr>
        <w:t> </w:t>
      </w:r>
      <w:r>
        <w:rPr>
          <w:sz w:val="20"/>
          <w:vertAlign w:val="baseline"/>
        </w:rPr>
        <w:t>for</w:t>
      </w:r>
      <w:r>
        <w:rPr>
          <w:spacing w:val="-3"/>
          <w:sz w:val="20"/>
          <w:vertAlign w:val="baseline"/>
        </w:rPr>
        <w:t> </w:t>
      </w:r>
      <w:r>
        <w:rPr>
          <w:sz w:val="20"/>
          <w:vertAlign w:val="baseline"/>
        </w:rPr>
        <w:t>their</w:t>
      </w:r>
      <w:r>
        <w:rPr>
          <w:spacing w:val="-2"/>
          <w:sz w:val="20"/>
          <w:vertAlign w:val="baseline"/>
        </w:rPr>
        <w:t> </w:t>
      </w:r>
      <w:r>
        <w:rPr>
          <w:sz w:val="20"/>
          <w:vertAlign w:val="baseline"/>
        </w:rPr>
        <w:t>work</w:t>
      </w:r>
      <w:r>
        <w:rPr>
          <w:spacing w:val="-2"/>
          <w:sz w:val="20"/>
          <w:vertAlign w:val="baseline"/>
        </w:rPr>
        <w:t> </w:t>
      </w:r>
      <w:r>
        <w:rPr>
          <w:sz w:val="20"/>
          <w:vertAlign w:val="baseline"/>
        </w:rPr>
        <w:t>and</w:t>
      </w:r>
      <w:r>
        <w:rPr>
          <w:spacing w:val="-2"/>
          <w:sz w:val="20"/>
          <w:vertAlign w:val="baseline"/>
        </w:rPr>
        <w:t> </w:t>
      </w:r>
      <w:r>
        <w:rPr>
          <w:sz w:val="20"/>
          <w:vertAlign w:val="baseline"/>
        </w:rPr>
        <w:t>expertise</w:t>
      </w:r>
      <w:r>
        <w:rPr>
          <w:spacing w:val="-3"/>
          <w:sz w:val="20"/>
          <w:vertAlign w:val="baseline"/>
        </w:rPr>
        <w:t> </w:t>
      </w:r>
      <w:r>
        <w:rPr>
          <w:sz w:val="20"/>
          <w:vertAlign w:val="baseline"/>
        </w:rPr>
        <w:t>on</w:t>
      </w:r>
      <w:r>
        <w:rPr>
          <w:spacing w:val="-2"/>
          <w:sz w:val="20"/>
          <w:vertAlign w:val="baseline"/>
        </w:rPr>
        <w:t> </w:t>
      </w:r>
      <w:r>
        <w:rPr>
          <w:sz w:val="20"/>
          <w:vertAlign w:val="baseline"/>
        </w:rPr>
        <w:t>issues</w:t>
      </w:r>
      <w:r>
        <w:rPr>
          <w:spacing w:val="-4"/>
          <w:sz w:val="20"/>
          <w:vertAlign w:val="baseline"/>
        </w:rPr>
        <w:t> </w:t>
      </w:r>
      <w:r>
        <w:rPr>
          <w:sz w:val="20"/>
          <w:vertAlign w:val="baseline"/>
        </w:rPr>
        <w:t>related</w:t>
      </w:r>
      <w:r>
        <w:rPr>
          <w:spacing w:val="-2"/>
          <w:sz w:val="20"/>
          <w:vertAlign w:val="baseline"/>
        </w:rPr>
        <w:t> </w:t>
      </w:r>
      <w:r>
        <w:rPr>
          <w:sz w:val="20"/>
          <w:vertAlign w:val="baseline"/>
        </w:rPr>
        <w:t>to</w:t>
      </w:r>
      <w:r>
        <w:rPr>
          <w:spacing w:val="-2"/>
          <w:sz w:val="20"/>
          <w:vertAlign w:val="baseline"/>
        </w:rPr>
        <w:t> </w:t>
      </w:r>
      <w:r>
        <w:rPr>
          <w:sz w:val="20"/>
          <w:vertAlign w:val="baseline"/>
        </w:rPr>
        <w:t>the</w:t>
      </w:r>
      <w:r>
        <w:rPr>
          <w:spacing w:val="-3"/>
          <w:sz w:val="20"/>
          <w:vertAlign w:val="baseline"/>
        </w:rPr>
        <w:t> </w:t>
      </w:r>
      <w:r>
        <w:rPr>
          <w:sz w:val="20"/>
          <w:vertAlign w:val="baseline"/>
        </w:rPr>
        <w:t>mandate</w:t>
      </w:r>
      <w:r>
        <w:rPr>
          <w:spacing w:val="-3"/>
          <w:sz w:val="20"/>
          <w:vertAlign w:val="baseline"/>
        </w:rPr>
        <w:t> </w:t>
      </w:r>
      <w:r>
        <w:rPr>
          <w:sz w:val="20"/>
          <w:vertAlign w:val="baseline"/>
        </w:rPr>
        <w:t>of</w:t>
      </w:r>
      <w:r>
        <w:rPr>
          <w:spacing w:val="-3"/>
          <w:sz w:val="20"/>
          <w:vertAlign w:val="baseline"/>
        </w:rPr>
        <w:t> </w:t>
      </w:r>
      <w:r>
        <w:rPr>
          <w:sz w:val="20"/>
          <w:vertAlign w:val="baseline"/>
        </w:rPr>
        <w:t>the</w:t>
      </w:r>
      <w:r>
        <w:rPr>
          <w:spacing w:val="-3"/>
          <w:sz w:val="20"/>
          <w:vertAlign w:val="baseline"/>
        </w:rPr>
        <w:t> </w:t>
      </w:r>
      <w:r>
        <w:rPr>
          <w:sz w:val="20"/>
          <w:vertAlign w:val="baseline"/>
        </w:rPr>
        <w:t>task</w:t>
      </w:r>
      <w:r>
        <w:rPr>
          <w:spacing w:val="-5"/>
          <w:sz w:val="20"/>
          <w:vertAlign w:val="baseline"/>
        </w:rPr>
        <w:t> </w:t>
      </w:r>
      <w:r>
        <w:rPr>
          <w:sz w:val="20"/>
          <w:vertAlign w:val="baseline"/>
        </w:rPr>
        <w:t>force;</w:t>
      </w:r>
      <w:r>
        <w:rPr>
          <w:spacing w:val="-4"/>
          <w:sz w:val="20"/>
          <w:vertAlign w:val="baseline"/>
        </w:rPr>
        <w:t> </w:t>
      </w:r>
      <w:r>
        <w:rPr>
          <w:sz w:val="20"/>
          <w:vertAlign w:val="baseline"/>
        </w:rPr>
        <w:t>and</w:t>
      </w:r>
    </w:p>
    <w:p>
      <w:pPr>
        <w:pStyle w:val="BodyText"/>
        <w:spacing w:before="1"/>
      </w:pPr>
      <w:r>
        <w:rPr/>
        <w:t>(d)</w:t>
      </w:r>
      <w:r>
        <w:rPr>
          <w:spacing w:val="-5"/>
        </w:rPr>
        <w:t> </w:t>
      </w:r>
      <w:r>
        <w:rPr/>
        <w:t>recognized</w:t>
      </w:r>
      <w:r>
        <w:rPr>
          <w:spacing w:val="-5"/>
        </w:rPr>
        <w:t> </w:t>
      </w:r>
      <w:r>
        <w:rPr/>
        <w:t>individual</w:t>
      </w:r>
      <w:r>
        <w:rPr>
          <w:spacing w:val="-4"/>
        </w:rPr>
        <w:t> </w:t>
      </w:r>
      <w:r>
        <w:rPr/>
        <w:t>experts</w:t>
      </w:r>
      <w:r>
        <w:rPr>
          <w:spacing w:val="-6"/>
        </w:rPr>
        <w:t> </w:t>
      </w:r>
      <w:r>
        <w:rPr/>
        <w:t>on</w:t>
      </w:r>
      <w:r>
        <w:rPr>
          <w:spacing w:val="-3"/>
        </w:rPr>
        <w:t> </w:t>
      </w:r>
      <w:r>
        <w:rPr/>
        <w:t>matters</w:t>
      </w:r>
      <w:r>
        <w:rPr>
          <w:spacing w:val="-5"/>
        </w:rPr>
        <w:t> </w:t>
      </w:r>
      <w:r>
        <w:rPr/>
        <w:t>related</w:t>
      </w:r>
      <w:r>
        <w:rPr>
          <w:spacing w:val="-4"/>
        </w:rPr>
        <w:t> </w:t>
      </w:r>
      <w:r>
        <w:rPr/>
        <w:t>to</w:t>
      </w:r>
      <w:r>
        <w:rPr>
          <w:spacing w:val="-3"/>
        </w:rPr>
        <w:t> </w:t>
      </w:r>
      <w:r>
        <w:rPr/>
        <w:t>the</w:t>
      </w:r>
      <w:r>
        <w:rPr>
          <w:spacing w:val="-5"/>
        </w:rPr>
        <w:t> </w:t>
      </w:r>
      <w:r>
        <w:rPr/>
        <w:t>mandate</w:t>
      </w:r>
      <w:r>
        <w:rPr>
          <w:spacing w:val="-4"/>
        </w:rPr>
        <w:t> </w:t>
      </w:r>
      <w:r>
        <w:rPr/>
        <w:t>of</w:t>
      </w:r>
      <w:r>
        <w:rPr>
          <w:spacing w:val="-4"/>
        </w:rPr>
        <w:t> </w:t>
      </w:r>
      <w:r>
        <w:rPr/>
        <w:t>the</w:t>
      </w:r>
      <w:r>
        <w:rPr>
          <w:spacing w:val="-5"/>
        </w:rPr>
        <w:t> </w:t>
      </w:r>
      <w:r>
        <w:rPr/>
        <w:t>task</w:t>
      </w:r>
      <w:r>
        <w:rPr>
          <w:spacing w:val="-4"/>
        </w:rPr>
        <w:t> </w:t>
      </w:r>
      <w:r>
        <w:rPr>
          <w:spacing w:val="-2"/>
        </w:rPr>
        <w:t>force.</w:t>
      </w:r>
    </w:p>
    <w:p>
      <w:pPr>
        <w:pStyle w:val="ListParagraph"/>
        <w:numPr>
          <w:ilvl w:val="0"/>
          <w:numId w:val="20"/>
        </w:numPr>
        <w:tabs>
          <w:tab w:pos="1610" w:val="left" w:leader="none"/>
        </w:tabs>
        <w:spacing w:line="240" w:lineRule="auto" w:before="118" w:after="0"/>
        <w:ind w:left="986" w:right="252" w:firstLine="0"/>
        <w:jc w:val="left"/>
        <w:rPr>
          <w:sz w:val="20"/>
        </w:rPr>
      </w:pPr>
      <w:r>
        <w:rPr>
          <w:sz w:val="20"/>
        </w:rPr>
        <w:t>Members other than those from the Bureau and the Multidisciplinary Expert Panel will be selected in accordance with the selection process set out in the procedures for the preparation of IPBES deliverables.</w:t>
      </w:r>
      <w:r>
        <w:rPr>
          <w:sz w:val="20"/>
          <w:vertAlign w:val="superscript"/>
        </w:rPr>
        <w:t>5</w:t>
      </w:r>
      <w:r>
        <w:rPr>
          <w:sz w:val="20"/>
          <w:vertAlign w:val="baseline"/>
        </w:rPr>
        <w:t> Their terms of office will end at the close of the third session of the Plenary following</w:t>
      </w:r>
      <w:r>
        <w:rPr>
          <w:spacing w:val="-2"/>
          <w:sz w:val="20"/>
          <w:vertAlign w:val="baseline"/>
        </w:rPr>
        <w:t> </w:t>
      </w:r>
      <w:r>
        <w:rPr>
          <w:sz w:val="20"/>
          <w:vertAlign w:val="baseline"/>
        </w:rPr>
        <w:t>the</w:t>
      </w:r>
      <w:r>
        <w:rPr>
          <w:spacing w:val="-3"/>
          <w:sz w:val="20"/>
          <w:vertAlign w:val="baseline"/>
        </w:rPr>
        <w:t> </w:t>
      </w:r>
      <w:r>
        <w:rPr>
          <w:sz w:val="20"/>
          <w:vertAlign w:val="baseline"/>
        </w:rPr>
        <w:t>selection</w:t>
      </w:r>
      <w:r>
        <w:rPr>
          <w:spacing w:val="-4"/>
          <w:sz w:val="20"/>
          <w:vertAlign w:val="baseline"/>
        </w:rPr>
        <w:t> </w:t>
      </w:r>
      <w:r>
        <w:rPr>
          <w:sz w:val="20"/>
          <w:vertAlign w:val="baseline"/>
        </w:rPr>
        <w:t>of</w:t>
      </w:r>
      <w:r>
        <w:rPr>
          <w:spacing w:val="-3"/>
          <w:sz w:val="20"/>
          <w:vertAlign w:val="baseline"/>
        </w:rPr>
        <w:t> </w:t>
      </w:r>
      <w:r>
        <w:rPr>
          <w:sz w:val="20"/>
          <w:vertAlign w:val="baseline"/>
        </w:rPr>
        <w:t>the</w:t>
      </w:r>
      <w:r>
        <w:rPr>
          <w:spacing w:val="-3"/>
          <w:sz w:val="20"/>
          <w:vertAlign w:val="baseline"/>
        </w:rPr>
        <w:t> </w:t>
      </w:r>
      <w:r>
        <w:rPr>
          <w:sz w:val="20"/>
          <w:vertAlign w:val="baseline"/>
        </w:rPr>
        <w:t>task</w:t>
      </w:r>
      <w:r>
        <w:rPr>
          <w:spacing w:val="-3"/>
          <w:sz w:val="20"/>
          <w:vertAlign w:val="baseline"/>
        </w:rPr>
        <w:t> </w:t>
      </w:r>
      <w:r>
        <w:rPr>
          <w:sz w:val="20"/>
          <w:vertAlign w:val="baseline"/>
        </w:rPr>
        <w:t>force,</w:t>
      </w:r>
      <w:r>
        <w:rPr>
          <w:spacing w:val="-2"/>
          <w:sz w:val="20"/>
          <w:vertAlign w:val="baseline"/>
        </w:rPr>
        <w:t> </w:t>
      </w:r>
      <w:r>
        <w:rPr>
          <w:sz w:val="20"/>
          <w:vertAlign w:val="baseline"/>
        </w:rPr>
        <w:t>with</w:t>
      </w:r>
      <w:r>
        <w:rPr>
          <w:spacing w:val="-2"/>
          <w:sz w:val="20"/>
          <w:vertAlign w:val="baseline"/>
        </w:rPr>
        <w:t> </w:t>
      </w:r>
      <w:r>
        <w:rPr>
          <w:sz w:val="20"/>
          <w:vertAlign w:val="baseline"/>
        </w:rPr>
        <w:t>the</w:t>
      </w:r>
      <w:r>
        <w:rPr>
          <w:spacing w:val="-5"/>
          <w:sz w:val="20"/>
          <w:vertAlign w:val="baseline"/>
        </w:rPr>
        <w:t> </w:t>
      </w:r>
      <w:r>
        <w:rPr>
          <w:sz w:val="20"/>
          <w:vertAlign w:val="baseline"/>
        </w:rPr>
        <w:t>possibility</w:t>
      </w:r>
      <w:r>
        <w:rPr>
          <w:spacing w:val="-2"/>
          <w:sz w:val="20"/>
          <w:vertAlign w:val="baseline"/>
        </w:rPr>
        <w:t> </w:t>
      </w:r>
      <w:r>
        <w:rPr>
          <w:sz w:val="20"/>
          <w:vertAlign w:val="baseline"/>
        </w:rPr>
        <w:t>of</w:t>
      </w:r>
      <w:r>
        <w:rPr>
          <w:spacing w:val="-3"/>
          <w:sz w:val="20"/>
          <w:vertAlign w:val="baseline"/>
        </w:rPr>
        <w:t> </w:t>
      </w:r>
      <w:r>
        <w:rPr>
          <w:sz w:val="20"/>
          <w:vertAlign w:val="baseline"/>
        </w:rPr>
        <w:t>re-election.</w:t>
      </w:r>
      <w:r>
        <w:rPr>
          <w:spacing w:val="-3"/>
          <w:sz w:val="20"/>
          <w:vertAlign w:val="baseline"/>
        </w:rPr>
        <w:t> </w:t>
      </w:r>
      <w:r>
        <w:rPr>
          <w:sz w:val="20"/>
          <w:vertAlign w:val="baseline"/>
        </w:rPr>
        <w:t>The</w:t>
      </w:r>
      <w:r>
        <w:rPr>
          <w:spacing w:val="-3"/>
          <w:sz w:val="20"/>
          <w:vertAlign w:val="baseline"/>
        </w:rPr>
        <w:t> </w:t>
      </w:r>
      <w:r>
        <w:rPr>
          <w:sz w:val="20"/>
          <w:vertAlign w:val="baseline"/>
        </w:rPr>
        <w:t>selection</w:t>
      </w:r>
      <w:r>
        <w:rPr>
          <w:spacing w:val="-4"/>
          <w:sz w:val="20"/>
          <w:vertAlign w:val="baseline"/>
        </w:rPr>
        <w:t> </w:t>
      </w:r>
      <w:r>
        <w:rPr>
          <w:sz w:val="20"/>
          <w:vertAlign w:val="baseline"/>
        </w:rPr>
        <w:t>of</w:t>
      </w:r>
      <w:r>
        <w:rPr>
          <w:spacing w:val="-3"/>
          <w:sz w:val="20"/>
          <w:vertAlign w:val="baseline"/>
        </w:rPr>
        <w:t> </w:t>
      </w:r>
      <w:r>
        <w:rPr>
          <w:sz w:val="20"/>
          <w:vertAlign w:val="baseline"/>
        </w:rPr>
        <w:t>members should reflect the need for continuity in the work of the task force.</w:t>
      </w:r>
    </w:p>
    <w:p>
      <w:pPr>
        <w:pStyle w:val="ListParagraph"/>
        <w:numPr>
          <w:ilvl w:val="0"/>
          <w:numId w:val="20"/>
        </w:numPr>
        <w:tabs>
          <w:tab w:pos="1610" w:val="left" w:leader="none"/>
        </w:tabs>
        <w:spacing w:line="240" w:lineRule="auto" w:before="122" w:after="0"/>
        <w:ind w:left="986" w:right="140" w:firstLine="0"/>
        <w:jc w:val="left"/>
        <w:rPr>
          <w:sz w:val="20"/>
        </w:rPr>
      </w:pPr>
      <w:r>
        <w:rPr>
          <w:sz w:val="20"/>
        </w:rPr>
        <w:t>At the discretion of the co-chairs</w:t>
      </w:r>
      <w:r>
        <w:rPr>
          <w:spacing w:val="-1"/>
          <w:sz w:val="20"/>
        </w:rPr>
        <w:t> </w:t>
      </w:r>
      <w:r>
        <w:rPr>
          <w:sz w:val="20"/>
        </w:rPr>
        <w:t>of the task force and following consultation with the Bureau, a</w:t>
      </w:r>
      <w:r>
        <w:rPr>
          <w:spacing w:val="-3"/>
          <w:sz w:val="20"/>
        </w:rPr>
        <w:t> </w:t>
      </w:r>
      <w:r>
        <w:rPr>
          <w:sz w:val="20"/>
        </w:rPr>
        <w:t>limited</w:t>
      </w:r>
      <w:r>
        <w:rPr>
          <w:spacing w:val="-2"/>
          <w:sz w:val="20"/>
        </w:rPr>
        <w:t> </w:t>
      </w:r>
      <w:r>
        <w:rPr>
          <w:sz w:val="20"/>
        </w:rPr>
        <w:t>number</w:t>
      </w:r>
      <w:r>
        <w:rPr>
          <w:spacing w:val="-3"/>
          <w:sz w:val="20"/>
        </w:rPr>
        <w:t> </w:t>
      </w:r>
      <w:r>
        <w:rPr>
          <w:sz w:val="20"/>
        </w:rPr>
        <w:t>of</w:t>
      </w:r>
      <w:r>
        <w:rPr>
          <w:spacing w:val="-5"/>
          <w:sz w:val="20"/>
        </w:rPr>
        <w:t> </w:t>
      </w:r>
      <w:r>
        <w:rPr>
          <w:sz w:val="20"/>
        </w:rPr>
        <w:t>additional</w:t>
      </w:r>
      <w:r>
        <w:rPr>
          <w:spacing w:val="-5"/>
          <w:sz w:val="20"/>
        </w:rPr>
        <w:t> </w:t>
      </w:r>
      <w:r>
        <w:rPr>
          <w:sz w:val="20"/>
        </w:rPr>
        <w:t>experts</w:t>
      </w:r>
      <w:r>
        <w:rPr>
          <w:spacing w:val="-4"/>
          <w:sz w:val="20"/>
        </w:rPr>
        <w:t> </w:t>
      </w:r>
      <w:r>
        <w:rPr>
          <w:sz w:val="20"/>
        </w:rPr>
        <w:t>on</w:t>
      </w:r>
      <w:r>
        <w:rPr>
          <w:spacing w:val="-4"/>
          <w:sz w:val="20"/>
        </w:rPr>
        <w:t> </w:t>
      </w:r>
      <w:r>
        <w:rPr>
          <w:sz w:val="20"/>
        </w:rPr>
        <w:t>Indigenous</w:t>
      </w:r>
      <w:r>
        <w:rPr>
          <w:spacing w:val="-4"/>
          <w:sz w:val="20"/>
        </w:rPr>
        <w:t> </w:t>
      </w:r>
      <w:r>
        <w:rPr>
          <w:sz w:val="20"/>
        </w:rPr>
        <w:t>and</w:t>
      </w:r>
      <w:r>
        <w:rPr>
          <w:spacing w:val="-2"/>
          <w:sz w:val="20"/>
        </w:rPr>
        <w:t> </w:t>
      </w:r>
      <w:r>
        <w:rPr>
          <w:sz w:val="20"/>
        </w:rPr>
        <w:t>local</w:t>
      </w:r>
      <w:r>
        <w:rPr>
          <w:spacing w:val="-3"/>
          <w:sz w:val="20"/>
        </w:rPr>
        <w:t> </w:t>
      </w:r>
      <w:r>
        <w:rPr>
          <w:sz w:val="20"/>
        </w:rPr>
        <w:t>knowledge</w:t>
      </w:r>
      <w:r>
        <w:rPr>
          <w:spacing w:val="-5"/>
          <w:sz w:val="20"/>
        </w:rPr>
        <w:t> </w:t>
      </w:r>
      <w:r>
        <w:rPr>
          <w:sz w:val="20"/>
        </w:rPr>
        <w:t>systems</w:t>
      </w:r>
      <w:r>
        <w:rPr>
          <w:spacing w:val="-4"/>
          <w:sz w:val="20"/>
        </w:rPr>
        <w:t> </w:t>
      </w:r>
      <w:r>
        <w:rPr>
          <w:sz w:val="20"/>
        </w:rPr>
        <w:t>and</w:t>
      </w:r>
      <w:r>
        <w:rPr>
          <w:spacing w:val="-2"/>
          <w:sz w:val="20"/>
        </w:rPr>
        <w:t> </w:t>
      </w:r>
      <w:r>
        <w:rPr>
          <w:sz w:val="20"/>
        </w:rPr>
        <w:t>representatives of Indigenous and local organizations may be invited to participate in the task force as resource </w:t>
      </w:r>
      <w:r>
        <w:rPr>
          <w:spacing w:val="-2"/>
          <w:sz w:val="20"/>
        </w:rPr>
        <w:t>persons.</w:t>
      </w:r>
    </w:p>
    <w:p>
      <w:pPr>
        <w:pStyle w:val="BodyText"/>
        <w:spacing w:before="9"/>
        <w:ind w:left="0"/>
      </w:pPr>
    </w:p>
    <w:p>
      <w:pPr>
        <w:pStyle w:val="ListParagraph"/>
        <w:numPr>
          <w:ilvl w:val="0"/>
          <w:numId w:val="19"/>
        </w:numPr>
        <w:tabs>
          <w:tab w:pos="986" w:val="left" w:leader="none"/>
        </w:tabs>
        <w:spacing w:line="240" w:lineRule="auto" w:before="0" w:after="0"/>
        <w:ind w:left="986" w:right="0" w:hanging="792"/>
        <w:jc w:val="left"/>
        <w:rPr>
          <w:b/>
          <w:sz w:val="28"/>
        </w:rPr>
      </w:pPr>
      <w:r>
        <w:rPr>
          <w:b/>
          <w:sz w:val="28"/>
        </w:rPr>
        <w:t>Modus</w:t>
      </w:r>
      <w:r>
        <w:rPr>
          <w:b/>
          <w:spacing w:val="-7"/>
          <w:sz w:val="28"/>
        </w:rPr>
        <w:t> </w:t>
      </w:r>
      <w:r>
        <w:rPr>
          <w:b/>
          <w:spacing w:val="-2"/>
          <w:sz w:val="28"/>
        </w:rPr>
        <w:t>operandi</w:t>
      </w:r>
    </w:p>
    <w:p>
      <w:pPr>
        <w:pStyle w:val="ListParagraph"/>
        <w:numPr>
          <w:ilvl w:val="0"/>
          <w:numId w:val="20"/>
        </w:numPr>
        <w:tabs>
          <w:tab w:pos="1610" w:val="left" w:leader="none"/>
        </w:tabs>
        <w:spacing w:line="240" w:lineRule="auto" w:before="120" w:after="0"/>
        <w:ind w:left="986" w:right="118" w:firstLine="0"/>
        <w:jc w:val="left"/>
        <w:rPr>
          <w:sz w:val="20"/>
        </w:rPr>
      </w:pPr>
      <w:r>
        <w:rPr>
          <w:sz w:val="20"/>
        </w:rPr>
        <w:t>The task force will be co-chaired by a member of the Multidisciplinary Expert Panel or the Bureau and a</w:t>
      </w:r>
      <w:r>
        <w:rPr>
          <w:spacing w:val="-3"/>
          <w:sz w:val="20"/>
        </w:rPr>
        <w:t> </w:t>
      </w:r>
      <w:r>
        <w:rPr>
          <w:sz w:val="20"/>
        </w:rPr>
        <w:t>member</w:t>
      </w:r>
      <w:r>
        <w:rPr>
          <w:spacing w:val="-2"/>
          <w:sz w:val="20"/>
        </w:rPr>
        <w:t> </w:t>
      </w:r>
      <w:r>
        <w:rPr>
          <w:sz w:val="20"/>
        </w:rPr>
        <w:t>of</w:t>
      </w:r>
      <w:r>
        <w:rPr>
          <w:spacing w:val="-1"/>
          <w:sz w:val="20"/>
        </w:rPr>
        <w:t> </w:t>
      </w:r>
      <w:r>
        <w:rPr>
          <w:sz w:val="20"/>
        </w:rPr>
        <w:t>the</w:t>
      </w:r>
      <w:r>
        <w:rPr>
          <w:spacing w:val="-1"/>
          <w:sz w:val="20"/>
        </w:rPr>
        <w:t> </w:t>
      </w:r>
      <w:r>
        <w:rPr>
          <w:sz w:val="20"/>
        </w:rPr>
        <w:t>task</w:t>
      </w:r>
      <w:r>
        <w:rPr>
          <w:spacing w:val="-1"/>
          <w:sz w:val="20"/>
        </w:rPr>
        <w:t> </w:t>
      </w:r>
      <w:r>
        <w:rPr>
          <w:sz w:val="20"/>
        </w:rPr>
        <w:t>force.</w:t>
      </w:r>
      <w:r>
        <w:rPr>
          <w:spacing w:val="-1"/>
          <w:sz w:val="20"/>
        </w:rPr>
        <w:t> </w:t>
      </w:r>
      <w:r>
        <w:rPr>
          <w:sz w:val="20"/>
        </w:rPr>
        <w:t>The</w:t>
      </w:r>
      <w:r>
        <w:rPr>
          <w:spacing w:val="-1"/>
          <w:sz w:val="20"/>
        </w:rPr>
        <w:t> </w:t>
      </w:r>
      <w:r>
        <w:rPr>
          <w:sz w:val="20"/>
        </w:rPr>
        <w:t>task</w:t>
      </w:r>
      <w:r>
        <w:rPr>
          <w:spacing w:val="-1"/>
          <w:sz w:val="20"/>
        </w:rPr>
        <w:t> </w:t>
      </w:r>
      <w:r>
        <w:rPr>
          <w:sz w:val="20"/>
        </w:rPr>
        <w:t>force</w:t>
      </w:r>
      <w:r>
        <w:rPr>
          <w:spacing w:val="-1"/>
          <w:sz w:val="20"/>
        </w:rPr>
        <w:t> </w:t>
      </w:r>
      <w:r>
        <w:rPr>
          <w:sz w:val="20"/>
        </w:rPr>
        <w:t>will</w:t>
      </w:r>
      <w:r>
        <w:rPr>
          <w:spacing w:val="-2"/>
          <w:sz w:val="20"/>
        </w:rPr>
        <w:t> </w:t>
      </w:r>
      <w:r>
        <w:rPr>
          <w:sz w:val="20"/>
        </w:rPr>
        <w:t>work through face-to-face</w:t>
      </w:r>
      <w:r>
        <w:rPr>
          <w:spacing w:val="-1"/>
          <w:sz w:val="20"/>
        </w:rPr>
        <w:t> </w:t>
      </w:r>
      <w:r>
        <w:rPr>
          <w:sz w:val="20"/>
        </w:rPr>
        <w:t>meetings,</w:t>
      </w:r>
      <w:r>
        <w:rPr>
          <w:spacing w:val="-1"/>
          <w:sz w:val="20"/>
        </w:rPr>
        <w:t> </w:t>
      </w:r>
      <w:r>
        <w:rPr>
          <w:sz w:val="20"/>
        </w:rPr>
        <w:t>online meetings</w:t>
      </w:r>
      <w:r>
        <w:rPr>
          <w:spacing w:val="-3"/>
          <w:sz w:val="20"/>
        </w:rPr>
        <w:t> </w:t>
      </w:r>
      <w:r>
        <w:rPr>
          <w:sz w:val="20"/>
        </w:rPr>
        <w:t>and</w:t>
      </w:r>
      <w:r>
        <w:rPr>
          <w:spacing w:val="-1"/>
          <w:sz w:val="20"/>
        </w:rPr>
        <w:t> </w:t>
      </w:r>
      <w:r>
        <w:rPr>
          <w:sz w:val="20"/>
        </w:rPr>
        <w:t>other</w:t>
      </w:r>
      <w:r>
        <w:rPr>
          <w:spacing w:val="-2"/>
          <w:sz w:val="20"/>
        </w:rPr>
        <w:t> </w:t>
      </w:r>
      <w:r>
        <w:rPr>
          <w:sz w:val="20"/>
        </w:rPr>
        <w:t>electronic</w:t>
      </w:r>
      <w:r>
        <w:rPr>
          <w:spacing w:val="-5"/>
          <w:sz w:val="20"/>
        </w:rPr>
        <w:t> </w:t>
      </w:r>
      <w:r>
        <w:rPr>
          <w:sz w:val="20"/>
        </w:rPr>
        <w:t>interactions.</w:t>
      </w:r>
      <w:r>
        <w:rPr>
          <w:spacing w:val="-3"/>
          <w:sz w:val="20"/>
        </w:rPr>
        <w:t> </w:t>
      </w:r>
      <w:r>
        <w:rPr>
          <w:sz w:val="20"/>
        </w:rPr>
        <w:t>Products</w:t>
      </w:r>
      <w:r>
        <w:rPr>
          <w:spacing w:val="-4"/>
          <w:sz w:val="20"/>
        </w:rPr>
        <w:t> </w:t>
      </w:r>
      <w:r>
        <w:rPr>
          <w:sz w:val="20"/>
        </w:rPr>
        <w:t>of</w:t>
      </w:r>
      <w:r>
        <w:rPr>
          <w:spacing w:val="-3"/>
          <w:sz w:val="20"/>
        </w:rPr>
        <w:t> </w:t>
      </w:r>
      <w:r>
        <w:rPr>
          <w:sz w:val="20"/>
        </w:rPr>
        <w:t>the</w:t>
      </w:r>
      <w:r>
        <w:rPr>
          <w:spacing w:val="-3"/>
          <w:sz w:val="20"/>
        </w:rPr>
        <w:t> </w:t>
      </w:r>
      <w:r>
        <w:rPr>
          <w:sz w:val="20"/>
        </w:rPr>
        <w:t>task</w:t>
      </w:r>
      <w:r>
        <w:rPr>
          <w:spacing w:val="-2"/>
          <w:sz w:val="20"/>
        </w:rPr>
        <w:t> </w:t>
      </w:r>
      <w:r>
        <w:rPr>
          <w:sz w:val="20"/>
        </w:rPr>
        <w:t>force</w:t>
      </w:r>
      <w:r>
        <w:rPr>
          <w:spacing w:val="-3"/>
          <w:sz w:val="20"/>
        </w:rPr>
        <w:t> </w:t>
      </w:r>
      <w:r>
        <w:rPr>
          <w:sz w:val="20"/>
        </w:rPr>
        <w:t>will</w:t>
      </w:r>
      <w:r>
        <w:rPr>
          <w:spacing w:val="-4"/>
          <w:sz w:val="20"/>
        </w:rPr>
        <w:t> </w:t>
      </w:r>
      <w:r>
        <w:rPr>
          <w:sz w:val="20"/>
        </w:rPr>
        <w:t>be</w:t>
      </w:r>
      <w:r>
        <w:rPr>
          <w:spacing w:val="-3"/>
          <w:sz w:val="20"/>
        </w:rPr>
        <w:t> </w:t>
      </w:r>
      <w:r>
        <w:rPr>
          <w:sz w:val="20"/>
        </w:rPr>
        <w:t>reviewed</w:t>
      </w:r>
      <w:r>
        <w:rPr>
          <w:spacing w:val="-2"/>
          <w:sz w:val="20"/>
        </w:rPr>
        <w:t> </w:t>
      </w:r>
      <w:r>
        <w:rPr>
          <w:sz w:val="20"/>
        </w:rPr>
        <w:t>by</w:t>
      </w:r>
      <w:r>
        <w:rPr>
          <w:spacing w:val="-2"/>
          <w:sz w:val="20"/>
        </w:rPr>
        <w:t> </w:t>
      </w:r>
      <w:r>
        <w:rPr>
          <w:sz w:val="20"/>
        </w:rPr>
        <w:t>the</w:t>
      </w:r>
      <w:r>
        <w:rPr>
          <w:spacing w:val="-3"/>
          <w:sz w:val="20"/>
        </w:rPr>
        <w:t> </w:t>
      </w:r>
      <w:r>
        <w:rPr>
          <w:sz w:val="20"/>
        </w:rPr>
        <w:t>Panel</w:t>
      </w:r>
      <w:r>
        <w:rPr>
          <w:spacing w:val="-3"/>
          <w:sz w:val="20"/>
        </w:rPr>
        <w:t> </w:t>
      </w:r>
      <w:r>
        <w:rPr>
          <w:sz w:val="20"/>
        </w:rPr>
        <w:t>and the</w:t>
      </w:r>
      <w:r>
        <w:rPr>
          <w:spacing w:val="-5"/>
          <w:sz w:val="20"/>
        </w:rPr>
        <w:t> </w:t>
      </w:r>
      <w:r>
        <w:rPr>
          <w:sz w:val="20"/>
        </w:rPr>
        <w:t>Bureau</w:t>
      </w:r>
      <w:r>
        <w:rPr>
          <w:spacing w:val="-5"/>
          <w:sz w:val="20"/>
        </w:rPr>
        <w:t> </w:t>
      </w:r>
      <w:r>
        <w:rPr>
          <w:sz w:val="20"/>
        </w:rPr>
        <w:t>and</w:t>
      </w:r>
      <w:r>
        <w:rPr>
          <w:spacing w:val="-4"/>
          <w:sz w:val="20"/>
        </w:rPr>
        <w:t> </w:t>
      </w:r>
      <w:r>
        <w:rPr>
          <w:sz w:val="20"/>
        </w:rPr>
        <w:t>forwarded</w:t>
      </w:r>
      <w:r>
        <w:rPr>
          <w:spacing w:val="-5"/>
          <w:sz w:val="20"/>
        </w:rPr>
        <w:t> </w:t>
      </w:r>
      <w:r>
        <w:rPr>
          <w:sz w:val="20"/>
        </w:rPr>
        <w:t>to</w:t>
      </w:r>
      <w:r>
        <w:rPr>
          <w:spacing w:val="-4"/>
          <w:sz w:val="20"/>
        </w:rPr>
        <w:t> </w:t>
      </w:r>
      <w:r>
        <w:rPr>
          <w:sz w:val="20"/>
        </w:rPr>
        <w:t>the</w:t>
      </w:r>
      <w:r>
        <w:rPr>
          <w:spacing w:val="-6"/>
          <w:sz w:val="20"/>
        </w:rPr>
        <w:t> </w:t>
      </w:r>
      <w:r>
        <w:rPr>
          <w:sz w:val="20"/>
        </w:rPr>
        <w:t>Plenary</w:t>
      </w:r>
      <w:r>
        <w:rPr>
          <w:spacing w:val="-4"/>
          <w:sz w:val="20"/>
        </w:rPr>
        <w:t> </w:t>
      </w:r>
      <w:r>
        <w:rPr>
          <w:sz w:val="20"/>
        </w:rPr>
        <w:t>for</w:t>
      </w:r>
      <w:r>
        <w:rPr>
          <w:spacing w:val="-6"/>
          <w:sz w:val="20"/>
        </w:rPr>
        <w:t> </w:t>
      </w:r>
      <w:r>
        <w:rPr>
          <w:sz w:val="20"/>
        </w:rPr>
        <w:t>its</w:t>
      </w:r>
      <w:r>
        <w:rPr>
          <w:spacing w:val="-6"/>
          <w:sz w:val="20"/>
        </w:rPr>
        <w:t> </w:t>
      </w:r>
      <w:r>
        <w:rPr>
          <w:sz w:val="20"/>
        </w:rPr>
        <w:t>information</w:t>
      </w:r>
      <w:r>
        <w:rPr>
          <w:spacing w:val="-7"/>
          <w:sz w:val="20"/>
        </w:rPr>
        <w:t> </w:t>
      </w:r>
      <w:r>
        <w:rPr>
          <w:sz w:val="20"/>
        </w:rPr>
        <w:t>and</w:t>
      </w:r>
      <w:r>
        <w:rPr>
          <w:spacing w:val="-4"/>
          <w:sz w:val="20"/>
        </w:rPr>
        <w:t> </w:t>
      </w:r>
      <w:r>
        <w:rPr>
          <w:sz w:val="20"/>
        </w:rPr>
        <w:t>consideration,</w:t>
      </w:r>
      <w:r>
        <w:rPr>
          <w:spacing w:val="-6"/>
          <w:sz w:val="20"/>
        </w:rPr>
        <w:t> </w:t>
      </w:r>
      <w:r>
        <w:rPr>
          <w:sz w:val="20"/>
        </w:rPr>
        <w:t>as</w:t>
      </w:r>
      <w:r>
        <w:rPr>
          <w:spacing w:val="-6"/>
          <w:sz w:val="20"/>
        </w:rPr>
        <w:t> </w:t>
      </w:r>
      <w:r>
        <w:rPr>
          <w:sz w:val="20"/>
        </w:rPr>
        <w:t>appropriate.</w:t>
      </w:r>
      <w:r>
        <w:rPr>
          <w:spacing w:val="-5"/>
          <w:sz w:val="20"/>
        </w:rPr>
        <w:t> </w:t>
      </w:r>
      <w:r>
        <w:rPr>
          <w:sz w:val="20"/>
        </w:rPr>
        <w:t>The</w:t>
      </w:r>
      <w:r>
        <w:rPr>
          <w:spacing w:val="-5"/>
          <w:sz w:val="20"/>
        </w:rPr>
        <w:t> </w:t>
      </w:r>
      <w:r>
        <w:rPr>
          <w:spacing w:val="-4"/>
          <w:sz w:val="20"/>
        </w:rPr>
        <w:t>task</w:t>
      </w:r>
    </w:p>
    <w:p>
      <w:pPr>
        <w:pStyle w:val="BodyText"/>
        <w:spacing w:before="35"/>
        <w:ind w:left="0"/>
      </w:pPr>
      <w:r>
        <w:rPr/>
        <mc:AlternateContent>
          <mc:Choice Requires="wps">
            <w:drawing>
              <wp:anchor distT="0" distB="0" distL="0" distR="0" allowOverlap="1" layoutInCell="1" locked="0" behindDoc="1" simplePos="0" relativeHeight="487597568">
                <wp:simplePos x="0" y="0"/>
                <wp:positionH relativeFrom="page">
                  <wp:posOffset>1297177</wp:posOffset>
                </wp:positionH>
                <wp:positionV relativeFrom="paragraph">
                  <wp:posOffset>184036</wp:posOffset>
                </wp:positionV>
                <wp:extent cx="1829435" cy="635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4.491054pt;width:144.020pt;height:.48004pt;mso-position-horizontal-relative:page;mso-position-vertical-relative:paragraph;z-index:-15718912;mso-wrap-distance-left:0;mso-wrap-distance-right:0" id="docshape32" filled="true" fillcolor="#000000" stroked="false">
                <v:fill type="solid"/>
                <w10:wrap type="topAndBottom"/>
              </v:rect>
            </w:pict>
          </mc:Fallback>
        </mc:AlternateContent>
      </w:r>
    </w:p>
    <w:p>
      <w:pPr>
        <w:spacing w:before="70"/>
        <w:ind w:left="986" w:right="0" w:firstLine="0"/>
        <w:jc w:val="left"/>
        <w:rPr>
          <w:sz w:val="18"/>
        </w:rPr>
      </w:pPr>
      <w:r>
        <w:rPr>
          <w:position w:val="6"/>
          <w:sz w:val="12"/>
        </w:rPr>
        <w:t>1</w:t>
      </w:r>
      <w:r>
        <w:rPr>
          <w:spacing w:val="11"/>
          <w:position w:val="6"/>
          <w:sz w:val="12"/>
        </w:rPr>
        <w:t> </w:t>
      </w:r>
      <w:r>
        <w:rPr>
          <w:sz w:val="18"/>
        </w:rPr>
        <w:t>Decision IPBES-7/1,</w:t>
      </w:r>
      <w:r>
        <w:rPr>
          <w:spacing w:val="-2"/>
          <w:sz w:val="18"/>
        </w:rPr>
        <w:t> </w:t>
      </w:r>
      <w:r>
        <w:rPr>
          <w:sz w:val="18"/>
        </w:rPr>
        <w:t>annex </w:t>
      </w:r>
      <w:r>
        <w:rPr>
          <w:spacing w:val="-5"/>
          <w:sz w:val="18"/>
        </w:rPr>
        <w:t>I.</w:t>
      </w:r>
    </w:p>
    <w:p>
      <w:pPr>
        <w:spacing w:before="36"/>
        <w:ind w:left="986" w:right="0" w:firstLine="0"/>
        <w:jc w:val="left"/>
        <w:rPr>
          <w:sz w:val="18"/>
        </w:rPr>
      </w:pPr>
      <w:r>
        <w:rPr>
          <w:position w:val="6"/>
          <w:sz w:val="12"/>
        </w:rPr>
        <w:t>2</w:t>
      </w:r>
      <w:r>
        <w:rPr>
          <w:spacing w:val="11"/>
          <w:position w:val="6"/>
          <w:sz w:val="12"/>
        </w:rPr>
        <w:t> </w:t>
      </w:r>
      <w:r>
        <w:rPr>
          <w:sz w:val="18"/>
        </w:rPr>
        <w:t>Decision IPBES-2/5,</w:t>
      </w:r>
      <w:r>
        <w:rPr>
          <w:spacing w:val="-2"/>
          <w:sz w:val="18"/>
        </w:rPr>
        <w:t> </w:t>
      </w:r>
      <w:r>
        <w:rPr>
          <w:sz w:val="18"/>
        </w:rPr>
        <w:t>annex </w:t>
      </w:r>
      <w:r>
        <w:rPr>
          <w:spacing w:val="-5"/>
          <w:sz w:val="18"/>
        </w:rPr>
        <w:t>I.</w:t>
      </w:r>
    </w:p>
    <w:p>
      <w:pPr>
        <w:spacing w:before="37"/>
        <w:ind w:left="986" w:right="0" w:firstLine="0"/>
        <w:jc w:val="left"/>
        <w:rPr>
          <w:sz w:val="18"/>
        </w:rPr>
      </w:pPr>
      <w:r>
        <w:rPr>
          <w:position w:val="6"/>
          <w:sz w:val="12"/>
        </w:rPr>
        <w:t>3</w:t>
      </w:r>
      <w:r>
        <w:rPr>
          <w:spacing w:val="11"/>
          <w:position w:val="6"/>
          <w:sz w:val="12"/>
        </w:rPr>
        <w:t> </w:t>
      </w:r>
      <w:r>
        <w:rPr>
          <w:sz w:val="18"/>
        </w:rPr>
        <w:t>Decision IPBES-5/1,</w:t>
      </w:r>
      <w:r>
        <w:rPr>
          <w:spacing w:val="-2"/>
          <w:sz w:val="18"/>
        </w:rPr>
        <w:t> </w:t>
      </w:r>
      <w:r>
        <w:rPr>
          <w:sz w:val="18"/>
        </w:rPr>
        <w:t>annex </w:t>
      </w:r>
      <w:r>
        <w:rPr>
          <w:spacing w:val="-5"/>
          <w:sz w:val="18"/>
        </w:rPr>
        <w:t>II.</w:t>
      </w:r>
    </w:p>
    <w:p>
      <w:pPr>
        <w:spacing w:before="36"/>
        <w:ind w:left="986" w:right="218" w:firstLine="0"/>
        <w:jc w:val="left"/>
        <w:rPr>
          <w:sz w:val="18"/>
        </w:rPr>
      </w:pPr>
      <w:r>
        <w:rPr>
          <w:position w:val="6"/>
          <w:sz w:val="12"/>
        </w:rPr>
        <w:t>4</w:t>
      </w:r>
      <w:r>
        <w:rPr>
          <w:spacing w:val="23"/>
          <w:position w:val="6"/>
          <w:sz w:val="12"/>
        </w:rPr>
        <w:t> </w:t>
      </w:r>
      <w:r>
        <w:rPr>
          <w:sz w:val="18"/>
        </w:rPr>
        <w:t>Within the IPBES approach to recognizing and working with Indigenous and local knowledge, “experts on Indigenous</w:t>
      </w:r>
      <w:r>
        <w:rPr>
          <w:spacing w:val="-4"/>
          <w:sz w:val="18"/>
        </w:rPr>
        <w:t> </w:t>
      </w:r>
      <w:r>
        <w:rPr>
          <w:sz w:val="18"/>
        </w:rPr>
        <w:t>and</w:t>
      </w:r>
      <w:r>
        <w:rPr>
          <w:spacing w:val="-2"/>
          <w:sz w:val="18"/>
        </w:rPr>
        <w:t> </w:t>
      </w:r>
      <w:r>
        <w:rPr>
          <w:sz w:val="18"/>
        </w:rPr>
        <w:t>local</w:t>
      </w:r>
      <w:r>
        <w:rPr>
          <w:spacing w:val="-3"/>
          <w:sz w:val="18"/>
        </w:rPr>
        <w:t> </w:t>
      </w:r>
      <w:r>
        <w:rPr>
          <w:sz w:val="18"/>
        </w:rPr>
        <w:t>knowledge”</w:t>
      </w:r>
      <w:r>
        <w:rPr>
          <w:spacing w:val="-4"/>
          <w:sz w:val="18"/>
        </w:rPr>
        <w:t> </w:t>
      </w:r>
      <w:r>
        <w:rPr>
          <w:sz w:val="18"/>
        </w:rPr>
        <w:t>are</w:t>
      </w:r>
      <w:r>
        <w:rPr>
          <w:spacing w:val="-4"/>
          <w:sz w:val="18"/>
        </w:rPr>
        <w:t> </w:t>
      </w:r>
      <w:r>
        <w:rPr>
          <w:sz w:val="18"/>
        </w:rPr>
        <w:t>understood</w:t>
      </w:r>
      <w:r>
        <w:rPr>
          <w:spacing w:val="-2"/>
          <w:sz w:val="18"/>
        </w:rPr>
        <w:t> </w:t>
      </w:r>
      <w:r>
        <w:rPr>
          <w:sz w:val="18"/>
        </w:rPr>
        <w:t>to</w:t>
      </w:r>
      <w:r>
        <w:rPr>
          <w:spacing w:val="-2"/>
          <w:sz w:val="18"/>
        </w:rPr>
        <w:t> </w:t>
      </w:r>
      <w:r>
        <w:rPr>
          <w:sz w:val="18"/>
        </w:rPr>
        <w:t>be</w:t>
      </w:r>
      <w:r>
        <w:rPr>
          <w:spacing w:val="-5"/>
          <w:sz w:val="18"/>
        </w:rPr>
        <w:t> </w:t>
      </w:r>
      <w:r>
        <w:rPr>
          <w:sz w:val="18"/>
        </w:rPr>
        <w:t>persons</w:t>
      </w:r>
      <w:r>
        <w:rPr>
          <w:spacing w:val="-4"/>
          <w:sz w:val="18"/>
        </w:rPr>
        <w:t> </w:t>
      </w:r>
      <w:r>
        <w:rPr>
          <w:sz w:val="18"/>
        </w:rPr>
        <w:t>who</w:t>
      </w:r>
      <w:r>
        <w:rPr>
          <w:spacing w:val="-2"/>
          <w:sz w:val="18"/>
        </w:rPr>
        <w:t> </w:t>
      </w:r>
      <w:r>
        <w:rPr>
          <w:sz w:val="18"/>
        </w:rPr>
        <w:t>have</w:t>
      </w:r>
      <w:r>
        <w:rPr>
          <w:spacing w:val="-5"/>
          <w:sz w:val="18"/>
        </w:rPr>
        <w:t> </w:t>
      </w:r>
      <w:r>
        <w:rPr>
          <w:sz w:val="18"/>
        </w:rPr>
        <w:t>knowledge</w:t>
      </w:r>
      <w:r>
        <w:rPr>
          <w:spacing w:val="-4"/>
          <w:sz w:val="18"/>
        </w:rPr>
        <w:t> </w:t>
      </w:r>
      <w:r>
        <w:rPr>
          <w:sz w:val="18"/>
        </w:rPr>
        <w:t>about</w:t>
      </w:r>
      <w:r>
        <w:rPr>
          <w:spacing w:val="-3"/>
          <w:sz w:val="18"/>
        </w:rPr>
        <w:t> </w:t>
      </w:r>
      <w:r>
        <w:rPr>
          <w:sz w:val="18"/>
        </w:rPr>
        <w:t>Indigenous</w:t>
      </w:r>
      <w:r>
        <w:rPr>
          <w:spacing w:val="-4"/>
          <w:sz w:val="18"/>
        </w:rPr>
        <w:t> </w:t>
      </w:r>
      <w:r>
        <w:rPr>
          <w:sz w:val="18"/>
        </w:rPr>
        <w:t>and</w:t>
      </w:r>
      <w:r>
        <w:rPr>
          <w:spacing w:val="-4"/>
          <w:sz w:val="18"/>
        </w:rPr>
        <w:t> </w:t>
      </w:r>
      <w:r>
        <w:rPr>
          <w:sz w:val="18"/>
        </w:rPr>
        <w:t>local knowledge and associated issues but are not necessarily from Indigenous Peoples and local communities.</w:t>
      </w:r>
    </w:p>
    <w:p>
      <w:pPr>
        <w:spacing w:before="37"/>
        <w:ind w:left="986" w:right="0" w:firstLine="0"/>
        <w:jc w:val="left"/>
        <w:rPr>
          <w:sz w:val="18"/>
        </w:rPr>
      </w:pPr>
      <w:r>
        <w:rPr>
          <w:position w:val="6"/>
          <w:sz w:val="12"/>
        </w:rPr>
        <w:t>5</w:t>
      </w:r>
      <w:r>
        <w:rPr>
          <w:spacing w:val="11"/>
          <w:position w:val="6"/>
          <w:sz w:val="12"/>
        </w:rPr>
        <w:t> </w:t>
      </w:r>
      <w:r>
        <w:rPr>
          <w:sz w:val="18"/>
        </w:rPr>
        <w:t>See</w:t>
      </w:r>
      <w:r>
        <w:rPr>
          <w:spacing w:val="-3"/>
          <w:sz w:val="18"/>
        </w:rPr>
        <w:t> </w:t>
      </w:r>
      <w:r>
        <w:rPr>
          <w:sz w:val="18"/>
        </w:rPr>
        <w:t>decision</w:t>
      </w:r>
      <w:r>
        <w:rPr>
          <w:spacing w:val="-2"/>
          <w:sz w:val="18"/>
        </w:rPr>
        <w:t> </w:t>
      </w:r>
      <w:r>
        <w:rPr>
          <w:sz w:val="18"/>
        </w:rPr>
        <w:t>IPBES-3/3,</w:t>
      </w:r>
      <w:r>
        <w:rPr>
          <w:spacing w:val="-2"/>
          <w:sz w:val="18"/>
        </w:rPr>
        <w:t> </w:t>
      </w:r>
      <w:r>
        <w:rPr>
          <w:sz w:val="18"/>
        </w:rPr>
        <w:t>annex I,</w:t>
      </w:r>
      <w:r>
        <w:rPr>
          <w:spacing w:val="-4"/>
          <w:sz w:val="18"/>
        </w:rPr>
        <w:t> </w:t>
      </w:r>
      <w:r>
        <w:rPr>
          <w:sz w:val="18"/>
        </w:rPr>
        <w:t>sect. </w:t>
      </w:r>
      <w:r>
        <w:rPr>
          <w:spacing w:val="-5"/>
          <w:sz w:val="18"/>
        </w:rPr>
        <w:t>7.</w:t>
      </w:r>
    </w:p>
    <w:p>
      <w:pPr>
        <w:spacing w:after="0"/>
        <w:jc w:val="left"/>
        <w:rPr>
          <w:sz w:val="18"/>
        </w:rPr>
        <w:sectPr>
          <w:pgSz w:w="11910" w:h="16840"/>
          <w:pgMar w:header="548" w:footer="1091" w:top="800" w:bottom="1280" w:left="1680" w:right="880"/>
        </w:sectPr>
      </w:pPr>
    </w:p>
    <w:p>
      <w:pPr>
        <w:pStyle w:val="BodyText"/>
        <w:spacing w:before="88"/>
        <w:ind w:right="218"/>
      </w:pPr>
      <w:r>
        <w:rPr/>
        <w:t>force</w:t>
      </w:r>
      <w:r>
        <w:rPr>
          <w:spacing w:val="-4"/>
        </w:rPr>
        <w:t> </w:t>
      </w:r>
      <w:r>
        <w:rPr/>
        <w:t>will</w:t>
      </w:r>
      <w:r>
        <w:rPr>
          <w:spacing w:val="-5"/>
        </w:rPr>
        <w:t> </w:t>
      </w:r>
      <w:r>
        <w:rPr/>
        <w:t>foster</w:t>
      </w:r>
      <w:r>
        <w:rPr>
          <w:spacing w:val="-3"/>
        </w:rPr>
        <w:t> </w:t>
      </w:r>
      <w:r>
        <w:rPr/>
        <w:t>collaboration</w:t>
      </w:r>
      <w:r>
        <w:rPr>
          <w:spacing w:val="-5"/>
        </w:rPr>
        <w:t> </w:t>
      </w:r>
      <w:r>
        <w:rPr/>
        <w:t>with</w:t>
      </w:r>
      <w:r>
        <w:rPr>
          <w:spacing w:val="-3"/>
        </w:rPr>
        <w:t> </w:t>
      </w:r>
      <w:r>
        <w:rPr/>
        <w:t>strategic</w:t>
      </w:r>
      <w:r>
        <w:rPr>
          <w:spacing w:val="-4"/>
        </w:rPr>
        <w:t> </w:t>
      </w:r>
      <w:r>
        <w:rPr/>
        <w:t>partners</w:t>
      </w:r>
      <w:r>
        <w:rPr>
          <w:spacing w:val="-5"/>
        </w:rPr>
        <w:t> </w:t>
      </w:r>
      <w:r>
        <w:rPr/>
        <w:t>and</w:t>
      </w:r>
      <w:r>
        <w:rPr>
          <w:spacing w:val="-3"/>
        </w:rPr>
        <w:t> </w:t>
      </w:r>
      <w:r>
        <w:rPr/>
        <w:t>collaborative</w:t>
      </w:r>
      <w:r>
        <w:rPr>
          <w:spacing w:val="-4"/>
        </w:rPr>
        <w:t> </w:t>
      </w:r>
      <w:r>
        <w:rPr/>
        <w:t>supporters</w:t>
      </w:r>
      <w:r>
        <w:rPr>
          <w:spacing w:val="-5"/>
        </w:rPr>
        <w:t> </w:t>
      </w:r>
      <w:r>
        <w:rPr/>
        <w:t>under</w:t>
      </w:r>
      <w:r>
        <w:rPr>
          <w:spacing w:val="-3"/>
        </w:rPr>
        <w:t> </w:t>
      </w:r>
      <w:r>
        <w:rPr/>
        <w:t>the</w:t>
      </w:r>
      <w:r>
        <w:rPr>
          <w:spacing w:val="-4"/>
        </w:rPr>
        <w:t> </w:t>
      </w:r>
      <w:r>
        <w:rPr/>
        <w:t>guidance of the Bureau.</w:t>
      </w:r>
    </w:p>
    <w:p>
      <w:pPr>
        <w:pStyle w:val="ListParagraph"/>
        <w:numPr>
          <w:ilvl w:val="0"/>
          <w:numId w:val="20"/>
        </w:numPr>
        <w:tabs>
          <w:tab w:pos="1610" w:val="left" w:leader="none"/>
        </w:tabs>
        <w:spacing w:line="240" w:lineRule="auto" w:before="119" w:after="0"/>
        <w:ind w:left="986" w:right="510" w:firstLine="0"/>
        <w:jc w:val="left"/>
        <w:rPr>
          <w:sz w:val="20"/>
        </w:rPr>
      </w:pPr>
      <w:r>
        <w:rPr>
          <w:sz w:val="20"/>
        </w:rPr>
        <w:t>The</w:t>
      </w:r>
      <w:r>
        <w:rPr>
          <w:spacing w:val="-4"/>
          <w:sz w:val="20"/>
        </w:rPr>
        <w:t> </w:t>
      </w:r>
      <w:r>
        <w:rPr>
          <w:sz w:val="20"/>
        </w:rPr>
        <w:t>task</w:t>
      </w:r>
      <w:r>
        <w:rPr>
          <w:spacing w:val="-4"/>
          <w:sz w:val="20"/>
        </w:rPr>
        <w:t> </w:t>
      </w:r>
      <w:r>
        <w:rPr>
          <w:sz w:val="20"/>
        </w:rPr>
        <w:t>force</w:t>
      </w:r>
      <w:r>
        <w:rPr>
          <w:spacing w:val="-3"/>
          <w:sz w:val="20"/>
        </w:rPr>
        <w:t> </w:t>
      </w:r>
      <w:r>
        <w:rPr>
          <w:sz w:val="20"/>
        </w:rPr>
        <w:t>will</w:t>
      </w:r>
      <w:r>
        <w:rPr>
          <w:spacing w:val="-5"/>
          <w:sz w:val="20"/>
        </w:rPr>
        <w:t> </w:t>
      </w:r>
      <w:r>
        <w:rPr>
          <w:sz w:val="20"/>
        </w:rPr>
        <w:t>be</w:t>
      </w:r>
      <w:r>
        <w:rPr>
          <w:spacing w:val="-4"/>
          <w:sz w:val="20"/>
        </w:rPr>
        <w:t> </w:t>
      </w:r>
      <w:r>
        <w:rPr>
          <w:sz w:val="20"/>
        </w:rPr>
        <w:t>supported</w:t>
      </w:r>
      <w:r>
        <w:rPr>
          <w:spacing w:val="-3"/>
          <w:sz w:val="20"/>
        </w:rPr>
        <w:t> </w:t>
      </w:r>
      <w:r>
        <w:rPr>
          <w:sz w:val="20"/>
        </w:rPr>
        <w:t>by</w:t>
      </w:r>
      <w:r>
        <w:rPr>
          <w:spacing w:val="-3"/>
          <w:sz w:val="20"/>
        </w:rPr>
        <w:t> </w:t>
      </w:r>
      <w:r>
        <w:rPr>
          <w:sz w:val="20"/>
        </w:rPr>
        <w:t>the</w:t>
      </w:r>
      <w:r>
        <w:rPr>
          <w:spacing w:val="-4"/>
          <w:sz w:val="20"/>
        </w:rPr>
        <w:t> </w:t>
      </w:r>
      <w:r>
        <w:rPr>
          <w:sz w:val="20"/>
        </w:rPr>
        <w:t>secretariat,</w:t>
      </w:r>
      <w:r>
        <w:rPr>
          <w:spacing w:val="-4"/>
          <w:sz w:val="20"/>
        </w:rPr>
        <w:t> </w:t>
      </w:r>
      <w:r>
        <w:rPr>
          <w:sz w:val="20"/>
        </w:rPr>
        <w:t>including</w:t>
      </w:r>
      <w:r>
        <w:rPr>
          <w:spacing w:val="-3"/>
          <w:sz w:val="20"/>
        </w:rPr>
        <w:t> </w:t>
      </w:r>
      <w:r>
        <w:rPr>
          <w:sz w:val="20"/>
        </w:rPr>
        <w:t>a</w:t>
      </w:r>
      <w:r>
        <w:rPr>
          <w:spacing w:val="-4"/>
          <w:sz w:val="20"/>
        </w:rPr>
        <w:t> </w:t>
      </w:r>
      <w:r>
        <w:rPr>
          <w:sz w:val="20"/>
        </w:rPr>
        <w:t>dedicated</w:t>
      </w:r>
      <w:r>
        <w:rPr>
          <w:spacing w:val="-5"/>
          <w:sz w:val="20"/>
        </w:rPr>
        <w:t> </w:t>
      </w:r>
      <w:r>
        <w:rPr>
          <w:sz w:val="20"/>
        </w:rPr>
        <w:t>technical</w:t>
      </w:r>
      <w:r>
        <w:rPr>
          <w:spacing w:val="-4"/>
          <w:sz w:val="20"/>
        </w:rPr>
        <w:t> </w:t>
      </w:r>
      <w:r>
        <w:rPr>
          <w:sz w:val="20"/>
        </w:rPr>
        <w:t>support </w:t>
      </w:r>
      <w:r>
        <w:rPr>
          <w:spacing w:val="-2"/>
          <w:sz w:val="20"/>
        </w:rPr>
        <w:t>unit.</w:t>
      </w:r>
    </w:p>
    <w:p>
      <w:pPr>
        <w:spacing w:after="0" w:line="240" w:lineRule="auto"/>
        <w:jc w:val="left"/>
        <w:rPr>
          <w:sz w:val="20"/>
        </w:rPr>
        <w:sectPr>
          <w:pgSz w:w="11910" w:h="16840"/>
          <w:pgMar w:header="548" w:footer="1091" w:top="800" w:bottom="1280" w:left="1680" w:right="880"/>
        </w:sectPr>
      </w:pPr>
    </w:p>
    <w:p>
      <w:pPr>
        <w:pStyle w:val="BodyText"/>
        <w:spacing w:before="6"/>
        <w:ind w:left="0"/>
        <w:rPr>
          <w:sz w:val="28"/>
        </w:rPr>
      </w:pPr>
    </w:p>
    <w:p>
      <w:pPr>
        <w:spacing w:before="0"/>
        <w:ind w:left="986" w:right="0" w:firstLine="0"/>
        <w:jc w:val="left"/>
        <w:rPr>
          <w:b/>
          <w:sz w:val="28"/>
        </w:rPr>
      </w:pPr>
      <w:r>
        <w:rPr>
          <w:b/>
          <w:sz w:val="28"/>
        </w:rPr>
        <w:t>Annex</w:t>
      </w:r>
      <w:r>
        <w:rPr>
          <w:b/>
          <w:spacing w:val="-5"/>
          <w:sz w:val="28"/>
        </w:rPr>
        <w:t> </w:t>
      </w:r>
      <w:r>
        <w:rPr>
          <w:b/>
          <w:sz w:val="28"/>
        </w:rPr>
        <w:t>XIII</w:t>
      </w:r>
      <w:r>
        <w:rPr>
          <w:b/>
          <w:spacing w:val="-5"/>
          <w:sz w:val="28"/>
        </w:rPr>
        <w:t> </w:t>
      </w:r>
      <w:r>
        <w:rPr>
          <w:b/>
          <w:sz w:val="28"/>
        </w:rPr>
        <w:t>to</w:t>
      </w:r>
      <w:r>
        <w:rPr>
          <w:b/>
          <w:spacing w:val="-4"/>
          <w:sz w:val="28"/>
        </w:rPr>
        <w:t> </w:t>
      </w:r>
      <w:r>
        <w:rPr>
          <w:b/>
          <w:sz w:val="28"/>
        </w:rPr>
        <w:t>decision</w:t>
      </w:r>
      <w:r>
        <w:rPr>
          <w:b/>
          <w:spacing w:val="-5"/>
          <w:sz w:val="28"/>
        </w:rPr>
        <w:t> </w:t>
      </w:r>
      <w:r>
        <w:rPr>
          <w:b/>
          <w:sz w:val="28"/>
        </w:rPr>
        <w:t>IPBES-</w:t>
      </w:r>
      <w:r>
        <w:rPr>
          <w:b/>
          <w:spacing w:val="-4"/>
          <w:sz w:val="28"/>
        </w:rPr>
        <w:t>10/1</w:t>
      </w:r>
    </w:p>
    <w:p>
      <w:pPr>
        <w:spacing w:before="240"/>
        <w:ind w:left="986" w:right="218" w:firstLine="0"/>
        <w:jc w:val="left"/>
        <w:rPr>
          <w:b/>
          <w:sz w:val="28"/>
        </w:rPr>
      </w:pPr>
      <w:r>
        <w:rPr>
          <w:b/>
          <w:sz w:val="28"/>
        </w:rPr>
        <w:t>Terms</w:t>
      </w:r>
      <w:r>
        <w:rPr>
          <w:b/>
          <w:spacing w:val="-6"/>
          <w:sz w:val="28"/>
        </w:rPr>
        <w:t> </w:t>
      </w:r>
      <w:r>
        <w:rPr>
          <w:b/>
          <w:sz w:val="28"/>
        </w:rPr>
        <w:t>of</w:t>
      </w:r>
      <w:r>
        <w:rPr>
          <w:b/>
          <w:spacing w:val="-3"/>
          <w:sz w:val="28"/>
        </w:rPr>
        <w:t> </w:t>
      </w:r>
      <w:r>
        <w:rPr>
          <w:b/>
          <w:sz w:val="28"/>
        </w:rPr>
        <w:t>reference</w:t>
      </w:r>
      <w:r>
        <w:rPr>
          <w:b/>
          <w:spacing w:val="-3"/>
          <w:sz w:val="28"/>
        </w:rPr>
        <w:t> </w:t>
      </w:r>
      <w:r>
        <w:rPr>
          <w:b/>
          <w:sz w:val="28"/>
        </w:rPr>
        <w:t>for</w:t>
      </w:r>
      <w:r>
        <w:rPr>
          <w:b/>
          <w:spacing w:val="-3"/>
          <w:sz w:val="28"/>
        </w:rPr>
        <w:t> </w:t>
      </w:r>
      <w:r>
        <w:rPr>
          <w:b/>
          <w:sz w:val="28"/>
        </w:rPr>
        <w:t>the</w:t>
      </w:r>
      <w:r>
        <w:rPr>
          <w:b/>
          <w:spacing w:val="-4"/>
          <w:sz w:val="28"/>
        </w:rPr>
        <w:t> </w:t>
      </w:r>
      <w:r>
        <w:rPr>
          <w:b/>
          <w:sz w:val="28"/>
        </w:rPr>
        <w:t>task</w:t>
      </w:r>
      <w:r>
        <w:rPr>
          <w:b/>
          <w:spacing w:val="-3"/>
          <w:sz w:val="28"/>
        </w:rPr>
        <w:t> </w:t>
      </w:r>
      <w:r>
        <w:rPr>
          <w:b/>
          <w:sz w:val="28"/>
        </w:rPr>
        <w:t>force</w:t>
      </w:r>
      <w:r>
        <w:rPr>
          <w:b/>
          <w:spacing w:val="-3"/>
          <w:sz w:val="28"/>
        </w:rPr>
        <w:t> </w:t>
      </w:r>
      <w:r>
        <w:rPr>
          <w:b/>
          <w:sz w:val="28"/>
        </w:rPr>
        <w:t>on</w:t>
      </w:r>
      <w:r>
        <w:rPr>
          <w:b/>
          <w:spacing w:val="-6"/>
          <w:sz w:val="28"/>
        </w:rPr>
        <w:t> </w:t>
      </w:r>
      <w:r>
        <w:rPr>
          <w:b/>
          <w:sz w:val="28"/>
        </w:rPr>
        <w:t>scenarios</w:t>
      </w:r>
      <w:r>
        <w:rPr>
          <w:b/>
          <w:spacing w:val="-2"/>
          <w:sz w:val="28"/>
        </w:rPr>
        <w:t> </w:t>
      </w:r>
      <w:r>
        <w:rPr>
          <w:b/>
          <w:sz w:val="28"/>
        </w:rPr>
        <w:t>and</w:t>
      </w:r>
      <w:r>
        <w:rPr>
          <w:b/>
          <w:spacing w:val="-3"/>
          <w:sz w:val="28"/>
        </w:rPr>
        <w:t> </w:t>
      </w:r>
      <w:r>
        <w:rPr>
          <w:b/>
          <w:sz w:val="28"/>
        </w:rPr>
        <w:t>models</w:t>
      </w:r>
      <w:r>
        <w:rPr>
          <w:b/>
          <w:spacing w:val="-2"/>
          <w:sz w:val="28"/>
        </w:rPr>
        <w:t> </w:t>
      </w:r>
      <w:r>
        <w:rPr>
          <w:b/>
          <w:sz w:val="28"/>
        </w:rPr>
        <w:t>of biodiversity and ecosystem services</w:t>
      </w:r>
    </w:p>
    <w:p>
      <w:pPr>
        <w:pStyle w:val="ListParagraph"/>
        <w:numPr>
          <w:ilvl w:val="0"/>
          <w:numId w:val="21"/>
        </w:numPr>
        <w:tabs>
          <w:tab w:pos="986" w:val="left" w:leader="none"/>
        </w:tabs>
        <w:spacing w:line="240" w:lineRule="auto" w:before="239" w:after="0"/>
        <w:ind w:left="986" w:right="0" w:hanging="576"/>
        <w:jc w:val="left"/>
        <w:rPr>
          <w:b/>
          <w:sz w:val="28"/>
        </w:rPr>
      </w:pPr>
      <w:r>
        <w:rPr>
          <w:b/>
          <w:spacing w:val="-2"/>
          <w:sz w:val="28"/>
        </w:rPr>
        <w:t>Responsibilities</w:t>
      </w:r>
    </w:p>
    <w:p>
      <w:pPr>
        <w:pStyle w:val="ListParagraph"/>
        <w:numPr>
          <w:ilvl w:val="1"/>
          <w:numId w:val="21"/>
        </w:numPr>
        <w:tabs>
          <w:tab w:pos="1610" w:val="left" w:leader="none"/>
        </w:tabs>
        <w:spacing w:line="240" w:lineRule="auto" w:before="120" w:after="0"/>
        <w:ind w:left="986" w:right="256" w:firstLine="0"/>
        <w:jc w:val="left"/>
        <w:rPr>
          <w:sz w:val="20"/>
        </w:rPr>
      </w:pPr>
      <w:r>
        <w:rPr>
          <w:sz w:val="20"/>
        </w:rPr>
        <w:t>The task force on scenarios and models of biodiversity and ecosystem services will oversee and take part in the implementation of objective 4 (b) of the rolling work programme of the Intergovernmental Science-Policy Platform on Biodiversity and Ecosystem Services (IPBES) up to 2030,</w:t>
      </w:r>
      <w:r>
        <w:rPr>
          <w:sz w:val="20"/>
          <w:vertAlign w:val="superscript"/>
        </w:rPr>
        <w:t>1</w:t>
      </w:r>
      <w:r>
        <w:rPr>
          <w:sz w:val="20"/>
          <w:vertAlign w:val="baseline"/>
        </w:rPr>
        <w:t> “advanced work on scenarios and models of biodiversity and ecosystem functions and services”, and act in accordance with relevant decisions by the Plenary of IPBES and its subsidiary bodies, including by building on lessons learned in the implementation of that objective during the period 2019−2023 and of deliverable 3 (c), “policy support tools and methodologies for scenario analysis</w:t>
      </w:r>
      <w:r>
        <w:rPr>
          <w:spacing w:val="-4"/>
          <w:sz w:val="20"/>
          <w:vertAlign w:val="baseline"/>
        </w:rPr>
        <w:t> </w:t>
      </w:r>
      <w:r>
        <w:rPr>
          <w:sz w:val="20"/>
          <w:vertAlign w:val="baseline"/>
        </w:rPr>
        <w:t>and</w:t>
      </w:r>
      <w:r>
        <w:rPr>
          <w:spacing w:val="-2"/>
          <w:sz w:val="20"/>
          <w:vertAlign w:val="baseline"/>
        </w:rPr>
        <w:t> </w:t>
      </w:r>
      <w:r>
        <w:rPr>
          <w:sz w:val="20"/>
          <w:vertAlign w:val="baseline"/>
        </w:rPr>
        <w:t>modelling</w:t>
      </w:r>
      <w:r>
        <w:rPr>
          <w:spacing w:val="-2"/>
          <w:sz w:val="20"/>
          <w:vertAlign w:val="baseline"/>
        </w:rPr>
        <w:t> </w:t>
      </w:r>
      <w:r>
        <w:rPr>
          <w:sz w:val="20"/>
          <w:vertAlign w:val="baseline"/>
        </w:rPr>
        <w:t>of</w:t>
      </w:r>
      <w:r>
        <w:rPr>
          <w:spacing w:val="-5"/>
          <w:sz w:val="20"/>
          <w:vertAlign w:val="baseline"/>
        </w:rPr>
        <w:t> </w:t>
      </w:r>
      <w:r>
        <w:rPr>
          <w:sz w:val="20"/>
          <w:vertAlign w:val="baseline"/>
        </w:rPr>
        <w:t>biodiversity</w:t>
      </w:r>
      <w:r>
        <w:rPr>
          <w:spacing w:val="-3"/>
          <w:sz w:val="20"/>
          <w:vertAlign w:val="baseline"/>
        </w:rPr>
        <w:t> </w:t>
      </w:r>
      <w:r>
        <w:rPr>
          <w:sz w:val="20"/>
          <w:vertAlign w:val="baseline"/>
        </w:rPr>
        <w:t>and</w:t>
      </w:r>
      <w:r>
        <w:rPr>
          <w:spacing w:val="-2"/>
          <w:sz w:val="20"/>
          <w:vertAlign w:val="baseline"/>
        </w:rPr>
        <w:t> </w:t>
      </w:r>
      <w:r>
        <w:rPr>
          <w:sz w:val="20"/>
          <w:vertAlign w:val="baseline"/>
        </w:rPr>
        <w:t>ecosystem</w:t>
      </w:r>
      <w:r>
        <w:rPr>
          <w:spacing w:val="-2"/>
          <w:sz w:val="20"/>
          <w:vertAlign w:val="baseline"/>
        </w:rPr>
        <w:t> </w:t>
      </w:r>
      <w:r>
        <w:rPr>
          <w:sz w:val="20"/>
          <w:vertAlign w:val="baseline"/>
        </w:rPr>
        <w:t>services</w:t>
      </w:r>
      <w:r>
        <w:rPr>
          <w:spacing w:val="-4"/>
          <w:sz w:val="20"/>
          <w:vertAlign w:val="baseline"/>
        </w:rPr>
        <w:t> </w:t>
      </w:r>
      <w:r>
        <w:rPr>
          <w:sz w:val="20"/>
          <w:vertAlign w:val="baseline"/>
        </w:rPr>
        <w:t>based</w:t>
      </w:r>
      <w:r>
        <w:rPr>
          <w:spacing w:val="-2"/>
          <w:sz w:val="20"/>
          <w:vertAlign w:val="baseline"/>
        </w:rPr>
        <w:t> </w:t>
      </w:r>
      <w:r>
        <w:rPr>
          <w:sz w:val="20"/>
          <w:vertAlign w:val="baseline"/>
        </w:rPr>
        <w:t>on</w:t>
      </w:r>
      <w:r>
        <w:rPr>
          <w:spacing w:val="-2"/>
          <w:sz w:val="20"/>
          <w:vertAlign w:val="baseline"/>
        </w:rPr>
        <w:t> </w:t>
      </w:r>
      <w:r>
        <w:rPr>
          <w:sz w:val="20"/>
          <w:vertAlign w:val="baseline"/>
        </w:rPr>
        <w:t>a</w:t>
      </w:r>
      <w:r>
        <w:rPr>
          <w:spacing w:val="-3"/>
          <w:sz w:val="20"/>
          <w:vertAlign w:val="baseline"/>
        </w:rPr>
        <w:t> </w:t>
      </w:r>
      <w:r>
        <w:rPr>
          <w:sz w:val="20"/>
          <w:vertAlign w:val="baseline"/>
        </w:rPr>
        <w:t>fast-track</w:t>
      </w:r>
      <w:r>
        <w:rPr>
          <w:spacing w:val="-2"/>
          <w:sz w:val="20"/>
          <w:vertAlign w:val="baseline"/>
        </w:rPr>
        <w:t> </w:t>
      </w:r>
      <w:r>
        <w:rPr>
          <w:sz w:val="20"/>
          <w:vertAlign w:val="baseline"/>
        </w:rPr>
        <w:t>assessment</w:t>
      </w:r>
      <w:r>
        <w:rPr>
          <w:spacing w:val="-4"/>
          <w:sz w:val="20"/>
          <w:vertAlign w:val="baseline"/>
        </w:rPr>
        <w:t> </w:t>
      </w:r>
      <w:r>
        <w:rPr>
          <w:sz w:val="20"/>
          <w:vertAlign w:val="baseline"/>
        </w:rPr>
        <w:t>and</w:t>
      </w:r>
      <w:r>
        <w:rPr>
          <w:spacing w:val="-2"/>
          <w:sz w:val="20"/>
          <w:vertAlign w:val="baseline"/>
        </w:rPr>
        <w:t> </w:t>
      </w:r>
      <w:r>
        <w:rPr>
          <w:sz w:val="20"/>
          <w:vertAlign w:val="baseline"/>
        </w:rPr>
        <w:t>a guide”, of the first work programme of IPBES.</w:t>
      </w:r>
      <w:r>
        <w:rPr>
          <w:sz w:val="20"/>
          <w:vertAlign w:val="superscript"/>
        </w:rPr>
        <w:t>2</w:t>
      </w:r>
    </w:p>
    <w:p>
      <w:pPr>
        <w:pStyle w:val="ListParagraph"/>
        <w:numPr>
          <w:ilvl w:val="1"/>
          <w:numId w:val="21"/>
        </w:numPr>
        <w:tabs>
          <w:tab w:pos="1610" w:val="left" w:leader="none"/>
        </w:tabs>
        <w:spacing w:line="240" w:lineRule="auto" w:before="121" w:after="0"/>
        <w:ind w:left="1610" w:right="0" w:hanging="624"/>
        <w:jc w:val="left"/>
        <w:rPr>
          <w:sz w:val="20"/>
        </w:rPr>
      </w:pPr>
      <w:r>
        <w:rPr>
          <w:sz w:val="20"/>
        </w:rPr>
        <w:t>The</w:t>
      </w:r>
      <w:r>
        <w:rPr>
          <w:spacing w:val="-3"/>
          <w:sz w:val="20"/>
        </w:rPr>
        <w:t> </w:t>
      </w:r>
      <w:r>
        <w:rPr>
          <w:sz w:val="20"/>
        </w:rPr>
        <w:t>task</w:t>
      </w:r>
      <w:r>
        <w:rPr>
          <w:spacing w:val="-3"/>
          <w:sz w:val="20"/>
        </w:rPr>
        <w:t> </w:t>
      </w:r>
      <w:r>
        <w:rPr>
          <w:sz w:val="20"/>
        </w:rPr>
        <w:t>force</w:t>
      </w:r>
      <w:r>
        <w:rPr>
          <w:spacing w:val="-5"/>
          <w:sz w:val="20"/>
        </w:rPr>
        <w:t> </w:t>
      </w:r>
      <w:r>
        <w:rPr>
          <w:spacing w:val="-2"/>
          <w:sz w:val="20"/>
        </w:rPr>
        <w:t>will:</w:t>
      </w:r>
    </w:p>
    <w:p>
      <w:pPr>
        <w:pStyle w:val="ListParagraph"/>
        <w:numPr>
          <w:ilvl w:val="2"/>
          <w:numId w:val="21"/>
        </w:numPr>
        <w:tabs>
          <w:tab w:pos="2235" w:val="left" w:leader="none"/>
        </w:tabs>
        <w:spacing w:line="240" w:lineRule="auto" w:before="121" w:after="0"/>
        <w:ind w:left="986" w:right="351" w:firstLine="624"/>
        <w:jc w:val="left"/>
        <w:rPr>
          <w:sz w:val="20"/>
        </w:rPr>
      </w:pPr>
      <w:r>
        <w:rPr>
          <w:sz w:val="20"/>
        </w:rPr>
        <w:t>Implement</w:t>
      </w:r>
      <w:r>
        <w:rPr>
          <w:spacing w:val="-4"/>
          <w:sz w:val="20"/>
        </w:rPr>
        <w:t> </w:t>
      </w:r>
      <w:r>
        <w:rPr>
          <w:sz w:val="20"/>
        </w:rPr>
        <w:t>the</w:t>
      </w:r>
      <w:r>
        <w:rPr>
          <w:spacing w:val="-3"/>
          <w:sz w:val="20"/>
        </w:rPr>
        <w:t> </w:t>
      </w:r>
      <w:r>
        <w:rPr>
          <w:sz w:val="20"/>
        </w:rPr>
        <w:t>work</w:t>
      </w:r>
      <w:r>
        <w:rPr>
          <w:spacing w:val="-4"/>
          <w:sz w:val="20"/>
        </w:rPr>
        <w:t> </w:t>
      </w:r>
      <w:r>
        <w:rPr>
          <w:sz w:val="20"/>
        </w:rPr>
        <w:t>on</w:t>
      </w:r>
      <w:r>
        <w:rPr>
          <w:spacing w:val="-2"/>
          <w:sz w:val="20"/>
        </w:rPr>
        <w:t> </w:t>
      </w:r>
      <w:r>
        <w:rPr>
          <w:sz w:val="20"/>
        </w:rPr>
        <w:t>scenarios</w:t>
      </w:r>
      <w:r>
        <w:rPr>
          <w:spacing w:val="-4"/>
          <w:sz w:val="20"/>
        </w:rPr>
        <w:t> </w:t>
      </w:r>
      <w:r>
        <w:rPr>
          <w:sz w:val="20"/>
        </w:rPr>
        <w:t>and</w:t>
      </w:r>
      <w:r>
        <w:rPr>
          <w:spacing w:val="-2"/>
          <w:sz w:val="20"/>
        </w:rPr>
        <w:t> </w:t>
      </w:r>
      <w:r>
        <w:rPr>
          <w:sz w:val="20"/>
        </w:rPr>
        <w:t>models</w:t>
      </w:r>
      <w:r>
        <w:rPr>
          <w:spacing w:val="-4"/>
          <w:sz w:val="20"/>
        </w:rPr>
        <w:t> </w:t>
      </w:r>
      <w:r>
        <w:rPr>
          <w:sz w:val="20"/>
        </w:rPr>
        <w:t>based</w:t>
      </w:r>
      <w:r>
        <w:rPr>
          <w:spacing w:val="-2"/>
          <w:sz w:val="20"/>
        </w:rPr>
        <w:t> </w:t>
      </w:r>
      <w:r>
        <w:rPr>
          <w:sz w:val="20"/>
        </w:rPr>
        <w:t>on</w:t>
      </w:r>
      <w:r>
        <w:rPr>
          <w:spacing w:val="-2"/>
          <w:sz w:val="20"/>
        </w:rPr>
        <w:t> </w:t>
      </w:r>
      <w:r>
        <w:rPr>
          <w:sz w:val="20"/>
        </w:rPr>
        <w:t>the</w:t>
      </w:r>
      <w:r>
        <w:rPr>
          <w:spacing w:val="-3"/>
          <w:sz w:val="20"/>
        </w:rPr>
        <w:t> </w:t>
      </w:r>
      <w:r>
        <w:rPr>
          <w:sz w:val="20"/>
        </w:rPr>
        <w:t>terms</w:t>
      </w:r>
      <w:r>
        <w:rPr>
          <w:spacing w:val="-4"/>
          <w:sz w:val="20"/>
        </w:rPr>
        <w:t> </w:t>
      </w:r>
      <w:r>
        <w:rPr>
          <w:sz w:val="20"/>
        </w:rPr>
        <w:t>of</w:t>
      </w:r>
      <w:r>
        <w:rPr>
          <w:spacing w:val="-3"/>
          <w:sz w:val="20"/>
        </w:rPr>
        <w:t> </w:t>
      </w:r>
      <w:r>
        <w:rPr>
          <w:sz w:val="20"/>
        </w:rPr>
        <w:t>reference</w:t>
      </w:r>
      <w:r>
        <w:rPr>
          <w:spacing w:val="-3"/>
          <w:sz w:val="20"/>
        </w:rPr>
        <w:t> </w:t>
      </w:r>
      <w:r>
        <w:rPr>
          <w:sz w:val="20"/>
        </w:rPr>
        <w:t>for</w:t>
      </w:r>
      <w:r>
        <w:rPr>
          <w:spacing w:val="-3"/>
          <w:sz w:val="20"/>
        </w:rPr>
        <w:t> </w:t>
      </w:r>
      <w:r>
        <w:rPr>
          <w:sz w:val="20"/>
        </w:rPr>
        <w:t>the further development of tools and methodologies regarding scenarios and models</w:t>
      </w:r>
      <w:r>
        <w:rPr>
          <w:sz w:val="20"/>
          <w:vertAlign w:val="superscript"/>
        </w:rPr>
        <w:t>3</w:t>
      </w:r>
      <w:r>
        <w:rPr>
          <w:spacing w:val="-10"/>
          <w:sz w:val="20"/>
          <w:vertAlign w:val="baseline"/>
        </w:rPr>
        <w:t> </w:t>
      </w:r>
      <w:r>
        <w:rPr>
          <w:sz w:val="20"/>
          <w:vertAlign w:val="baseline"/>
        </w:rPr>
        <w:t>to facilitate the provision of advice to all the expert teams, in particular those assessing the use of scenarios, and to catalyse further development of scenarios and models for future IPBES assessments;</w:t>
      </w:r>
    </w:p>
    <w:p>
      <w:pPr>
        <w:pStyle w:val="ListParagraph"/>
        <w:numPr>
          <w:ilvl w:val="2"/>
          <w:numId w:val="21"/>
        </w:numPr>
        <w:tabs>
          <w:tab w:pos="2235" w:val="left" w:leader="none"/>
        </w:tabs>
        <w:spacing w:line="240" w:lineRule="auto" w:before="120" w:after="0"/>
        <w:ind w:left="986" w:right="141" w:firstLine="624"/>
        <w:jc w:val="left"/>
        <w:rPr>
          <w:sz w:val="20"/>
        </w:rPr>
      </w:pPr>
      <w:r>
        <w:rPr>
          <w:sz w:val="20"/>
        </w:rPr>
        <w:t>Guide</w:t>
      </w:r>
      <w:r>
        <w:rPr>
          <w:spacing w:val="-4"/>
          <w:sz w:val="20"/>
        </w:rPr>
        <w:t> </w:t>
      </w:r>
      <w:r>
        <w:rPr>
          <w:sz w:val="20"/>
        </w:rPr>
        <w:t>the</w:t>
      </w:r>
      <w:r>
        <w:rPr>
          <w:spacing w:val="-4"/>
          <w:sz w:val="20"/>
        </w:rPr>
        <w:t> </w:t>
      </w:r>
      <w:r>
        <w:rPr>
          <w:sz w:val="20"/>
        </w:rPr>
        <w:t>secretariat,</w:t>
      </w:r>
      <w:r>
        <w:rPr>
          <w:spacing w:val="-4"/>
          <w:sz w:val="20"/>
        </w:rPr>
        <w:t> </w:t>
      </w:r>
      <w:r>
        <w:rPr>
          <w:sz w:val="20"/>
        </w:rPr>
        <w:t>including</w:t>
      </w:r>
      <w:r>
        <w:rPr>
          <w:spacing w:val="-3"/>
          <w:sz w:val="20"/>
        </w:rPr>
        <w:t> </w:t>
      </w:r>
      <w:r>
        <w:rPr>
          <w:sz w:val="20"/>
        </w:rPr>
        <w:t>the</w:t>
      </w:r>
      <w:r>
        <w:rPr>
          <w:spacing w:val="-4"/>
          <w:sz w:val="20"/>
        </w:rPr>
        <w:t> </w:t>
      </w:r>
      <w:r>
        <w:rPr>
          <w:sz w:val="20"/>
        </w:rPr>
        <w:t>dedicated</w:t>
      </w:r>
      <w:r>
        <w:rPr>
          <w:spacing w:val="-3"/>
          <w:sz w:val="20"/>
        </w:rPr>
        <w:t> </w:t>
      </w:r>
      <w:r>
        <w:rPr>
          <w:sz w:val="20"/>
        </w:rPr>
        <w:t>technical</w:t>
      </w:r>
      <w:r>
        <w:rPr>
          <w:spacing w:val="-4"/>
          <w:sz w:val="20"/>
        </w:rPr>
        <w:t> </w:t>
      </w:r>
      <w:r>
        <w:rPr>
          <w:sz w:val="20"/>
        </w:rPr>
        <w:t>support</w:t>
      </w:r>
      <w:r>
        <w:rPr>
          <w:spacing w:val="-5"/>
          <w:sz w:val="20"/>
        </w:rPr>
        <w:t> </w:t>
      </w:r>
      <w:r>
        <w:rPr>
          <w:sz w:val="20"/>
        </w:rPr>
        <w:t>unit,</w:t>
      </w:r>
      <w:r>
        <w:rPr>
          <w:spacing w:val="-4"/>
          <w:sz w:val="20"/>
        </w:rPr>
        <w:t> </w:t>
      </w:r>
      <w:r>
        <w:rPr>
          <w:sz w:val="20"/>
        </w:rPr>
        <w:t>in</w:t>
      </w:r>
      <w:r>
        <w:rPr>
          <w:spacing w:val="-6"/>
          <w:sz w:val="20"/>
        </w:rPr>
        <w:t> </w:t>
      </w:r>
      <w:r>
        <w:rPr>
          <w:sz w:val="20"/>
        </w:rPr>
        <w:t>the</w:t>
      </w:r>
      <w:r>
        <w:rPr>
          <w:spacing w:val="-4"/>
          <w:sz w:val="20"/>
        </w:rPr>
        <w:t> </w:t>
      </w:r>
      <w:r>
        <w:rPr>
          <w:sz w:val="20"/>
        </w:rPr>
        <w:t>provision</w:t>
      </w:r>
      <w:r>
        <w:rPr>
          <w:spacing w:val="-5"/>
          <w:sz w:val="20"/>
        </w:rPr>
        <w:t> </w:t>
      </w:r>
      <w:r>
        <w:rPr>
          <w:sz w:val="20"/>
        </w:rPr>
        <w:t>of </w:t>
      </w:r>
      <w:r>
        <w:rPr>
          <w:spacing w:val="-2"/>
          <w:sz w:val="20"/>
        </w:rPr>
        <w:t>support.</w:t>
      </w:r>
    </w:p>
    <w:p>
      <w:pPr>
        <w:pStyle w:val="ListParagraph"/>
        <w:numPr>
          <w:ilvl w:val="1"/>
          <w:numId w:val="21"/>
        </w:numPr>
        <w:tabs>
          <w:tab w:pos="1610" w:val="left" w:leader="none"/>
        </w:tabs>
        <w:spacing w:line="240" w:lineRule="auto" w:before="121" w:after="0"/>
        <w:ind w:left="986" w:right="332" w:firstLine="0"/>
        <w:jc w:val="left"/>
        <w:rPr>
          <w:sz w:val="20"/>
        </w:rPr>
      </w:pPr>
      <w:r>
        <w:rPr>
          <w:sz w:val="20"/>
        </w:rPr>
        <w:t>The</w:t>
      </w:r>
      <w:r>
        <w:rPr>
          <w:spacing w:val="-4"/>
          <w:sz w:val="20"/>
        </w:rPr>
        <w:t> </w:t>
      </w:r>
      <w:r>
        <w:rPr>
          <w:sz w:val="20"/>
        </w:rPr>
        <w:t>Multidisciplinary</w:t>
      </w:r>
      <w:r>
        <w:rPr>
          <w:spacing w:val="-3"/>
          <w:sz w:val="20"/>
        </w:rPr>
        <w:t> </w:t>
      </w:r>
      <w:r>
        <w:rPr>
          <w:sz w:val="20"/>
        </w:rPr>
        <w:t>Expert</w:t>
      </w:r>
      <w:r>
        <w:rPr>
          <w:spacing w:val="-7"/>
          <w:sz w:val="20"/>
        </w:rPr>
        <w:t> </w:t>
      </w:r>
      <w:r>
        <w:rPr>
          <w:sz w:val="20"/>
        </w:rPr>
        <w:t>Panel</w:t>
      </w:r>
      <w:r>
        <w:rPr>
          <w:spacing w:val="-4"/>
          <w:sz w:val="20"/>
        </w:rPr>
        <w:t> </w:t>
      </w:r>
      <w:r>
        <w:rPr>
          <w:sz w:val="20"/>
        </w:rPr>
        <w:t>and</w:t>
      </w:r>
      <w:r>
        <w:rPr>
          <w:spacing w:val="-3"/>
          <w:sz w:val="20"/>
        </w:rPr>
        <w:t> </w:t>
      </w:r>
      <w:r>
        <w:rPr>
          <w:sz w:val="20"/>
        </w:rPr>
        <w:t>the</w:t>
      </w:r>
      <w:r>
        <w:rPr>
          <w:spacing w:val="-4"/>
          <w:sz w:val="20"/>
        </w:rPr>
        <w:t> </w:t>
      </w:r>
      <w:r>
        <w:rPr>
          <w:sz w:val="20"/>
        </w:rPr>
        <w:t>Bureau</w:t>
      </w:r>
      <w:r>
        <w:rPr>
          <w:spacing w:val="-3"/>
          <w:sz w:val="20"/>
        </w:rPr>
        <w:t> </w:t>
      </w:r>
      <w:r>
        <w:rPr>
          <w:sz w:val="20"/>
        </w:rPr>
        <w:t>will</w:t>
      </w:r>
      <w:r>
        <w:rPr>
          <w:spacing w:val="-5"/>
          <w:sz w:val="20"/>
        </w:rPr>
        <w:t> </w:t>
      </w:r>
      <w:r>
        <w:rPr>
          <w:sz w:val="20"/>
        </w:rPr>
        <w:t>ensure</w:t>
      </w:r>
      <w:r>
        <w:rPr>
          <w:spacing w:val="-4"/>
          <w:sz w:val="20"/>
        </w:rPr>
        <w:t> </w:t>
      </w:r>
      <w:r>
        <w:rPr>
          <w:sz w:val="20"/>
        </w:rPr>
        <w:t>coordination</w:t>
      </w:r>
      <w:r>
        <w:rPr>
          <w:spacing w:val="-3"/>
          <w:sz w:val="20"/>
        </w:rPr>
        <w:t> </w:t>
      </w:r>
      <w:r>
        <w:rPr>
          <w:sz w:val="20"/>
        </w:rPr>
        <w:t>of</w:t>
      </w:r>
      <w:r>
        <w:rPr>
          <w:spacing w:val="-4"/>
          <w:sz w:val="20"/>
        </w:rPr>
        <w:t> </w:t>
      </w:r>
      <w:r>
        <w:rPr>
          <w:sz w:val="20"/>
        </w:rPr>
        <w:t>activities</w:t>
      </w:r>
      <w:r>
        <w:rPr>
          <w:spacing w:val="-5"/>
          <w:sz w:val="20"/>
        </w:rPr>
        <w:t> </w:t>
      </w:r>
      <w:r>
        <w:rPr>
          <w:sz w:val="20"/>
        </w:rPr>
        <w:t>and synergies across all IPBES task forces and expert groups.</w:t>
      </w:r>
    </w:p>
    <w:p>
      <w:pPr>
        <w:pStyle w:val="BodyText"/>
        <w:spacing w:before="8"/>
        <w:ind w:left="0"/>
      </w:pPr>
    </w:p>
    <w:p>
      <w:pPr>
        <w:pStyle w:val="ListParagraph"/>
        <w:numPr>
          <w:ilvl w:val="0"/>
          <w:numId w:val="21"/>
        </w:numPr>
        <w:tabs>
          <w:tab w:pos="986" w:val="left" w:leader="none"/>
        </w:tabs>
        <w:spacing w:line="240" w:lineRule="auto" w:before="0" w:after="0"/>
        <w:ind w:left="986" w:right="0" w:hanging="684"/>
        <w:jc w:val="left"/>
        <w:rPr>
          <w:b/>
          <w:sz w:val="28"/>
        </w:rPr>
      </w:pPr>
      <w:r>
        <w:rPr>
          <w:b/>
          <w:spacing w:val="-2"/>
          <w:sz w:val="28"/>
        </w:rPr>
        <w:t>Membership</w:t>
      </w:r>
    </w:p>
    <w:p>
      <w:pPr>
        <w:pStyle w:val="ListParagraph"/>
        <w:numPr>
          <w:ilvl w:val="0"/>
          <w:numId w:val="22"/>
        </w:numPr>
        <w:tabs>
          <w:tab w:pos="1610" w:val="left" w:leader="none"/>
        </w:tabs>
        <w:spacing w:line="240" w:lineRule="auto" w:before="120" w:after="0"/>
        <w:ind w:left="986" w:right="183" w:firstLine="0"/>
        <w:jc w:val="left"/>
        <w:rPr>
          <w:sz w:val="20"/>
        </w:rPr>
      </w:pPr>
      <w:r>
        <w:rPr>
          <w:sz w:val="20"/>
        </w:rPr>
        <w:t>The task force will be comprised of up to 18 members covering the five United Nations regions, including up to 3 members from the Bureau and the Multidisciplinary Expert Panel, with the remaining members being experts on scenarios and models from the natural sciences, the social sciences</w:t>
      </w:r>
      <w:r>
        <w:rPr>
          <w:spacing w:val="-4"/>
          <w:sz w:val="20"/>
        </w:rPr>
        <w:t> </w:t>
      </w:r>
      <w:r>
        <w:rPr>
          <w:sz w:val="20"/>
        </w:rPr>
        <w:t>and</w:t>
      </w:r>
      <w:r>
        <w:rPr>
          <w:spacing w:val="-2"/>
          <w:sz w:val="20"/>
        </w:rPr>
        <w:t> </w:t>
      </w:r>
      <w:r>
        <w:rPr>
          <w:sz w:val="20"/>
        </w:rPr>
        <w:t>humanities,</w:t>
      </w:r>
      <w:r>
        <w:rPr>
          <w:spacing w:val="-3"/>
          <w:sz w:val="20"/>
        </w:rPr>
        <w:t> </w:t>
      </w:r>
      <w:r>
        <w:rPr>
          <w:sz w:val="20"/>
        </w:rPr>
        <w:t>and</w:t>
      </w:r>
      <w:r>
        <w:rPr>
          <w:spacing w:val="-2"/>
          <w:sz w:val="20"/>
        </w:rPr>
        <w:t> </w:t>
      </w:r>
      <w:r>
        <w:rPr>
          <w:sz w:val="20"/>
        </w:rPr>
        <w:t>Indigenous</w:t>
      </w:r>
      <w:r>
        <w:rPr>
          <w:spacing w:val="-4"/>
          <w:sz w:val="20"/>
        </w:rPr>
        <w:t> </w:t>
      </w:r>
      <w:r>
        <w:rPr>
          <w:sz w:val="20"/>
        </w:rPr>
        <w:t>and</w:t>
      </w:r>
      <w:r>
        <w:rPr>
          <w:spacing w:val="-2"/>
          <w:sz w:val="20"/>
        </w:rPr>
        <w:t> </w:t>
      </w:r>
      <w:r>
        <w:rPr>
          <w:sz w:val="20"/>
        </w:rPr>
        <w:t>local</w:t>
      </w:r>
      <w:r>
        <w:rPr>
          <w:spacing w:val="-4"/>
          <w:sz w:val="20"/>
        </w:rPr>
        <w:t> </w:t>
      </w:r>
      <w:r>
        <w:rPr>
          <w:sz w:val="20"/>
        </w:rPr>
        <w:t>knowledge</w:t>
      </w:r>
      <w:r>
        <w:rPr>
          <w:spacing w:val="-3"/>
          <w:sz w:val="20"/>
        </w:rPr>
        <w:t> </w:t>
      </w:r>
      <w:r>
        <w:rPr>
          <w:sz w:val="20"/>
        </w:rPr>
        <w:t>systems,</w:t>
      </w:r>
      <w:r>
        <w:rPr>
          <w:sz w:val="20"/>
          <w:vertAlign w:val="superscript"/>
        </w:rPr>
        <w:t>4</w:t>
      </w:r>
      <w:r>
        <w:rPr>
          <w:spacing w:val="-3"/>
          <w:sz w:val="20"/>
          <w:vertAlign w:val="baseline"/>
        </w:rPr>
        <w:t> </w:t>
      </w:r>
      <w:r>
        <w:rPr>
          <w:sz w:val="20"/>
          <w:vertAlign w:val="baseline"/>
        </w:rPr>
        <w:t>as</w:t>
      </w:r>
      <w:r>
        <w:rPr>
          <w:spacing w:val="-4"/>
          <w:sz w:val="20"/>
          <w:vertAlign w:val="baseline"/>
        </w:rPr>
        <w:t> </w:t>
      </w:r>
      <w:r>
        <w:rPr>
          <w:sz w:val="20"/>
          <w:vertAlign w:val="baseline"/>
        </w:rPr>
        <w:t>well</w:t>
      </w:r>
      <w:r>
        <w:rPr>
          <w:spacing w:val="-4"/>
          <w:sz w:val="20"/>
          <w:vertAlign w:val="baseline"/>
        </w:rPr>
        <w:t> </w:t>
      </w:r>
      <w:r>
        <w:rPr>
          <w:sz w:val="20"/>
          <w:vertAlign w:val="baseline"/>
        </w:rPr>
        <w:t>as</w:t>
      </w:r>
      <w:r>
        <w:rPr>
          <w:spacing w:val="-4"/>
          <w:sz w:val="20"/>
          <w:vertAlign w:val="baseline"/>
        </w:rPr>
        <w:t> </w:t>
      </w:r>
      <w:r>
        <w:rPr>
          <w:sz w:val="20"/>
          <w:vertAlign w:val="baseline"/>
        </w:rPr>
        <w:t>on</w:t>
      </w:r>
      <w:r>
        <w:rPr>
          <w:spacing w:val="-2"/>
          <w:sz w:val="20"/>
          <w:vertAlign w:val="baseline"/>
        </w:rPr>
        <w:t> </w:t>
      </w:r>
      <w:r>
        <w:rPr>
          <w:sz w:val="20"/>
          <w:vertAlign w:val="baseline"/>
        </w:rPr>
        <w:t>quantitative</w:t>
      </w:r>
      <w:r>
        <w:rPr>
          <w:spacing w:val="-3"/>
          <w:sz w:val="20"/>
          <w:vertAlign w:val="baseline"/>
        </w:rPr>
        <w:t> </w:t>
      </w:r>
      <w:r>
        <w:rPr>
          <w:sz w:val="20"/>
          <w:vertAlign w:val="baseline"/>
        </w:rPr>
        <w:t>and qualitative approaches to scenarios. The task force will cover a diverse range of expertise to ensure effective engagement with the communities of practice on scenarios and models and other future </w:t>
      </w:r>
      <w:r>
        <w:rPr>
          <w:spacing w:val="-2"/>
          <w:sz w:val="20"/>
          <w:vertAlign w:val="baseline"/>
        </w:rPr>
        <w:t>studies.</w:t>
      </w:r>
    </w:p>
    <w:p>
      <w:pPr>
        <w:pStyle w:val="ListParagraph"/>
        <w:numPr>
          <w:ilvl w:val="0"/>
          <w:numId w:val="22"/>
        </w:numPr>
        <w:tabs>
          <w:tab w:pos="1610" w:val="left" w:leader="none"/>
        </w:tabs>
        <w:spacing w:line="240" w:lineRule="auto" w:before="121" w:after="0"/>
        <w:ind w:left="986" w:right="252" w:firstLine="0"/>
        <w:jc w:val="left"/>
        <w:rPr>
          <w:sz w:val="20"/>
        </w:rPr>
      </w:pPr>
      <w:r>
        <w:rPr>
          <w:sz w:val="20"/>
        </w:rPr>
        <w:t>Members other than those from the Bureau and the Multidisciplinary Expert Panel will be selected in accordance with the selection process set out in the procedures for the preparation of IPBES deliverables.</w:t>
      </w:r>
      <w:r>
        <w:rPr>
          <w:sz w:val="20"/>
          <w:vertAlign w:val="superscript"/>
        </w:rPr>
        <w:t>5</w:t>
      </w:r>
      <w:r>
        <w:rPr>
          <w:sz w:val="20"/>
          <w:vertAlign w:val="baseline"/>
        </w:rPr>
        <w:t> Their terms of office will end at the close of the third session of the Plenary following</w:t>
      </w:r>
      <w:r>
        <w:rPr>
          <w:spacing w:val="-2"/>
          <w:sz w:val="20"/>
          <w:vertAlign w:val="baseline"/>
        </w:rPr>
        <w:t> </w:t>
      </w:r>
      <w:r>
        <w:rPr>
          <w:sz w:val="20"/>
          <w:vertAlign w:val="baseline"/>
        </w:rPr>
        <w:t>the</w:t>
      </w:r>
      <w:r>
        <w:rPr>
          <w:spacing w:val="-3"/>
          <w:sz w:val="20"/>
          <w:vertAlign w:val="baseline"/>
        </w:rPr>
        <w:t> </w:t>
      </w:r>
      <w:r>
        <w:rPr>
          <w:sz w:val="20"/>
          <w:vertAlign w:val="baseline"/>
        </w:rPr>
        <w:t>selection</w:t>
      </w:r>
      <w:r>
        <w:rPr>
          <w:spacing w:val="-3"/>
          <w:sz w:val="20"/>
          <w:vertAlign w:val="baseline"/>
        </w:rPr>
        <w:t> </w:t>
      </w:r>
      <w:r>
        <w:rPr>
          <w:sz w:val="20"/>
          <w:vertAlign w:val="baseline"/>
        </w:rPr>
        <w:t>of</w:t>
      </w:r>
      <w:r>
        <w:rPr>
          <w:spacing w:val="-3"/>
          <w:sz w:val="20"/>
          <w:vertAlign w:val="baseline"/>
        </w:rPr>
        <w:t> </w:t>
      </w:r>
      <w:r>
        <w:rPr>
          <w:sz w:val="20"/>
          <w:vertAlign w:val="baseline"/>
        </w:rPr>
        <w:t>the</w:t>
      </w:r>
      <w:r>
        <w:rPr>
          <w:spacing w:val="-3"/>
          <w:sz w:val="20"/>
          <w:vertAlign w:val="baseline"/>
        </w:rPr>
        <w:t> </w:t>
      </w:r>
      <w:r>
        <w:rPr>
          <w:sz w:val="20"/>
          <w:vertAlign w:val="baseline"/>
        </w:rPr>
        <w:t>task</w:t>
      </w:r>
      <w:r>
        <w:rPr>
          <w:spacing w:val="-3"/>
          <w:sz w:val="20"/>
          <w:vertAlign w:val="baseline"/>
        </w:rPr>
        <w:t> </w:t>
      </w:r>
      <w:r>
        <w:rPr>
          <w:sz w:val="20"/>
          <w:vertAlign w:val="baseline"/>
        </w:rPr>
        <w:t>force,</w:t>
      </w:r>
      <w:r>
        <w:rPr>
          <w:spacing w:val="-3"/>
          <w:sz w:val="20"/>
          <w:vertAlign w:val="baseline"/>
        </w:rPr>
        <w:t> </w:t>
      </w:r>
      <w:r>
        <w:rPr>
          <w:sz w:val="20"/>
          <w:vertAlign w:val="baseline"/>
        </w:rPr>
        <w:t>with</w:t>
      </w:r>
      <w:r>
        <w:rPr>
          <w:spacing w:val="-2"/>
          <w:sz w:val="20"/>
          <w:vertAlign w:val="baseline"/>
        </w:rPr>
        <w:t> </w:t>
      </w:r>
      <w:r>
        <w:rPr>
          <w:sz w:val="20"/>
          <w:vertAlign w:val="baseline"/>
        </w:rPr>
        <w:t>the</w:t>
      </w:r>
      <w:r>
        <w:rPr>
          <w:spacing w:val="-4"/>
          <w:sz w:val="20"/>
          <w:vertAlign w:val="baseline"/>
        </w:rPr>
        <w:t> </w:t>
      </w:r>
      <w:r>
        <w:rPr>
          <w:sz w:val="20"/>
          <w:vertAlign w:val="baseline"/>
        </w:rPr>
        <w:t>possibility</w:t>
      </w:r>
      <w:r>
        <w:rPr>
          <w:spacing w:val="-2"/>
          <w:sz w:val="20"/>
          <w:vertAlign w:val="baseline"/>
        </w:rPr>
        <w:t> </w:t>
      </w:r>
      <w:r>
        <w:rPr>
          <w:sz w:val="20"/>
          <w:vertAlign w:val="baseline"/>
        </w:rPr>
        <w:t>of</w:t>
      </w:r>
      <w:r>
        <w:rPr>
          <w:spacing w:val="-3"/>
          <w:sz w:val="20"/>
          <w:vertAlign w:val="baseline"/>
        </w:rPr>
        <w:t> </w:t>
      </w:r>
      <w:r>
        <w:rPr>
          <w:sz w:val="20"/>
          <w:vertAlign w:val="baseline"/>
        </w:rPr>
        <w:t>re-election.</w:t>
      </w:r>
      <w:r>
        <w:rPr>
          <w:spacing w:val="-3"/>
          <w:sz w:val="20"/>
          <w:vertAlign w:val="baseline"/>
        </w:rPr>
        <w:t> </w:t>
      </w:r>
      <w:r>
        <w:rPr>
          <w:sz w:val="20"/>
          <w:vertAlign w:val="baseline"/>
        </w:rPr>
        <w:t>The</w:t>
      </w:r>
      <w:r>
        <w:rPr>
          <w:spacing w:val="-3"/>
          <w:sz w:val="20"/>
          <w:vertAlign w:val="baseline"/>
        </w:rPr>
        <w:t> </w:t>
      </w:r>
      <w:r>
        <w:rPr>
          <w:sz w:val="20"/>
          <w:vertAlign w:val="baseline"/>
        </w:rPr>
        <w:t>selection</w:t>
      </w:r>
      <w:r>
        <w:rPr>
          <w:spacing w:val="-3"/>
          <w:sz w:val="20"/>
          <w:vertAlign w:val="baseline"/>
        </w:rPr>
        <w:t> </w:t>
      </w:r>
      <w:r>
        <w:rPr>
          <w:sz w:val="20"/>
          <w:vertAlign w:val="baseline"/>
        </w:rPr>
        <w:t>of</w:t>
      </w:r>
      <w:r>
        <w:rPr>
          <w:spacing w:val="-3"/>
          <w:sz w:val="20"/>
          <w:vertAlign w:val="baseline"/>
        </w:rPr>
        <w:t> </w:t>
      </w:r>
      <w:r>
        <w:rPr>
          <w:sz w:val="20"/>
          <w:vertAlign w:val="baseline"/>
        </w:rPr>
        <w:t>members should reflect the need for continuity in the work of the task force.</w:t>
      </w:r>
    </w:p>
    <w:p>
      <w:pPr>
        <w:pStyle w:val="ListParagraph"/>
        <w:numPr>
          <w:ilvl w:val="0"/>
          <w:numId w:val="22"/>
        </w:numPr>
        <w:tabs>
          <w:tab w:pos="1609" w:val="left" w:leader="none"/>
        </w:tabs>
        <w:spacing w:line="240" w:lineRule="auto" w:before="119" w:after="0"/>
        <w:ind w:left="986" w:right="197" w:firstLine="0"/>
        <w:jc w:val="both"/>
        <w:rPr>
          <w:sz w:val="20"/>
        </w:rPr>
      </w:pPr>
      <w:r>
        <w:rPr>
          <w:sz w:val="20"/>
        </w:rPr>
        <w:t>At</w:t>
      </w:r>
      <w:r>
        <w:rPr>
          <w:spacing w:val="-3"/>
          <w:sz w:val="20"/>
        </w:rPr>
        <w:t> </w:t>
      </w:r>
      <w:r>
        <w:rPr>
          <w:sz w:val="20"/>
        </w:rPr>
        <w:t>the</w:t>
      </w:r>
      <w:r>
        <w:rPr>
          <w:spacing w:val="-3"/>
          <w:sz w:val="20"/>
        </w:rPr>
        <w:t> </w:t>
      </w:r>
      <w:r>
        <w:rPr>
          <w:sz w:val="20"/>
        </w:rPr>
        <w:t>discretion</w:t>
      </w:r>
      <w:r>
        <w:rPr>
          <w:spacing w:val="-1"/>
          <w:sz w:val="20"/>
        </w:rPr>
        <w:t> </w:t>
      </w:r>
      <w:r>
        <w:rPr>
          <w:sz w:val="20"/>
        </w:rPr>
        <w:t>of</w:t>
      </w:r>
      <w:r>
        <w:rPr>
          <w:spacing w:val="-3"/>
          <w:sz w:val="20"/>
        </w:rPr>
        <w:t> </w:t>
      </w:r>
      <w:r>
        <w:rPr>
          <w:sz w:val="20"/>
        </w:rPr>
        <w:t>the</w:t>
      </w:r>
      <w:r>
        <w:rPr>
          <w:spacing w:val="-3"/>
          <w:sz w:val="20"/>
        </w:rPr>
        <w:t> </w:t>
      </w:r>
      <w:r>
        <w:rPr>
          <w:sz w:val="20"/>
        </w:rPr>
        <w:t>co-chairs</w:t>
      </w:r>
      <w:r>
        <w:rPr>
          <w:spacing w:val="-4"/>
          <w:sz w:val="20"/>
        </w:rPr>
        <w:t> </w:t>
      </w:r>
      <w:r>
        <w:rPr>
          <w:sz w:val="20"/>
        </w:rPr>
        <w:t>of</w:t>
      </w:r>
      <w:r>
        <w:rPr>
          <w:spacing w:val="-3"/>
          <w:sz w:val="20"/>
        </w:rPr>
        <w:t> </w:t>
      </w:r>
      <w:r>
        <w:rPr>
          <w:sz w:val="20"/>
        </w:rPr>
        <w:t>the</w:t>
      </w:r>
      <w:r>
        <w:rPr>
          <w:spacing w:val="-3"/>
          <w:sz w:val="20"/>
        </w:rPr>
        <w:t> </w:t>
      </w:r>
      <w:r>
        <w:rPr>
          <w:sz w:val="20"/>
        </w:rPr>
        <w:t>task</w:t>
      </w:r>
      <w:r>
        <w:rPr>
          <w:spacing w:val="-3"/>
          <w:sz w:val="20"/>
        </w:rPr>
        <w:t> </w:t>
      </w:r>
      <w:r>
        <w:rPr>
          <w:sz w:val="20"/>
        </w:rPr>
        <w:t>force</w:t>
      </w:r>
      <w:r>
        <w:rPr>
          <w:spacing w:val="-3"/>
          <w:sz w:val="20"/>
        </w:rPr>
        <w:t> </w:t>
      </w:r>
      <w:r>
        <w:rPr>
          <w:sz w:val="20"/>
        </w:rPr>
        <w:t>and</w:t>
      </w:r>
      <w:r>
        <w:rPr>
          <w:spacing w:val="-2"/>
          <w:sz w:val="20"/>
        </w:rPr>
        <w:t> </w:t>
      </w:r>
      <w:r>
        <w:rPr>
          <w:sz w:val="20"/>
        </w:rPr>
        <w:t>following</w:t>
      </w:r>
      <w:r>
        <w:rPr>
          <w:spacing w:val="-2"/>
          <w:sz w:val="20"/>
        </w:rPr>
        <w:t> </w:t>
      </w:r>
      <w:r>
        <w:rPr>
          <w:sz w:val="20"/>
        </w:rPr>
        <w:t>consultation</w:t>
      </w:r>
      <w:r>
        <w:rPr>
          <w:spacing w:val="-2"/>
          <w:sz w:val="20"/>
        </w:rPr>
        <w:t> </w:t>
      </w:r>
      <w:r>
        <w:rPr>
          <w:sz w:val="20"/>
        </w:rPr>
        <w:t>with</w:t>
      </w:r>
      <w:r>
        <w:rPr>
          <w:spacing w:val="-2"/>
          <w:sz w:val="20"/>
        </w:rPr>
        <w:t> </w:t>
      </w:r>
      <w:r>
        <w:rPr>
          <w:sz w:val="20"/>
        </w:rPr>
        <w:t>the</w:t>
      </w:r>
      <w:r>
        <w:rPr>
          <w:spacing w:val="-3"/>
          <w:sz w:val="20"/>
        </w:rPr>
        <w:t> </w:t>
      </w:r>
      <w:r>
        <w:rPr>
          <w:sz w:val="20"/>
        </w:rPr>
        <w:t>Bureau, a</w:t>
      </w:r>
      <w:r>
        <w:rPr>
          <w:spacing w:val="-2"/>
          <w:sz w:val="20"/>
        </w:rPr>
        <w:t> </w:t>
      </w:r>
      <w:r>
        <w:rPr>
          <w:sz w:val="20"/>
        </w:rPr>
        <w:t>limited number of</w:t>
      </w:r>
      <w:r>
        <w:rPr>
          <w:spacing w:val="-4"/>
          <w:sz w:val="20"/>
        </w:rPr>
        <w:t> </w:t>
      </w:r>
      <w:r>
        <w:rPr>
          <w:sz w:val="20"/>
        </w:rPr>
        <w:t>additional</w:t>
      </w:r>
      <w:r>
        <w:rPr>
          <w:spacing w:val="-4"/>
          <w:sz w:val="20"/>
        </w:rPr>
        <w:t> </w:t>
      </w:r>
      <w:r>
        <w:rPr>
          <w:sz w:val="20"/>
        </w:rPr>
        <w:t>experts</w:t>
      </w:r>
      <w:r>
        <w:rPr>
          <w:spacing w:val="-3"/>
          <w:sz w:val="20"/>
        </w:rPr>
        <w:t> </w:t>
      </w:r>
      <w:r>
        <w:rPr>
          <w:sz w:val="20"/>
        </w:rPr>
        <w:t>on</w:t>
      </w:r>
      <w:r>
        <w:rPr>
          <w:spacing w:val="-1"/>
          <w:sz w:val="20"/>
        </w:rPr>
        <w:t> </w:t>
      </w:r>
      <w:r>
        <w:rPr>
          <w:sz w:val="20"/>
        </w:rPr>
        <w:t>scenarios</w:t>
      </w:r>
      <w:r>
        <w:rPr>
          <w:spacing w:val="-3"/>
          <w:sz w:val="20"/>
        </w:rPr>
        <w:t> </w:t>
      </w:r>
      <w:r>
        <w:rPr>
          <w:sz w:val="20"/>
        </w:rPr>
        <w:t>and</w:t>
      </w:r>
      <w:r>
        <w:rPr>
          <w:spacing w:val="-3"/>
          <w:sz w:val="20"/>
        </w:rPr>
        <w:t> </w:t>
      </w:r>
      <w:r>
        <w:rPr>
          <w:sz w:val="20"/>
        </w:rPr>
        <w:t>models</w:t>
      </w:r>
      <w:r>
        <w:rPr>
          <w:spacing w:val="-3"/>
          <w:sz w:val="20"/>
        </w:rPr>
        <w:t> </w:t>
      </w:r>
      <w:r>
        <w:rPr>
          <w:sz w:val="20"/>
        </w:rPr>
        <w:t>and</w:t>
      </w:r>
      <w:r>
        <w:rPr>
          <w:spacing w:val="-1"/>
          <w:sz w:val="20"/>
        </w:rPr>
        <w:t> </w:t>
      </w:r>
      <w:r>
        <w:rPr>
          <w:sz w:val="20"/>
        </w:rPr>
        <w:t>representatives</w:t>
      </w:r>
      <w:r>
        <w:rPr>
          <w:spacing w:val="-3"/>
          <w:sz w:val="20"/>
        </w:rPr>
        <w:t> </w:t>
      </w:r>
      <w:r>
        <w:rPr>
          <w:sz w:val="20"/>
        </w:rPr>
        <w:t>of</w:t>
      </w:r>
      <w:r>
        <w:rPr>
          <w:spacing w:val="-4"/>
          <w:sz w:val="20"/>
        </w:rPr>
        <w:t> </w:t>
      </w:r>
      <w:r>
        <w:rPr>
          <w:sz w:val="20"/>
        </w:rPr>
        <w:t>Indigenous</w:t>
      </w:r>
      <w:r>
        <w:rPr>
          <w:spacing w:val="-3"/>
          <w:sz w:val="20"/>
        </w:rPr>
        <w:t> </w:t>
      </w:r>
      <w:r>
        <w:rPr>
          <w:sz w:val="20"/>
        </w:rPr>
        <w:t>and local organizations may be invited to participate in the task force as resource persons.</w:t>
      </w:r>
    </w:p>
    <w:p>
      <w:pPr>
        <w:pStyle w:val="BodyText"/>
        <w:spacing w:before="11"/>
        <w:ind w:left="0"/>
      </w:pPr>
    </w:p>
    <w:p>
      <w:pPr>
        <w:pStyle w:val="ListParagraph"/>
        <w:numPr>
          <w:ilvl w:val="0"/>
          <w:numId w:val="21"/>
        </w:numPr>
        <w:tabs>
          <w:tab w:pos="986" w:val="left" w:leader="none"/>
        </w:tabs>
        <w:spacing w:line="240" w:lineRule="auto" w:before="0" w:after="0"/>
        <w:ind w:left="986" w:right="0" w:hanging="792"/>
        <w:jc w:val="left"/>
        <w:rPr>
          <w:b/>
          <w:sz w:val="28"/>
        </w:rPr>
      </w:pPr>
      <w:r>
        <w:rPr>
          <w:b/>
          <w:sz w:val="28"/>
        </w:rPr>
        <w:t>Modus</w:t>
      </w:r>
      <w:r>
        <w:rPr>
          <w:b/>
          <w:spacing w:val="-7"/>
          <w:sz w:val="28"/>
        </w:rPr>
        <w:t> </w:t>
      </w:r>
      <w:r>
        <w:rPr>
          <w:b/>
          <w:spacing w:val="-2"/>
          <w:sz w:val="28"/>
        </w:rPr>
        <w:t>operandi</w:t>
      </w:r>
    </w:p>
    <w:p>
      <w:pPr>
        <w:pStyle w:val="ListParagraph"/>
        <w:numPr>
          <w:ilvl w:val="0"/>
          <w:numId w:val="22"/>
        </w:numPr>
        <w:tabs>
          <w:tab w:pos="1610" w:val="left" w:leader="none"/>
        </w:tabs>
        <w:spacing w:line="240" w:lineRule="auto" w:before="120" w:after="0"/>
        <w:ind w:left="986" w:right="259" w:firstLine="0"/>
        <w:jc w:val="left"/>
        <w:rPr>
          <w:sz w:val="20"/>
        </w:rPr>
      </w:pPr>
      <w:r>
        <w:rPr>
          <w:sz w:val="20"/>
        </w:rPr>
        <w:t>The</w:t>
      </w:r>
      <w:r>
        <w:rPr>
          <w:spacing w:val="-3"/>
          <w:sz w:val="20"/>
        </w:rPr>
        <w:t> </w:t>
      </w:r>
      <w:r>
        <w:rPr>
          <w:sz w:val="20"/>
        </w:rPr>
        <w:t>task</w:t>
      </w:r>
      <w:r>
        <w:rPr>
          <w:spacing w:val="-3"/>
          <w:sz w:val="20"/>
        </w:rPr>
        <w:t> </w:t>
      </w:r>
      <w:r>
        <w:rPr>
          <w:sz w:val="20"/>
        </w:rPr>
        <w:t>force</w:t>
      </w:r>
      <w:r>
        <w:rPr>
          <w:spacing w:val="-5"/>
          <w:sz w:val="20"/>
        </w:rPr>
        <w:t> </w:t>
      </w:r>
      <w:r>
        <w:rPr>
          <w:sz w:val="20"/>
        </w:rPr>
        <w:t>will</w:t>
      </w:r>
      <w:r>
        <w:rPr>
          <w:spacing w:val="-4"/>
          <w:sz w:val="20"/>
        </w:rPr>
        <w:t> </w:t>
      </w:r>
      <w:r>
        <w:rPr>
          <w:sz w:val="20"/>
        </w:rPr>
        <w:t>be</w:t>
      </w:r>
      <w:r>
        <w:rPr>
          <w:spacing w:val="-3"/>
          <w:sz w:val="20"/>
        </w:rPr>
        <w:t> </w:t>
      </w:r>
      <w:r>
        <w:rPr>
          <w:sz w:val="20"/>
        </w:rPr>
        <w:t>co-chaired</w:t>
      </w:r>
      <w:r>
        <w:rPr>
          <w:spacing w:val="-2"/>
          <w:sz w:val="20"/>
        </w:rPr>
        <w:t> </w:t>
      </w:r>
      <w:r>
        <w:rPr>
          <w:sz w:val="20"/>
        </w:rPr>
        <w:t>by</w:t>
      </w:r>
      <w:r>
        <w:rPr>
          <w:spacing w:val="-4"/>
          <w:sz w:val="20"/>
        </w:rPr>
        <w:t> </w:t>
      </w:r>
      <w:r>
        <w:rPr>
          <w:sz w:val="20"/>
        </w:rPr>
        <w:t>members</w:t>
      </w:r>
      <w:r>
        <w:rPr>
          <w:spacing w:val="-4"/>
          <w:sz w:val="20"/>
        </w:rPr>
        <w:t> </w:t>
      </w:r>
      <w:r>
        <w:rPr>
          <w:sz w:val="20"/>
        </w:rPr>
        <w:t>of</w:t>
      </w:r>
      <w:r>
        <w:rPr>
          <w:spacing w:val="-3"/>
          <w:sz w:val="20"/>
        </w:rPr>
        <w:t> </w:t>
      </w:r>
      <w:r>
        <w:rPr>
          <w:sz w:val="20"/>
        </w:rPr>
        <w:t>the</w:t>
      </w:r>
      <w:r>
        <w:rPr>
          <w:spacing w:val="-3"/>
          <w:sz w:val="20"/>
        </w:rPr>
        <w:t> </w:t>
      </w:r>
      <w:r>
        <w:rPr>
          <w:sz w:val="20"/>
        </w:rPr>
        <w:t>Multidisciplinary</w:t>
      </w:r>
      <w:r>
        <w:rPr>
          <w:spacing w:val="-2"/>
          <w:sz w:val="20"/>
        </w:rPr>
        <w:t> </w:t>
      </w:r>
      <w:r>
        <w:rPr>
          <w:sz w:val="20"/>
        </w:rPr>
        <w:t>Expert</w:t>
      </w:r>
      <w:r>
        <w:rPr>
          <w:spacing w:val="-4"/>
          <w:sz w:val="20"/>
        </w:rPr>
        <w:t> </w:t>
      </w:r>
      <w:r>
        <w:rPr>
          <w:sz w:val="20"/>
        </w:rPr>
        <w:t>Panel.</w:t>
      </w:r>
      <w:r>
        <w:rPr>
          <w:spacing w:val="-3"/>
          <w:sz w:val="20"/>
        </w:rPr>
        <w:t> </w:t>
      </w:r>
      <w:r>
        <w:rPr>
          <w:sz w:val="20"/>
        </w:rPr>
        <w:t>The</w:t>
      </w:r>
      <w:r>
        <w:rPr>
          <w:spacing w:val="-3"/>
          <w:sz w:val="20"/>
        </w:rPr>
        <w:t> </w:t>
      </w:r>
      <w:r>
        <w:rPr>
          <w:sz w:val="20"/>
        </w:rPr>
        <w:t>task force will work through face-to-face meetings, online meetings and other electronic interactions. Products</w:t>
      </w:r>
      <w:r>
        <w:rPr>
          <w:spacing w:val="-3"/>
          <w:sz w:val="20"/>
        </w:rPr>
        <w:t> </w:t>
      </w:r>
      <w:r>
        <w:rPr>
          <w:sz w:val="20"/>
        </w:rPr>
        <w:t>of</w:t>
      </w:r>
      <w:r>
        <w:rPr>
          <w:spacing w:val="-2"/>
          <w:sz w:val="20"/>
        </w:rPr>
        <w:t> </w:t>
      </w:r>
      <w:r>
        <w:rPr>
          <w:sz w:val="20"/>
        </w:rPr>
        <w:t>the</w:t>
      </w:r>
      <w:r>
        <w:rPr>
          <w:spacing w:val="-4"/>
          <w:sz w:val="20"/>
        </w:rPr>
        <w:t> </w:t>
      </w:r>
      <w:r>
        <w:rPr>
          <w:sz w:val="20"/>
        </w:rPr>
        <w:t>task</w:t>
      </w:r>
      <w:r>
        <w:rPr>
          <w:spacing w:val="-2"/>
          <w:sz w:val="20"/>
        </w:rPr>
        <w:t> </w:t>
      </w:r>
      <w:r>
        <w:rPr>
          <w:sz w:val="20"/>
        </w:rPr>
        <w:t>force</w:t>
      </w:r>
      <w:r>
        <w:rPr>
          <w:spacing w:val="-2"/>
          <w:sz w:val="20"/>
        </w:rPr>
        <w:t> </w:t>
      </w:r>
      <w:r>
        <w:rPr>
          <w:sz w:val="20"/>
        </w:rPr>
        <w:t>will</w:t>
      </w:r>
      <w:r>
        <w:rPr>
          <w:spacing w:val="-5"/>
          <w:sz w:val="20"/>
        </w:rPr>
        <w:t> </w:t>
      </w:r>
      <w:r>
        <w:rPr>
          <w:sz w:val="20"/>
        </w:rPr>
        <w:t>be</w:t>
      </w:r>
      <w:r>
        <w:rPr>
          <w:spacing w:val="-2"/>
          <w:sz w:val="20"/>
        </w:rPr>
        <w:t> </w:t>
      </w:r>
      <w:r>
        <w:rPr>
          <w:sz w:val="20"/>
        </w:rPr>
        <w:t>reviewed</w:t>
      </w:r>
      <w:r>
        <w:rPr>
          <w:spacing w:val="-3"/>
          <w:sz w:val="20"/>
        </w:rPr>
        <w:t> </w:t>
      </w:r>
      <w:r>
        <w:rPr>
          <w:sz w:val="20"/>
        </w:rPr>
        <w:t>by</w:t>
      </w:r>
      <w:r>
        <w:rPr>
          <w:spacing w:val="-1"/>
          <w:sz w:val="20"/>
        </w:rPr>
        <w:t> </w:t>
      </w:r>
      <w:r>
        <w:rPr>
          <w:sz w:val="20"/>
        </w:rPr>
        <w:t>the</w:t>
      </w:r>
      <w:r>
        <w:rPr>
          <w:spacing w:val="-2"/>
          <w:sz w:val="20"/>
        </w:rPr>
        <w:t> </w:t>
      </w:r>
      <w:r>
        <w:rPr>
          <w:sz w:val="20"/>
        </w:rPr>
        <w:t>Panel</w:t>
      </w:r>
      <w:r>
        <w:rPr>
          <w:spacing w:val="-2"/>
          <w:sz w:val="20"/>
        </w:rPr>
        <w:t> </w:t>
      </w:r>
      <w:r>
        <w:rPr>
          <w:sz w:val="20"/>
        </w:rPr>
        <w:t>and</w:t>
      </w:r>
      <w:r>
        <w:rPr>
          <w:spacing w:val="-1"/>
          <w:sz w:val="20"/>
        </w:rPr>
        <w:t> </w:t>
      </w:r>
      <w:r>
        <w:rPr>
          <w:sz w:val="20"/>
        </w:rPr>
        <w:t>the</w:t>
      </w:r>
      <w:r>
        <w:rPr>
          <w:spacing w:val="-2"/>
          <w:sz w:val="20"/>
        </w:rPr>
        <w:t> </w:t>
      </w:r>
      <w:r>
        <w:rPr>
          <w:sz w:val="20"/>
        </w:rPr>
        <w:t>Bureau</w:t>
      </w:r>
      <w:r>
        <w:rPr>
          <w:spacing w:val="-1"/>
          <w:sz w:val="20"/>
        </w:rPr>
        <w:t> </w:t>
      </w:r>
      <w:r>
        <w:rPr>
          <w:sz w:val="20"/>
        </w:rPr>
        <w:t>and</w:t>
      </w:r>
      <w:r>
        <w:rPr>
          <w:spacing w:val="-1"/>
          <w:sz w:val="20"/>
        </w:rPr>
        <w:t> </w:t>
      </w:r>
      <w:r>
        <w:rPr>
          <w:sz w:val="20"/>
        </w:rPr>
        <w:t>forwarded</w:t>
      </w:r>
      <w:r>
        <w:rPr>
          <w:spacing w:val="-3"/>
          <w:sz w:val="20"/>
        </w:rPr>
        <w:t> </w:t>
      </w:r>
      <w:r>
        <w:rPr>
          <w:sz w:val="20"/>
        </w:rPr>
        <w:t>to</w:t>
      </w:r>
      <w:r>
        <w:rPr>
          <w:spacing w:val="-1"/>
          <w:sz w:val="20"/>
        </w:rPr>
        <w:t> </w:t>
      </w:r>
      <w:r>
        <w:rPr>
          <w:sz w:val="20"/>
        </w:rPr>
        <w:t>the</w:t>
      </w:r>
      <w:r>
        <w:rPr>
          <w:spacing w:val="-2"/>
          <w:sz w:val="20"/>
        </w:rPr>
        <w:t> </w:t>
      </w:r>
      <w:r>
        <w:rPr>
          <w:sz w:val="20"/>
        </w:rPr>
        <w:t>Plenary</w:t>
      </w:r>
    </w:p>
    <w:p>
      <w:pPr>
        <w:pStyle w:val="BodyText"/>
        <w:spacing w:before="35"/>
        <w:ind w:left="0"/>
      </w:pPr>
      <w:r>
        <w:rPr/>
        <mc:AlternateContent>
          <mc:Choice Requires="wps">
            <w:drawing>
              <wp:anchor distT="0" distB="0" distL="0" distR="0" allowOverlap="1" layoutInCell="1" locked="0" behindDoc="1" simplePos="0" relativeHeight="487598080">
                <wp:simplePos x="0" y="0"/>
                <wp:positionH relativeFrom="page">
                  <wp:posOffset>1297177</wp:posOffset>
                </wp:positionH>
                <wp:positionV relativeFrom="paragraph">
                  <wp:posOffset>184036</wp:posOffset>
                </wp:positionV>
                <wp:extent cx="1829435" cy="6350"/>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4.491054pt;width:144.020pt;height:.48004pt;mso-position-horizontal-relative:page;mso-position-vertical-relative:paragraph;z-index:-15718400;mso-wrap-distance-left:0;mso-wrap-distance-right:0" id="docshape33" filled="true" fillcolor="#000000" stroked="false">
                <v:fill type="solid"/>
                <w10:wrap type="topAndBottom"/>
              </v:rect>
            </w:pict>
          </mc:Fallback>
        </mc:AlternateContent>
      </w:r>
    </w:p>
    <w:p>
      <w:pPr>
        <w:spacing w:before="70"/>
        <w:ind w:left="986" w:right="0" w:firstLine="0"/>
        <w:jc w:val="left"/>
        <w:rPr>
          <w:sz w:val="18"/>
        </w:rPr>
      </w:pPr>
      <w:r>
        <w:rPr>
          <w:position w:val="6"/>
          <w:sz w:val="12"/>
        </w:rPr>
        <w:t>1</w:t>
      </w:r>
      <w:r>
        <w:rPr>
          <w:spacing w:val="11"/>
          <w:position w:val="6"/>
          <w:sz w:val="12"/>
        </w:rPr>
        <w:t> </w:t>
      </w:r>
      <w:r>
        <w:rPr>
          <w:sz w:val="18"/>
        </w:rPr>
        <w:t>Decision IPBES-7/1,</w:t>
      </w:r>
      <w:r>
        <w:rPr>
          <w:spacing w:val="-2"/>
          <w:sz w:val="18"/>
        </w:rPr>
        <w:t> </w:t>
      </w:r>
      <w:r>
        <w:rPr>
          <w:sz w:val="18"/>
        </w:rPr>
        <w:t>annex </w:t>
      </w:r>
      <w:r>
        <w:rPr>
          <w:spacing w:val="-5"/>
          <w:sz w:val="18"/>
        </w:rPr>
        <w:t>I.</w:t>
      </w:r>
    </w:p>
    <w:p>
      <w:pPr>
        <w:spacing w:before="36"/>
        <w:ind w:left="986" w:right="0" w:firstLine="0"/>
        <w:jc w:val="left"/>
        <w:rPr>
          <w:sz w:val="18"/>
        </w:rPr>
      </w:pPr>
      <w:r>
        <w:rPr>
          <w:position w:val="6"/>
          <w:sz w:val="12"/>
        </w:rPr>
        <w:t>2</w:t>
      </w:r>
      <w:r>
        <w:rPr>
          <w:spacing w:val="11"/>
          <w:position w:val="6"/>
          <w:sz w:val="12"/>
        </w:rPr>
        <w:t> </w:t>
      </w:r>
      <w:r>
        <w:rPr>
          <w:sz w:val="18"/>
        </w:rPr>
        <w:t>Decision IPBES-2/5,</w:t>
      </w:r>
      <w:r>
        <w:rPr>
          <w:spacing w:val="-2"/>
          <w:sz w:val="18"/>
        </w:rPr>
        <w:t> </w:t>
      </w:r>
      <w:r>
        <w:rPr>
          <w:sz w:val="18"/>
        </w:rPr>
        <w:t>annex </w:t>
      </w:r>
      <w:r>
        <w:rPr>
          <w:spacing w:val="-5"/>
          <w:sz w:val="18"/>
        </w:rPr>
        <w:t>I.</w:t>
      </w:r>
    </w:p>
    <w:p>
      <w:pPr>
        <w:spacing w:before="37"/>
        <w:ind w:left="986" w:right="0" w:firstLine="0"/>
        <w:jc w:val="left"/>
        <w:rPr>
          <w:sz w:val="18"/>
        </w:rPr>
      </w:pPr>
      <w:r>
        <w:rPr>
          <w:position w:val="6"/>
          <w:sz w:val="12"/>
        </w:rPr>
        <w:t>3</w:t>
      </w:r>
      <w:r>
        <w:rPr>
          <w:spacing w:val="11"/>
          <w:position w:val="6"/>
          <w:sz w:val="12"/>
        </w:rPr>
        <w:t> </w:t>
      </w:r>
      <w:r>
        <w:rPr>
          <w:sz w:val="18"/>
        </w:rPr>
        <w:t>Decision IPBES-4/1,</w:t>
      </w:r>
      <w:r>
        <w:rPr>
          <w:spacing w:val="-2"/>
          <w:sz w:val="18"/>
        </w:rPr>
        <w:t> </w:t>
      </w:r>
      <w:r>
        <w:rPr>
          <w:sz w:val="18"/>
        </w:rPr>
        <w:t>annex </w:t>
      </w:r>
      <w:r>
        <w:rPr>
          <w:spacing w:val="-5"/>
          <w:sz w:val="18"/>
        </w:rPr>
        <w:t>V.</w:t>
      </w:r>
    </w:p>
    <w:p>
      <w:pPr>
        <w:spacing w:before="36"/>
        <w:ind w:left="986" w:right="218" w:firstLine="0"/>
        <w:jc w:val="left"/>
        <w:rPr>
          <w:sz w:val="18"/>
        </w:rPr>
      </w:pPr>
      <w:r>
        <w:rPr>
          <w:position w:val="6"/>
          <w:sz w:val="12"/>
        </w:rPr>
        <w:t>4</w:t>
      </w:r>
      <w:r>
        <w:rPr>
          <w:spacing w:val="23"/>
          <w:position w:val="6"/>
          <w:sz w:val="12"/>
        </w:rPr>
        <w:t> </w:t>
      </w:r>
      <w:r>
        <w:rPr>
          <w:sz w:val="18"/>
        </w:rPr>
        <w:t>Within the IPBES approach to recognizing and working with Indigenous and local knowledge, “experts on Indigenous</w:t>
      </w:r>
      <w:r>
        <w:rPr>
          <w:spacing w:val="-4"/>
          <w:sz w:val="18"/>
        </w:rPr>
        <w:t> </w:t>
      </w:r>
      <w:r>
        <w:rPr>
          <w:sz w:val="18"/>
        </w:rPr>
        <w:t>and</w:t>
      </w:r>
      <w:r>
        <w:rPr>
          <w:spacing w:val="-2"/>
          <w:sz w:val="18"/>
        </w:rPr>
        <w:t> </w:t>
      </w:r>
      <w:r>
        <w:rPr>
          <w:sz w:val="18"/>
        </w:rPr>
        <w:t>local</w:t>
      </w:r>
      <w:r>
        <w:rPr>
          <w:spacing w:val="-3"/>
          <w:sz w:val="18"/>
        </w:rPr>
        <w:t> </w:t>
      </w:r>
      <w:r>
        <w:rPr>
          <w:sz w:val="18"/>
        </w:rPr>
        <w:t>knowledge”</w:t>
      </w:r>
      <w:r>
        <w:rPr>
          <w:spacing w:val="-4"/>
          <w:sz w:val="18"/>
        </w:rPr>
        <w:t> </w:t>
      </w:r>
      <w:r>
        <w:rPr>
          <w:sz w:val="18"/>
        </w:rPr>
        <w:t>are</w:t>
      </w:r>
      <w:r>
        <w:rPr>
          <w:spacing w:val="-4"/>
          <w:sz w:val="18"/>
        </w:rPr>
        <w:t> </w:t>
      </w:r>
      <w:r>
        <w:rPr>
          <w:sz w:val="18"/>
        </w:rPr>
        <w:t>understood</w:t>
      </w:r>
      <w:r>
        <w:rPr>
          <w:spacing w:val="-2"/>
          <w:sz w:val="18"/>
        </w:rPr>
        <w:t> </w:t>
      </w:r>
      <w:r>
        <w:rPr>
          <w:sz w:val="18"/>
        </w:rPr>
        <w:t>to</w:t>
      </w:r>
      <w:r>
        <w:rPr>
          <w:spacing w:val="-2"/>
          <w:sz w:val="18"/>
        </w:rPr>
        <w:t> </w:t>
      </w:r>
      <w:r>
        <w:rPr>
          <w:sz w:val="18"/>
        </w:rPr>
        <w:t>be</w:t>
      </w:r>
      <w:r>
        <w:rPr>
          <w:spacing w:val="-5"/>
          <w:sz w:val="18"/>
        </w:rPr>
        <w:t> </w:t>
      </w:r>
      <w:r>
        <w:rPr>
          <w:sz w:val="18"/>
        </w:rPr>
        <w:t>persons</w:t>
      </w:r>
      <w:r>
        <w:rPr>
          <w:spacing w:val="-4"/>
          <w:sz w:val="18"/>
        </w:rPr>
        <w:t> </w:t>
      </w:r>
      <w:r>
        <w:rPr>
          <w:sz w:val="18"/>
        </w:rPr>
        <w:t>who</w:t>
      </w:r>
      <w:r>
        <w:rPr>
          <w:spacing w:val="-2"/>
          <w:sz w:val="18"/>
        </w:rPr>
        <w:t> </w:t>
      </w:r>
      <w:r>
        <w:rPr>
          <w:sz w:val="18"/>
        </w:rPr>
        <w:t>have</w:t>
      </w:r>
      <w:r>
        <w:rPr>
          <w:spacing w:val="-5"/>
          <w:sz w:val="18"/>
        </w:rPr>
        <w:t> </w:t>
      </w:r>
      <w:r>
        <w:rPr>
          <w:sz w:val="18"/>
        </w:rPr>
        <w:t>knowledge</w:t>
      </w:r>
      <w:r>
        <w:rPr>
          <w:spacing w:val="-4"/>
          <w:sz w:val="18"/>
        </w:rPr>
        <w:t> </w:t>
      </w:r>
      <w:r>
        <w:rPr>
          <w:sz w:val="18"/>
        </w:rPr>
        <w:t>about</w:t>
      </w:r>
      <w:r>
        <w:rPr>
          <w:spacing w:val="-3"/>
          <w:sz w:val="18"/>
        </w:rPr>
        <w:t> </w:t>
      </w:r>
      <w:r>
        <w:rPr>
          <w:sz w:val="18"/>
        </w:rPr>
        <w:t>Indigenous</w:t>
      </w:r>
      <w:r>
        <w:rPr>
          <w:spacing w:val="-4"/>
          <w:sz w:val="18"/>
        </w:rPr>
        <w:t> </w:t>
      </w:r>
      <w:r>
        <w:rPr>
          <w:sz w:val="18"/>
        </w:rPr>
        <w:t>and</w:t>
      </w:r>
      <w:r>
        <w:rPr>
          <w:spacing w:val="-4"/>
          <w:sz w:val="18"/>
        </w:rPr>
        <w:t> </w:t>
      </w:r>
      <w:r>
        <w:rPr>
          <w:sz w:val="18"/>
        </w:rPr>
        <w:t>local knowledge and associated issues but are not necessarily from Indigenous Peoples and local communities.</w:t>
      </w:r>
    </w:p>
    <w:p>
      <w:pPr>
        <w:spacing w:before="37"/>
        <w:ind w:left="986" w:right="0" w:firstLine="0"/>
        <w:jc w:val="left"/>
        <w:rPr>
          <w:sz w:val="18"/>
        </w:rPr>
      </w:pPr>
      <w:r>
        <w:rPr>
          <w:position w:val="6"/>
          <w:sz w:val="12"/>
        </w:rPr>
        <w:t>5</w:t>
      </w:r>
      <w:r>
        <w:rPr>
          <w:spacing w:val="11"/>
          <w:position w:val="6"/>
          <w:sz w:val="12"/>
        </w:rPr>
        <w:t> </w:t>
      </w:r>
      <w:r>
        <w:rPr>
          <w:sz w:val="18"/>
        </w:rPr>
        <w:t>See</w:t>
      </w:r>
      <w:r>
        <w:rPr>
          <w:spacing w:val="-3"/>
          <w:sz w:val="18"/>
        </w:rPr>
        <w:t> </w:t>
      </w:r>
      <w:r>
        <w:rPr>
          <w:sz w:val="18"/>
        </w:rPr>
        <w:t>decision</w:t>
      </w:r>
      <w:r>
        <w:rPr>
          <w:spacing w:val="-2"/>
          <w:sz w:val="18"/>
        </w:rPr>
        <w:t> </w:t>
      </w:r>
      <w:r>
        <w:rPr>
          <w:sz w:val="18"/>
        </w:rPr>
        <w:t>IPBES-3/3,</w:t>
      </w:r>
      <w:r>
        <w:rPr>
          <w:spacing w:val="-2"/>
          <w:sz w:val="18"/>
        </w:rPr>
        <w:t> </w:t>
      </w:r>
      <w:r>
        <w:rPr>
          <w:sz w:val="18"/>
        </w:rPr>
        <w:t>annex I,</w:t>
      </w:r>
      <w:r>
        <w:rPr>
          <w:spacing w:val="-4"/>
          <w:sz w:val="18"/>
        </w:rPr>
        <w:t> </w:t>
      </w:r>
      <w:r>
        <w:rPr>
          <w:sz w:val="18"/>
        </w:rPr>
        <w:t>sect. </w:t>
      </w:r>
      <w:r>
        <w:rPr>
          <w:spacing w:val="-5"/>
          <w:sz w:val="18"/>
        </w:rPr>
        <w:t>7.</w:t>
      </w:r>
    </w:p>
    <w:p>
      <w:pPr>
        <w:spacing w:after="0"/>
        <w:jc w:val="left"/>
        <w:rPr>
          <w:sz w:val="18"/>
        </w:rPr>
        <w:sectPr>
          <w:pgSz w:w="11910" w:h="16840"/>
          <w:pgMar w:header="548" w:footer="1091" w:top="800" w:bottom="1280" w:left="1680" w:right="880"/>
        </w:sectPr>
      </w:pPr>
    </w:p>
    <w:p>
      <w:pPr>
        <w:pStyle w:val="BodyText"/>
        <w:spacing w:before="88"/>
        <w:ind w:right="176"/>
      </w:pPr>
      <w:r>
        <w:rPr/>
        <w:t>for its information and consideration, as appropriate. The task force will, under the guidance of the Bureau,</w:t>
      </w:r>
      <w:r>
        <w:rPr>
          <w:spacing w:val="-3"/>
        </w:rPr>
        <w:t> </w:t>
      </w:r>
      <w:r>
        <w:rPr/>
        <w:t>foster</w:t>
      </w:r>
      <w:r>
        <w:rPr>
          <w:spacing w:val="-3"/>
        </w:rPr>
        <w:t> </w:t>
      </w:r>
      <w:r>
        <w:rPr/>
        <w:t>collaboration</w:t>
      </w:r>
      <w:r>
        <w:rPr>
          <w:spacing w:val="-5"/>
        </w:rPr>
        <w:t> </w:t>
      </w:r>
      <w:r>
        <w:rPr/>
        <w:t>with</w:t>
      </w:r>
      <w:r>
        <w:rPr>
          <w:spacing w:val="-3"/>
        </w:rPr>
        <w:t> </w:t>
      </w:r>
      <w:r>
        <w:rPr/>
        <w:t>strategic</w:t>
      </w:r>
      <w:r>
        <w:rPr>
          <w:spacing w:val="-4"/>
        </w:rPr>
        <w:t> </w:t>
      </w:r>
      <w:r>
        <w:rPr/>
        <w:t>partners</w:t>
      </w:r>
      <w:r>
        <w:rPr>
          <w:spacing w:val="-5"/>
        </w:rPr>
        <w:t> </w:t>
      </w:r>
      <w:r>
        <w:rPr/>
        <w:t>and</w:t>
      </w:r>
      <w:r>
        <w:rPr>
          <w:spacing w:val="-5"/>
        </w:rPr>
        <w:t> </w:t>
      </w:r>
      <w:r>
        <w:rPr/>
        <w:t>engagement</w:t>
      </w:r>
      <w:r>
        <w:rPr>
          <w:spacing w:val="-5"/>
        </w:rPr>
        <w:t> </w:t>
      </w:r>
      <w:r>
        <w:rPr/>
        <w:t>with</w:t>
      </w:r>
      <w:r>
        <w:rPr>
          <w:spacing w:val="-4"/>
        </w:rPr>
        <w:t> </w:t>
      </w:r>
      <w:r>
        <w:rPr/>
        <w:t>collaborative</w:t>
      </w:r>
      <w:r>
        <w:rPr>
          <w:spacing w:val="-4"/>
        </w:rPr>
        <w:t> </w:t>
      </w:r>
      <w:r>
        <w:rPr/>
        <w:t>supporters</w:t>
      </w:r>
      <w:r>
        <w:rPr>
          <w:spacing w:val="-5"/>
        </w:rPr>
        <w:t> </w:t>
      </w:r>
      <w:r>
        <w:rPr/>
        <w:t>that are developing and applying relevant scenarios and models.</w:t>
      </w:r>
    </w:p>
    <w:p>
      <w:pPr>
        <w:pStyle w:val="ListParagraph"/>
        <w:numPr>
          <w:ilvl w:val="0"/>
          <w:numId w:val="22"/>
        </w:numPr>
        <w:tabs>
          <w:tab w:pos="1610" w:val="left" w:leader="none"/>
        </w:tabs>
        <w:spacing w:line="240" w:lineRule="auto" w:before="119" w:after="0"/>
        <w:ind w:left="986" w:right="511" w:firstLine="0"/>
        <w:jc w:val="left"/>
        <w:rPr>
          <w:sz w:val="20"/>
        </w:rPr>
      </w:pPr>
      <w:r>
        <w:rPr>
          <w:sz w:val="20"/>
        </w:rPr>
        <w:t>The</w:t>
      </w:r>
      <w:r>
        <w:rPr>
          <w:spacing w:val="-4"/>
          <w:sz w:val="20"/>
        </w:rPr>
        <w:t> </w:t>
      </w:r>
      <w:r>
        <w:rPr>
          <w:sz w:val="20"/>
        </w:rPr>
        <w:t>task</w:t>
      </w:r>
      <w:r>
        <w:rPr>
          <w:spacing w:val="-2"/>
          <w:sz w:val="20"/>
        </w:rPr>
        <w:t> </w:t>
      </w:r>
      <w:r>
        <w:rPr>
          <w:sz w:val="20"/>
        </w:rPr>
        <w:t>force</w:t>
      </w:r>
      <w:r>
        <w:rPr>
          <w:spacing w:val="-6"/>
          <w:sz w:val="20"/>
        </w:rPr>
        <w:t> </w:t>
      </w:r>
      <w:r>
        <w:rPr>
          <w:sz w:val="20"/>
        </w:rPr>
        <w:t>will</w:t>
      </w:r>
      <w:r>
        <w:rPr>
          <w:spacing w:val="-5"/>
          <w:sz w:val="20"/>
        </w:rPr>
        <w:t> </w:t>
      </w:r>
      <w:r>
        <w:rPr>
          <w:sz w:val="20"/>
        </w:rPr>
        <w:t>be</w:t>
      </w:r>
      <w:r>
        <w:rPr>
          <w:spacing w:val="-4"/>
          <w:sz w:val="20"/>
        </w:rPr>
        <w:t> </w:t>
      </w:r>
      <w:r>
        <w:rPr>
          <w:sz w:val="20"/>
        </w:rPr>
        <w:t>supported</w:t>
      </w:r>
      <w:r>
        <w:rPr>
          <w:spacing w:val="-3"/>
          <w:sz w:val="20"/>
        </w:rPr>
        <w:t> </w:t>
      </w:r>
      <w:r>
        <w:rPr>
          <w:sz w:val="20"/>
        </w:rPr>
        <w:t>by</w:t>
      </w:r>
      <w:r>
        <w:rPr>
          <w:spacing w:val="-3"/>
          <w:sz w:val="20"/>
        </w:rPr>
        <w:t> </w:t>
      </w:r>
      <w:r>
        <w:rPr>
          <w:sz w:val="20"/>
        </w:rPr>
        <w:t>the</w:t>
      </w:r>
      <w:r>
        <w:rPr>
          <w:spacing w:val="-4"/>
          <w:sz w:val="20"/>
        </w:rPr>
        <w:t> </w:t>
      </w:r>
      <w:r>
        <w:rPr>
          <w:sz w:val="20"/>
        </w:rPr>
        <w:t>secretariat,</w:t>
      </w:r>
      <w:r>
        <w:rPr>
          <w:spacing w:val="-4"/>
          <w:sz w:val="20"/>
        </w:rPr>
        <w:t> </w:t>
      </w:r>
      <w:r>
        <w:rPr>
          <w:sz w:val="20"/>
        </w:rPr>
        <w:t>including</w:t>
      </w:r>
      <w:r>
        <w:rPr>
          <w:spacing w:val="-3"/>
          <w:sz w:val="20"/>
        </w:rPr>
        <w:t> </w:t>
      </w:r>
      <w:r>
        <w:rPr>
          <w:sz w:val="20"/>
        </w:rPr>
        <w:t>a</w:t>
      </w:r>
      <w:r>
        <w:rPr>
          <w:spacing w:val="-4"/>
          <w:sz w:val="20"/>
        </w:rPr>
        <w:t> </w:t>
      </w:r>
      <w:r>
        <w:rPr>
          <w:sz w:val="20"/>
        </w:rPr>
        <w:t>dedicated</w:t>
      </w:r>
      <w:r>
        <w:rPr>
          <w:spacing w:val="-5"/>
          <w:sz w:val="20"/>
        </w:rPr>
        <w:t> </w:t>
      </w:r>
      <w:r>
        <w:rPr>
          <w:sz w:val="20"/>
        </w:rPr>
        <w:t>technical</w:t>
      </w:r>
      <w:r>
        <w:rPr>
          <w:spacing w:val="-4"/>
          <w:sz w:val="20"/>
        </w:rPr>
        <w:t> </w:t>
      </w:r>
      <w:r>
        <w:rPr>
          <w:sz w:val="20"/>
        </w:rPr>
        <w:t>support </w:t>
      </w:r>
      <w:r>
        <w:rPr>
          <w:spacing w:val="-2"/>
          <w:sz w:val="20"/>
        </w:rPr>
        <w:t>unit.</w:t>
      </w:r>
    </w:p>
    <w:sectPr>
      <w:pgSz w:w="11910" w:h="16840"/>
      <w:pgMar w:header="548" w:footer="1091" w:top="800" w:bottom="1280" w:left="16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063552">
              <wp:simplePos x="0" y="0"/>
              <wp:positionH relativeFrom="page">
                <wp:posOffset>6780021</wp:posOffset>
              </wp:positionH>
              <wp:positionV relativeFrom="page">
                <wp:posOffset>9859720</wp:posOffset>
              </wp:positionV>
              <wp:extent cx="205104" cy="1524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05104" cy="152400"/>
                      </a:xfrm>
                      <a:prstGeom prst="rect">
                        <a:avLst/>
                      </a:prstGeom>
                    </wps:spPr>
                    <wps:txbx>
                      <w:txbxContent>
                        <w:p>
                          <w:pPr>
                            <w:spacing w:before="12"/>
                            <w:ind w:left="60" w:right="0" w:firstLine="0"/>
                            <w:jc w:val="left"/>
                            <w:rPr>
                              <w:b/>
                              <w:sz w:val="18"/>
                            </w:rPr>
                          </w:pPr>
                          <w:r>
                            <w:rPr>
                              <w:b/>
                              <w:spacing w:val="-5"/>
                              <w:sz w:val="18"/>
                            </w:rPr>
                            <w:fldChar w:fldCharType="begin"/>
                          </w:r>
                          <w:r>
                            <w:rPr>
                              <w:b/>
                              <w:spacing w:val="-5"/>
                              <w:sz w:val="18"/>
                            </w:rPr>
                            <w:instrText> PAGE </w:instrText>
                          </w:r>
                          <w:r>
                            <w:rPr>
                              <w:b/>
                              <w:spacing w:val="-5"/>
                              <w:sz w:val="18"/>
                            </w:rPr>
                            <w:fldChar w:fldCharType="separate"/>
                          </w:r>
                          <w:r>
                            <w:rPr>
                              <w:b/>
                              <w:spacing w:val="-5"/>
                              <w:sz w:val="18"/>
                            </w:rPr>
                            <w:t>13</w:t>
                          </w:r>
                          <w:r>
                            <w:rPr>
                              <w:b/>
                              <w:spacing w:val="-5"/>
                              <w:sz w:val="18"/>
                            </w:rPr>
                            <w:fldChar w:fldCharType="end"/>
                          </w:r>
                        </w:p>
                      </w:txbxContent>
                    </wps:txbx>
                    <wps:bodyPr wrap="square" lIns="0" tIns="0" rIns="0" bIns="0" rtlCol="0">
                      <a:noAutofit/>
                    </wps:bodyPr>
                  </wps:wsp>
                </a:graphicData>
              </a:graphic>
            </wp:anchor>
          </w:drawing>
        </mc:Choice>
        <mc:Fallback>
          <w:pict>
            <v:shape style="position:absolute;margin-left:533.859985pt;margin-top:776.355957pt;width:16.1500pt;height:12pt;mso-position-horizontal-relative:page;mso-position-vertical-relative:page;z-index:-16252928" type="#_x0000_t202" id="docshape5" filled="false" stroked="false">
              <v:textbox inset="0,0,0,0">
                <w:txbxContent>
                  <w:p>
                    <w:pPr>
                      <w:spacing w:before="12"/>
                      <w:ind w:left="60" w:right="0" w:firstLine="0"/>
                      <w:jc w:val="left"/>
                      <w:rPr>
                        <w:b/>
                        <w:sz w:val="18"/>
                      </w:rPr>
                    </w:pPr>
                    <w:r>
                      <w:rPr>
                        <w:b/>
                        <w:spacing w:val="-5"/>
                        <w:sz w:val="18"/>
                      </w:rPr>
                      <w:fldChar w:fldCharType="begin"/>
                    </w:r>
                    <w:r>
                      <w:rPr>
                        <w:b/>
                        <w:spacing w:val="-5"/>
                        <w:sz w:val="18"/>
                      </w:rPr>
                      <w:instrText> PAGE </w:instrText>
                    </w:r>
                    <w:r>
                      <w:rPr>
                        <w:b/>
                        <w:spacing w:val="-5"/>
                        <w:sz w:val="18"/>
                      </w:rPr>
                      <w:fldChar w:fldCharType="separate"/>
                    </w:r>
                    <w:r>
                      <w:rPr>
                        <w:b/>
                        <w:spacing w:val="-5"/>
                        <w:sz w:val="18"/>
                      </w:rPr>
                      <w:t>13</w:t>
                    </w:r>
                    <w:r>
                      <w:rPr>
                        <w:b/>
                        <w:spacing w:val="-5"/>
                        <w:sz w:val="18"/>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064064">
              <wp:simplePos x="0" y="0"/>
              <wp:positionH relativeFrom="page">
                <wp:posOffset>862888</wp:posOffset>
              </wp:positionH>
              <wp:positionV relativeFrom="page">
                <wp:posOffset>9859720</wp:posOffset>
              </wp:positionV>
              <wp:extent cx="205104" cy="1524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05104" cy="152400"/>
                      </a:xfrm>
                      <a:prstGeom prst="rect">
                        <a:avLst/>
                      </a:prstGeom>
                    </wps:spPr>
                    <wps:txbx>
                      <w:txbxContent>
                        <w:p>
                          <w:pPr>
                            <w:spacing w:before="12"/>
                            <w:ind w:left="60" w:right="0" w:firstLine="0"/>
                            <w:jc w:val="left"/>
                            <w:rPr>
                              <w:b/>
                              <w:sz w:val="18"/>
                            </w:rPr>
                          </w:pPr>
                          <w:r>
                            <w:rPr>
                              <w:b/>
                              <w:spacing w:val="-5"/>
                              <w:sz w:val="18"/>
                            </w:rPr>
                            <w:fldChar w:fldCharType="begin"/>
                          </w:r>
                          <w:r>
                            <w:rPr>
                              <w:b/>
                              <w:spacing w:val="-5"/>
                              <w:sz w:val="18"/>
                            </w:rPr>
                            <w:instrText> PAGE </w:instrText>
                          </w:r>
                          <w:r>
                            <w:rPr>
                              <w:b/>
                              <w:spacing w:val="-5"/>
                              <w:sz w:val="18"/>
                            </w:rPr>
                            <w:fldChar w:fldCharType="separate"/>
                          </w:r>
                          <w:r>
                            <w:rPr>
                              <w:b/>
                              <w:spacing w:val="-5"/>
                              <w:sz w:val="18"/>
                            </w:rPr>
                            <w:t>14</w:t>
                          </w:r>
                          <w:r>
                            <w:rPr>
                              <w:b/>
                              <w:spacing w:val="-5"/>
                              <w:sz w:val="18"/>
                            </w:rPr>
                            <w:fldChar w:fldCharType="end"/>
                          </w:r>
                        </w:p>
                      </w:txbxContent>
                    </wps:txbx>
                    <wps:bodyPr wrap="square" lIns="0" tIns="0" rIns="0" bIns="0" rtlCol="0">
                      <a:noAutofit/>
                    </wps:bodyPr>
                  </wps:wsp>
                </a:graphicData>
              </a:graphic>
            </wp:anchor>
          </w:drawing>
        </mc:Choice>
        <mc:Fallback>
          <w:pict>
            <v:shape style="position:absolute;margin-left:67.944pt;margin-top:776.355957pt;width:16.1500pt;height:12pt;mso-position-horizontal-relative:page;mso-position-vertical-relative:page;z-index:-16252416" type="#_x0000_t202" id="docshape6" filled="false" stroked="false">
              <v:textbox inset="0,0,0,0">
                <w:txbxContent>
                  <w:p>
                    <w:pPr>
                      <w:spacing w:before="12"/>
                      <w:ind w:left="60" w:right="0" w:firstLine="0"/>
                      <w:jc w:val="left"/>
                      <w:rPr>
                        <w:b/>
                        <w:sz w:val="18"/>
                      </w:rPr>
                    </w:pPr>
                    <w:r>
                      <w:rPr>
                        <w:b/>
                        <w:spacing w:val="-5"/>
                        <w:sz w:val="18"/>
                      </w:rPr>
                      <w:fldChar w:fldCharType="begin"/>
                    </w:r>
                    <w:r>
                      <w:rPr>
                        <w:b/>
                        <w:spacing w:val="-5"/>
                        <w:sz w:val="18"/>
                      </w:rPr>
                      <w:instrText> PAGE </w:instrText>
                    </w:r>
                    <w:r>
                      <w:rPr>
                        <w:b/>
                        <w:spacing w:val="-5"/>
                        <w:sz w:val="18"/>
                      </w:rPr>
                      <w:fldChar w:fldCharType="separate"/>
                    </w:r>
                    <w:r>
                      <w:rPr>
                        <w:b/>
                        <w:spacing w:val="-5"/>
                        <w:sz w:val="18"/>
                      </w:rPr>
                      <w:t>14</w:t>
                    </w:r>
                    <w:r>
                      <w:rPr>
                        <w:b/>
                        <w:spacing w:val="-5"/>
                        <w:sz w:val="18"/>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066624">
              <wp:simplePos x="0" y="0"/>
              <wp:positionH relativeFrom="page">
                <wp:posOffset>6780021</wp:posOffset>
              </wp:positionH>
              <wp:positionV relativeFrom="page">
                <wp:posOffset>9859720</wp:posOffset>
              </wp:positionV>
              <wp:extent cx="205104" cy="15240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205104" cy="152400"/>
                      </a:xfrm>
                      <a:prstGeom prst="rect">
                        <a:avLst/>
                      </a:prstGeom>
                    </wps:spPr>
                    <wps:txbx>
                      <w:txbxContent>
                        <w:p>
                          <w:pPr>
                            <w:spacing w:before="12"/>
                            <w:ind w:left="60" w:right="0" w:firstLine="0"/>
                            <w:jc w:val="left"/>
                            <w:rPr>
                              <w:b/>
                              <w:sz w:val="18"/>
                            </w:rPr>
                          </w:pPr>
                          <w:r>
                            <w:rPr>
                              <w:b/>
                              <w:spacing w:val="-5"/>
                              <w:sz w:val="18"/>
                            </w:rPr>
                            <w:fldChar w:fldCharType="begin"/>
                          </w:r>
                          <w:r>
                            <w:rPr>
                              <w:b/>
                              <w:spacing w:val="-5"/>
                              <w:sz w:val="18"/>
                            </w:rPr>
                            <w:instrText> PAGE </w:instrText>
                          </w:r>
                          <w:r>
                            <w:rPr>
                              <w:b/>
                              <w:spacing w:val="-5"/>
                              <w:sz w:val="18"/>
                            </w:rPr>
                            <w:fldChar w:fldCharType="separate"/>
                          </w:r>
                          <w:r>
                            <w:rPr>
                              <w:b/>
                              <w:spacing w:val="-5"/>
                              <w:sz w:val="18"/>
                            </w:rPr>
                            <w:t>37</w:t>
                          </w:r>
                          <w:r>
                            <w:rPr>
                              <w:b/>
                              <w:spacing w:val="-5"/>
                              <w:sz w:val="18"/>
                            </w:rPr>
                            <w:fldChar w:fldCharType="end"/>
                          </w:r>
                        </w:p>
                      </w:txbxContent>
                    </wps:txbx>
                    <wps:bodyPr wrap="square" lIns="0" tIns="0" rIns="0" bIns="0" rtlCol="0">
                      <a:noAutofit/>
                    </wps:bodyPr>
                  </wps:wsp>
                </a:graphicData>
              </a:graphic>
            </wp:anchor>
          </w:drawing>
        </mc:Choice>
        <mc:Fallback>
          <w:pict>
            <v:shape style="position:absolute;margin-left:533.859985pt;margin-top:776.355957pt;width:16.1500pt;height:12pt;mso-position-horizontal-relative:page;mso-position-vertical-relative:page;z-index:-16249856" type="#_x0000_t202" id="docshape27" filled="false" stroked="false">
              <v:textbox inset="0,0,0,0">
                <w:txbxContent>
                  <w:p>
                    <w:pPr>
                      <w:spacing w:before="12"/>
                      <w:ind w:left="60" w:right="0" w:firstLine="0"/>
                      <w:jc w:val="left"/>
                      <w:rPr>
                        <w:b/>
                        <w:sz w:val="18"/>
                      </w:rPr>
                    </w:pPr>
                    <w:r>
                      <w:rPr>
                        <w:b/>
                        <w:spacing w:val="-5"/>
                        <w:sz w:val="18"/>
                      </w:rPr>
                      <w:fldChar w:fldCharType="begin"/>
                    </w:r>
                    <w:r>
                      <w:rPr>
                        <w:b/>
                        <w:spacing w:val="-5"/>
                        <w:sz w:val="18"/>
                      </w:rPr>
                      <w:instrText> PAGE </w:instrText>
                    </w:r>
                    <w:r>
                      <w:rPr>
                        <w:b/>
                        <w:spacing w:val="-5"/>
                        <w:sz w:val="18"/>
                      </w:rPr>
                      <w:fldChar w:fldCharType="separate"/>
                    </w:r>
                    <w:r>
                      <w:rPr>
                        <w:b/>
                        <w:spacing w:val="-5"/>
                        <w:sz w:val="18"/>
                      </w:rPr>
                      <w:t>37</w:t>
                    </w:r>
                    <w:r>
                      <w:rPr>
                        <w:b/>
                        <w:spacing w:val="-5"/>
                        <w:sz w:val="18"/>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067136">
              <wp:simplePos x="0" y="0"/>
              <wp:positionH relativeFrom="page">
                <wp:posOffset>862888</wp:posOffset>
              </wp:positionH>
              <wp:positionV relativeFrom="page">
                <wp:posOffset>9859720</wp:posOffset>
              </wp:positionV>
              <wp:extent cx="205104" cy="15240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205104" cy="152400"/>
                      </a:xfrm>
                      <a:prstGeom prst="rect">
                        <a:avLst/>
                      </a:prstGeom>
                    </wps:spPr>
                    <wps:txbx>
                      <w:txbxContent>
                        <w:p>
                          <w:pPr>
                            <w:spacing w:before="12"/>
                            <w:ind w:left="60" w:right="0" w:firstLine="0"/>
                            <w:jc w:val="left"/>
                            <w:rPr>
                              <w:b/>
                              <w:sz w:val="18"/>
                            </w:rPr>
                          </w:pPr>
                          <w:r>
                            <w:rPr>
                              <w:b/>
                              <w:spacing w:val="-5"/>
                              <w:sz w:val="18"/>
                            </w:rPr>
                            <w:fldChar w:fldCharType="begin"/>
                          </w:r>
                          <w:r>
                            <w:rPr>
                              <w:b/>
                              <w:spacing w:val="-5"/>
                              <w:sz w:val="18"/>
                            </w:rPr>
                            <w:instrText> PAGE </w:instrText>
                          </w:r>
                          <w:r>
                            <w:rPr>
                              <w:b/>
                              <w:spacing w:val="-5"/>
                              <w:sz w:val="18"/>
                            </w:rPr>
                            <w:fldChar w:fldCharType="separate"/>
                          </w:r>
                          <w:r>
                            <w:rPr>
                              <w:b/>
                              <w:spacing w:val="-5"/>
                              <w:sz w:val="18"/>
                            </w:rPr>
                            <w:t>38</w:t>
                          </w:r>
                          <w:r>
                            <w:rPr>
                              <w:b/>
                              <w:spacing w:val="-5"/>
                              <w:sz w:val="18"/>
                            </w:rPr>
                            <w:fldChar w:fldCharType="end"/>
                          </w:r>
                        </w:p>
                      </w:txbxContent>
                    </wps:txbx>
                    <wps:bodyPr wrap="square" lIns="0" tIns="0" rIns="0" bIns="0" rtlCol="0">
                      <a:noAutofit/>
                    </wps:bodyPr>
                  </wps:wsp>
                </a:graphicData>
              </a:graphic>
            </wp:anchor>
          </w:drawing>
        </mc:Choice>
        <mc:Fallback>
          <w:pict>
            <v:shape style="position:absolute;margin-left:67.944pt;margin-top:776.355957pt;width:16.1500pt;height:12pt;mso-position-horizontal-relative:page;mso-position-vertical-relative:page;z-index:-16249344" type="#_x0000_t202" id="docshape28" filled="false" stroked="false">
              <v:textbox inset="0,0,0,0">
                <w:txbxContent>
                  <w:p>
                    <w:pPr>
                      <w:spacing w:before="12"/>
                      <w:ind w:left="60" w:right="0" w:firstLine="0"/>
                      <w:jc w:val="left"/>
                      <w:rPr>
                        <w:b/>
                        <w:sz w:val="18"/>
                      </w:rPr>
                    </w:pPr>
                    <w:r>
                      <w:rPr>
                        <w:b/>
                        <w:spacing w:val="-5"/>
                        <w:sz w:val="18"/>
                      </w:rPr>
                      <w:fldChar w:fldCharType="begin"/>
                    </w:r>
                    <w:r>
                      <w:rPr>
                        <w:b/>
                        <w:spacing w:val="-5"/>
                        <w:sz w:val="18"/>
                      </w:rPr>
                      <w:instrText> PAGE </w:instrText>
                    </w:r>
                    <w:r>
                      <w:rPr>
                        <w:b/>
                        <w:spacing w:val="-5"/>
                        <w:sz w:val="18"/>
                      </w:rPr>
                      <w:fldChar w:fldCharType="separate"/>
                    </w:r>
                    <w:r>
                      <w:rPr>
                        <w:b/>
                        <w:spacing w:val="-5"/>
                        <w:sz w:val="18"/>
                      </w:rPr>
                      <w:t>38</w:t>
                    </w:r>
                    <w:r>
                      <w:rPr>
                        <w:b/>
                        <w:spacing w:val="-5"/>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061504">
              <wp:simplePos x="0" y="0"/>
              <wp:positionH relativeFrom="page">
                <wp:posOffset>882700</wp:posOffset>
              </wp:positionH>
              <wp:positionV relativeFrom="page">
                <wp:posOffset>484631</wp:posOffset>
              </wp:positionV>
              <wp:extent cx="6068060" cy="635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068060" cy="6350"/>
                      </a:xfrm>
                      <a:custGeom>
                        <a:avLst/>
                        <a:gdLst/>
                        <a:ahLst/>
                        <a:cxnLst/>
                        <a:rect l="l" t="t" r="r" b="b"/>
                        <a:pathLst>
                          <a:path w="6068060" h="6350">
                            <a:moveTo>
                              <a:pt x="6067933" y="0"/>
                            </a:moveTo>
                            <a:lnTo>
                              <a:pt x="0" y="0"/>
                            </a:lnTo>
                            <a:lnTo>
                              <a:pt x="0" y="6096"/>
                            </a:lnTo>
                            <a:lnTo>
                              <a:pt x="6067933" y="6096"/>
                            </a:lnTo>
                            <a:lnTo>
                              <a:pt x="606793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9.503998pt;margin-top:38.159985pt;width:477.79pt;height:.48pt;mso-position-horizontal-relative:page;mso-position-vertical-relative:page;z-index:-16254976" id="docshape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62016">
              <wp:simplePos x="0" y="0"/>
              <wp:positionH relativeFrom="page">
                <wp:posOffset>6297929</wp:posOffset>
              </wp:positionH>
              <wp:positionV relativeFrom="page">
                <wp:posOffset>335025</wp:posOffset>
              </wp:positionV>
              <wp:extent cx="648335" cy="1524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48335" cy="152400"/>
                      </a:xfrm>
                      <a:prstGeom prst="rect">
                        <a:avLst/>
                      </a:prstGeom>
                    </wps:spPr>
                    <wps:txbx>
                      <w:txbxContent>
                        <w:p>
                          <w:pPr>
                            <w:spacing w:before="12"/>
                            <w:ind w:left="20" w:right="0" w:firstLine="0"/>
                            <w:jc w:val="left"/>
                            <w:rPr>
                              <w:b/>
                              <w:sz w:val="18"/>
                            </w:rPr>
                          </w:pPr>
                          <w:r>
                            <w:rPr>
                              <w:b/>
                              <w:spacing w:val="-2"/>
                              <w:sz w:val="18"/>
                            </w:rPr>
                            <w:t>IPBES/10/12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95.899994pt;margin-top:26.379963pt;width:51.05pt;height:12pt;mso-position-horizontal-relative:page;mso-position-vertical-relative:page;z-index:-16254464" type="#_x0000_t202" id="docshape2" filled="false" stroked="false">
              <v:textbox inset="0,0,0,0">
                <w:txbxContent>
                  <w:p>
                    <w:pPr>
                      <w:spacing w:before="12"/>
                      <w:ind w:left="20" w:right="0" w:firstLine="0"/>
                      <w:jc w:val="left"/>
                      <w:rPr>
                        <w:b/>
                        <w:sz w:val="18"/>
                      </w:rPr>
                    </w:pPr>
                    <w:r>
                      <w:rPr>
                        <w:b/>
                        <w:spacing w:val="-2"/>
                        <w:sz w:val="18"/>
                      </w:rPr>
                      <w:t>IPBES/10/12</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062528">
              <wp:simplePos x="0" y="0"/>
              <wp:positionH relativeFrom="page">
                <wp:posOffset>882700</wp:posOffset>
              </wp:positionH>
              <wp:positionV relativeFrom="page">
                <wp:posOffset>484631</wp:posOffset>
              </wp:positionV>
              <wp:extent cx="6068060" cy="635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6068060" cy="6350"/>
                      </a:xfrm>
                      <a:custGeom>
                        <a:avLst/>
                        <a:gdLst/>
                        <a:ahLst/>
                        <a:cxnLst/>
                        <a:rect l="l" t="t" r="r" b="b"/>
                        <a:pathLst>
                          <a:path w="6068060" h="6350">
                            <a:moveTo>
                              <a:pt x="6067933" y="0"/>
                            </a:moveTo>
                            <a:lnTo>
                              <a:pt x="0" y="0"/>
                            </a:lnTo>
                            <a:lnTo>
                              <a:pt x="0" y="6096"/>
                            </a:lnTo>
                            <a:lnTo>
                              <a:pt x="6067933" y="6096"/>
                            </a:lnTo>
                            <a:lnTo>
                              <a:pt x="606793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9.503998pt;margin-top:38.159985pt;width:477.79pt;height:.48pt;mso-position-horizontal-relative:page;mso-position-vertical-relative:page;z-index:-16253952" id="docshape3"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63040">
              <wp:simplePos x="0" y="0"/>
              <wp:positionH relativeFrom="page">
                <wp:posOffset>888288</wp:posOffset>
              </wp:positionH>
              <wp:positionV relativeFrom="page">
                <wp:posOffset>335025</wp:posOffset>
              </wp:positionV>
              <wp:extent cx="648335" cy="1524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48335" cy="152400"/>
                      </a:xfrm>
                      <a:prstGeom prst="rect">
                        <a:avLst/>
                      </a:prstGeom>
                    </wps:spPr>
                    <wps:txbx>
                      <w:txbxContent>
                        <w:p>
                          <w:pPr>
                            <w:spacing w:before="12"/>
                            <w:ind w:left="20" w:right="0" w:firstLine="0"/>
                            <w:jc w:val="left"/>
                            <w:rPr>
                              <w:b/>
                              <w:sz w:val="18"/>
                            </w:rPr>
                          </w:pPr>
                          <w:r>
                            <w:rPr>
                              <w:b/>
                              <w:spacing w:val="-2"/>
                              <w:sz w:val="18"/>
                            </w:rPr>
                            <w:t>IPBES/10/12</w:t>
                          </w:r>
                        </w:p>
                      </w:txbxContent>
                    </wps:txbx>
                    <wps:bodyPr wrap="square" lIns="0" tIns="0" rIns="0" bIns="0" rtlCol="0">
                      <a:noAutofit/>
                    </wps:bodyPr>
                  </wps:wsp>
                </a:graphicData>
              </a:graphic>
            </wp:anchor>
          </w:drawing>
        </mc:Choice>
        <mc:Fallback>
          <w:pict>
            <v:shape style="position:absolute;margin-left:69.944pt;margin-top:26.379963pt;width:51.05pt;height:12pt;mso-position-horizontal-relative:page;mso-position-vertical-relative:page;z-index:-16253440" type="#_x0000_t202" id="docshape4" filled="false" stroked="false">
              <v:textbox inset="0,0,0,0">
                <w:txbxContent>
                  <w:p>
                    <w:pPr>
                      <w:spacing w:before="12"/>
                      <w:ind w:left="20" w:right="0" w:firstLine="0"/>
                      <w:jc w:val="left"/>
                      <w:rPr>
                        <w:b/>
                        <w:sz w:val="18"/>
                      </w:rPr>
                    </w:pPr>
                    <w:r>
                      <w:rPr>
                        <w:b/>
                        <w:spacing w:val="-2"/>
                        <w:sz w:val="18"/>
                      </w:rPr>
                      <w:t>IPBES/10/12</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064576">
              <wp:simplePos x="0" y="0"/>
              <wp:positionH relativeFrom="page">
                <wp:posOffset>882700</wp:posOffset>
              </wp:positionH>
              <wp:positionV relativeFrom="page">
                <wp:posOffset>484631</wp:posOffset>
              </wp:positionV>
              <wp:extent cx="6068060" cy="635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6068060" cy="6350"/>
                      </a:xfrm>
                      <a:custGeom>
                        <a:avLst/>
                        <a:gdLst/>
                        <a:ahLst/>
                        <a:cxnLst/>
                        <a:rect l="l" t="t" r="r" b="b"/>
                        <a:pathLst>
                          <a:path w="6068060" h="6350">
                            <a:moveTo>
                              <a:pt x="6067933" y="0"/>
                            </a:moveTo>
                            <a:lnTo>
                              <a:pt x="0" y="0"/>
                            </a:lnTo>
                            <a:lnTo>
                              <a:pt x="0" y="6096"/>
                            </a:lnTo>
                            <a:lnTo>
                              <a:pt x="6067933" y="6096"/>
                            </a:lnTo>
                            <a:lnTo>
                              <a:pt x="606793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9.503998pt;margin-top:38.159985pt;width:477.79pt;height:.48pt;mso-position-horizontal-relative:page;mso-position-vertical-relative:page;z-index:-16251904" id="docshape23"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65088">
              <wp:simplePos x="0" y="0"/>
              <wp:positionH relativeFrom="page">
                <wp:posOffset>6297929</wp:posOffset>
              </wp:positionH>
              <wp:positionV relativeFrom="page">
                <wp:posOffset>335025</wp:posOffset>
              </wp:positionV>
              <wp:extent cx="648335" cy="15240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648335" cy="152400"/>
                      </a:xfrm>
                      <a:prstGeom prst="rect">
                        <a:avLst/>
                      </a:prstGeom>
                    </wps:spPr>
                    <wps:txbx>
                      <w:txbxContent>
                        <w:p>
                          <w:pPr>
                            <w:spacing w:before="12"/>
                            <w:ind w:left="20" w:right="0" w:firstLine="0"/>
                            <w:jc w:val="left"/>
                            <w:rPr>
                              <w:b/>
                              <w:sz w:val="18"/>
                            </w:rPr>
                          </w:pPr>
                          <w:r>
                            <w:rPr>
                              <w:b/>
                              <w:spacing w:val="-2"/>
                              <w:sz w:val="18"/>
                            </w:rPr>
                            <w:t>IPBES/10/12</w:t>
                          </w:r>
                        </w:p>
                      </w:txbxContent>
                    </wps:txbx>
                    <wps:bodyPr wrap="square" lIns="0" tIns="0" rIns="0" bIns="0" rtlCol="0">
                      <a:noAutofit/>
                    </wps:bodyPr>
                  </wps:wsp>
                </a:graphicData>
              </a:graphic>
            </wp:anchor>
          </w:drawing>
        </mc:Choice>
        <mc:Fallback>
          <w:pict>
            <v:shape style="position:absolute;margin-left:495.899994pt;margin-top:26.379963pt;width:51.05pt;height:12pt;mso-position-horizontal-relative:page;mso-position-vertical-relative:page;z-index:-16251392" type="#_x0000_t202" id="docshape24" filled="false" stroked="false">
              <v:textbox inset="0,0,0,0">
                <w:txbxContent>
                  <w:p>
                    <w:pPr>
                      <w:spacing w:before="12"/>
                      <w:ind w:left="20" w:right="0" w:firstLine="0"/>
                      <w:jc w:val="left"/>
                      <w:rPr>
                        <w:b/>
                        <w:sz w:val="18"/>
                      </w:rPr>
                    </w:pPr>
                    <w:r>
                      <w:rPr>
                        <w:b/>
                        <w:spacing w:val="-2"/>
                        <w:sz w:val="18"/>
                      </w:rPr>
                      <w:t>IPBES/10/12</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065600">
              <wp:simplePos x="0" y="0"/>
              <wp:positionH relativeFrom="page">
                <wp:posOffset>882700</wp:posOffset>
              </wp:positionH>
              <wp:positionV relativeFrom="page">
                <wp:posOffset>484631</wp:posOffset>
              </wp:positionV>
              <wp:extent cx="6068060" cy="6350"/>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6068060" cy="6350"/>
                      </a:xfrm>
                      <a:custGeom>
                        <a:avLst/>
                        <a:gdLst/>
                        <a:ahLst/>
                        <a:cxnLst/>
                        <a:rect l="l" t="t" r="r" b="b"/>
                        <a:pathLst>
                          <a:path w="6068060" h="6350">
                            <a:moveTo>
                              <a:pt x="6067933" y="0"/>
                            </a:moveTo>
                            <a:lnTo>
                              <a:pt x="0" y="0"/>
                            </a:lnTo>
                            <a:lnTo>
                              <a:pt x="0" y="6096"/>
                            </a:lnTo>
                            <a:lnTo>
                              <a:pt x="6067933" y="6096"/>
                            </a:lnTo>
                            <a:lnTo>
                              <a:pt x="606793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9.503998pt;margin-top:38.159985pt;width:477.79pt;height:.48pt;mso-position-horizontal-relative:page;mso-position-vertical-relative:page;z-index:-16250880" id="docshape25"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066112">
              <wp:simplePos x="0" y="0"/>
              <wp:positionH relativeFrom="page">
                <wp:posOffset>888288</wp:posOffset>
              </wp:positionH>
              <wp:positionV relativeFrom="page">
                <wp:posOffset>335025</wp:posOffset>
              </wp:positionV>
              <wp:extent cx="648335" cy="15240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648335" cy="152400"/>
                      </a:xfrm>
                      <a:prstGeom prst="rect">
                        <a:avLst/>
                      </a:prstGeom>
                    </wps:spPr>
                    <wps:txbx>
                      <w:txbxContent>
                        <w:p>
                          <w:pPr>
                            <w:spacing w:before="12"/>
                            <w:ind w:left="20" w:right="0" w:firstLine="0"/>
                            <w:jc w:val="left"/>
                            <w:rPr>
                              <w:b/>
                              <w:sz w:val="18"/>
                            </w:rPr>
                          </w:pPr>
                          <w:r>
                            <w:rPr>
                              <w:b/>
                              <w:spacing w:val="-2"/>
                              <w:sz w:val="18"/>
                            </w:rPr>
                            <w:t>IPBES/10/12</w:t>
                          </w:r>
                        </w:p>
                      </w:txbxContent>
                    </wps:txbx>
                    <wps:bodyPr wrap="square" lIns="0" tIns="0" rIns="0" bIns="0" rtlCol="0">
                      <a:noAutofit/>
                    </wps:bodyPr>
                  </wps:wsp>
                </a:graphicData>
              </a:graphic>
            </wp:anchor>
          </w:drawing>
        </mc:Choice>
        <mc:Fallback>
          <w:pict>
            <v:shape style="position:absolute;margin-left:69.944pt;margin-top:26.379963pt;width:51.05pt;height:12pt;mso-position-horizontal-relative:page;mso-position-vertical-relative:page;z-index:-16250368" type="#_x0000_t202" id="docshape26" filled="false" stroked="false">
              <v:textbox inset="0,0,0,0">
                <w:txbxContent>
                  <w:p>
                    <w:pPr>
                      <w:spacing w:before="12"/>
                      <w:ind w:left="20" w:right="0" w:firstLine="0"/>
                      <w:jc w:val="left"/>
                      <w:rPr>
                        <w:b/>
                        <w:sz w:val="18"/>
                      </w:rPr>
                    </w:pPr>
                    <w:r>
                      <w:rPr>
                        <w:b/>
                        <w:spacing w:val="-2"/>
                        <w:sz w:val="18"/>
                      </w:rPr>
                      <w:t>IPBES/10/12</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4"/>
      <w:numFmt w:val="decimal"/>
      <w:lvlText w:val="%1."/>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1816" w:hanging="624"/>
      </w:pPr>
      <w:rPr>
        <w:rFonts w:hint="default"/>
        <w:lang w:val="en-US" w:eastAsia="en-US" w:bidi="ar-SA"/>
      </w:rPr>
    </w:lvl>
    <w:lvl w:ilvl="2">
      <w:start w:val="0"/>
      <w:numFmt w:val="bullet"/>
      <w:lvlText w:val="•"/>
      <w:lvlJc w:val="left"/>
      <w:pPr>
        <w:ind w:left="2653" w:hanging="624"/>
      </w:pPr>
      <w:rPr>
        <w:rFonts w:hint="default"/>
        <w:lang w:val="en-US" w:eastAsia="en-US" w:bidi="ar-SA"/>
      </w:rPr>
    </w:lvl>
    <w:lvl w:ilvl="3">
      <w:start w:val="0"/>
      <w:numFmt w:val="bullet"/>
      <w:lvlText w:val="•"/>
      <w:lvlJc w:val="left"/>
      <w:pPr>
        <w:ind w:left="3489" w:hanging="624"/>
      </w:pPr>
      <w:rPr>
        <w:rFonts w:hint="default"/>
        <w:lang w:val="en-US" w:eastAsia="en-US" w:bidi="ar-SA"/>
      </w:rPr>
    </w:lvl>
    <w:lvl w:ilvl="4">
      <w:start w:val="0"/>
      <w:numFmt w:val="bullet"/>
      <w:lvlText w:val="•"/>
      <w:lvlJc w:val="left"/>
      <w:pPr>
        <w:ind w:left="4326" w:hanging="624"/>
      </w:pPr>
      <w:rPr>
        <w:rFonts w:hint="default"/>
        <w:lang w:val="en-US" w:eastAsia="en-US" w:bidi="ar-SA"/>
      </w:rPr>
    </w:lvl>
    <w:lvl w:ilvl="5">
      <w:start w:val="0"/>
      <w:numFmt w:val="bullet"/>
      <w:lvlText w:val="•"/>
      <w:lvlJc w:val="left"/>
      <w:pPr>
        <w:ind w:left="5163" w:hanging="624"/>
      </w:pPr>
      <w:rPr>
        <w:rFonts w:hint="default"/>
        <w:lang w:val="en-US" w:eastAsia="en-US" w:bidi="ar-SA"/>
      </w:rPr>
    </w:lvl>
    <w:lvl w:ilvl="6">
      <w:start w:val="0"/>
      <w:numFmt w:val="bullet"/>
      <w:lvlText w:val="•"/>
      <w:lvlJc w:val="left"/>
      <w:pPr>
        <w:ind w:left="5999" w:hanging="624"/>
      </w:pPr>
      <w:rPr>
        <w:rFonts w:hint="default"/>
        <w:lang w:val="en-US" w:eastAsia="en-US" w:bidi="ar-SA"/>
      </w:rPr>
    </w:lvl>
    <w:lvl w:ilvl="7">
      <w:start w:val="0"/>
      <w:numFmt w:val="bullet"/>
      <w:lvlText w:val="•"/>
      <w:lvlJc w:val="left"/>
      <w:pPr>
        <w:ind w:left="6836" w:hanging="624"/>
      </w:pPr>
      <w:rPr>
        <w:rFonts w:hint="default"/>
        <w:lang w:val="en-US" w:eastAsia="en-US" w:bidi="ar-SA"/>
      </w:rPr>
    </w:lvl>
    <w:lvl w:ilvl="8">
      <w:start w:val="0"/>
      <w:numFmt w:val="bullet"/>
      <w:lvlText w:val="•"/>
      <w:lvlJc w:val="left"/>
      <w:pPr>
        <w:ind w:left="7673" w:hanging="624"/>
      </w:pPr>
      <w:rPr>
        <w:rFonts w:hint="default"/>
        <w:lang w:val="en-US" w:eastAsia="en-US" w:bidi="ar-SA"/>
      </w:rPr>
    </w:lvl>
  </w:abstractNum>
  <w:abstractNum w:abstractNumId="20">
    <w:multiLevelType w:val="hybridMultilevel"/>
    <w:lvl w:ilvl="0">
      <w:start w:val="1"/>
      <w:numFmt w:val="upperRoman"/>
      <w:lvlText w:val="%1."/>
      <w:lvlJc w:val="left"/>
      <w:pPr>
        <w:ind w:left="986" w:hanging="576"/>
        <w:jc w:val="right"/>
      </w:pPr>
      <w:rPr>
        <w:rFonts w:hint="default" w:ascii="Times New Roman" w:hAnsi="Times New Roman" w:eastAsia="Times New Roman" w:cs="Times New Roman"/>
        <w:b/>
        <w:bCs/>
        <w:i w:val="0"/>
        <w:iCs w:val="0"/>
        <w:spacing w:val="0"/>
        <w:w w:val="100"/>
        <w:sz w:val="28"/>
        <w:szCs w:val="28"/>
        <w:lang w:val="en-US" w:eastAsia="en-US" w:bidi="ar-SA"/>
      </w:rPr>
    </w:lvl>
    <w:lvl w:ilvl="1">
      <w:start w:val="1"/>
      <w:numFmt w:val="decimal"/>
      <w:lvlText w:val="%2."/>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1"/>
      <w:numFmt w:val="lowerLetter"/>
      <w:lvlText w:val="(%3)"/>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3">
      <w:start w:val="0"/>
      <w:numFmt w:val="bullet"/>
      <w:lvlText w:val="•"/>
      <w:lvlJc w:val="left"/>
      <w:pPr>
        <w:ind w:left="3489" w:hanging="625"/>
      </w:pPr>
      <w:rPr>
        <w:rFonts w:hint="default"/>
        <w:lang w:val="en-US" w:eastAsia="en-US" w:bidi="ar-SA"/>
      </w:rPr>
    </w:lvl>
    <w:lvl w:ilvl="4">
      <w:start w:val="0"/>
      <w:numFmt w:val="bullet"/>
      <w:lvlText w:val="•"/>
      <w:lvlJc w:val="left"/>
      <w:pPr>
        <w:ind w:left="4326" w:hanging="625"/>
      </w:pPr>
      <w:rPr>
        <w:rFonts w:hint="default"/>
        <w:lang w:val="en-US" w:eastAsia="en-US" w:bidi="ar-SA"/>
      </w:rPr>
    </w:lvl>
    <w:lvl w:ilvl="5">
      <w:start w:val="0"/>
      <w:numFmt w:val="bullet"/>
      <w:lvlText w:val="•"/>
      <w:lvlJc w:val="left"/>
      <w:pPr>
        <w:ind w:left="5163" w:hanging="625"/>
      </w:pPr>
      <w:rPr>
        <w:rFonts w:hint="default"/>
        <w:lang w:val="en-US" w:eastAsia="en-US" w:bidi="ar-SA"/>
      </w:rPr>
    </w:lvl>
    <w:lvl w:ilvl="6">
      <w:start w:val="0"/>
      <w:numFmt w:val="bullet"/>
      <w:lvlText w:val="•"/>
      <w:lvlJc w:val="left"/>
      <w:pPr>
        <w:ind w:left="5999" w:hanging="625"/>
      </w:pPr>
      <w:rPr>
        <w:rFonts w:hint="default"/>
        <w:lang w:val="en-US" w:eastAsia="en-US" w:bidi="ar-SA"/>
      </w:rPr>
    </w:lvl>
    <w:lvl w:ilvl="7">
      <w:start w:val="0"/>
      <w:numFmt w:val="bullet"/>
      <w:lvlText w:val="•"/>
      <w:lvlJc w:val="left"/>
      <w:pPr>
        <w:ind w:left="6836" w:hanging="625"/>
      </w:pPr>
      <w:rPr>
        <w:rFonts w:hint="default"/>
        <w:lang w:val="en-US" w:eastAsia="en-US" w:bidi="ar-SA"/>
      </w:rPr>
    </w:lvl>
    <w:lvl w:ilvl="8">
      <w:start w:val="0"/>
      <w:numFmt w:val="bullet"/>
      <w:lvlText w:val="•"/>
      <w:lvlJc w:val="left"/>
      <w:pPr>
        <w:ind w:left="7673" w:hanging="625"/>
      </w:pPr>
      <w:rPr>
        <w:rFonts w:hint="default"/>
        <w:lang w:val="en-US" w:eastAsia="en-US" w:bidi="ar-SA"/>
      </w:rPr>
    </w:lvl>
  </w:abstractNum>
  <w:abstractNum w:abstractNumId="19">
    <w:multiLevelType w:val="hybridMultilevel"/>
    <w:lvl w:ilvl="0">
      <w:start w:val="4"/>
      <w:numFmt w:val="decimal"/>
      <w:lvlText w:val="%1."/>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1816" w:hanging="624"/>
      </w:pPr>
      <w:rPr>
        <w:rFonts w:hint="default"/>
        <w:lang w:val="en-US" w:eastAsia="en-US" w:bidi="ar-SA"/>
      </w:rPr>
    </w:lvl>
    <w:lvl w:ilvl="2">
      <w:start w:val="0"/>
      <w:numFmt w:val="bullet"/>
      <w:lvlText w:val="•"/>
      <w:lvlJc w:val="left"/>
      <w:pPr>
        <w:ind w:left="2653" w:hanging="624"/>
      </w:pPr>
      <w:rPr>
        <w:rFonts w:hint="default"/>
        <w:lang w:val="en-US" w:eastAsia="en-US" w:bidi="ar-SA"/>
      </w:rPr>
    </w:lvl>
    <w:lvl w:ilvl="3">
      <w:start w:val="0"/>
      <w:numFmt w:val="bullet"/>
      <w:lvlText w:val="•"/>
      <w:lvlJc w:val="left"/>
      <w:pPr>
        <w:ind w:left="3489" w:hanging="624"/>
      </w:pPr>
      <w:rPr>
        <w:rFonts w:hint="default"/>
        <w:lang w:val="en-US" w:eastAsia="en-US" w:bidi="ar-SA"/>
      </w:rPr>
    </w:lvl>
    <w:lvl w:ilvl="4">
      <w:start w:val="0"/>
      <w:numFmt w:val="bullet"/>
      <w:lvlText w:val="•"/>
      <w:lvlJc w:val="left"/>
      <w:pPr>
        <w:ind w:left="4326" w:hanging="624"/>
      </w:pPr>
      <w:rPr>
        <w:rFonts w:hint="default"/>
        <w:lang w:val="en-US" w:eastAsia="en-US" w:bidi="ar-SA"/>
      </w:rPr>
    </w:lvl>
    <w:lvl w:ilvl="5">
      <w:start w:val="0"/>
      <w:numFmt w:val="bullet"/>
      <w:lvlText w:val="•"/>
      <w:lvlJc w:val="left"/>
      <w:pPr>
        <w:ind w:left="5163" w:hanging="624"/>
      </w:pPr>
      <w:rPr>
        <w:rFonts w:hint="default"/>
        <w:lang w:val="en-US" w:eastAsia="en-US" w:bidi="ar-SA"/>
      </w:rPr>
    </w:lvl>
    <w:lvl w:ilvl="6">
      <w:start w:val="0"/>
      <w:numFmt w:val="bullet"/>
      <w:lvlText w:val="•"/>
      <w:lvlJc w:val="left"/>
      <w:pPr>
        <w:ind w:left="5999" w:hanging="624"/>
      </w:pPr>
      <w:rPr>
        <w:rFonts w:hint="default"/>
        <w:lang w:val="en-US" w:eastAsia="en-US" w:bidi="ar-SA"/>
      </w:rPr>
    </w:lvl>
    <w:lvl w:ilvl="7">
      <w:start w:val="0"/>
      <w:numFmt w:val="bullet"/>
      <w:lvlText w:val="•"/>
      <w:lvlJc w:val="left"/>
      <w:pPr>
        <w:ind w:left="6836" w:hanging="624"/>
      </w:pPr>
      <w:rPr>
        <w:rFonts w:hint="default"/>
        <w:lang w:val="en-US" w:eastAsia="en-US" w:bidi="ar-SA"/>
      </w:rPr>
    </w:lvl>
    <w:lvl w:ilvl="8">
      <w:start w:val="0"/>
      <w:numFmt w:val="bullet"/>
      <w:lvlText w:val="•"/>
      <w:lvlJc w:val="left"/>
      <w:pPr>
        <w:ind w:left="7673" w:hanging="624"/>
      </w:pPr>
      <w:rPr>
        <w:rFonts w:hint="default"/>
        <w:lang w:val="en-US" w:eastAsia="en-US" w:bidi="ar-SA"/>
      </w:rPr>
    </w:lvl>
  </w:abstractNum>
  <w:abstractNum w:abstractNumId="18">
    <w:multiLevelType w:val="hybridMultilevel"/>
    <w:lvl w:ilvl="0">
      <w:start w:val="1"/>
      <w:numFmt w:val="upperRoman"/>
      <w:lvlText w:val="%1."/>
      <w:lvlJc w:val="left"/>
      <w:pPr>
        <w:ind w:left="986" w:hanging="576"/>
        <w:jc w:val="right"/>
      </w:pPr>
      <w:rPr>
        <w:rFonts w:hint="default" w:ascii="Times New Roman" w:hAnsi="Times New Roman" w:eastAsia="Times New Roman" w:cs="Times New Roman"/>
        <w:b/>
        <w:bCs/>
        <w:i w:val="0"/>
        <w:iCs w:val="0"/>
        <w:spacing w:val="0"/>
        <w:w w:val="100"/>
        <w:sz w:val="28"/>
        <w:szCs w:val="28"/>
        <w:lang w:val="en-US" w:eastAsia="en-US" w:bidi="ar-SA"/>
      </w:rPr>
    </w:lvl>
    <w:lvl w:ilvl="1">
      <w:start w:val="1"/>
      <w:numFmt w:val="decimal"/>
      <w:lvlText w:val="%2."/>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1"/>
      <w:numFmt w:val="lowerLetter"/>
      <w:lvlText w:val="(%3)"/>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3">
      <w:start w:val="0"/>
      <w:numFmt w:val="bullet"/>
      <w:lvlText w:val="•"/>
      <w:lvlJc w:val="left"/>
      <w:pPr>
        <w:ind w:left="3489" w:hanging="625"/>
      </w:pPr>
      <w:rPr>
        <w:rFonts w:hint="default"/>
        <w:lang w:val="en-US" w:eastAsia="en-US" w:bidi="ar-SA"/>
      </w:rPr>
    </w:lvl>
    <w:lvl w:ilvl="4">
      <w:start w:val="0"/>
      <w:numFmt w:val="bullet"/>
      <w:lvlText w:val="•"/>
      <w:lvlJc w:val="left"/>
      <w:pPr>
        <w:ind w:left="4326" w:hanging="625"/>
      </w:pPr>
      <w:rPr>
        <w:rFonts w:hint="default"/>
        <w:lang w:val="en-US" w:eastAsia="en-US" w:bidi="ar-SA"/>
      </w:rPr>
    </w:lvl>
    <w:lvl w:ilvl="5">
      <w:start w:val="0"/>
      <w:numFmt w:val="bullet"/>
      <w:lvlText w:val="•"/>
      <w:lvlJc w:val="left"/>
      <w:pPr>
        <w:ind w:left="5163" w:hanging="625"/>
      </w:pPr>
      <w:rPr>
        <w:rFonts w:hint="default"/>
        <w:lang w:val="en-US" w:eastAsia="en-US" w:bidi="ar-SA"/>
      </w:rPr>
    </w:lvl>
    <w:lvl w:ilvl="6">
      <w:start w:val="0"/>
      <w:numFmt w:val="bullet"/>
      <w:lvlText w:val="•"/>
      <w:lvlJc w:val="left"/>
      <w:pPr>
        <w:ind w:left="5999" w:hanging="625"/>
      </w:pPr>
      <w:rPr>
        <w:rFonts w:hint="default"/>
        <w:lang w:val="en-US" w:eastAsia="en-US" w:bidi="ar-SA"/>
      </w:rPr>
    </w:lvl>
    <w:lvl w:ilvl="7">
      <w:start w:val="0"/>
      <w:numFmt w:val="bullet"/>
      <w:lvlText w:val="•"/>
      <w:lvlJc w:val="left"/>
      <w:pPr>
        <w:ind w:left="6836" w:hanging="625"/>
      </w:pPr>
      <w:rPr>
        <w:rFonts w:hint="default"/>
        <w:lang w:val="en-US" w:eastAsia="en-US" w:bidi="ar-SA"/>
      </w:rPr>
    </w:lvl>
    <w:lvl w:ilvl="8">
      <w:start w:val="0"/>
      <w:numFmt w:val="bullet"/>
      <w:lvlText w:val="•"/>
      <w:lvlJc w:val="left"/>
      <w:pPr>
        <w:ind w:left="7673" w:hanging="625"/>
      </w:pPr>
      <w:rPr>
        <w:rFonts w:hint="default"/>
        <w:lang w:val="en-US" w:eastAsia="en-US" w:bidi="ar-SA"/>
      </w:rPr>
    </w:lvl>
  </w:abstractNum>
  <w:abstractNum w:abstractNumId="17">
    <w:multiLevelType w:val="hybridMultilevel"/>
    <w:lvl w:ilvl="0">
      <w:start w:val="4"/>
      <w:numFmt w:val="decimal"/>
      <w:lvlText w:val="%1."/>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1816" w:hanging="624"/>
      </w:pPr>
      <w:rPr>
        <w:rFonts w:hint="default"/>
        <w:lang w:val="en-US" w:eastAsia="en-US" w:bidi="ar-SA"/>
      </w:rPr>
    </w:lvl>
    <w:lvl w:ilvl="2">
      <w:start w:val="0"/>
      <w:numFmt w:val="bullet"/>
      <w:lvlText w:val="•"/>
      <w:lvlJc w:val="left"/>
      <w:pPr>
        <w:ind w:left="2653" w:hanging="624"/>
      </w:pPr>
      <w:rPr>
        <w:rFonts w:hint="default"/>
        <w:lang w:val="en-US" w:eastAsia="en-US" w:bidi="ar-SA"/>
      </w:rPr>
    </w:lvl>
    <w:lvl w:ilvl="3">
      <w:start w:val="0"/>
      <w:numFmt w:val="bullet"/>
      <w:lvlText w:val="•"/>
      <w:lvlJc w:val="left"/>
      <w:pPr>
        <w:ind w:left="3489" w:hanging="624"/>
      </w:pPr>
      <w:rPr>
        <w:rFonts w:hint="default"/>
        <w:lang w:val="en-US" w:eastAsia="en-US" w:bidi="ar-SA"/>
      </w:rPr>
    </w:lvl>
    <w:lvl w:ilvl="4">
      <w:start w:val="0"/>
      <w:numFmt w:val="bullet"/>
      <w:lvlText w:val="•"/>
      <w:lvlJc w:val="left"/>
      <w:pPr>
        <w:ind w:left="4326" w:hanging="624"/>
      </w:pPr>
      <w:rPr>
        <w:rFonts w:hint="default"/>
        <w:lang w:val="en-US" w:eastAsia="en-US" w:bidi="ar-SA"/>
      </w:rPr>
    </w:lvl>
    <w:lvl w:ilvl="5">
      <w:start w:val="0"/>
      <w:numFmt w:val="bullet"/>
      <w:lvlText w:val="•"/>
      <w:lvlJc w:val="left"/>
      <w:pPr>
        <w:ind w:left="5163" w:hanging="624"/>
      </w:pPr>
      <w:rPr>
        <w:rFonts w:hint="default"/>
        <w:lang w:val="en-US" w:eastAsia="en-US" w:bidi="ar-SA"/>
      </w:rPr>
    </w:lvl>
    <w:lvl w:ilvl="6">
      <w:start w:val="0"/>
      <w:numFmt w:val="bullet"/>
      <w:lvlText w:val="•"/>
      <w:lvlJc w:val="left"/>
      <w:pPr>
        <w:ind w:left="5999" w:hanging="624"/>
      </w:pPr>
      <w:rPr>
        <w:rFonts w:hint="default"/>
        <w:lang w:val="en-US" w:eastAsia="en-US" w:bidi="ar-SA"/>
      </w:rPr>
    </w:lvl>
    <w:lvl w:ilvl="7">
      <w:start w:val="0"/>
      <w:numFmt w:val="bullet"/>
      <w:lvlText w:val="•"/>
      <w:lvlJc w:val="left"/>
      <w:pPr>
        <w:ind w:left="6836" w:hanging="624"/>
      </w:pPr>
      <w:rPr>
        <w:rFonts w:hint="default"/>
        <w:lang w:val="en-US" w:eastAsia="en-US" w:bidi="ar-SA"/>
      </w:rPr>
    </w:lvl>
    <w:lvl w:ilvl="8">
      <w:start w:val="0"/>
      <w:numFmt w:val="bullet"/>
      <w:lvlText w:val="•"/>
      <w:lvlJc w:val="left"/>
      <w:pPr>
        <w:ind w:left="7673" w:hanging="624"/>
      </w:pPr>
      <w:rPr>
        <w:rFonts w:hint="default"/>
        <w:lang w:val="en-US" w:eastAsia="en-US" w:bidi="ar-SA"/>
      </w:rPr>
    </w:lvl>
  </w:abstractNum>
  <w:abstractNum w:abstractNumId="16">
    <w:multiLevelType w:val="hybridMultilevel"/>
    <w:lvl w:ilvl="0">
      <w:start w:val="1"/>
      <w:numFmt w:val="upperRoman"/>
      <w:lvlText w:val="%1."/>
      <w:lvlJc w:val="left"/>
      <w:pPr>
        <w:ind w:left="986" w:hanging="576"/>
        <w:jc w:val="right"/>
      </w:pPr>
      <w:rPr>
        <w:rFonts w:hint="default" w:ascii="Times New Roman" w:hAnsi="Times New Roman" w:eastAsia="Times New Roman" w:cs="Times New Roman"/>
        <w:b/>
        <w:bCs/>
        <w:i w:val="0"/>
        <w:iCs w:val="0"/>
        <w:spacing w:val="0"/>
        <w:w w:val="100"/>
        <w:sz w:val="28"/>
        <w:szCs w:val="28"/>
        <w:lang w:val="en-US" w:eastAsia="en-US" w:bidi="ar-SA"/>
      </w:rPr>
    </w:lvl>
    <w:lvl w:ilvl="1">
      <w:start w:val="1"/>
      <w:numFmt w:val="decimal"/>
      <w:lvlText w:val="%2."/>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1"/>
      <w:numFmt w:val="lowerLetter"/>
      <w:lvlText w:val="(%3)"/>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3">
      <w:start w:val="0"/>
      <w:numFmt w:val="bullet"/>
      <w:lvlText w:val="•"/>
      <w:lvlJc w:val="left"/>
      <w:pPr>
        <w:ind w:left="3489" w:hanging="625"/>
      </w:pPr>
      <w:rPr>
        <w:rFonts w:hint="default"/>
        <w:lang w:val="en-US" w:eastAsia="en-US" w:bidi="ar-SA"/>
      </w:rPr>
    </w:lvl>
    <w:lvl w:ilvl="4">
      <w:start w:val="0"/>
      <w:numFmt w:val="bullet"/>
      <w:lvlText w:val="•"/>
      <w:lvlJc w:val="left"/>
      <w:pPr>
        <w:ind w:left="4326" w:hanging="625"/>
      </w:pPr>
      <w:rPr>
        <w:rFonts w:hint="default"/>
        <w:lang w:val="en-US" w:eastAsia="en-US" w:bidi="ar-SA"/>
      </w:rPr>
    </w:lvl>
    <w:lvl w:ilvl="5">
      <w:start w:val="0"/>
      <w:numFmt w:val="bullet"/>
      <w:lvlText w:val="•"/>
      <w:lvlJc w:val="left"/>
      <w:pPr>
        <w:ind w:left="5163" w:hanging="625"/>
      </w:pPr>
      <w:rPr>
        <w:rFonts w:hint="default"/>
        <w:lang w:val="en-US" w:eastAsia="en-US" w:bidi="ar-SA"/>
      </w:rPr>
    </w:lvl>
    <w:lvl w:ilvl="6">
      <w:start w:val="0"/>
      <w:numFmt w:val="bullet"/>
      <w:lvlText w:val="•"/>
      <w:lvlJc w:val="left"/>
      <w:pPr>
        <w:ind w:left="5999" w:hanging="625"/>
      </w:pPr>
      <w:rPr>
        <w:rFonts w:hint="default"/>
        <w:lang w:val="en-US" w:eastAsia="en-US" w:bidi="ar-SA"/>
      </w:rPr>
    </w:lvl>
    <w:lvl w:ilvl="7">
      <w:start w:val="0"/>
      <w:numFmt w:val="bullet"/>
      <w:lvlText w:val="•"/>
      <w:lvlJc w:val="left"/>
      <w:pPr>
        <w:ind w:left="6836" w:hanging="625"/>
      </w:pPr>
      <w:rPr>
        <w:rFonts w:hint="default"/>
        <w:lang w:val="en-US" w:eastAsia="en-US" w:bidi="ar-SA"/>
      </w:rPr>
    </w:lvl>
    <w:lvl w:ilvl="8">
      <w:start w:val="0"/>
      <w:numFmt w:val="bullet"/>
      <w:lvlText w:val="•"/>
      <w:lvlJc w:val="left"/>
      <w:pPr>
        <w:ind w:left="7673" w:hanging="625"/>
      </w:pPr>
      <w:rPr>
        <w:rFonts w:hint="default"/>
        <w:lang w:val="en-US" w:eastAsia="en-US" w:bidi="ar-SA"/>
      </w:rPr>
    </w:lvl>
  </w:abstractNum>
  <w:abstractNum w:abstractNumId="15">
    <w:multiLevelType w:val="hybridMultilevel"/>
    <w:lvl w:ilvl="0">
      <w:start w:val="4"/>
      <w:numFmt w:val="decimal"/>
      <w:lvlText w:val="%1."/>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1816" w:hanging="624"/>
      </w:pPr>
      <w:rPr>
        <w:rFonts w:hint="default"/>
        <w:lang w:val="en-US" w:eastAsia="en-US" w:bidi="ar-SA"/>
      </w:rPr>
    </w:lvl>
    <w:lvl w:ilvl="2">
      <w:start w:val="0"/>
      <w:numFmt w:val="bullet"/>
      <w:lvlText w:val="•"/>
      <w:lvlJc w:val="left"/>
      <w:pPr>
        <w:ind w:left="2653" w:hanging="624"/>
      </w:pPr>
      <w:rPr>
        <w:rFonts w:hint="default"/>
        <w:lang w:val="en-US" w:eastAsia="en-US" w:bidi="ar-SA"/>
      </w:rPr>
    </w:lvl>
    <w:lvl w:ilvl="3">
      <w:start w:val="0"/>
      <w:numFmt w:val="bullet"/>
      <w:lvlText w:val="•"/>
      <w:lvlJc w:val="left"/>
      <w:pPr>
        <w:ind w:left="3489" w:hanging="624"/>
      </w:pPr>
      <w:rPr>
        <w:rFonts w:hint="default"/>
        <w:lang w:val="en-US" w:eastAsia="en-US" w:bidi="ar-SA"/>
      </w:rPr>
    </w:lvl>
    <w:lvl w:ilvl="4">
      <w:start w:val="0"/>
      <w:numFmt w:val="bullet"/>
      <w:lvlText w:val="•"/>
      <w:lvlJc w:val="left"/>
      <w:pPr>
        <w:ind w:left="4326" w:hanging="624"/>
      </w:pPr>
      <w:rPr>
        <w:rFonts w:hint="default"/>
        <w:lang w:val="en-US" w:eastAsia="en-US" w:bidi="ar-SA"/>
      </w:rPr>
    </w:lvl>
    <w:lvl w:ilvl="5">
      <w:start w:val="0"/>
      <w:numFmt w:val="bullet"/>
      <w:lvlText w:val="•"/>
      <w:lvlJc w:val="left"/>
      <w:pPr>
        <w:ind w:left="5163" w:hanging="624"/>
      </w:pPr>
      <w:rPr>
        <w:rFonts w:hint="default"/>
        <w:lang w:val="en-US" w:eastAsia="en-US" w:bidi="ar-SA"/>
      </w:rPr>
    </w:lvl>
    <w:lvl w:ilvl="6">
      <w:start w:val="0"/>
      <w:numFmt w:val="bullet"/>
      <w:lvlText w:val="•"/>
      <w:lvlJc w:val="left"/>
      <w:pPr>
        <w:ind w:left="5999" w:hanging="624"/>
      </w:pPr>
      <w:rPr>
        <w:rFonts w:hint="default"/>
        <w:lang w:val="en-US" w:eastAsia="en-US" w:bidi="ar-SA"/>
      </w:rPr>
    </w:lvl>
    <w:lvl w:ilvl="7">
      <w:start w:val="0"/>
      <w:numFmt w:val="bullet"/>
      <w:lvlText w:val="•"/>
      <w:lvlJc w:val="left"/>
      <w:pPr>
        <w:ind w:left="6836" w:hanging="624"/>
      </w:pPr>
      <w:rPr>
        <w:rFonts w:hint="default"/>
        <w:lang w:val="en-US" w:eastAsia="en-US" w:bidi="ar-SA"/>
      </w:rPr>
    </w:lvl>
    <w:lvl w:ilvl="8">
      <w:start w:val="0"/>
      <w:numFmt w:val="bullet"/>
      <w:lvlText w:val="•"/>
      <w:lvlJc w:val="left"/>
      <w:pPr>
        <w:ind w:left="7673" w:hanging="624"/>
      </w:pPr>
      <w:rPr>
        <w:rFonts w:hint="default"/>
        <w:lang w:val="en-US" w:eastAsia="en-US" w:bidi="ar-SA"/>
      </w:rPr>
    </w:lvl>
  </w:abstractNum>
  <w:abstractNum w:abstractNumId="14">
    <w:multiLevelType w:val="hybridMultilevel"/>
    <w:lvl w:ilvl="0">
      <w:start w:val="1"/>
      <w:numFmt w:val="upperRoman"/>
      <w:lvlText w:val="%1."/>
      <w:lvlJc w:val="left"/>
      <w:pPr>
        <w:ind w:left="986" w:hanging="576"/>
        <w:jc w:val="right"/>
      </w:pPr>
      <w:rPr>
        <w:rFonts w:hint="default" w:ascii="Times New Roman" w:hAnsi="Times New Roman" w:eastAsia="Times New Roman" w:cs="Times New Roman"/>
        <w:b/>
        <w:bCs/>
        <w:i w:val="0"/>
        <w:iCs w:val="0"/>
        <w:spacing w:val="0"/>
        <w:w w:val="100"/>
        <w:sz w:val="28"/>
        <w:szCs w:val="28"/>
        <w:lang w:val="en-US" w:eastAsia="en-US" w:bidi="ar-SA"/>
      </w:rPr>
    </w:lvl>
    <w:lvl w:ilvl="1">
      <w:start w:val="1"/>
      <w:numFmt w:val="decimal"/>
      <w:lvlText w:val="%2."/>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1"/>
      <w:numFmt w:val="lowerLetter"/>
      <w:lvlText w:val="(%3)"/>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3">
      <w:start w:val="0"/>
      <w:numFmt w:val="bullet"/>
      <w:lvlText w:val="•"/>
      <w:lvlJc w:val="left"/>
      <w:pPr>
        <w:ind w:left="3489" w:hanging="625"/>
      </w:pPr>
      <w:rPr>
        <w:rFonts w:hint="default"/>
        <w:lang w:val="en-US" w:eastAsia="en-US" w:bidi="ar-SA"/>
      </w:rPr>
    </w:lvl>
    <w:lvl w:ilvl="4">
      <w:start w:val="0"/>
      <w:numFmt w:val="bullet"/>
      <w:lvlText w:val="•"/>
      <w:lvlJc w:val="left"/>
      <w:pPr>
        <w:ind w:left="4326" w:hanging="625"/>
      </w:pPr>
      <w:rPr>
        <w:rFonts w:hint="default"/>
        <w:lang w:val="en-US" w:eastAsia="en-US" w:bidi="ar-SA"/>
      </w:rPr>
    </w:lvl>
    <w:lvl w:ilvl="5">
      <w:start w:val="0"/>
      <w:numFmt w:val="bullet"/>
      <w:lvlText w:val="•"/>
      <w:lvlJc w:val="left"/>
      <w:pPr>
        <w:ind w:left="5163" w:hanging="625"/>
      </w:pPr>
      <w:rPr>
        <w:rFonts w:hint="default"/>
        <w:lang w:val="en-US" w:eastAsia="en-US" w:bidi="ar-SA"/>
      </w:rPr>
    </w:lvl>
    <w:lvl w:ilvl="6">
      <w:start w:val="0"/>
      <w:numFmt w:val="bullet"/>
      <w:lvlText w:val="•"/>
      <w:lvlJc w:val="left"/>
      <w:pPr>
        <w:ind w:left="5999" w:hanging="625"/>
      </w:pPr>
      <w:rPr>
        <w:rFonts w:hint="default"/>
        <w:lang w:val="en-US" w:eastAsia="en-US" w:bidi="ar-SA"/>
      </w:rPr>
    </w:lvl>
    <w:lvl w:ilvl="7">
      <w:start w:val="0"/>
      <w:numFmt w:val="bullet"/>
      <w:lvlText w:val="•"/>
      <w:lvlJc w:val="left"/>
      <w:pPr>
        <w:ind w:left="6836" w:hanging="625"/>
      </w:pPr>
      <w:rPr>
        <w:rFonts w:hint="default"/>
        <w:lang w:val="en-US" w:eastAsia="en-US" w:bidi="ar-SA"/>
      </w:rPr>
    </w:lvl>
    <w:lvl w:ilvl="8">
      <w:start w:val="0"/>
      <w:numFmt w:val="bullet"/>
      <w:lvlText w:val="•"/>
      <w:lvlJc w:val="left"/>
      <w:pPr>
        <w:ind w:left="7673" w:hanging="625"/>
      </w:pPr>
      <w:rPr>
        <w:rFonts w:hint="default"/>
        <w:lang w:val="en-US" w:eastAsia="en-US" w:bidi="ar-SA"/>
      </w:rPr>
    </w:lvl>
  </w:abstractNum>
  <w:abstractNum w:abstractNumId="13">
    <w:multiLevelType w:val="hybridMultilevel"/>
    <w:lvl w:ilvl="0">
      <w:start w:val="1"/>
      <w:numFmt w:val="upperLetter"/>
      <w:lvlText w:val="%1."/>
      <w:lvlJc w:val="left"/>
      <w:pPr>
        <w:ind w:left="986" w:hanging="629"/>
        <w:jc w:val="left"/>
      </w:pPr>
      <w:rPr>
        <w:rFonts w:hint="default" w:ascii="Times New Roman" w:hAnsi="Times New Roman" w:eastAsia="Times New Roman" w:cs="Times New Roman"/>
        <w:b/>
        <w:bCs/>
        <w:i w:val="0"/>
        <w:iCs w:val="0"/>
        <w:spacing w:val="-1"/>
        <w:w w:val="100"/>
        <w:sz w:val="24"/>
        <w:szCs w:val="24"/>
        <w:lang w:val="en-US" w:eastAsia="en-US" w:bidi="ar-SA"/>
      </w:rPr>
    </w:lvl>
    <w:lvl w:ilvl="1">
      <w:start w:val="5"/>
      <w:numFmt w:val="decimal"/>
      <w:lvlText w:val="%2."/>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1"/>
      <w:numFmt w:val="lowerLetter"/>
      <w:lvlText w:val="(%3)"/>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3">
      <w:start w:val="0"/>
      <w:numFmt w:val="bullet"/>
      <w:lvlText w:val="•"/>
      <w:lvlJc w:val="left"/>
      <w:pPr>
        <w:ind w:left="3489" w:hanging="625"/>
      </w:pPr>
      <w:rPr>
        <w:rFonts w:hint="default"/>
        <w:lang w:val="en-US" w:eastAsia="en-US" w:bidi="ar-SA"/>
      </w:rPr>
    </w:lvl>
    <w:lvl w:ilvl="4">
      <w:start w:val="0"/>
      <w:numFmt w:val="bullet"/>
      <w:lvlText w:val="•"/>
      <w:lvlJc w:val="left"/>
      <w:pPr>
        <w:ind w:left="4326" w:hanging="625"/>
      </w:pPr>
      <w:rPr>
        <w:rFonts w:hint="default"/>
        <w:lang w:val="en-US" w:eastAsia="en-US" w:bidi="ar-SA"/>
      </w:rPr>
    </w:lvl>
    <w:lvl w:ilvl="5">
      <w:start w:val="0"/>
      <w:numFmt w:val="bullet"/>
      <w:lvlText w:val="•"/>
      <w:lvlJc w:val="left"/>
      <w:pPr>
        <w:ind w:left="5163" w:hanging="625"/>
      </w:pPr>
      <w:rPr>
        <w:rFonts w:hint="default"/>
        <w:lang w:val="en-US" w:eastAsia="en-US" w:bidi="ar-SA"/>
      </w:rPr>
    </w:lvl>
    <w:lvl w:ilvl="6">
      <w:start w:val="0"/>
      <w:numFmt w:val="bullet"/>
      <w:lvlText w:val="•"/>
      <w:lvlJc w:val="left"/>
      <w:pPr>
        <w:ind w:left="5999" w:hanging="625"/>
      </w:pPr>
      <w:rPr>
        <w:rFonts w:hint="default"/>
        <w:lang w:val="en-US" w:eastAsia="en-US" w:bidi="ar-SA"/>
      </w:rPr>
    </w:lvl>
    <w:lvl w:ilvl="7">
      <w:start w:val="0"/>
      <w:numFmt w:val="bullet"/>
      <w:lvlText w:val="•"/>
      <w:lvlJc w:val="left"/>
      <w:pPr>
        <w:ind w:left="6836" w:hanging="625"/>
      </w:pPr>
      <w:rPr>
        <w:rFonts w:hint="default"/>
        <w:lang w:val="en-US" w:eastAsia="en-US" w:bidi="ar-SA"/>
      </w:rPr>
    </w:lvl>
    <w:lvl w:ilvl="8">
      <w:start w:val="0"/>
      <w:numFmt w:val="bullet"/>
      <w:lvlText w:val="•"/>
      <w:lvlJc w:val="left"/>
      <w:pPr>
        <w:ind w:left="7673" w:hanging="625"/>
      </w:pPr>
      <w:rPr>
        <w:rFonts w:hint="default"/>
        <w:lang w:val="en-US" w:eastAsia="en-US" w:bidi="ar-SA"/>
      </w:rPr>
    </w:lvl>
  </w:abstractNum>
  <w:abstractNum w:abstractNumId="12">
    <w:multiLevelType w:val="hybridMultilevel"/>
    <w:lvl w:ilvl="0">
      <w:start w:val="1"/>
      <w:numFmt w:val="upperRoman"/>
      <w:lvlText w:val="%1."/>
      <w:lvlJc w:val="left"/>
      <w:pPr>
        <w:ind w:left="986" w:hanging="576"/>
        <w:jc w:val="right"/>
      </w:pPr>
      <w:rPr>
        <w:rFonts w:hint="default" w:ascii="Times New Roman" w:hAnsi="Times New Roman" w:eastAsia="Times New Roman" w:cs="Times New Roman"/>
        <w:b/>
        <w:bCs/>
        <w:i w:val="0"/>
        <w:iCs w:val="0"/>
        <w:spacing w:val="0"/>
        <w:w w:val="100"/>
        <w:sz w:val="28"/>
        <w:szCs w:val="28"/>
        <w:lang w:val="en-US" w:eastAsia="en-US" w:bidi="ar-SA"/>
      </w:rPr>
    </w:lvl>
    <w:lvl w:ilvl="1">
      <w:start w:val="1"/>
      <w:numFmt w:val="decimal"/>
      <w:lvlText w:val="%2."/>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1"/>
      <w:numFmt w:val="lowerLetter"/>
      <w:lvlText w:val="(%3)"/>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3">
      <w:start w:val="1"/>
      <w:numFmt w:val="lowerRoman"/>
      <w:lvlText w:val="(%4)"/>
      <w:lvlJc w:val="left"/>
      <w:pPr>
        <w:ind w:left="2859"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4">
      <w:start w:val="0"/>
      <w:numFmt w:val="bullet"/>
      <w:lvlText w:val="•"/>
      <w:lvlJc w:val="left"/>
      <w:pPr>
        <w:ind w:left="5022" w:hanging="624"/>
      </w:pPr>
      <w:rPr>
        <w:rFonts w:hint="default"/>
        <w:lang w:val="en-US" w:eastAsia="en-US" w:bidi="ar-SA"/>
      </w:rPr>
    </w:lvl>
    <w:lvl w:ilvl="5">
      <w:start w:val="0"/>
      <w:numFmt w:val="bullet"/>
      <w:lvlText w:val="•"/>
      <w:lvlJc w:val="left"/>
      <w:pPr>
        <w:ind w:left="5742" w:hanging="624"/>
      </w:pPr>
      <w:rPr>
        <w:rFonts w:hint="default"/>
        <w:lang w:val="en-US" w:eastAsia="en-US" w:bidi="ar-SA"/>
      </w:rPr>
    </w:lvl>
    <w:lvl w:ilvl="6">
      <w:start w:val="0"/>
      <w:numFmt w:val="bullet"/>
      <w:lvlText w:val="•"/>
      <w:lvlJc w:val="left"/>
      <w:pPr>
        <w:ind w:left="6463" w:hanging="624"/>
      </w:pPr>
      <w:rPr>
        <w:rFonts w:hint="default"/>
        <w:lang w:val="en-US" w:eastAsia="en-US" w:bidi="ar-SA"/>
      </w:rPr>
    </w:lvl>
    <w:lvl w:ilvl="7">
      <w:start w:val="0"/>
      <w:numFmt w:val="bullet"/>
      <w:lvlText w:val="•"/>
      <w:lvlJc w:val="left"/>
      <w:pPr>
        <w:ind w:left="7184" w:hanging="624"/>
      </w:pPr>
      <w:rPr>
        <w:rFonts w:hint="default"/>
        <w:lang w:val="en-US" w:eastAsia="en-US" w:bidi="ar-SA"/>
      </w:rPr>
    </w:lvl>
    <w:lvl w:ilvl="8">
      <w:start w:val="0"/>
      <w:numFmt w:val="bullet"/>
      <w:lvlText w:val="•"/>
      <w:lvlJc w:val="left"/>
      <w:pPr>
        <w:ind w:left="7904" w:hanging="624"/>
      </w:pPr>
      <w:rPr>
        <w:rFonts w:hint="default"/>
        <w:lang w:val="en-US" w:eastAsia="en-US" w:bidi="ar-SA"/>
      </w:rPr>
    </w:lvl>
  </w:abstractNum>
  <w:abstractNum w:abstractNumId="11">
    <w:multiLevelType w:val="hybridMultilevel"/>
    <w:lvl w:ilvl="0">
      <w:start w:val="1"/>
      <w:numFmt w:val="decimal"/>
      <w:lvlText w:val="%1."/>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lowerLetter"/>
      <w:lvlText w:val="(%2)"/>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0"/>
      <w:numFmt w:val="bullet"/>
      <w:lvlText w:val="•"/>
      <w:lvlJc w:val="left"/>
      <w:pPr>
        <w:ind w:left="2653" w:hanging="625"/>
      </w:pPr>
      <w:rPr>
        <w:rFonts w:hint="default"/>
        <w:lang w:val="en-US" w:eastAsia="en-US" w:bidi="ar-SA"/>
      </w:rPr>
    </w:lvl>
    <w:lvl w:ilvl="3">
      <w:start w:val="0"/>
      <w:numFmt w:val="bullet"/>
      <w:lvlText w:val="•"/>
      <w:lvlJc w:val="left"/>
      <w:pPr>
        <w:ind w:left="3489" w:hanging="625"/>
      </w:pPr>
      <w:rPr>
        <w:rFonts w:hint="default"/>
        <w:lang w:val="en-US" w:eastAsia="en-US" w:bidi="ar-SA"/>
      </w:rPr>
    </w:lvl>
    <w:lvl w:ilvl="4">
      <w:start w:val="0"/>
      <w:numFmt w:val="bullet"/>
      <w:lvlText w:val="•"/>
      <w:lvlJc w:val="left"/>
      <w:pPr>
        <w:ind w:left="4326" w:hanging="625"/>
      </w:pPr>
      <w:rPr>
        <w:rFonts w:hint="default"/>
        <w:lang w:val="en-US" w:eastAsia="en-US" w:bidi="ar-SA"/>
      </w:rPr>
    </w:lvl>
    <w:lvl w:ilvl="5">
      <w:start w:val="0"/>
      <w:numFmt w:val="bullet"/>
      <w:lvlText w:val="•"/>
      <w:lvlJc w:val="left"/>
      <w:pPr>
        <w:ind w:left="5163" w:hanging="625"/>
      </w:pPr>
      <w:rPr>
        <w:rFonts w:hint="default"/>
        <w:lang w:val="en-US" w:eastAsia="en-US" w:bidi="ar-SA"/>
      </w:rPr>
    </w:lvl>
    <w:lvl w:ilvl="6">
      <w:start w:val="0"/>
      <w:numFmt w:val="bullet"/>
      <w:lvlText w:val="•"/>
      <w:lvlJc w:val="left"/>
      <w:pPr>
        <w:ind w:left="5999" w:hanging="625"/>
      </w:pPr>
      <w:rPr>
        <w:rFonts w:hint="default"/>
        <w:lang w:val="en-US" w:eastAsia="en-US" w:bidi="ar-SA"/>
      </w:rPr>
    </w:lvl>
    <w:lvl w:ilvl="7">
      <w:start w:val="0"/>
      <w:numFmt w:val="bullet"/>
      <w:lvlText w:val="•"/>
      <w:lvlJc w:val="left"/>
      <w:pPr>
        <w:ind w:left="6836" w:hanging="625"/>
      </w:pPr>
      <w:rPr>
        <w:rFonts w:hint="default"/>
        <w:lang w:val="en-US" w:eastAsia="en-US" w:bidi="ar-SA"/>
      </w:rPr>
    </w:lvl>
    <w:lvl w:ilvl="8">
      <w:start w:val="0"/>
      <w:numFmt w:val="bullet"/>
      <w:lvlText w:val="•"/>
      <w:lvlJc w:val="left"/>
      <w:pPr>
        <w:ind w:left="7673" w:hanging="625"/>
      </w:pPr>
      <w:rPr>
        <w:rFonts w:hint="default"/>
        <w:lang w:val="en-US" w:eastAsia="en-US" w:bidi="ar-SA"/>
      </w:rPr>
    </w:lvl>
  </w:abstractNum>
  <w:abstractNum w:abstractNumId="10">
    <w:multiLevelType w:val="hybridMultilevel"/>
    <w:lvl w:ilvl="0">
      <w:start w:val="1"/>
      <w:numFmt w:val="decimal"/>
      <w:lvlText w:val="%1."/>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lowerLetter"/>
      <w:lvlText w:val="(%2)"/>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0"/>
      <w:numFmt w:val="bullet"/>
      <w:lvlText w:val="•"/>
      <w:lvlJc w:val="left"/>
      <w:pPr>
        <w:ind w:left="2653" w:hanging="625"/>
      </w:pPr>
      <w:rPr>
        <w:rFonts w:hint="default"/>
        <w:lang w:val="en-US" w:eastAsia="en-US" w:bidi="ar-SA"/>
      </w:rPr>
    </w:lvl>
    <w:lvl w:ilvl="3">
      <w:start w:val="0"/>
      <w:numFmt w:val="bullet"/>
      <w:lvlText w:val="•"/>
      <w:lvlJc w:val="left"/>
      <w:pPr>
        <w:ind w:left="3489" w:hanging="625"/>
      </w:pPr>
      <w:rPr>
        <w:rFonts w:hint="default"/>
        <w:lang w:val="en-US" w:eastAsia="en-US" w:bidi="ar-SA"/>
      </w:rPr>
    </w:lvl>
    <w:lvl w:ilvl="4">
      <w:start w:val="0"/>
      <w:numFmt w:val="bullet"/>
      <w:lvlText w:val="•"/>
      <w:lvlJc w:val="left"/>
      <w:pPr>
        <w:ind w:left="4326" w:hanging="625"/>
      </w:pPr>
      <w:rPr>
        <w:rFonts w:hint="default"/>
        <w:lang w:val="en-US" w:eastAsia="en-US" w:bidi="ar-SA"/>
      </w:rPr>
    </w:lvl>
    <w:lvl w:ilvl="5">
      <w:start w:val="0"/>
      <w:numFmt w:val="bullet"/>
      <w:lvlText w:val="•"/>
      <w:lvlJc w:val="left"/>
      <w:pPr>
        <w:ind w:left="5163" w:hanging="625"/>
      </w:pPr>
      <w:rPr>
        <w:rFonts w:hint="default"/>
        <w:lang w:val="en-US" w:eastAsia="en-US" w:bidi="ar-SA"/>
      </w:rPr>
    </w:lvl>
    <w:lvl w:ilvl="6">
      <w:start w:val="0"/>
      <w:numFmt w:val="bullet"/>
      <w:lvlText w:val="•"/>
      <w:lvlJc w:val="left"/>
      <w:pPr>
        <w:ind w:left="5999" w:hanging="625"/>
      </w:pPr>
      <w:rPr>
        <w:rFonts w:hint="default"/>
        <w:lang w:val="en-US" w:eastAsia="en-US" w:bidi="ar-SA"/>
      </w:rPr>
    </w:lvl>
    <w:lvl w:ilvl="7">
      <w:start w:val="0"/>
      <w:numFmt w:val="bullet"/>
      <w:lvlText w:val="•"/>
      <w:lvlJc w:val="left"/>
      <w:pPr>
        <w:ind w:left="6836" w:hanging="625"/>
      </w:pPr>
      <w:rPr>
        <w:rFonts w:hint="default"/>
        <w:lang w:val="en-US" w:eastAsia="en-US" w:bidi="ar-SA"/>
      </w:rPr>
    </w:lvl>
    <w:lvl w:ilvl="8">
      <w:start w:val="0"/>
      <w:numFmt w:val="bullet"/>
      <w:lvlText w:val="•"/>
      <w:lvlJc w:val="left"/>
      <w:pPr>
        <w:ind w:left="7673" w:hanging="625"/>
      </w:pPr>
      <w:rPr>
        <w:rFonts w:hint="default"/>
        <w:lang w:val="en-US" w:eastAsia="en-US" w:bidi="ar-SA"/>
      </w:rPr>
    </w:lvl>
  </w:abstractNum>
  <w:abstractNum w:abstractNumId="9">
    <w:multiLevelType w:val="hybridMultilevel"/>
    <w:lvl w:ilvl="0">
      <w:start w:val="1"/>
      <w:numFmt w:val="decimal"/>
      <w:lvlText w:val="%1."/>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lowerLetter"/>
      <w:lvlText w:val="(%2)"/>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1"/>
      <w:numFmt w:val="lowerRoman"/>
      <w:lvlText w:val="(%3)"/>
      <w:lvlJc w:val="left"/>
      <w:pPr>
        <w:ind w:left="2859"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3">
      <w:start w:val="0"/>
      <w:numFmt w:val="bullet"/>
      <w:lvlText w:val="•"/>
      <w:lvlJc w:val="left"/>
      <w:pPr>
        <w:ind w:left="4301" w:hanging="624"/>
      </w:pPr>
      <w:rPr>
        <w:rFonts w:hint="default"/>
        <w:lang w:val="en-US" w:eastAsia="en-US" w:bidi="ar-SA"/>
      </w:rPr>
    </w:lvl>
    <w:lvl w:ilvl="4">
      <w:start w:val="0"/>
      <w:numFmt w:val="bullet"/>
      <w:lvlText w:val="•"/>
      <w:lvlJc w:val="left"/>
      <w:pPr>
        <w:ind w:left="5022" w:hanging="624"/>
      </w:pPr>
      <w:rPr>
        <w:rFonts w:hint="default"/>
        <w:lang w:val="en-US" w:eastAsia="en-US" w:bidi="ar-SA"/>
      </w:rPr>
    </w:lvl>
    <w:lvl w:ilvl="5">
      <w:start w:val="0"/>
      <w:numFmt w:val="bullet"/>
      <w:lvlText w:val="•"/>
      <w:lvlJc w:val="left"/>
      <w:pPr>
        <w:ind w:left="5742" w:hanging="624"/>
      </w:pPr>
      <w:rPr>
        <w:rFonts w:hint="default"/>
        <w:lang w:val="en-US" w:eastAsia="en-US" w:bidi="ar-SA"/>
      </w:rPr>
    </w:lvl>
    <w:lvl w:ilvl="6">
      <w:start w:val="0"/>
      <w:numFmt w:val="bullet"/>
      <w:lvlText w:val="•"/>
      <w:lvlJc w:val="left"/>
      <w:pPr>
        <w:ind w:left="6463" w:hanging="624"/>
      </w:pPr>
      <w:rPr>
        <w:rFonts w:hint="default"/>
        <w:lang w:val="en-US" w:eastAsia="en-US" w:bidi="ar-SA"/>
      </w:rPr>
    </w:lvl>
    <w:lvl w:ilvl="7">
      <w:start w:val="0"/>
      <w:numFmt w:val="bullet"/>
      <w:lvlText w:val="•"/>
      <w:lvlJc w:val="left"/>
      <w:pPr>
        <w:ind w:left="7184" w:hanging="624"/>
      </w:pPr>
      <w:rPr>
        <w:rFonts w:hint="default"/>
        <w:lang w:val="en-US" w:eastAsia="en-US" w:bidi="ar-SA"/>
      </w:rPr>
    </w:lvl>
    <w:lvl w:ilvl="8">
      <w:start w:val="0"/>
      <w:numFmt w:val="bullet"/>
      <w:lvlText w:val="•"/>
      <w:lvlJc w:val="left"/>
      <w:pPr>
        <w:ind w:left="7904" w:hanging="624"/>
      </w:pPr>
      <w:rPr>
        <w:rFonts w:hint="default"/>
        <w:lang w:val="en-US" w:eastAsia="en-US" w:bidi="ar-SA"/>
      </w:rPr>
    </w:lvl>
  </w:abstractNum>
  <w:abstractNum w:abstractNumId="8">
    <w:multiLevelType w:val="hybridMultilevel"/>
    <w:lvl w:ilvl="0">
      <w:start w:val="1"/>
      <w:numFmt w:val="decimal"/>
      <w:lvlText w:val="%1."/>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lowerLetter"/>
      <w:lvlText w:val="(%2)"/>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0"/>
      <w:numFmt w:val="bullet"/>
      <w:lvlText w:val="•"/>
      <w:lvlJc w:val="left"/>
      <w:pPr>
        <w:ind w:left="2653" w:hanging="625"/>
      </w:pPr>
      <w:rPr>
        <w:rFonts w:hint="default"/>
        <w:lang w:val="en-US" w:eastAsia="en-US" w:bidi="ar-SA"/>
      </w:rPr>
    </w:lvl>
    <w:lvl w:ilvl="3">
      <w:start w:val="0"/>
      <w:numFmt w:val="bullet"/>
      <w:lvlText w:val="•"/>
      <w:lvlJc w:val="left"/>
      <w:pPr>
        <w:ind w:left="3489" w:hanging="625"/>
      </w:pPr>
      <w:rPr>
        <w:rFonts w:hint="default"/>
        <w:lang w:val="en-US" w:eastAsia="en-US" w:bidi="ar-SA"/>
      </w:rPr>
    </w:lvl>
    <w:lvl w:ilvl="4">
      <w:start w:val="0"/>
      <w:numFmt w:val="bullet"/>
      <w:lvlText w:val="•"/>
      <w:lvlJc w:val="left"/>
      <w:pPr>
        <w:ind w:left="4326" w:hanging="625"/>
      </w:pPr>
      <w:rPr>
        <w:rFonts w:hint="default"/>
        <w:lang w:val="en-US" w:eastAsia="en-US" w:bidi="ar-SA"/>
      </w:rPr>
    </w:lvl>
    <w:lvl w:ilvl="5">
      <w:start w:val="0"/>
      <w:numFmt w:val="bullet"/>
      <w:lvlText w:val="•"/>
      <w:lvlJc w:val="left"/>
      <w:pPr>
        <w:ind w:left="5163" w:hanging="625"/>
      </w:pPr>
      <w:rPr>
        <w:rFonts w:hint="default"/>
        <w:lang w:val="en-US" w:eastAsia="en-US" w:bidi="ar-SA"/>
      </w:rPr>
    </w:lvl>
    <w:lvl w:ilvl="6">
      <w:start w:val="0"/>
      <w:numFmt w:val="bullet"/>
      <w:lvlText w:val="•"/>
      <w:lvlJc w:val="left"/>
      <w:pPr>
        <w:ind w:left="5999" w:hanging="625"/>
      </w:pPr>
      <w:rPr>
        <w:rFonts w:hint="default"/>
        <w:lang w:val="en-US" w:eastAsia="en-US" w:bidi="ar-SA"/>
      </w:rPr>
    </w:lvl>
    <w:lvl w:ilvl="7">
      <w:start w:val="0"/>
      <w:numFmt w:val="bullet"/>
      <w:lvlText w:val="•"/>
      <w:lvlJc w:val="left"/>
      <w:pPr>
        <w:ind w:left="6836" w:hanging="625"/>
      </w:pPr>
      <w:rPr>
        <w:rFonts w:hint="default"/>
        <w:lang w:val="en-US" w:eastAsia="en-US" w:bidi="ar-SA"/>
      </w:rPr>
    </w:lvl>
    <w:lvl w:ilvl="8">
      <w:start w:val="0"/>
      <w:numFmt w:val="bullet"/>
      <w:lvlText w:val="•"/>
      <w:lvlJc w:val="left"/>
      <w:pPr>
        <w:ind w:left="7673" w:hanging="625"/>
      </w:pPr>
      <w:rPr>
        <w:rFonts w:hint="default"/>
        <w:lang w:val="en-US" w:eastAsia="en-US" w:bidi="ar-SA"/>
      </w:rPr>
    </w:lvl>
  </w:abstractNum>
  <w:abstractNum w:abstractNumId="7">
    <w:multiLevelType w:val="hybridMultilevel"/>
    <w:lvl w:ilvl="0">
      <w:start w:val="1"/>
      <w:numFmt w:val="decimal"/>
      <w:lvlText w:val="%1."/>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lowerLetter"/>
      <w:lvlText w:val="(%2)"/>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0"/>
      <w:numFmt w:val="bullet"/>
      <w:lvlText w:val="•"/>
      <w:lvlJc w:val="left"/>
      <w:pPr>
        <w:ind w:left="2653" w:hanging="625"/>
      </w:pPr>
      <w:rPr>
        <w:rFonts w:hint="default"/>
        <w:lang w:val="en-US" w:eastAsia="en-US" w:bidi="ar-SA"/>
      </w:rPr>
    </w:lvl>
    <w:lvl w:ilvl="3">
      <w:start w:val="0"/>
      <w:numFmt w:val="bullet"/>
      <w:lvlText w:val="•"/>
      <w:lvlJc w:val="left"/>
      <w:pPr>
        <w:ind w:left="3489" w:hanging="625"/>
      </w:pPr>
      <w:rPr>
        <w:rFonts w:hint="default"/>
        <w:lang w:val="en-US" w:eastAsia="en-US" w:bidi="ar-SA"/>
      </w:rPr>
    </w:lvl>
    <w:lvl w:ilvl="4">
      <w:start w:val="0"/>
      <w:numFmt w:val="bullet"/>
      <w:lvlText w:val="•"/>
      <w:lvlJc w:val="left"/>
      <w:pPr>
        <w:ind w:left="4326" w:hanging="625"/>
      </w:pPr>
      <w:rPr>
        <w:rFonts w:hint="default"/>
        <w:lang w:val="en-US" w:eastAsia="en-US" w:bidi="ar-SA"/>
      </w:rPr>
    </w:lvl>
    <w:lvl w:ilvl="5">
      <w:start w:val="0"/>
      <w:numFmt w:val="bullet"/>
      <w:lvlText w:val="•"/>
      <w:lvlJc w:val="left"/>
      <w:pPr>
        <w:ind w:left="5163" w:hanging="625"/>
      </w:pPr>
      <w:rPr>
        <w:rFonts w:hint="default"/>
        <w:lang w:val="en-US" w:eastAsia="en-US" w:bidi="ar-SA"/>
      </w:rPr>
    </w:lvl>
    <w:lvl w:ilvl="6">
      <w:start w:val="0"/>
      <w:numFmt w:val="bullet"/>
      <w:lvlText w:val="•"/>
      <w:lvlJc w:val="left"/>
      <w:pPr>
        <w:ind w:left="5999" w:hanging="625"/>
      </w:pPr>
      <w:rPr>
        <w:rFonts w:hint="default"/>
        <w:lang w:val="en-US" w:eastAsia="en-US" w:bidi="ar-SA"/>
      </w:rPr>
    </w:lvl>
    <w:lvl w:ilvl="7">
      <w:start w:val="0"/>
      <w:numFmt w:val="bullet"/>
      <w:lvlText w:val="•"/>
      <w:lvlJc w:val="left"/>
      <w:pPr>
        <w:ind w:left="6836" w:hanging="625"/>
      </w:pPr>
      <w:rPr>
        <w:rFonts w:hint="default"/>
        <w:lang w:val="en-US" w:eastAsia="en-US" w:bidi="ar-SA"/>
      </w:rPr>
    </w:lvl>
    <w:lvl w:ilvl="8">
      <w:start w:val="0"/>
      <w:numFmt w:val="bullet"/>
      <w:lvlText w:val="•"/>
      <w:lvlJc w:val="left"/>
      <w:pPr>
        <w:ind w:left="7673" w:hanging="625"/>
      </w:pPr>
      <w:rPr>
        <w:rFonts w:hint="default"/>
        <w:lang w:val="en-US" w:eastAsia="en-US" w:bidi="ar-SA"/>
      </w:rPr>
    </w:lvl>
  </w:abstractNum>
  <w:abstractNum w:abstractNumId="6">
    <w:multiLevelType w:val="hybridMultilevel"/>
    <w:lvl w:ilvl="0">
      <w:start w:val="1"/>
      <w:numFmt w:val="upperRoman"/>
      <w:lvlText w:val="%1."/>
      <w:lvlJc w:val="left"/>
      <w:pPr>
        <w:ind w:left="986" w:hanging="576"/>
        <w:jc w:val="right"/>
      </w:pPr>
      <w:rPr>
        <w:rFonts w:hint="default" w:ascii="Times New Roman" w:hAnsi="Times New Roman" w:eastAsia="Times New Roman" w:cs="Times New Roman"/>
        <w:b/>
        <w:bCs/>
        <w:i w:val="0"/>
        <w:iCs w:val="0"/>
        <w:spacing w:val="0"/>
        <w:w w:val="100"/>
        <w:sz w:val="28"/>
        <w:szCs w:val="28"/>
        <w:lang w:val="en-US" w:eastAsia="en-US" w:bidi="ar-SA"/>
      </w:rPr>
    </w:lvl>
    <w:lvl w:ilvl="1">
      <w:start w:val="0"/>
      <w:numFmt w:val="bullet"/>
      <w:lvlText w:val="•"/>
      <w:lvlJc w:val="left"/>
      <w:pPr>
        <w:ind w:left="1816" w:hanging="576"/>
      </w:pPr>
      <w:rPr>
        <w:rFonts w:hint="default"/>
        <w:lang w:val="en-US" w:eastAsia="en-US" w:bidi="ar-SA"/>
      </w:rPr>
    </w:lvl>
    <w:lvl w:ilvl="2">
      <w:start w:val="0"/>
      <w:numFmt w:val="bullet"/>
      <w:lvlText w:val="•"/>
      <w:lvlJc w:val="left"/>
      <w:pPr>
        <w:ind w:left="2653" w:hanging="576"/>
      </w:pPr>
      <w:rPr>
        <w:rFonts w:hint="default"/>
        <w:lang w:val="en-US" w:eastAsia="en-US" w:bidi="ar-SA"/>
      </w:rPr>
    </w:lvl>
    <w:lvl w:ilvl="3">
      <w:start w:val="0"/>
      <w:numFmt w:val="bullet"/>
      <w:lvlText w:val="•"/>
      <w:lvlJc w:val="left"/>
      <w:pPr>
        <w:ind w:left="3489" w:hanging="576"/>
      </w:pPr>
      <w:rPr>
        <w:rFonts w:hint="default"/>
        <w:lang w:val="en-US" w:eastAsia="en-US" w:bidi="ar-SA"/>
      </w:rPr>
    </w:lvl>
    <w:lvl w:ilvl="4">
      <w:start w:val="0"/>
      <w:numFmt w:val="bullet"/>
      <w:lvlText w:val="•"/>
      <w:lvlJc w:val="left"/>
      <w:pPr>
        <w:ind w:left="4326" w:hanging="576"/>
      </w:pPr>
      <w:rPr>
        <w:rFonts w:hint="default"/>
        <w:lang w:val="en-US" w:eastAsia="en-US" w:bidi="ar-SA"/>
      </w:rPr>
    </w:lvl>
    <w:lvl w:ilvl="5">
      <w:start w:val="0"/>
      <w:numFmt w:val="bullet"/>
      <w:lvlText w:val="•"/>
      <w:lvlJc w:val="left"/>
      <w:pPr>
        <w:ind w:left="5163" w:hanging="576"/>
      </w:pPr>
      <w:rPr>
        <w:rFonts w:hint="default"/>
        <w:lang w:val="en-US" w:eastAsia="en-US" w:bidi="ar-SA"/>
      </w:rPr>
    </w:lvl>
    <w:lvl w:ilvl="6">
      <w:start w:val="0"/>
      <w:numFmt w:val="bullet"/>
      <w:lvlText w:val="•"/>
      <w:lvlJc w:val="left"/>
      <w:pPr>
        <w:ind w:left="5999" w:hanging="576"/>
      </w:pPr>
      <w:rPr>
        <w:rFonts w:hint="default"/>
        <w:lang w:val="en-US" w:eastAsia="en-US" w:bidi="ar-SA"/>
      </w:rPr>
    </w:lvl>
    <w:lvl w:ilvl="7">
      <w:start w:val="0"/>
      <w:numFmt w:val="bullet"/>
      <w:lvlText w:val="•"/>
      <w:lvlJc w:val="left"/>
      <w:pPr>
        <w:ind w:left="6836" w:hanging="576"/>
      </w:pPr>
      <w:rPr>
        <w:rFonts w:hint="default"/>
        <w:lang w:val="en-US" w:eastAsia="en-US" w:bidi="ar-SA"/>
      </w:rPr>
    </w:lvl>
    <w:lvl w:ilvl="8">
      <w:start w:val="0"/>
      <w:numFmt w:val="bullet"/>
      <w:lvlText w:val="•"/>
      <w:lvlJc w:val="left"/>
      <w:pPr>
        <w:ind w:left="7673" w:hanging="576"/>
      </w:pPr>
      <w:rPr>
        <w:rFonts w:hint="default"/>
        <w:lang w:val="en-US" w:eastAsia="en-US" w:bidi="ar-SA"/>
      </w:rPr>
    </w:lvl>
  </w:abstractNum>
  <w:abstractNum w:abstractNumId="5">
    <w:multiLevelType w:val="hybridMultilevel"/>
    <w:lvl w:ilvl="0">
      <w:start w:val="1"/>
      <w:numFmt w:val="decimal"/>
      <w:lvlText w:val="%1."/>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lowerLetter"/>
      <w:lvlText w:val="(%2)"/>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0"/>
      <w:numFmt w:val="bullet"/>
      <w:lvlText w:val="•"/>
      <w:lvlJc w:val="left"/>
      <w:pPr>
        <w:ind w:left="2653" w:hanging="625"/>
      </w:pPr>
      <w:rPr>
        <w:rFonts w:hint="default"/>
        <w:lang w:val="en-US" w:eastAsia="en-US" w:bidi="ar-SA"/>
      </w:rPr>
    </w:lvl>
    <w:lvl w:ilvl="3">
      <w:start w:val="0"/>
      <w:numFmt w:val="bullet"/>
      <w:lvlText w:val="•"/>
      <w:lvlJc w:val="left"/>
      <w:pPr>
        <w:ind w:left="3489" w:hanging="625"/>
      </w:pPr>
      <w:rPr>
        <w:rFonts w:hint="default"/>
        <w:lang w:val="en-US" w:eastAsia="en-US" w:bidi="ar-SA"/>
      </w:rPr>
    </w:lvl>
    <w:lvl w:ilvl="4">
      <w:start w:val="0"/>
      <w:numFmt w:val="bullet"/>
      <w:lvlText w:val="•"/>
      <w:lvlJc w:val="left"/>
      <w:pPr>
        <w:ind w:left="4326" w:hanging="625"/>
      </w:pPr>
      <w:rPr>
        <w:rFonts w:hint="default"/>
        <w:lang w:val="en-US" w:eastAsia="en-US" w:bidi="ar-SA"/>
      </w:rPr>
    </w:lvl>
    <w:lvl w:ilvl="5">
      <w:start w:val="0"/>
      <w:numFmt w:val="bullet"/>
      <w:lvlText w:val="•"/>
      <w:lvlJc w:val="left"/>
      <w:pPr>
        <w:ind w:left="5163" w:hanging="625"/>
      </w:pPr>
      <w:rPr>
        <w:rFonts w:hint="default"/>
        <w:lang w:val="en-US" w:eastAsia="en-US" w:bidi="ar-SA"/>
      </w:rPr>
    </w:lvl>
    <w:lvl w:ilvl="6">
      <w:start w:val="0"/>
      <w:numFmt w:val="bullet"/>
      <w:lvlText w:val="•"/>
      <w:lvlJc w:val="left"/>
      <w:pPr>
        <w:ind w:left="5999" w:hanging="625"/>
      </w:pPr>
      <w:rPr>
        <w:rFonts w:hint="default"/>
        <w:lang w:val="en-US" w:eastAsia="en-US" w:bidi="ar-SA"/>
      </w:rPr>
    </w:lvl>
    <w:lvl w:ilvl="7">
      <w:start w:val="0"/>
      <w:numFmt w:val="bullet"/>
      <w:lvlText w:val="•"/>
      <w:lvlJc w:val="left"/>
      <w:pPr>
        <w:ind w:left="6836" w:hanging="625"/>
      </w:pPr>
      <w:rPr>
        <w:rFonts w:hint="default"/>
        <w:lang w:val="en-US" w:eastAsia="en-US" w:bidi="ar-SA"/>
      </w:rPr>
    </w:lvl>
    <w:lvl w:ilvl="8">
      <w:start w:val="0"/>
      <w:numFmt w:val="bullet"/>
      <w:lvlText w:val="•"/>
      <w:lvlJc w:val="left"/>
      <w:pPr>
        <w:ind w:left="7673" w:hanging="625"/>
      </w:pPr>
      <w:rPr>
        <w:rFonts w:hint="default"/>
        <w:lang w:val="en-US" w:eastAsia="en-US" w:bidi="ar-SA"/>
      </w:rPr>
    </w:lvl>
  </w:abstractNum>
  <w:abstractNum w:abstractNumId="4">
    <w:multiLevelType w:val="hybridMultilevel"/>
    <w:lvl w:ilvl="0">
      <w:start w:val="6"/>
      <w:numFmt w:val="decimal"/>
      <w:lvlText w:val="%1."/>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1816" w:hanging="624"/>
      </w:pPr>
      <w:rPr>
        <w:rFonts w:hint="default"/>
        <w:lang w:val="en-US" w:eastAsia="en-US" w:bidi="ar-SA"/>
      </w:rPr>
    </w:lvl>
    <w:lvl w:ilvl="2">
      <w:start w:val="0"/>
      <w:numFmt w:val="bullet"/>
      <w:lvlText w:val="•"/>
      <w:lvlJc w:val="left"/>
      <w:pPr>
        <w:ind w:left="2653" w:hanging="624"/>
      </w:pPr>
      <w:rPr>
        <w:rFonts w:hint="default"/>
        <w:lang w:val="en-US" w:eastAsia="en-US" w:bidi="ar-SA"/>
      </w:rPr>
    </w:lvl>
    <w:lvl w:ilvl="3">
      <w:start w:val="0"/>
      <w:numFmt w:val="bullet"/>
      <w:lvlText w:val="•"/>
      <w:lvlJc w:val="left"/>
      <w:pPr>
        <w:ind w:left="3489" w:hanging="624"/>
      </w:pPr>
      <w:rPr>
        <w:rFonts w:hint="default"/>
        <w:lang w:val="en-US" w:eastAsia="en-US" w:bidi="ar-SA"/>
      </w:rPr>
    </w:lvl>
    <w:lvl w:ilvl="4">
      <w:start w:val="0"/>
      <w:numFmt w:val="bullet"/>
      <w:lvlText w:val="•"/>
      <w:lvlJc w:val="left"/>
      <w:pPr>
        <w:ind w:left="4326" w:hanging="624"/>
      </w:pPr>
      <w:rPr>
        <w:rFonts w:hint="default"/>
        <w:lang w:val="en-US" w:eastAsia="en-US" w:bidi="ar-SA"/>
      </w:rPr>
    </w:lvl>
    <w:lvl w:ilvl="5">
      <w:start w:val="0"/>
      <w:numFmt w:val="bullet"/>
      <w:lvlText w:val="•"/>
      <w:lvlJc w:val="left"/>
      <w:pPr>
        <w:ind w:left="5163" w:hanging="624"/>
      </w:pPr>
      <w:rPr>
        <w:rFonts w:hint="default"/>
        <w:lang w:val="en-US" w:eastAsia="en-US" w:bidi="ar-SA"/>
      </w:rPr>
    </w:lvl>
    <w:lvl w:ilvl="6">
      <w:start w:val="0"/>
      <w:numFmt w:val="bullet"/>
      <w:lvlText w:val="•"/>
      <w:lvlJc w:val="left"/>
      <w:pPr>
        <w:ind w:left="5999" w:hanging="624"/>
      </w:pPr>
      <w:rPr>
        <w:rFonts w:hint="default"/>
        <w:lang w:val="en-US" w:eastAsia="en-US" w:bidi="ar-SA"/>
      </w:rPr>
    </w:lvl>
    <w:lvl w:ilvl="7">
      <w:start w:val="0"/>
      <w:numFmt w:val="bullet"/>
      <w:lvlText w:val="•"/>
      <w:lvlJc w:val="left"/>
      <w:pPr>
        <w:ind w:left="6836" w:hanging="624"/>
      </w:pPr>
      <w:rPr>
        <w:rFonts w:hint="default"/>
        <w:lang w:val="en-US" w:eastAsia="en-US" w:bidi="ar-SA"/>
      </w:rPr>
    </w:lvl>
    <w:lvl w:ilvl="8">
      <w:start w:val="0"/>
      <w:numFmt w:val="bullet"/>
      <w:lvlText w:val="•"/>
      <w:lvlJc w:val="left"/>
      <w:pPr>
        <w:ind w:left="7673" w:hanging="624"/>
      </w:pPr>
      <w:rPr>
        <w:rFonts w:hint="default"/>
        <w:lang w:val="en-US" w:eastAsia="en-US" w:bidi="ar-SA"/>
      </w:rPr>
    </w:lvl>
  </w:abstractNum>
  <w:abstractNum w:abstractNumId="3">
    <w:multiLevelType w:val="hybridMultilevel"/>
    <w:lvl w:ilvl="0">
      <w:start w:val="1"/>
      <w:numFmt w:val="upperRoman"/>
      <w:lvlText w:val="%1."/>
      <w:lvlJc w:val="left"/>
      <w:pPr>
        <w:ind w:left="986" w:hanging="576"/>
        <w:jc w:val="right"/>
      </w:pPr>
      <w:rPr>
        <w:rFonts w:hint="default" w:ascii="Times New Roman" w:hAnsi="Times New Roman" w:eastAsia="Times New Roman" w:cs="Times New Roman"/>
        <w:b/>
        <w:bCs/>
        <w:i w:val="0"/>
        <w:iCs w:val="0"/>
        <w:spacing w:val="0"/>
        <w:w w:val="100"/>
        <w:sz w:val="28"/>
        <w:szCs w:val="28"/>
        <w:lang w:val="en-US" w:eastAsia="en-US" w:bidi="ar-SA"/>
      </w:rPr>
    </w:lvl>
    <w:lvl w:ilvl="1">
      <w:start w:val="1"/>
      <w:numFmt w:val="upperLetter"/>
      <w:lvlText w:val="%2."/>
      <w:lvlJc w:val="left"/>
      <w:pPr>
        <w:ind w:left="986" w:hanging="629"/>
        <w:jc w:val="left"/>
      </w:pPr>
      <w:rPr>
        <w:rFonts w:hint="default" w:ascii="Times New Roman" w:hAnsi="Times New Roman" w:eastAsia="Times New Roman" w:cs="Times New Roman"/>
        <w:b/>
        <w:bCs/>
        <w:i w:val="0"/>
        <w:iCs w:val="0"/>
        <w:spacing w:val="-1"/>
        <w:w w:val="100"/>
        <w:sz w:val="24"/>
        <w:szCs w:val="24"/>
        <w:lang w:val="en-US" w:eastAsia="en-US" w:bidi="ar-SA"/>
      </w:rPr>
    </w:lvl>
    <w:lvl w:ilvl="2">
      <w:start w:val="1"/>
      <w:numFmt w:val="decimal"/>
      <w:lvlText w:val="%3."/>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3">
      <w:start w:val="0"/>
      <w:numFmt w:val="bullet"/>
      <w:lvlText w:val="•"/>
      <w:lvlJc w:val="left"/>
      <w:pPr>
        <w:ind w:left="3489" w:hanging="624"/>
      </w:pPr>
      <w:rPr>
        <w:rFonts w:hint="default"/>
        <w:lang w:val="en-US" w:eastAsia="en-US" w:bidi="ar-SA"/>
      </w:rPr>
    </w:lvl>
    <w:lvl w:ilvl="4">
      <w:start w:val="0"/>
      <w:numFmt w:val="bullet"/>
      <w:lvlText w:val="•"/>
      <w:lvlJc w:val="left"/>
      <w:pPr>
        <w:ind w:left="4326" w:hanging="624"/>
      </w:pPr>
      <w:rPr>
        <w:rFonts w:hint="default"/>
        <w:lang w:val="en-US" w:eastAsia="en-US" w:bidi="ar-SA"/>
      </w:rPr>
    </w:lvl>
    <w:lvl w:ilvl="5">
      <w:start w:val="0"/>
      <w:numFmt w:val="bullet"/>
      <w:lvlText w:val="•"/>
      <w:lvlJc w:val="left"/>
      <w:pPr>
        <w:ind w:left="5163" w:hanging="624"/>
      </w:pPr>
      <w:rPr>
        <w:rFonts w:hint="default"/>
        <w:lang w:val="en-US" w:eastAsia="en-US" w:bidi="ar-SA"/>
      </w:rPr>
    </w:lvl>
    <w:lvl w:ilvl="6">
      <w:start w:val="0"/>
      <w:numFmt w:val="bullet"/>
      <w:lvlText w:val="•"/>
      <w:lvlJc w:val="left"/>
      <w:pPr>
        <w:ind w:left="5999" w:hanging="624"/>
      </w:pPr>
      <w:rPr>
        <w:rFonts w:hint="default"/>
        <w:lang w:val="en-US" w:eastAsia="en-US" w:bidi="ar-SA"/>
      </w:rPr>
    </w:lvl>
    <w:lvl w:ilvl="7">
      <w:start w:val="0"/>
      <w:numFmt w:val="bullet"/>
      <w:lvlText w:val="•"/>
      <w:lvlJc w:val="left"/>
      <w:pPr>
        <w:ind w:left="6836" w:hanging="624"/>
      </w:pPr>
      <w:rPr>
        <w:rFonts w:hint="default"/>
        <w:lang w:val="en-US" w:eastAsia="en-US" w:bidi="ar-SA"/>
      </w:rPr>
    </w:lvl>
    <w:lvl w:ilvl="8">
      <w:start w:val="0"/>
      <w:numFmt w:val="bullet"/>
      <w:lvlText w:val="•"/>
      <w:lvlJc w:val="left"/>
      <w:pPr>
        <w:ind w:left="7673" w:hanging="624"/>
      </w:pPr>
      <w:rPr>
        <w:rFonts w:hint="default"/>
        <w:lang w:val="en-US" w:eastAsia="en-US" w:bidi="ar-SA"/>
      </w:rPr>
    </w:lvl>
  </w:abstractNum>
  <w:abstractNum w:abstractNumId="2">
    <w:multiLevelType w:val="hybridMultilevel"/>
    <w:lvl w:ilvl="0">
      <w:start w:val="6"/>
      <w:numFmt w:val="decimal"/>
      <w:lvlText w:val="%1."/>
      <w:lvlJc w:val="left"/>
      <w:pPr>
        <w:ind w:left="1610"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2392" w:hanging="624"/>
      </w:pPr>
      <w:rPr>
        <w:rFonts w:hint="default"/>
        <w:lang w:val="en-US" w:eastAsia="en-US" w:bidi="ar-SA"/>
      </w:rPr>
    </w:lvl>
    <w:lvl w:ilvl="2">
      <w:start w:val="0"/>
      <w:numFmt w:val="bullet"/>
      <w:lvlText w:val="•"/>
      <w:lvlJc w:val="left"/>
      <w:pPr>
        <w:ind w:left="3165" w:hanging="624"/>
      </w:pPr>
      <w:rPr>
        <w:rFonts w:hint="default"/>
        <w:lang w:val="en-US" w:eastAsia="en-US" w:bidi="ar-SA"/>
      </w:rPr>
    </w:lvl>
    <w:lvl w:ilvl="3">
      <w:start w:val="0"/>
      <w:numFmt w:val="bullet"/>
      <w:lvlText w:val="•"/>
      <w:lvlJc w:val="left"/>
      <w:pPr>
        <w:ind w:left="3937" w:hanging="624"/>
      </w:pPr>
      <w:rPr>
        <w:rFonts w:hint="default"/>
        <w:lang w:val="en-US" w:eastAsia="en-US" w:bidi="ar-SA"/>
      </w:rPr>
    </w:lvl>
    <w:lvl w:ilvl="4">
      <w:start w:val="0"/>
      <w:numFmt w:val="bullet"/>
      <w:lvlText w:val="•"/>
      <w:lvlJc w:val="left"/>
      <w:pPr>
        <w:ind w:left="4710" w:hanging="624"/>
      </w:pPr>
      <w:rPr>
        <w:rFonts w:hint="default"/>
        <w:lang w:val="en-US" w:eastAsia="en-US" w:bidi="ar-SA"/>
      </w:rPr>
    </w:lvl>
    <w:lvl w:ilvl="5">
      <w:start w:val="0"/>
      <w:numFmt w:val="bullet"/>
      <w:lvlText w:val="•"/>
      <w:lvlJc w:val="left"/>
      <w:pPr>
        <w:ind w:left="5483" w:hanging="624"/>
      </w:pPr>
      <w:rPr>
        <w:rFonts w:hint="default"/>
        <w:lang w:val="en-US" w:eastAsia="en-US" w:bidi="ar-SA"/>
      </w:rPr>
    </w:lvl>
    <w:lvl w:ilvl="6">
      <w:start w:val="0"/>
      <w:numFmt w:val="bullet"/>
      <w:lvlText w:val="•"/>
      <w:lvlJc w:val="left"/>
      <w:pPr>
        <w:ind w:left="6255" w:hanging="624"/>
      </w:pPr>
      <w:rPr>
        <w:rFonts w:hint="default"/>
        <w:lang w:val="en-US" w:eastAsia="en-US" w:bidi="ar-SA"/>
      </w:rPr>
    </w:lvl>
    <w:lvl w:ilvl="7">
      <w:start w:val="0"/>
      <w:numFmt w:val="bullet"/>
      <w:lvlText w:val="•"/>
      <w:lvlJc w:val="left"/>
      <w:pPr>
        <w:ind w:left="7028" w:hanging="624"/>
      </w:pPr>
      <w:rPr>
        <w:rFonts w:hint="default"/>
        <w:lang w:val="en-US" w:eastAsia="en-US" w:bidi="ar-SA"/>
      </w:rPr>
    </w:lvl>
    <w:lvl w:ilvl="8">
      <w:start w:val="0"/>
      <w:numFmt w:val="bullet"/>
      <w:lvlText w:val="•"/>
      <w:lvlJc w:val="left"/>
      <w:pPr>
        <w:ind w:left="7801" w:hanging="624"/>
      </w:pPr>
      <w:rPr>
        <w:rFonts w:hint="default"/>
        <w:lang w:val="en-US" w:eastAsia="en-US" w:bidi="ar-SA"/>
      </w:rPr>
    </w:lvl>
  </w:abstractNum>
  <w:abstractNum w:abstractNumId="1">
    <w:multiLevelType w:val="hybridMultilevel"/>
    <w:lvl w:ilvl="0">
      <w:start w:val="1"/>
      <w:numFmt w:val="upperRoman"/>
      <w:lvlText w:val="%1."/>
      <w:lvlJc w:val="left"/>
      <w:pPr>
        <w:ind w:left="986" w:hanging="576"/>
        <w:jc w:val="right"/>
      </w:pPr>
      <w:rPr>
        <w:rFonts w:hint="default" w:ascii="Times New Roman" w:hAnsi="Times New Roman" w:eastAsia="Times New Roman" w:cs="Times New Roman"/>
        <w:b/>
        <w:bCs/>
        <w:i w:val="0"/>
        <w:iCs w:val="0"/>
        <w:spacing w:val="0"/>
        <w:w w:val="100"/>
        <w:sz w:val="28"/>
        <w:szCs w:val="28"/>
        <w:lang w:val="en-US" w:eastAsia="en-US" w:bidi="ar-SA"/>
      </w:rPr>
    </w:lvl>
    <w:lvl w:ilvl="1">
      <w:start w:val="1"/>
      <w:numFmt w:val="upperLetter"/>
      <w:lvlText w:val="%2."/>
      <w:lvlJc w:val="left"/>
      <w:pPr>
        <w:ind w:left="986" w:hanging="629"/>
        <w:jc w:val="left"/>
      </w:pPr>
      <w:rPr>
        <w:rFonts w:hint="default" w:ascii="Times New Roman" w:hAnsi="Times New Roman" w:eastAsia="Times New Roman" w:cs="Times New Roman"/>
        <w:b/>
        <w:bCs/>
        <w:i w:val="0"/>
        <w:iCs w:val="0"/>
        <w:spacing w:val="-1"/>
        <w:w w:val="100"/>
        <w:sz w:val="24"/>
        <w:szCs w:val="24"/>
        <w:lang w:val="en-US" w:eastAsia="en-US" w:bidi="ar-SA"/>
      </w:rPr>
    </w:lvl>
    <w:lvl w:ilvl="2">
      <w:start w:val="1"/>
      <w:numFmt w:val="decimal"/>
      <w:lvlText w:val="%3."/>
      <w:lvlJc w:val="left"/>
      <w:pPr>
        <w:ind w:left="986"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3">
      <w:start w:val="0"/>
      <w:numFmt w:val="bullet"/>
      <w:lvlText w:val="•"/>
      <w:lvlJc w:val="left"/>
      <w:pPr>
        <w:ind w:left="3489" w:hanging="624"/>
      </w:pPr>
      <w:rPr>
        <w:rFonts w:hint="default"/>
        <w:lang w:val="en-US" w:eastAsia="en-US" w:bidi="ar-SA"/>
      </w:rPr>
    </w:lvl>
    <w:lvl w:ilvl="4">
      <w:start w:val="0"/>
      <w:numFmt w:val="bullet"/>
      <w:lvlText w:val="•"/>
      <w:lvlJc w:val="left"/>
      <w:pPr>
        <w:ind w:left="4326" w:hanging="624"/>
      </w:pPr>
      <w:rPr>
        <w:rFonts w:hint="default"/>
        <w:lang w:val="en-US" w:eastAsia="en-US" w:bidi="ar-SA"/>
      </w:rPr>
    </w:lvl>
    <w:lvl w:ilvl="5">
      <w:start w:val="0"/>
      <w:numFmt w:val="bullet"/>
      <w:lvlText w:val="•"/>
      <w:lvlJc w:val="left"/>
      <w:pPr>
        <w:ind w:left="5163" w:hanging="624"/>
      </w:pPr>
      <w:rPr>
        <w:rFonts w:hint="default"/>
        <w:lang w:val="en-US" w:eastAsia="en-US" w:bidi="ar-SA"/>
      </w:rPr>
    </w:lvl>
    <w:lvl w:ilvl="6">
      <w:start w:val="0"/>
      <w:numFmt w:val="bullet"/>
      <w:lvlText w:val="•"/>
      <w:lvlJc w:val="left"/>
      <w:pPr>
        <w:ind w:left="5999" w:hanging="624"/>
      </w:pPr>
      <w:rPr>
        <w:rFonts w:hint="default"/>
        <w:lang w:val="en-US" w:eastAsia="en-US" w:bidi="ar-SA"/>
      </w:rPr>
    </w:lvl>
    <w:lvl w:ilvl="7">
      <w:start w:val="0"/>
      <w:numFmt w:val="bullet"/>
      <w:lvlText w:val="•"/>
      <w:lvlJc w:val="left"/>
      <w:pPr>
        <w:ind w:left="6836" w:hanging="624"/>
      </w:pPr>
      <w:rPr>
        <w:rFonts w:hint="default"/>
        <w:lang w:val="en-US" w:eastAsia="en-US" w:bidi="ar-SA"/>
      </w:rPr>
    </w:lvl>
    <w:lvl w:ilvl="8">
      <w:start w:val="0"/>
      <w:numFmt w:val="bullet"/>
      <w:lvlText w:val="•"/>
      <w:lvlJc w:val="left"/>
      <w:pPr>
        <w:ind w:left="7673" w:hanging="624"/>
      </w:pPr>
      <w:rPr>
        <w:rFonts w:hint="default"/>
        <w:lang w:val="en-US" w:eastAsia="en-US" w:bidi="ar-SA"/>
      </w:rPr>
    </w:lvl>
  </w:abstractNum>
  <w:abstractNum w:abstractNumId="0">
    <w:multiLevelType w:val="hybridMultilevel"/>
    <w:lvl w:ilvl="0">
      <w:start w:val="1"/>
      <w:numFmt w:val="decimal"/>
      <w:lvlText w:val="%1."/>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lowerLetter"/>
      <w:lvlText w:val="(%2)"/>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0"/>
      <w:numFmt w:val="bullet"/>
      <w:lvlText w:val="•"/>
      <w:lvlJc w:val="left"/>
      <w:pPr>
        <w:ind w:left="2653" w:hanging="625"/>
      </w:pPr>
      <w:rPr>
        <w:rFonts w:hint="default"/>
        <w:lang w:val="en-US" w:eastAsia="en-US" w:bidi="ar-SA"/>
      </w:rPr>
    </w:lvl>
    <w:lvl w:ilvl="3">
      <w:start w:val="0"/>
      <w:numFmt w:val="bullet"/>
      <w:lvlText w:val="•"/>
      <w:lvlJc w:val="left"/>
      <w:pPr>
        <w:ind w:left="3489" w:hanging="625"/>
      </w:pPr>
      <w:rPr>
        <w:rFonts w:hint="default"/>
        <w:lang w:val="en-US" w:eastAsia="en-US" w:bidi="ar-SA"/>
      </w:rPr>
    </w:lvl>
    <w:lvl w:ilvl="4">
      <w:start w:val="0"/>
      <w:numFmt w:val="bullet"/>
      <w:lvlText w:val="•"/>
      <w:lvlJc w:val="left"/>
      <w:pPr>
        <w:ind w:left="4326" w:hanging="625"/>
      </w:pPr>
      <w:rPr>
        <w:rFonts w:hint="default"/>
        <w:lang w:val="en-US" w:eastAsia="en-US" w:bidi="ar-SA"/>
      </w:rPr>
    </w:lvl>
    <w:lvl w:ilvl="5">
      <w:start w:val="0"/>
      <w:numFmt w:val="bullet"/>
      <w:lvlText w:val="•"/>
      <w:lvlJc w:val="left"/>
      <w:pPr>
        <w:ind w:left="5163" w:hanging="625"/>
      </w:pPr>
      <w:rPr>
        <w:rFonts w:hint="default"/>
        <w:lang w:val="en-US" w:eastAsia="en-US" w:bidi="ar-SA"/>
      </w:rPr>
    </w:lvl>
    <w:lvl w:ilvl="6">
      <w:start w:val="0"/>
      <w:numFmt w:val="bullet"/>
      <w:lvlText w:val="•"/>
      <w:lvlJc w:val="left"/>
      <w:pPr>
        <w:ind w:left="5999" w:hanging="625"/>
      </w:pPr>
      <w:rPr>
        <w:rFonts w:hint="default"/>
        <w:lang w:val="en-US" w:eastAsia="en-US" w:bidi="ar-SA"/>
      </w:rPr>
    </w:lvl>
    <w:lvl w:ilvl="7">
      <w:start w:val="0"/>
      <w:numFmt w:val="bullet"/>
      <w:lvlText w:val="•"/>
      <w:lvlJc w:val="left"/>
      <w:pPr>
        <w:ind w:left="6836" w:hanging="625"/>
      </w:pPr>
      <w:rPr>
        <w:rFonts w:hint="default"/>
        <w:lang w:val="en-US" w:eastAsia="en-US" w:bidi="ar-SA"/>
      </w:rPr>
    </w:lvl>
    <w:lvl w:ilvl="8">
      <w:start w:val="0"/>
      <w:numFmt w:val="bullet"/>
      <w:lvlText w:val="•"/>
      <w:lvlJc w:val="left"/>
      <w:pPr>
        <w:ind w:left="7673" w:hanging="625"/>
      </w:pPr>
      <w:rPr>
        <w:rFonts w:hint="default"/>
        <w:lang w:val="en-US"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986"/>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963" w:right="371"/>
      <w:jc w:val="cente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986" w:hanging="628"/>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120"/>
      <w:ind w:left="986" w:firstLine="624"/>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40"/>
      <w:ind w:left="55"/>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ipbes.net/impact-tracking-view"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dcterms:created xsi:type="dcterms:W3CDTF">2024-03-20T10:38:18Z</dcterms:created>
  <dcterms:modified xsi:type="dcterms:W3CDTF">2024-03-20T10:38:18Z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2023-11-08T00:00:00Z</vt:filetime>
  </property>
  <property fmtid="{D5CDD505-2E9C-101B-9397-08002B2CF9AE}" pid="3" name="Creator">
    <vt:lpwstr>Microsoft® Word for Microsoft 365</vt:lpwstr>
  </property>
  <property fmtid="{D5CDD505-2E9C-101B-9397-08002B2CF9AE}" pid="4" name="LastSaved">
    <vt:filetime>2024-03-20T00:00:00Z</vt:filetime>
  </property>
  <property fmtid="{D5CDD505-2E9C-101B-9397-08002B2CF9AE}" pid="5" name="Producer">
    <vt:lpwstr>Microsoft® Word for Microsoft 365</vt:lpwstr>
  </property>
</Properties>
</file>