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9" w:type="pct"/>
        <w:jc w:val="right"/>
        <w:tblLayout w:type="fixed"/>
        <w:tblLook w:val="0000" w:firstRow="0" w:lastRow="0" w:firstColumn="0" w:lastColumn="0" w:noHBand="0" w:noVBand="0"/>
      </w:tblPr>
      <w:tblGrid>
        <w:gridCol w:w="1240"/>
        <w:gridCol w:w="1135"/>
        <w:gridCol w:w="1134"/>
        <w:gridCol w:w="1134"/>
        <w:gridCol w:w="993"/>
        <w:gridCol w:w="1275"/>
        <w:gridCol w:w="709"/>
        <w:gridCol w:w="285"/>
        <w:gridCol w:w="1806"/>
      </w:tblGrid>
      <w:tr w:rsidR="006235E1" w:rsidRPr="0081483A" w14:paraId="1A332E05" w14:textId="77777777" w:rsidTr="006235E1">
        <w:trPr>
          <w:cantSplit/>
          <w:trHeight w:val="1079"/>
          <w:jc w:val="right"/>
        </w:trPr>
        <w:tc>
          <w:tcPr>
            <w:tcW w:w="1241" w:type="dxa"/>
          </w:tcPr>
          <w:p w14:paraId="5DC8524C" w14:textId="77777777" w:rsidR="006235E1" w:rsidRPr="009D6B28" w:rsidRDefault="006235E1" w:rsidP="00AA396D">
            <w:pPr>
              <w:keepNext/>
              <w:spacing w:before="40"/>
              <w:outlineLvl w:val="1"/>
              <w:rPr>
                <w:rFonts w:ascii="SimHei" w:eastAsia="SimHei" w:hAnsi="SimHei"/>
                <w:sz w:val="32"/>
                <w:szCs w:val="32"/>
                <w:lang w:eastAsia="zh-CN"/>
              </w:rPr>
            </w:pPr>
            <w:bookmarkStart w:id="0" w:name="_GoBack"/>
            <w:bookmarkEnd w:id="0"/>
            <w:r w:rsidRPr="009D6B28">
              <w:rPr>
                <w:rFonts w:ascii="SimHei" w:eastAsia="SimHei" w:hAnsi="SimHei" w:cs="Arial" w:hint="eastAsia"/>
                <w:b/>
                <w:noProof/>
                <w:sz w:val="32"/>
                <w:szCs w:val="32"/>
                <w:lang w:eastAsia="zh-CN"/>
              </w:rPr>
              <w:t>联合国</w:t>
            </w:r>
          </w:p>
        </w:tc>
        <w:tc>
          <w:tcPr>
            <w:tcW w:w="1135" w:type="dxa"/>
            <w:tcBorders>
              <w:left w:val="nil"/>
            </w:tcBorders>
          </w:tcPr>
          <w:p w14:paraId="690A1409" w14:textId="77777777" w:rsidR="006235E1" w:rsidRPr="0081483A" w:rsidRDefault="006235E1" w:rsidP="00AA396D">
            <w:pPr>
              <w:jc w:val="center"/>
            </w:pPr>
            <w:r>
              <w:rPr>
                <w:noProof/>
                <w:lang w:val="en-US"/>
              </w:rPr>
              <w:drawing>
                <wp:inline distT="0" distB="0" distL="0" distR="0" wp14:anchorId="21F15CEC" wp14:editId="43868826">
                  <wp:extent cx="591820" cy="553085"/>
                  <wp:effectExtent l="0" t="0" r="0" b="0"/>
                  <wp:docPr id="13"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14:paraId="42AF82B9" w14:textId="77777777" w:rsidR="006235E1" w:rsidRPr="0081483A" w:rsidRDefault="006235E1" w:rsidP="00AA396D">
            <w:pPr>
              <w:jc w:val="center"/>
            </w:pPr>
            <w:r>
              <w:rPr>
                <w:noProof/>
                <w:lang w:val="en-US"/>
              </w:rPr>
              <w:drawing>
                <wp:inline distT="0" distB="0" distL="0" distR="0" wp14:anchorId="1B21FF69" wp14:editId="02501E50">
                  <wp:extent cx="508958" cy="552090"/>
                  <wp:effectExtent l="0" t="0" r="5715" b="63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113" cy="552258"/>
                          </a:xfrm>
                          <a:prstGeom prst="rect">
                            <a:avLst/>
                          </a:prstGeom>
                          <a:noFill/>
                          <a:ln>
                            <a:noFill/>
                          </a:ln>
                        </pic:spPr>
                      </pic:pic>
                    </a:graphicData>
                  </a:graphic>
                </wp:inline>
              </w:drawing>
            </w:r>
          </w:p>
        </w:tc>
        <w:tc>
          <w:tcPr>
            <w:tcW w:w="1134" w:type="dxa"/>
            <w:tcBorders>
              <w:left w:val="nil"/>
            </w:tcBorders>
          </w:tcPr>
          <w:p w14:paraId="6236CACC" w14:textId="77777777" w:rsidR="006235E1" w:rsidRPr="0081483A" w:rsidRDefault="006235E1" w:rsidP="00AA396D">
            <w:r>
              <w:rPr>
                <w:noProof/>
                <w:lang w:val="en-US"/>
              </w:rPr>
              <w:drawing>
                <wp:inline distT="0" distB="0" distL="0" distR="0" wp14:anchorId="56A79B42" wp14:editId="76FC15A8">
                  <wp:extent cx="637540" cy="491490"/>
                  <wp:effectExtent l="0" t="0" r="0" b="381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14:paraId="6B0EDAE9" w14:textId="77777777" w:rsidR="006235E1" w:rsidRPr="0081483A" w:rsidRDefault="006235E1" w:rsidP="00AA396D">
            <w:pPr>
              <w:jc w:val="right"/>
            </w:pPr>
            <w:r>
              <w:rPr>
                <w:noProof/>
                <w:lang w:val="en-US"/>
              </w:rPr>
              <w:drawing>
                <wp:inline distT="0" distB="0" distL="0" distR="0" wp14:anchorId="3FD7C757" wp14:editId="54073171">
                  <wp:extent cx="411480" cy="411480"/>
                  <wp:effectExtent l="0" t="0" r="7620" b="7620"/>
                  <wp:docPr id="5"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1275" w:type="dxa"/>
            <w:tcBorders>
              <w:left w:val="nil"/>
            </w:tcBorders>
          </w:tcPr>
          <w:p w14:paraId="33F0FE94" w14:textId="77777777" w:rsidR="006235E1" w:rsidRPr="00CE6DCF" w:rsidRDefault="006235E1" w:rsidP="00AA396D">
            <w:pPr>
              <w:tabs>
                <w:tab w:val="left" w:pos="1247"/>
                <w:tab w:val="left" w:pos="1814"/>
                <w:tab w:val="left" w:pos="2381"/>
                <w:tab w:val="left" w:pos="2948"/>
                <w:tab w:val="left" w:pos="3515"/>
              </w:tabs>
              <w:spacing w:before="120"/>
              <w:rPr>
                <w:rFonts w:ascii="SimHei" w:eastAsia="SimHei" w:hAnsi="SimHei"/>
                <w:b/>
                <w:lang w:eastAsia="zh-CN"/>
              </w:rPr>
            </w:pPr>
            <w:r w:rsidRPr="00CE6DCF">
              <w:rPr>
                <w:rFonts w:ascii="SimHei" w:eastAsia="SimHei" w:hAnsi="SimHei" w:hint="eastAsia"/>
                <w:b/>
                <w:lang w:eastAsia="zh-CN"/>
              </w:rPr>
              <w:t>联合国</w:t>
            </w:r>
          </w:p>
          <w:p w14:paraId="3F6336D4" w14:textId="77777777" w:rsidR="006235E1" w:rsidRPr="00CE6DCF" w:rsidRDefault="006235E1" w:rsidP="00AA396D">
            <w:pPr>
              <w:tabs>
                <w:tab w:val="left" w:pos="1247"/>
                <w:tab w:val="left" w:pos="1814"/>
                <w:tab w:val="left" w:pos="2381"/>
                <w:tab w:val="left" w:pos="2948"/>
                <w:tab w:val="left" w:pos="3515"/>
              </w:tabs>
              <w:rPr>
                <w:rFonts w:ascii="SimHei" w:eastAsia="SimHei" w:hAnsi="SimHei"/>
                <w:b/>
                <w:lang w:eastAsia="zh-CN"/>
              </w:rPr>
            </w:pPr>
            <w:r w:rsidRPr="00CE6DCF">
              <w:rPr>
                <w:rFonts w:ascii="SimHei" w:eastAsia="SimHei" w:hAnsi="SimHei" w:hint="eastAsia"/>
                <w:b/>
                <w:lang w:eastAsia="zh-CN"/>
              </w:rPr>
              <w:t>粮食及</w:t>
            </w:r>
          </w:p>
          <w:p w14:paraId="5C3B2C4B" w14:textId="77777777" w:rsidR="006235E1" w:rsidRPr="0081483A" w:rsidRDefault="006235E1" w:rsidP="00AA396D">
            <w:pPr>
              <w:rPr>
                <w:lang w:eastAsia="zh-CN"/>
              </w:rPr>
            </w:pPr>
            <w:r w:rsidRPr="00CE6DCF">
              <w:rPr>
                <w:rFonts w:ascii="SimHei" w:eastAsia="SimHei" w:hAnsi="SimHei" w:hint="eastAsia"/>
                <w:b/>
                <w:lang w:eastAsia="zh-CN"/>
              </w:rPr>
              <w:t>农业组织</w:t>
            </w:r>
          </w:p>
        </w:tc>
        <w:tc>
          <w:tcPr>
            <w:tcW w:w="709" w:type="dxa"/>
            <w:tcBorders>
              <w:left w:val="nil"/>
            </w:tcBorders>
          </w:tcPr>
          <w:p w14:paraId="651F2BCF" w14:textId="77777777" w:rsidR="006235E1" w:rsidRPr="0081483A" w:rsidRDefault="006235E1" w:rsidP="00AA396D">
            <w:pPr>
              <w:jc w:val="center"/>
            </w:pPr>
            <w:r>
              <w:rPr>
                <w:noProof/>
                <w:lang w:val="en-US"/>
              </w:rPr>
              <w:drawing>
                <wp:inline distT="0" distB="0" distL="0" distR="0" wp14:anchorId="330097EA" wp14:editId="38D0BA02">
                  <wp:extent cx="322580" cy="637540"/>
                  <wp:effectExtent l="0" t="0" r="1270" b="0"/>
                  <wp:docPr id="14"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14:paraId="77E099FC" w14:textId="77777777" w:rsidR="006235E1" w:rsidRPr="0081483A" w:rsidRDefault="006235E1" w:rsidP="00AA396D">
            <w:pPr>
              <w:jc w:val="center"/>
            </w:pPr>
          </w:p>
        </w:tc>
        <w:tc>
          <w:tcPr>
            <w:tcW w:w="1806" w:type="dxa"/>
          </w:tcPr>
          <w:p w14:paraId="7E804710" w14:textId="77777777" w:rsidR="006235E1" w:rsidRPr="003F1D30" w:rsidRDefault="006235E1" w:rsidP="00AA396D">
            <w:pPr>
              <w:keepNext/>
              <w:spacing w:before="40"/>
              <w:jc w:val="right"/>
              <w:outlineLvl w:val="1"/>
              <w:rPr>
                <w:rFonts w:ascii="Arial" w:hAnsi="Arial" w:cs="Arial"/>
                <w:b/>
                <w:sz w:val="64"/>
                <w:szCs w:val="64"/>
              </w:rPr>
            </w:pPr>
            <w:r w:rsidRPr="0081483A">
              <w:rPr>
                <w:rFonts w:ascii="Arial" w:hAnsi="Arial" w:cs="Arial"/>
                <w:b/>
                <w:sz w:val="64"/>
                <w:szCs w:val="64"/>
              </w:rPr>
              <w:t>BES</w:t>
            </w:r>
          </w:p>
        </w:tc>
      </w:tr>
      <w:tr w:rsidR="006235E1" w:rsidRPr="0081483A" w14:paraId="19829869" w14:textId="77777777" w:rsidTr="006235E1">
        <w:trPr>
          <w:cantSplit/>
          <w:trHeight w:val="282"/>
          <w:jc w:val="right"/>
        </w:trPr>
        <w:tc>
          <w:tcPr>
            <w:tcW w:w="1241" w:type="dxa"/>
            <w:tcBorders>
              <w:bottom w:val="single" w:sz="2" w:space="0" w:color="auto"/>
            </w:tcBorders>
          </w:tcPr>
          <w:p w14:paraId="38793D60" w14:textId="77777777" w:rsidR="006235E1" w:rsidRPr="0081483A" w:rsidRDefault="006235E1" w:rsidP="00AA396D">
            <w:pPr>
              <w:rPr>
                <w:noProof/>
              </w:rPr>
            </w:pPr>
          </w:p>
        </w:tc>
        <w:tc>
          <w:tcPr>
            <w:tcW w:w="6665" w:type="dxa"/>
            <w:gridSpan w:val="7"/>
            <w:tcBorders>
              <w:bottom w:val="single" w:sz="2" w:space="0" w:color="auto"/>
            </w:tcBorders>
          </w:tcPr>
          <w:p w14:paraId="1E345143" w14:textId="77777777" w:rsidR="006235E1" w:rsidRPr="0081483A" w:rsidRDefault="006235E1" w:rsidP="00AA396D">
            <w:pPr>
              <w:rPr>
                <w:rFonts w:ascii="Univers" w:hAnsi="Univers"/>
                <w:b/>
                <w:sz w:val="24"/>
              </w:rPr>
            </w:pPr>
          </w:p>
        </w:tc>
        <w:tc>
          <w:tcPr>
            <w:tcW w:w="1806" w:type="dxa"/>
            <w:tcBorders>
              <w:bottom w:val="single" w:sz="2" w:space="0" w:color="auto"/>
            </w:tcBorders>
          </w:tcPr>
          <w:p w14:paraId="581E3275" w14:textId="74666537" w:rsidR="006235E1" w:rsidRPr="0066579B" w:rsidRDefault="006235E1" w:rsidP="00AA396D">
            <w:pPr>
              <w:rPr>
                <w:rFonts w:eastAsiaTheme="minorEastAsia"/>
                <w:b/>
                <w:sz w:val="24"/>
                <w:szCs w:val="24"/>
                <w:lang w:eastAsia="zh-CN"/>
              </w:rPr>
            </w:pPr>
            <w:r w:rsidRPr="005C787A">
              <w:rPr>
                <w:b/>
                <w:sz w:val="24"/>
                <w:szCs w:val="24"/>
              </w:rPr>
              <w:t>IPBES</w:t>
            </w:r>
            <w:r w:rsidRPr="0081483A">
              <w:t>/</w:t>
            </w:r>
            <w:r>
              <w:t>5</w:t>
            </w:r>
            <w:r w:rsidRPr="0081483A">
              <w:t>/</w:t>
            </w:r>
            <w:r w:rsidR="00FD5C53">
              <w:t>12</w:t>
            </w:r>
          </w:p>
        </w:tc>
      </w:tr>
      <w:tr w:rsidR="006235E1" w:rsidRPr="0081483A" w14:paraId="1534B430" w14:textId="77777777" w:rsidTr="006235E1">
        <w:trPr>
          <w:cantSplit/>
          <w:trHeight w:val="1433"/>
          <w:jc w:val="right"/>
        </w:trPr>
        <w:tc>
          <w:tcPr>
            <w:tcW w:w="2376" w:type="dxa"/>
            <w:gridSpan w:val="2"/>
            <w:tcBorders>
              <w:top w:val="single" w:sz="2" w:space="0" w:color="auto"/>
              <w:bottom w:val="single" w:sz="24" w:space="0" w:color="auto"/>
            </w:tcBorders>
          </w:tcPr>
          <w:p w14:paraId="421DA8D2" w14:textId="77777777" w:rsidR="006235E1" w:rsidRPr="0081483A" w:rsidRDefault="006235E1" w:rsidP="00AA396D">
            <w:pPr>
              <w:spacing w:before="240" w:after="240"/>
              <w:rPr>
                <w:rFonts w:ascii="Arial" w:hAnsi="Arial" w:cs="Arial"/>
                <w:b/>
                <w:sz w:val="28"/>
                <w:szCs w:val="28"/>
              </w:rPr>
            </w:pPr>
            <w:r>
              <w:rPr>
                <w:rFonts w:ascii="Arial" w:hAnsi="Arial" w:cs="Arial"/>
                <w:b/>
                <w:noProof/>
                <w:sz w:val="28"/>
                <w:szCs w:val="28"/>
                <w:lang w:val="en-US"/>
              </w:rPr>
              <w:drawing>
                <wp:inline distT="0" distB="0" distL="0" distR="0" wp14:anchorId="3A7CBBF0" wp14:editId="5E42BE87">
                  <wp:extent cx="1111406" cy="5193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14:paraId="06E24E5E" w14:textId="77777777" w:rsidR="006235E1" w:rsidRDefault="006235E1" w:rsidP="00AA396D">
            <w:pPr>
              <w:spacing w:before="120" w:after="120"/>
              <w:rPr>
                <w:rFonts w:ascii="SimHei" w:eastAsia="SimHei" w:hAnsi="SimHei"/>
                <w:b/>
                <w:sz w:val="28"/>
                <w:szCs w:val="28"/>
                <w:lang w:eastAsia="zh-CN"/>
              </w:rPr>
            </w:pPr>
            <w:r w:rsidRPr="004A7329">
              <w:rPr>
                <w:rFonts w:ascii="SimHei" w:eastAsia="SimHei" w:hAnsi="SimHei"/>
                <w:b/>
                <w:sz w:val="28"/>
                <w:szCs w:val="28"/>
                <w:lang w:eastAsia="zh-CN"/>
              </w:rPr>
              <w:t>生物多样性和生态系统服务</w:t>
            </w:r>
          </w:p>
          <w:p w14:paraId="32E529F7" w14:textId="77777777" w:rsidR="006235E1" w:rsidRPr="0081483A" w:rsidRDefault="006235E1" w:rsidP="00AA396D">
            <w:pPr>
              <w:spacing w:before="120" w:after="120"/>
              <w:rPr>
                <w:rFonts w:ascii="Arial" w:hAnsi="Arial" w:cs="Arial"/>
                <w:b/>
                <w:sz w:val="28"/>
                <w:szCs w:val="28"/>
                <w:lang w:eastAsia="zh-CN"/>
              </w:rPr>
            </w:pPr>
            <w:r w:rsidRPr="004A7329">
              <w:rPr>
                <w:rFonts w:ascii="SimHei" w:eastAsia="SimHei" w:hAnsi="SimHei"/>
                <w:b/>
                <w:sz w:val="28"/>
                <w:szCs w:val="28"/>
                <w:lang w:eastAsia="zh-CN"/>
              </w:rPr>
              <w:t>政府间科学政策平台</w:t>
            </w:r>
          </w:p>
        </w:tc>
        <w:tc>
          <w:tcPr>
            <w:tcW w:w="1806" w:type="dxa"/>
            <w:tcBorders>
              <w:top w:val="single" w:sz="2" w:space="0" w:color="auto"/>
              <w:bottom w:val="single" w:sz="24" w:space="0" w:color="auto"/>
            </w:tcBorders>
          </w:tcPr>
          <w:p w14:paraId="1C87BCF4" w14:textId="77777777" w:rsidR="006235E1" w:rsidRPr="009E78C3" w:rsidRDefault="006235E1" w:rsidP="00AA396D">
            <w:pPr>
              <w:spacing w:beforeLines="50" w:before="120"/>
            </w:pPr>
            <w:r w:rsidRPr="003F1D30">
              <w:t xml:space="preserve">Distr.: </w:t>
            </w:r>
            <w:r w:rsidRPr="009E78C3">
              <w:t>General</w:t>
            </w:r>
          </w:p>
          <w:p w14:paraId="1E68966A" w14:textId="36F1B79A" w:rsidR="006235E1" w:rsidRDefault="00FD5C53" w:rsidP="00AA396D">
            <w:pPr>
              <w:rPr>
                <w:rFonts w:eastAsia="Times New Roman"/>
              </w:rPr>
            </w:pPr>
            <w:r>
              <w:rPr>
                <w:rFonts w:eastAsiaTheme="minorEastAsia"/>
                <w:lang w:eastAsia="zh-CN"/>
              </w:rPr>
              <w:t xml:space="preserve">8 </w:t>
            </w:r>
            <w:r w:rsidR="006235E1">
              <w:rPr>
                <w:rFonts w:eastAsiaTheme="minorEastAsia" w:hint="eastAsia"/>
                <w:lang w:eastAsia="zh-CN"/>
              </w:rPr>
              <w:t>Dec</w:t>
            </w:r>
            <w:r w:rsidR="006235E1">
              <w:rPr>
                <w:rFonts w:eastAsia="Times New Roman"/>
              </w:rPr>
              <w:t>ember 2016</w:t>
            </w:r>
          </w:p>
          <w:p w14:paraId="2D5F15B5" w14:textId="77777777" w:rsidR="006235E1" w:rsidRDefault="006235E1" w:rsidP="00AA396D">
            <w:pPr>
              <w:rPr>
                <w:rFonts w:eastAsiaTheme="minorEastAsia"/>
                <w:lang w:eastAsia="zh-CN"/>
              </w:rPr>
            </w:pPr>
          </w:p>
          <w:p w14:paraId="33D0993F" w14:textId="77777777" w:rsidR="006235E1" w:rsidRDefault="006235E1" w:rsidP="00AA396D">
            <w:pPr>
              <w:rPr>
                <w:rFonts w:eastAsiaTheme="minorEastAsia"/>
                <w:lang w:eastAsia="zh-CN"/>
              </w:rPr>
            </w:pPr>
            <w:r>
              <w:rPr>
                <w:rFonts w:eastAsiaTheme="minorEastAsia" w:hint="eastAsia"/>
                <w:lang w:eastAsia="zh-CN"/>
              </w:rPr>
              <w:t>Chinese</w:t>
            </w:r>
          </w:p>
          <w:p w14:paraId="6493CD37" w14:textId="77777777" w:rsidR="006235E1" w:rsidRPr="009E78C3" w:rsidRDefault="006235E1" w:rsidP="00AA396D">
            <w:r w:rsidRPr="009E78C3">
              <w:t>Original: English</w:t>
            </w:r>
          </w:p>
        </w:tc>
      </w:tr>
    </w:tbl>
    <w:p w14:paraId="27802C61" w14:textId="77777777" w:rsidR="00560350" w:rsidRPr="00560350" w:rsidRDefault="00560350" w:rsidP="00560350">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560350">
        <w:rPr>
          <w:rFonts w:ascii="SimHei" w:eastAsia="SimHei" w:hAnsi="SimHei" w:hint="eastAsia"/>
          <w:b/>
          <w:sz w:val="24"/>
          <w:szCs w:val="24"/>
          <w:lang w:eastAsia="zh-CN"/>
        </w:rPr>
        <w:t>生物多样性和生态系统服务政府间</w:t>
      </w:r>
    </w:p>
    <w:p w14:paraId="7B3339FC" w14:textId="77777777" w:rsidR="00560350" w:rsidRPr="00560350" w:rsidRDefault="00560350" w:rsidP="00560350">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560350">
        <w:rPr>
          <w:rFonts w:ascii="SimHei" w:eastAsia="SimHei" w:hAnsi="SimHei" w:hint="eastAsia"/>
          <w:b/>
          <w:sz w:val="24"/>
          <w:szCs w:val="24"/>
          <w:lang w:eastAsia="zh-CN"/>
        </w:rPr>
        <w:t>科学政策平台全体会议</w:t>
      </w:r>
    </w:p>
    <w:p w14:paraId="774473F3" w14:textId="77777777" w:rsidR="00560350" w:rsidRPr="00560350" w:rsidRDefault="00560350" w:rsidP="00560350">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560350">
        <w:rPr>
          <w:rFonts w:ascii="SimHei" w:eastAsia="SimHei" w:hAnsi="SimHei" w:hint="eastAsia"/>
          <w:b/>
          <w:sz w:val="24"/>
          <w:szCs w:val="24"/>
          <w:lang w:eastAsia="zh-CN"/>
        </w:rPr>
        <w:t>第五届会议</w:t>
      </w:r>
    </w:p>
    <w:p w14:paraId="182137C7" w14:textId="77777777" w:rsidR="00560350" w:rsidRPr="00560350" w:rsidRDefault="00560350" w:rsidP="00560350">
      <w:pPr>
        <w:rPr>
          <w:rFonts w:eastAsia="SimSun"/>
          <w:sz w:val="24"/>
          <w:szCs w:val="24"/>
          <w:lang w:val="en-US" w:eastAsia="zh-CN"/>
        </w:rPr>
      </w:pPr>
      <w:r w:rsidRPr="00560350">
        <w:rPr>
          <w:rFonts w:eastAsia="SimSun"/>
          <w:sz w:val="24"/>
          <w:szCs w:val="24"/>
          <w:lang w:eastAsia="zh-CN"/>
        </w:rPr>
        <w:t>2017</w:t>
      </w:r>
      <w:r w:rsidRPr="00560350">
        <w:rPr>
          <w:rFonts w:eastAsia="SimSun" w:hint="eastAsia"/>
          <w:sz w:val="24"/>
          <w:szCs w:val="24"/>
          <w:lang w:eastAsia="zh-CN"/>
        </w:rPr>
        <w:t>年</w:t>
      </w:r>
      <w:r w:rsidRPr="00560350">
        <w:rPr>
          <w:rFonts w:eastAsia="SimSun"/>
          <w:sz w:val="24"/>
          <w:szCs w:val="24"/>
          <w:lang w:eastAsia="zh-CN"/>
        </w:rPr>
        <w:t>3</w:t>
      </w:r>
      <w:r w:rsidRPr="00560350">
        <w:rPr>
          <w:rFonts w:eastAsia="SimSun" w:hint="eastAsia"/>
          <w:sz w:val="24"/>
          <w:szCs w:val="24"/>
          <w:lang w:eastAsia="zh-CN"/>
        </w:rPr>
        <w:t>月</w:t>
      </w:r>
      <w:r w:rsidRPr="00560350">
        <w:rPr>
          <w:rFonts w:eastAsia="SimSun"/>
          <w:sz w:val="24"/>
          <w:szCs w:val="24"/>
          <w:lang w:eastAsia="zh-CN"/>
        </w:rPr>
        <w:t>7</w:t>
      </w:r>
      <w:r w:rsidRPr="00560350">
        <w:rPr>
          <w:rFonts w:eastAsia="SimSun" w:hint="eastAsia"/>
          <w:sz w:val="24"/>
          <w:szCs w:val="24"/>
          <w:lang w:eastAsia="zh-CN"/>
        </w:rPr>
        <w:t>日至</w:t>
      </w:r>
      <w:r w:rsidRPr="00560350">
        <w:rPr>
          <w:rFonts w:eastAsia="SimSun"/>
          <w:sz w:val="24"/>
          <w:szCs w:val="24"/>
          <w:lang w:eastAsia="zh-CN"/>
        </w:rPr>
        <w:t>10</w:t>
      </w:r>
      <w:r w:rsidRPr="00560350">
        <w:rPr>
          <w:rFonts w:eastAsia="SimSun" w:hint="eastAsia"/>
          <w:sz w:val="24"/>
          <w:szCs w:val="24"/>
          <w:lang w:eastAsia="zh-CN"/>
        </w:rPr>
        <w:t>日，德国波恩</w:t>
      </w:r>
      <w:r w:rsidRPr="00560350">
        <w:rPr>
          <w:rFonts w:eastAsia="SimSun"/>
          <w:sz w:val="24"/>
          <w:szCs w:val="24"/>
          <w:lang w:val="en-US" w:eastAsia="zh-CN"/>
        </w:rPr>
        <w:t xml:space="preserve"> </w:t>
      </w:r>
    </w:p>
    <w:p w14:paraId="3FB032D9" w14:textId="01EA61B7" w:rsidR="00F9521B" w:rsidRPr="00560350" w:rsidRDefault="00560350" w:rsidP="00F9521B">
      <w:pPr>
        <w:pStyle w:val="AgendaItemTitle"/>
        <w:rPr>
          <w:b w:val="0"/>
          <w:sz w:val="24"/>
          <w:szCs w:val="24"/>
          <w:lang w:eastAsia="zh-CN"/>
        </w:rPr>
      </w:pPr>
      <w:r w:rsidRPr="00560350">
        <w:rPr>
          <w:rFonts w:hint="eastAsia"/>
          <w:b w:val="0"/>
          <w:sz w:val="24"/>
          <w:szCs w:val="24"/>
          <w:lang w:eastAsia="zh-CN"/>
        </w:rPr>
        <w:t>临时议程</w:t>
      </w:r>
      <w:r w:rsidR="00346BD1" w:rsidRPr="00560350">
        <w:rPr>
          <w:rStyle w:val="FootnoteReference"/>
          <w:b w:val="0"/>
          <w:sz w:val="24"/>
          <w:szCs w:val="24"/>
          <w:vertAlign w:val="baseline"/>
        </w:rPr>
        <w:footnoteReference w:id="1"/>
      </w:r>
      <w:r w:rsidRPr="00560350">
        <w:rPr>
          <w:rFonts w:hint="eastAsia"/>
          <w:b w:val="0"/>
          <w:sz w:val="24"/>
          <w:szCs w:val="24"/>
          <w:lang w:eastAsia="zh-CN"/>
        </w:rPr>
        <w:t>项目</w:t>
      </w:r>
      <w:r w:rsidRPr="00560350">
        <w:rPr>
          <w:rFonts w:hint="eastAsia"/>
          <w:b w:val="0"/>
          <w:sz w:val="24"/>
          <w:szCs w:val="24"/>
          <w:lang w:eastAsia="zh-CN"/>
        </w:rPr>
        <w:t>9</w:t>
      </w:r>
    </w:p>
    <w:p w14:paraId="659B823A" w14:textId="4EFBADE6" w:rsidR="00346BD1" w:rsidRDefault="00560350" w:rsidP="00274B56">
      <w:pPr>
        <w:pStyle w:val="AATitle"/>
        <w:spacing w:before="60" w:after="60"/>
        <w:rPr>
          <w:rFonts w:ascii="SimHei" w:eastAsia="SimHei" w:hAnsi="SimHei"/>
          <w:sz w:val="24"/>
          <w:szCs w:val="24"/>
          <w:lang w:eastAsia="zh-CN"/>
        </w:rPr>
      </w:pPr>
      <w:r w:rsidRPr="00560350">
        <w:rPr>
          <w:rFonts w:ascii="SimHei" w:eastAsia="SimHei" w:hAnsi="SimHei" w:hint="eastAsia"/>
          <w:sz w:val="24"/>
          <w:szCs w:val="24"/>
          <w:lang w:eastAsia="zh-CN"/>
        </w:rPr>
        <w:t>全体</w:t>
      </w:r>
      <w:r w:rsidR="00CF7CE1" w:rsidRPr="00560350">
        <w:rPr>
          <w:rFonts w:ascii="SimHei" w:eastAsia="SimHei" w:hAnsi="SimHei" w:hint="eastAsia"/>
          <w:sz w:val="24"/>
          <w:szCs w:val="24"/>
          <w:lang w:eastAsia="zh-CN"/>
        </w:rPr>
        <w:t>会议</w:t>
      </w:r>
      <w:r w:rsidRPr="00560350">
        <w:rPr>
          <w:rFonts w:ascii="SimHei" w:eastAsia="SimHei" w:hAnsi="SimHei" w:hint="eastAsia"/>
          <w:sz w:val="24"/>
          <w:szCs w:val="24"/>
          <w:lang w:eastAsia="zh-CN"/>
        </w:rPr>
        <w:t>今后届会的</w:t>
      </w:r>
      <w:r w:rsidR="00754EAC">
        <w:rPr>
          <w:rFonts w:ascii="SimHei" w:eastAsia="SimHei" w:hAnsi="SimHei" w:hint="eastAsia"/>
          <w:sz w:val="24"/>
          <w:szCs w:val="24"/>
          <w:lang w:eastAsia="zh-CN"/>
        </w:rPr>
        <w:t>规划</w:t>
      </w:r>
    </w:p>
    <w:p w14:paraId="69C51794" w14:textId="77777777" w:rsidR="00476E31" w:rsidRPr="00476E31" w:rsidRDefault="00476E31" w:rsidP="00D72BB7">
      <w:pPr>
        <w:keepNext/>
        <w:keepLines/>
        <w:tabs>
          <w:tab w:val="left" w:pos="1247"/>
          <w:tab w:val="left" w:pos="1814"/>
          <w:tab w:val="left" w:pos="2381"/>
          <w:tab w:val="left" w:pos="2948"/>
          <w:tab w:val="left" w:pos="3515"/>
          <w:tab w:val="left" w:pos="9450"/>
        </w:tabs>
        <w:suppressAutoHyphens/>
        <w:spacing w:before="320" w:after="240"/>
        <w:ind w:left="1247" w:right="-43"/>
        <w:rPr>
          <w:rFonts w:ascii="SimHei" w:eastAsia="SimHei" w:hAnsi="SimHei"/>
          <w:b/>
          <w:sz w:val="28"/>
          <w:szCs w:val="28"/>
          <w:lang w:eastAsia="zh-CN"/>
        </w:rPr>
      </w:pPr>
      <w:r w:rsidRPr="00476E31">
        <w:rPr>
          <w:rFonts w:ascii="SimHei" w:eastAsia="SimHei" w:hAnsi="SimHei"/>
          <w:b/>
          <w:sz w:val="28"/>
          <w:szCs w:val="28"/>
          <w:lang w:val="zh-CN" w:eastAsia="zh-CN"/>
        </w:rPr>
        <w:t>全体会议第六届和第七届会议的安排以及为生物多样性和生态系统服务政府间科学政策平台制定第二份工作方案</w:t>
      </w:r>
    </w:p>
    <w:p w14:paraId="49267D34" w14:textId="77777777" w:rsidR="00476E31" w:rsidRPr="00476E31" w:rsidRDefault="00476E31" w:rsidP="00476E31">
      <w:pPr>
        <w:keepNext/>
        <w:keepLines/>
        <w:tabs>
          <w:tab w:val="right" w:pos="624"/>
          <w:tab w:val="right" w:pos="851"/>
          <w:tab w:val="left" w:pos="1247"/>
          <w:tab w:val="left" w:pos="1814"/>
          <w:tab w:val="left" w:pos="2381"/>
          <w:tab w:val="left" w:pos="2948"/>
          <w:tab w:val="left" w:pos="3515"/>
        </w:tabs>
        <w:suppressAutoHyphens/>
        <w:spacing w:before="120" w:after="120"/>
        <w:ind w:left="1871" w:right="284" w:hanging="611"/>
        <w:rPr>
          <w:rFonts w:ascii="SimHei" w:eastAsia="SimHei" w:hAnsi="SimHei"/>
          <w:b/>
          <w:sz w:val="24"/>
          <w:szCs w:val="24"/>
          <w:lang w:eastAsia="ko-KR"/>
        </w:rPr>
      </w:pPr>
      <w:r w:rsidRPr="00476E31">
        <w:rPr>
          <w:rFonts w:ascii="SimHei" w:eastAsia="SimHei" w:hAnsi="SimHei"/>
          <w:b/>
          <w:sz w:val="24"/>
          <w:szCs w:val="24"/>
          <w:lang w:val="zh-CN" w:eastAsia="ko-KR"/>
        </w:rPr>
        <w:t>秘</w:t>
      </w:r>
      <w:r w:rsidRPr="00476E31">
        <w:rPr>
          <w:rFonts w:ascii="SimHei" w:eastAsia="SimHei" w:hAnsi="SimHei" w:cs="SimSun" w:hint="eastAsia"/>
          <w:b/>
          <w:sz w:val="24"/>
          <w:szCs w:val="24"/>
          <w:lang w:val="zh-CN" w:eastAsia="ko-KR"/>
        </w:rPr>
        <w:t>书处</w:t>
      </w:r>
      <w:r w:rsidRPr="00476E31">
        <w:rPr>
          <w:rFonts w:ascii="SimHei" w:eastAsia="SimHei" w:hAnsi="SimHei" w:cs="Gulim" w:hint="eastAsia"/>
          <w:b/>
          <w:sz w:val="24"/>
          <w:szCs w:val="24"/>
          <w:lang w:val="zh-CN" w:eastAsia="ko-KR"/>
        </w:rPr>
        <w:t>的</w:t>
      </w:r>
      <w:r w:rsidRPr="00476E31">
        <w:rPr>
          <w:rFonts w:ascii="SimHei" w:eastAsia="SimHei" w:hAnsi="SimHei" w:cs="SimSun" w:hint="eastAsia"/>
          <w:b/>
          <w:sz w:val="24"/>
          <w:szCs w:val="24"/>
          <w:lang w:val="zh-CN" w:eastAsia="ko-KR"/>
        </w:rPr>
        <w:t>说</w:t>
      </w:r>
      <w:r w:rsidRPr="00476E31">
        <w:rPr>
          <w:rFonts w:ascii="SimHei" w:eastAsia="SimHei" w:hAnsi="SimHei" w:cs="Gulim" w:hint="eastAsia"/>
          <w:b/>
          <w:sz w:val="24"/>
          <w:szCs w:val="24"/>
          <w:lang w:val="zh-CN" w:eastAsia="ko-KR"/>
        </w:rPr>
        <w:t>明</w:t>
      </w:r>
    </w:p>
    <w:p w14:paraId="649E1811" w14:textId="77777777" w:rsidR="00476E31" w:rsidRPr="00476E31" w:rsidRDefault="00476E31" w:rsidP="00476E31">
      <w:pPr>
        <w:keepNext/>
        <w:keepLines/>
        <w:tabs>
          <w:tab w:val="right" w:pos="851"/>
          <w:tab w:val="left" w:pos="1247"/>
          <w:tab w:val="left" w:pos="1814"/>
          <w:tab w:val="left" w:pos="2381"/>
          <w:tab w:val="left" w:pos="2948"/>
          <w:tab w:val="left" w:pos="3515"/>
        </w:tabs>
        <w:suppressAutoHyphens/>
        <w:spacing w:before="240" w:after="120"/>
        <w:ind w:left="1247" w:right="284" w:hanging="1247"/>
        <w:rPr>
          <w:rFonts w:eastAsia="SimSun"/>
          <w:b/>
          <w:sz w:val="28"/>
          <w:szCs w:val="28"/>
          <w:lang w:eastAsia="en-GB"/>
        </w:rPr>
      </w:pPr>
      <w:r w:rsidRPr="00476E31">
        <w:rPr>
          <w:rFonts w:ascii="SimHei" w:eastAsia="SimHei" w:hAnsi="SimHei"/>
          <w:b/>
          <w:sz w:val="28"/>
          <w:szCs w:val="28"/>
          <w:lang w:val="zh-CN" w:eastAsia="en-GB"/>
        </w:rPr>
        <w:tab/>
      </w:r>
      <w:r w:rsidRPr="00476E31">
        <w:rPr>
          <w:rFonts w:ascii="SimHei" w:eastAsia="SimHei" w:hAnsi="SimHei"/>
          <w:b/>
          <w:sz w:val="28"/>
          <w:szCs w:val="28"/>
          <w:lang w:val="zh-CN" w:eastAsia="en-GB"/>
        </w:rPr>
        <w:tab/>
        <w:t>导言</w:t>
      </w:r>
    </w:p>
    <w:p w14:paraId="200E3EC3" w14:textId="18BBCC9F" w:rsidR="00476E31" w:rsidRPr="00476E31" w:rsidRDefault="00476E31" w:rsidP="00D72BB7">
      <w:pPr>
        <w:numPr>
          <w:ilvl w:val="0"/>
          <w:numId w:val="14"/>
        </w:numPr>
        <w:tabs>
          <w:tab w:val="num" w:pos="1134"/>
          <w:tab w:val="left" w:pos="1247"/>
          <w:tab w:val="left" w:pos="1814"/>
          <w:tab w:val="left" w:pos="2381"/>
          <w:tab w:val="left" w:pos="2948"/>
          <w:tab w:val="left" w:pos="3515"/>
          <w:tab w:val="left" w:pos="4082"/>
        </w:tabs>
        <w:spacing w:after="120"/>
        <w:ind w:left="1253" w:firstLine="0"/>
        <w:jc w:val="both"/>
        <w:rPr>
          <w:rFonts w:eastAsia="SimSun"/>
          <w:sz w:val="24"/>
          <w:szCs w:val="24"/>
          <w:lang w:eastAsia="zh-CN"/>
        </w:rPr>
      </w:pPr>
      <w:r w:rsidRPr="00476E31">
        <w:rPr>
          <w:rFonts w:eastAsia="SimSun"/>
          <w:sz w:val="24"/>
          <w:szCs w:val="24"/>
          <w:lang w:val="zh-CN" w:eastAsia="zh-CN"/>
        </w:rPr>
        <w:t>生物多样性和生态系统服务政府间科学政策平台</w:t>
      </w:r>
      <w:r w:rsidR="00F91518">
        <w:rPr>
          <w:rFonts w:eastAsia="SimSun" w:hint="eastAsia"/>
          <w:sz w:val="24"/>
          <w:szCs w:val="24"/>
          <w:lang w:val="zh-CN" w:eastAsia="zh-CN"/>
        </w:rPr>
        <w:t>（生物多样性平台）</w:t>
      </w:r>
      <w:r w:rsidRPr="00476E31">
        <w:rPr>
          <w:rFonts w:eastAsia="SimSun"/>
          <w:sz w:val="24"/>
          <w:szCs w:val="24"/>
          <w:lang w:val="zh-CN" w:eastAsia="zh-CN"/>
        </w:rPr>
        <w:t>全体会议在第六届会议上将应邀审议生物多样性与生态系统服务区域评估</w:t>
      </w:r>
      <w:r w:rsidR="0048304D">
        <w:rPr>
          <w:rFonts w:eastAsia="SimSun" w:hint="eastAsia"/>
          <w:sz w:val="24"/>
          <w:szCs w:val="24"/>
          <w:lang w:val="zh-CN" w:eastAsia="zh-CN"/>
        </w:rPr>
        <w:t>以及</w:t>
      </w:r>
      <w:r w:rsidRPr="00476E31">
        <w:rPr>
          <w:rFonts w:eastAsia="SimSun"/>
          <w:sz w:val="24"/>
          <w:szCs w:val="24"/>
          <w:lang w:val="zh-CN" w:eastAsia="zh-CN"/>
        </w:rPr>
        <w:t>土地退化和恢复专题评估。全体会议在第七届会议上将应邀审议生物多样性和生态系统服务全球评估以及</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平台的第二份工作方案草案。鉴于预计的工作量，主席团建议全体会议在第五届会议上审议第六届和第七届会议的工作安排。</w:t>
      </w:r>
      <w:r w:rsidR="000D7A71">
        <w:rPr>
          <w:rFonts w:eastAsia="SimSun" w:hint="eastAsia"/>
          <w:sz w:val="24"/>
          <w:szCs w:val="24"/>
          <w:lang w:val="zh-CN" w:eastAsia="zh-CN"/>
        </w:rPr>
        <w:t>另外，还请</w:t>
      </w:r>
      <w:r w:rsidRPr="00476E31">
        <w:rPr>
          <w:rFonts w:eastAsia="SimSun"/>
          <w:sz w:val="24"/>
          <w:szCs w:val="24"/>
          <w:lang w:val="zh-CN" w:eastAsia="zh-CN"/>
        </w:rPr>
        <w:t>全体会议决定举行第六届会议的日期和地点。</w:t>
      </w:r>
    </w:p>
    <w:p w14:paraId="5D8A789C" w14:textId="77A5A508" w:rsidR="00476E31" w:rsidRPr="00476E31" w:rsidRDefault="00476E31" w:rsidP="00D72BB7">
      <w:pPr>
        <w:numPr>
          <w:ilvl w:val="0"/>
          <w:numId w:val="14"/>
        </w:numPr>
        <w:tabs>
          <w:tab w:val="left" w:pos="624"/>
          <w:tab w:val="num" w:pos="1134"/>
        </w:tabs>
        <w:spacing w:after="120"/>
        <w:ind w:left="1253" w:firstLine="0"/>
        <w:jc w:val="both"/>
        <w:rPr>
          <w:rFonts w:eastAsia="SimSun"/>
          <w:sz w:val="24"/>
          <w:szCs w:val="24"/>
          <w:lang w:eastAsia="zh-CN"/>
        </w:rPr>
      </w:pPr>
      <w:r w:rsidRPr="00476E31">
        <w:rPr>
          <w:rFonts w:eastAsia="SimSun"/>
          <w:sz w:val="24"/>
          <w:szCs w:val="24"/>
          <w:lang w:val="zh-CN" w:eastAsia="zh-CN"/>
        </w:rPr>
        <w:t>在</w:t>
      </w:r>
      <w:r w:rsidRPr="00476E31">
        <w:rPr>
          <w:rFonts w:eastAsia="SimSun"/>
          <w:sz w:val="24"/>
          <w:szCs w:val="24"/>
          <w:lang w:val="zh-CN" w:eastAsia="zh-CN"/>
        </w:rPr>
        <w:t>IPBES-2/5</w:t>
      </w:r>
      <w:r w:rsidRPr="00476E31">
        <w:rPr>
          <w:rFonts w:eastAsia="SimSun"/>
          <w:sz w:val="24"/>
          <w:szCs w:val="24"/>
          <w:lang w:val="zh-CN" w:eastAsia="zh-CN"/>
        </w:rPr>
        <w:t>号决定中通过的</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平台第一份工作方案（</w:t>
      </w:r>
      <w:r w:rsidRPr="00476E31">
        <w:rPr>
          <w:rFonts w:eastAsia="SimSun"/>
          <w:sz w:val="24"/>
          <w:szCs w:val="24"/>
          <w:lang w:val="zh-CN" w:eastAsia="zh-CN"/>
        </w:rPr>
        <w:t>2014-2018</w:t>
      </w:r>
      <w:r w:rsidRPr="00476E31">
        <w:rPr>
          <w:rFonts w:eastAsia="SimSun"/>
          <w:sz w:val="24"/>
          <w:szCs w:val="24"/>
          <w:lang w:val="zh-CN" w:eastAsia="zh-CN"/>
        </w:rPr>
        <w:t>年）将在</w:t>
      </w:r>
      <w:r w:rsidRPr="00476E31">
        <w:rPr>
          <w:rFonts w:eastAsia="SimSun"/>
          <w:sz w:val="24"/>
          <w:szCs w:val="24"/>
          <w:lang w:val="zh-CN" w:eastAsia="zh-CN"/>
        </w:rPr>
        <w:t>2019</w:t>
      </w:r>
      <w:r w:rsidRPr="00476E31">
        <w:rPr>
          <w:rFonts w:eastAsia="SimSun"/>
          <w:sz w:val="24"/>
          <w:szCs w:val="24"/>
          <w:lang w:val="zh-CN" w:eastAsia="zh-CN"/>
        </w:rPr>
        <w:t>年第二季度初召开全体会议第七届会议时结束。为确保</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平台工作的连续性，同时借鉴执行第一个工作方案过程获得的经验，</w:t>
      </w:r>
      <w:r w:rsidR="001A11A3">
        <w:rPr>
          <w:rFonts w:eastAsia="SimSun" w:hint="eastAsia"/>
          <w:sz w:val="24"/>
          <w:szCs w:val="24"/>
          <w:lang w:val="zh-CN" w:eastAsia="zh-CN"/>
        </w:rPr>
        <w:t>已</w:t>
      </w:r>
      <w:r w:rsidR="00A31B7C">
        <w:rPr>
          <w:rFonts w:eastAsia="SimSun" w:hint="eastAsia"/>
          <w:sz w:val="24"/>
          <w:szCs w:val="24"/>
          <w:lang w:val="zh-CN" w:eastAsia="zh-CN"/>
        </w:rPr>
        <w:t>请</w:t>
      </w:r>
      <w:r w:rsidRPr="00476E31">
        <w:rPr>
          <w:rFonts w:eastAsia="SimSun"/>
          <w:sz w:val="24"/>
          <w:szCs w:val="24"/>
          <w:lang w:val="zh-CN" w:eastAsia="zh-CN"/>
        </w:rPr>
        <w:t>全体会议考虑采取步骤，启动制定第二份工作方案。</w:t>
      </w:r>
    </w:p>
    <w:p w14:paraId="2441D43C" w14:textId="77777777" w:rsidR="00476E31" w:rsidRPr="00476E31" w:rsidRDefault="00476E31" w:rsidP="00D72BB7">
      <w:pPr>
        <w:numPr>
          <w:ilvl w:val="0"/>
          <w:numId w:val="14"/>
        </w:numPr>
        <w:tabs>
          <w:tab w:val="left" w:pos="624"/>
          <w:tab w:val="num" w:pos="1134"/>
        </w:tabs>
        <w:spacing w:after="120"/>
        <w:ind w:left="1253" w:firstLine="0"/>
        <w:jc w:val="both"/>
        <w:rPr>
          <w:rFonts w:eastAsia="SimSun"/>
          <w:sz w:val="24"/>
          <w:szCs w:val="24"/>
          <w:lang w:eastAsia="zh-CN"/>
        </w:rPr>
      </w:pPr>
      <w:r w:rsidRPr="00476E31">
        <w:rPr>
          <w:rFonts w:eastAsia="SimSun"/>
          <w:sz w:val="24"/>
          <w:szCs w:val="24"/>
          <w:lang w:val="zh-CN" w:eastAsia="zh-CN"/>
        </w:rPr>
        <w:t>本说明第一节载列了关于全体会议第六届和第七届会议安排情况的资料，第二节载有启动制定第二份工作方案的拟议步骤。关于这些事项的决定草案载于</w:t>
      </w:r>
      <w:r w:rsidRPr="00476E31">
        <w:rPr>
          <w:rFonts w:eastAsia="SimSun"/>
          <w:sz w:val="24"/>
          <w:szCs w:val="24"/>
          <w:lang w:val="zh-CN" w:eastAsia="zh-CN"/>
        </w:rPr>
        <w:t>IPBES/5/1/Add.2</w:t>
      </w:r>
      <w:r w:rsidRPr="00476E31">
        <w:rPr>
          <w:rFonts w:eastAsia="SimSun"/>
          <w:sz w:val="24"/>
          <w:szCs w:val="24"/>
          <w:lang w:val="zh-CN" w:eastAsia="zh-CN"/>
        </w:rPr>
        <w:t>号文件。</w:t>
      </w:r>
    </w:p>
    <w:p w14:paraId="0C77DA4A" w14:textId="52B3AF8A" w:rsidR="00476E31" w:rsidRPr="00476E31" w:rsidRDefault="00476E31" w:rsidP="00476E31">
      <w:pPr>
        <w:keepNext/>
        <w:keepLines/>
        <w:tabs>
          <w:tab w:val="right" w:pos="851"/>
          <w:tab w:val="left" w:pos="1247"/>
          <w:tab w:val="left" w:pos="1814"/>
          <w:tab w:val="left" w:pos="2381"/>
          <w:tab w:val="left" w:pos="2948"/>
          <w:tab w:val="left" w:pos="3515"/>
        </w:tabs>
        <w:suppressAutoHyphens/>
        <w:spacing w:before="240" w:after="120"/>
        <w:ind w:left="1247" w:right="284" w:hanging="707"/>
        <w:rPr>
          <w:rFonts w:eastAsia="SimHei"/>
          <w:b/>
          <w:sz w:val="28"/>
          <w:szCs w:val="28"/>
          <w:lang w:eastAsia="zh-CN"/>
        </w:rPr>
      </w:pPr>
      <w:r w:rsidRPr="00476E31">
        <w:rPr>
          <w:rFonts w:eastAsia="SimSun"/>
          <w:b/>
          <w:sz w:val="28"/>
          <w:szCs w:val="28"/>
          <w:lang w:val="zh-CN" w:eastAsia="zh-CN"/>
        </w:rPr>
        <w:tab/>
      </w:r>
      <w:r w:rsidRPr="00476E31">
        <w:rPr>
          <w:rFonts w:eastAsia="SimHei"/>
          <w:b/>
          <w:sz w:val="28"/>
          <w:szCs w:val="28"/>
          <w:lang w:val="zh-CN" w:eastAsia="zh-CN"/>
        </w:rPr>
        <w:t>一、</w:t>
      </w:r>
      <w:r w:rsidRPr="00476E31">
        <w:rPr>
          <w:rFonts w:eastAsia="SimHei"/>
          <w:b/>
          <w:sz w:val="28"/>
          <w:szCs w:val="28"/>
          <w:lang w:val="zh-CN" w:eastAsia="zh-CN"/>
        </w:rPr>
        <w:t xml:space="preserve">  </w:t>
      </w:r>
      <w:r w:rsidRPr="00476E31">
        <w:rPr>
          <w:rFonts w:eastAsia="SimHei"/>
          <w:b/>
          <w:sz w:val="28"/>
          <w:szCs w:val="28"/>
          <w:lang w:val="zh-CN" w:eastAsia="zh-CN"/>
        </w:rPr>
        <w:t>全体会议第六届和第七届会议的安排情况</w:t>
      </w:r>
    </w:p>
    <w:p w14:paraId="6CFE1036" w14:textId="1891F58E" w:rsidR="00476E31" w:rsidRPr="00476E31" w:rsidRDefault="00476E31" w:rsidP="00D72BB7">
      <w:pPr>
        <w:keepNext/>
        <w:keepLines/>
        <w:tabs>
          <w:tab w:val="right" w:pos="851"/>
          <w:tab w:val="left" w:pos="1247"/>
          <w:tab w:val="left" w:pos="1814"/>
          <w:tab w:val="left" w:pos="2381"/>
          <w:tab w:val="left" w:pos="2948"/>
          <w:tab w:val="left" w:pos="3515"/>
          <w:tab w:val="left" w:pos="4082"/>
        </w:tabs>
        <w:suppressAutoHyphens/>
        <w:spacing w:before="80" w:after="120"/>
        <w:ind w:left="1253" w:right="288" w:hanging="1253"/>
        <w:rPr>
          <w:rFonts w:eastAsia="Times New Roman"/>
          <w:b/>
          <w:sz w:val="24"/>
          <w:szCs w:val="24"/>
          <w:lang w:eastAsia="ko-KR"/>
        </w:rPr>
      </w:pPr>
      <w:r w:rsidRPr="00476E31">
        <w:rPr>
          <w:rFonts w:eastAsia="SimHei"/>
          <w:b/>
          <w:sz w:val="24"/>
          <w:szCs w:val="24"/>
          <w:lang w:val="zh-CN" w:eastAsia="ko-KR"/>
        </w:rPr>
        <w:tab/>
      </w:r>
      <w:r w:rsidRPr="00476E31">
        <w:rPr>
          <w:rFonts w:eastAsia="SimHei"/>
          <w:b/>
          <w:sz w:val="24"/>
          <w:szCs w:val="24"/>
          <w:lang w:val="zh-CN" w:eastAsia="zh-CN"/>
        </w:rPr>
        <w:t xml:space="preserve">            </w:t>
      </w:r>
      <w:r w:rsidRPr="00476E31">
        <w:rPr>
          <w:rFonts w:eastAsia="SimHei"/>
          <w:b/>
          <w:sz w:val="24"/>
          <w:szCs w:val="24"/>
          <w:lang w:val="zh-CN" w:eastAsia="ko-KR"/>
        </w:rPr>
        <w:t>A.</w:t>
      </w:r>
      <w:r w:rsidRPr="00476E31">
        <w:rPr>
          <w:rFonts w:eastAsia="SimHei"/>
          <w:b/>
          <w:sz w:val="24"/>
          <w:szCs w:val="24"/>
          <w:lang w:val="zh-CN" w:eastAsia="zh-CN"/>
        </w:rPr>
        <w:t xml:space="preserve">     </w:t>
      </w:r>
      <w:r w:rsidRPr="00476E31">
        <w:rPr>
          <w:rFonts w:eastAsia="SimHei"/>
          <w:b/>
          <w:sz w:val="24"/>
          <w:szCs w:val="24"/>
          <w:lang w:val="zh-CN" w:eastAsia="ko-KR"/>
        </w:rPr>
        <w:t>全体会议第六届会议的安排情况</w:t>
      </w:r>
    </w:p>
    <w:p w14:paraId="69C0E4D2" w14:textId="72D755FF"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主席团建议全体会议第六届会议于</w:t>
      </w:r>
      <w:r w:rsidRPr="00476E31">
        <w:rPr>
          <w:rFonts w:eastAsia="SimSun"/>
          <w:sz w:val="24"/>
          <w:szCs w:val="24"/>
          <w:lang w:val="zh-CN" w:eastAsia="zh-CN"/>
        </w:rPr>
        <w:t>2018</w:t>
      </w:r>
      <w:r w:rsidRPr="00476E31">
        <w:rPr>
          <w:rFonts w:eastAsia="SimSun"/>
          <w:sz w:val="24"/>
          <w:szCs w:val="24"/>
          <w:lang w:val="zh-CN" w:eastAsia="zh-CN"/>
        </w:rPr>
        <w:t>年</w:t>
      </w:r>
      <w:r w:rsidRPr="00476E31">
        <w:rPr>
          <w:rFonts w:eastAsia="SimSun"/>
          <w:sz w:val="24"/>
          <w:szCs w:val="24"/>
          <w:lang w:val="zh-CN" w:eastAsia="zh-CN"/>
        </w:rPr>
        <w:t>3</w:t>
      </w:r>
      <w:r w:rsidRPr="00476E31">
        <w:rPr>
          <w:rFonts w:eastAsia="SimSun"/>
          <w:sz w:val="24"/>
          <w:szCs w:val="24"/>
          <w:lang w:val="zh-CN" w:eastAsia="zh-CN"/>
        </w:rPr>
        <w:t>月</w:t>
      </w:r>
      <w:r w:rsidRPr="00476E31">
        <w:rPr>
          <w:rFonts w:eastAsia="SimSun"/>
          <w:sz w:val="24"/>
          <w:szCs w:val="24"/>
          <w:lang w:val="zh-CN" w:eastAsia="zh-CN"/>
        </w:rPr>
        <w:t>18</w:t>
      </w:r>
      <w:r w:rsidRPr="00476E31">
        <w:rPr>
          <w:rFonts w:eastAsia="SimSun"/>
          <w:sz w:val="24"/>
          <w:szCs w:val="24"/>
          <w:lang w:val="zh-CN" w:eastAsia="zh-CN"/>
        </w:rPr>
        <w:t>日（星期日）至</w:t>
      </w:r>
      <w:r w:rsidRPr="00476E31">
        <w:rPr>
          <w:rFonts w:eastAsia="SimSun"/>
          <w:sz w:val="24"/>
          <w:szCs w:val="24"/>
          <w:lang w:val="zh-CN" w:eastAsia="zh-CN"/>
        </w:rPr>
        <w:t>3</w:t>
      </w:r>
      <w:r w:rsidRPr="00476E31">
        <w:rPr>
          <w:rFonts w:eastAsia="SimSun"/>
          <w:sz w:val="24"/>
          <w:szCs w:val="24"/>
          <w:lang w:val="zh-CN" w:eastAsia="zh-CN"/>
        </w:rPr>
        <w:t>月</w:t>
      </w:r>
      <w:r w:rsidRPr="00476E31">
        <w:rPr>
          <w:rFonts w:eastAsia="SimSun"/>
          <w:sz w:val="24"/>
          <w:szCs w:val="24"/>
          <w:lang w:val="zh-CN" w:eastAsia="zh-CN"/>
        </w:rPr>
        <w:t>24</w:t>
      </w:r>
      <w:r w:rsidRPr="00476E31">
        <w:rPr>
          <w:rFonts w:eastAsia="SimSun"/>
          <w:sz w:val="24"/>
          <w:szCs w:val="24"/>
          <w:lang w:val="zh-CN" w:eastAsia="zh-CN"/>
        </w:rPr>
        <w:t>日（星期六）召开。本届会议前将于</w:t>
      </w:r>
      <w:r w:rsidRPr="00476E31">
        <w:rPr>
          <w:rFonts w:eastAsia="SimSun"/>
          <w:sz w:val="24"/>
          <w:szCs w:val="24"/>
          <w:lang w:val="zh-CN" w:eastAsia="zh-CN"/>
        </w:rPr>
        <w:t>2018</w:t>
      </w:r>
      <w:r w:rsidRPr="00476E31">
        <w:rPr>
          <w:rFonts w:eastAsia="SimSun"/>
          <w:sz w:val="24"/>
          <w:szCs w:val="24"/>
          <w:lang w:val="zh-CN" w:eastAsia="zh-CN"/>
        </w:rPr>
        <w:t>年</w:t>
      </w:r>
      <w:r w:rsidRPr="00476E31">
        <w:rPr>
          <w:rFonts w:eastAsia="SimSun"/>
          <w:sz w:val="24"/>
          <w:szCs w:val="24"/>
          <w:lang w:val="zh-CN" w:eastAsia="zh-CN"/>
        </w:rPr>
        <w:t>3</w:t>
      </w:r>
      <w:r w:rsidRPr="00476E31">
        <w:rPr>
          <w:rFonts w:eastAsia="SimSun"/>
          <w:sz w:val="24"/>
          <w:szCs w:val="24"/>
          <w:lang w:val="zh-CN" w:eastAsia="zh-CN"/>
        </w:rPr>
        <w:t>月</w:t>
      </w:r>
      <w:r w:rsidRPr="00476E31">
        <w:rPr>
          <w:rFonts w:eastAsia="SimSun"/>
          <w:sz w:val="24"/>
          <w:szCs w:val="24"/>
          <w:lang w:val="zh-CN" w:eastAsia="zh-CN"/>
        </w:rPr>
        <w:t>17</w:t>
      </w:r>
      <w:r w:rsidRPr="00476E31">
        <w:rPr>
          <w:rFonts w:eastAsia="SimSun"/>
          <w:sz w:val="24"/>
          <w:szCs w:val="24"/>
          <w:lang w:val="zh-CN" w:eastAsia="zh-CN"/>
        </w:rPr>
        <w:t>日（星期六）举行区域和利益攸关方磋商。</w:t>
      </w:r>
    </w:p>
    <w:p w14:paraId="28173A36" w14:textId="4A0B1AC3"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lastRenderedPageBreak/>
        <w:t>全体会议第五届会议的邀请函中呼吁各方，提交主办</w:t>
      </w:r>
      <w:r w:rsidRPr="00476E31">
        <w:rPr>
          <w:rFonts w:eastAsia="SimSun"/>
          <w:sz w:val="24"/>
          <w:szCs w:val="24"/>
          <w:lang w:val="zh-CN" w:eastAsia="zh-CN"/>
        </w:rPr>
        <w:t>2018</w:t>
      </w:r>
      <w:r w:rsidRPr="00476E31">
        <w:rPr>
          <w:rFonts w:eastAsia="SimSun"/>
          <w:sz w:val="24"/>
          <w:szCs w:val="24"/>
          <w:lang w:val="zh-CN" w:eastAsia="zh-CN"/>
        </w:rPr>
        <w:t>年全体会议第六届会议的意向书。秘书处收到了一些初步意向书。</w:t>
      </w:r>
    </w:p>
    <w:p w14:paraId="1E20EF01" w14:textId="28B929BB"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全体会议在第六届会议上将应邀审议生物多样性与生态系统服务区域评估</w:t>
      </w:r>
      <w:r w:rsidR="0035575C">
        <w:rPr>
          <w:rFonts w:eastAsia="SimSun" w:hint="eastAsia"/>
          <w:sz w:val="24"/>
          <w:szCs w:val="24"/>
          <w:lang w:val="zh-CN" w:eastAsia="zh-CN"/>
        </w:rPr>
        <w:t>以及</w:t>
      </w:r>
      <w:r w:rsidRPr="00476E31">
        <w:rPr>
          <w:rFonts w:eastAsia="SimSun"/>
          <w:sz w:val="24"/>
          <w:szCs w:val="24"/>
          <w:lang w:val="zh-CN" w:eastAsia="zh-CN"/>
        </w:rPr>
        <w:t>土地退化和恢复专题评估。全体会议还将进行多学科专家小组成员的定期选举。全体会议根据其在第五届会议上通过的决定，在第六届会议上还将审议</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平台的成效审查（第一个工作方案的交付品</w:t>
      </w:r>
      <w:r w:rsidRPr="00476E31">
        <w:rPr>
          <w:rFonts w:eastAsia="SimSun"/>
          <w:sz w:val="24"/>
          <w:szCs w:val="24"/>
          <w:lang w:val="zh-CN" w:eastAsia="zh-CN"/>
        </w:rPr>
        <w:t>4(e)</w:t>
      </w:r>
      <w:r w:rsidRPr="00476E31">
        <w:rPr>
          <w:rFonts w:eastAsia="SimSun"/>
          <w:sz w:val="24"/>
          <w:szCs w:val="24"/>
          <w:lang w:val="zh-CN" w:eastAsia="zh-CN"/>
        </w:rPr>
        <w:t>）以及与</w:t>
      </w:r>
      <w:r w:rsidR="000357DE">
        <w:rPr>
          <w:rFonts w:eastAsia="SimSun" w:hint="eastAsia"/>
          <w:sz w:val="24"/>
          <w:szCs w:val="24"/>
          <w:lang w:val="zh-CN" w:eastAsia="zh-CN"/>
        </w:rPr>
        <w:t>诸如</w:t>
      </w:r>
      <w:r w:rsidR="000357DE">
        <w:rPr>
          <w:rFonts w:eastAsia="SimSun"/>
          <w:sz w:val="24"/>
          <w:szCs w:val="24"/>
          <w:lang w:val="zh-CN" w:eastAsia="zh-CN"/>
        </w:rPr>
        <w:t>土著和地方知识、交流、利益攸关方参与及战略伙伴关系</w:t>
      </w:r>
      <w:r w:rsidR="000357DE">
        <w:rPr>
          <w:rFonts w:eastAsia="SimSun" w:hint="eastAsia"/>
          <w:sz w:val="24"/>
          <w:szCs w:val="24"/>
          <w:lang w:val="zh-CN" w:eastAsia="zh-CN"/>
        </w:rPr>
        <w:t>等</w:t>
      </w:r>
      <w:r w:rsidRPr="00476E31">
        <w:rPr>
          <w:rFonts w:eastAsia="SimSun"/>
          <w:sz w:val="24"/>
          <w:szCs w:val="24"/>
          <w:lang w:val="zh-CN" w:eastAsia="zh-CN"/>
        </w:rPr>
        <w:t>相关事项的后续项目。议程中的常设项目包括财政和预算安排以及关于平台及其秘书处工作的联合国协作伙伴关系安排的机制安排。本说明附件一载有全体会议第六届会议临时议程草案。</w:t>
      </w:r>
    </w:p>
    <w:p w14:paraId="707DB47B" w14:textId="457A4106"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主席团建议，对区域评估的审议在平行联络小组的七次会议中进行，每次会议三</w:t>
      </w:r>
      <w:r w:rsidR="0088795B">
        <w:rPr>
          <w:rFonts w:eastAsia="SimSun" w:hint="eastAsia"/>
          <w:sz w:val="24"/>
          <w:szCs w:val="24"/>
          <w:lang w:val="zh-CN" w:eastAsia="zh-CN"/>
        </w:rPr>
        <w:t>个</w:t>
      </w:r>
      <w:r w:rsidRPr="00476E31">
        <w:rPr>
          <w:rFonts w:eastAsia="SimSun"/>
          <w:sz w:val="24"/>
          <w:szCs w:val="24"/>
          <w:lang w:val="zh-CN" w:eastAsia="zh-CN"/>
        </w:rPr>
        <w:t>小时，定于</w:t>
      </w:r>
      <w:r w:rsidRPr="00476E31">
        <w:rPr>
          <w:rFonts w:eastAsia="SimSun"/>
          <w:sz w:val="24"/>
          <w:szCs w:val="24"/>
          <w:lang w:val="zh-CN" w:eastAsia="zh-CN"/>
        </w:rPr>
        <w:t>2018</w:t>
      </w:r>
      <w:r w:rsidRPr="00476E31">
        <w:rPr>
          <w:rFonts w:eastAsia="SimSun"/>
          <w:sz w:val="24"/>
          <w:szCs w:val="24"/>
          <w:lang w:val="zh-CN" w:eastAsia="zh-CN"/>
        </w:rPr>
        <w:t>年</w:t>
      </w:r>
      <w:r w:rsidRPr="00476E31">
        <w:rPr>
          <w:rFonts w:eastAsia="SimSun"/>
          <w:sz w:val="24"/>
          <w:szCs w:val="24"/>
          <w:lang w:val="zh-CN" w:eastAsia="zh-CN"/>
        </w:rPr>
        <w:t>3</w:t>
      </w:r>
      <w:r w:rsidRPr="00476E31">
        <w:rPr>
          <w:rFonts w:eastAsia="SimSun"/>
          <w:sz w:val="24"/>
          <w:szCs w:val="24"/>
          <w:lang w:val="zh-CN" w:eastAsia="zh-CN"/>
        </w:rPr>
        <w:t>月</w:t>
      </w:r>
      <w:r w:rsidRPr="00476E31">
        <w:rPr>
          <w:rFonts w:eastAsia="SimSun"/>
          <w:sz w:val="24"/>
          <w:szCs w:val="24"/>
          <w:lang w:val="zh-CN" w:eastAsia="zh-CN"/>
        </w:rPr>
        <w:t>19</w:t>
      </w:r>
      <w:r w:rsidRPr="00476E31">
        <w:rPr>
          <w:rFonts w:eastAsia="SimSun"/>
          <w:sz w:val="24"/>
          <w:szCs w:val="24"/>
          <w:lang w:val="zh-CN" w:eastAsia="zh-CN"/>
        </w:rPr>
        <w:t>日（星期一）至</w:t>
      </w:r>
      <w:r w:rsidRPr="00476E31">
        <w:rPr>
          <w:rFonts w:eastAsia="SimSun"/>
          <w:sz w:val="24"/>
          <w:szCs w:val="24"/>
          <w:lang w:val="zh-CN" w:eastAsia="zh-CN"/>
        </w:rPr>
        <w:t>3</w:t>
      </w:r>
      <w:r w:rsidRPr="00476E31">
        <w:rPr>
          <w:rFonts w:eastAsia="SimSun"/>
          <w:sz w:val="24"/>
          <w:szCs w:val="24"/>
          <w:lang w:val="zh-CN" w:eastAsia="zh-CN"/>
        </w:rPr>
        <w:t>月</w:t>
      </w:r>
      <w:r w:rsidRPr="00476E31">
        <w:rPr>
          <w:rFonts w:eastAsia="SimSun"/>
          <w:sz w:val="24"/>
          <w:szCs w:val="24"/>
          <w:lang w:val="zh-CN" w:eastAsia="zh-CN"/>
        </w:rPr>
        <w:t>21</w:t>
      </w:r>
      <w:r w:rsidRPr="00476E31">
        <w:rPr>
          <w:rFonts w:eastAsia="SimSun"/>
          <w:sz w:val="24"/>
          <w:szCs w:val="24"/>
          <w:lang w:val="zh-CN" w:eastAsia="zh-CN"/>
        </w:rPr>
        <w:t>日（星期三）举行。将提供下列口译服务：</w:t>
      </w:r>
    </w:p>
    <w:p w14:paraId="2181B897" w14:textId="77777777" w:rsidR="00476E31" w:rsidRPr="00476E31" w:rsidRDefault="00476E31" w:rsidP="00D72BB7">
      <w:pPr>
        <w:numPr>
          <w:ilvl w:val="1"/>
          <w:numId w:val="4"/>
        </w:numPr>
        <w:tabs>
          <w:tab w:val="left" w:pos="624"/>
        </w:tabs>
        <w:spacing w:after="120"/>
        <w:ind w:left="1253"/>
        <w:jc w:val="both"/>
        <w:rPr>
          <w:rFonts w:eastAsia="SimSun"/>
          <w:sz w:val="24"/>
          <w:szCs w:val="24"/>
          <w:lang w:eastAsia="zh-CN"/>
        </w:rPr>
      </w:pPr>
      <w:r w:rsidRPr="00476E31">
        <w:rPr>
          <w:rFonts w:eastAsia="SimSun"/>
          <w:sz w:val="24"/>
          <w:szCs w:val="24"/>
          <w:lang w:val="zh-CN" w:eastAsia="zh-CN"/>
        </w:rPr>
        <w:t>非洲评估：阿拉伯文、英文、法文；</w:t>
      </w:r>
    </w:p>
    <w:p w14:paraId="08932D89" w14:textId="77777777" w:rsidR="00476E31" w:rsidRPr="00476E31" w:rsidRDefault="00476E31" w:rsidP="00D72BB7">
      <w:pPr>
        <w:numPr>
          <w:ilvl w:val="1"/>
          <w:numId w:val="4"/>
        </w:numPr>
        <w:tabs>
          <w:tab w:val="left" w:pos="624"/>
        </w:tabs>
        <w:spacing w:after="120"/>
        <w:ind w:left="1253"/>
        <w:jc w:val="both"/>
        <w:rPr>
          <w:rFonts w:eastAsia="SimSun"/>
          <w:sz w:val="24"/>
          <w:szCs w:val="24"/>
          <w:lang w:eastAsia="zh-CN"/>
        </w:rPr>
      </w:pPr>
      <w:r w:rsidRPr="00476E31">
        <w:rPr>
          <w:rFonts w:eastAsia="SimSun"/>
          <w:sz w:val="24"/>
          <w:szCs w:val="24"/>
          <w:lang w:val="zh-CN" w:eastAsia="zh-CN"/>
        </w:rPr>
        <w:t>美洲评估：英文、西班牙文；</w:t>
      </w:r>
    </w:p>
    <w:p w14:paraId="1146887C" w14:textId="6282AE24" w:rsidR="00476E31" w:rsidRPr="00476E31" w:rsidRDefault="00476E31" w:rsidP="00D72BB7">
      <w:pPr>
        <w:numPr>
          <w:ilvl w:val="1"/>
          <w:numId w:val="4"/>
        </w:numPr>
        <w:tabs>
          <w:tab w:val="left" w:pos="624"/>
        </w:tabs>
        <w:spacing w:after="120"/>
        <w:ind w:left="1253"/>
        <w:jc w:val="both"/>
        <w:rPr>
          <w:rFonts w:eastAsia="SimSun"/>
          <w:sz w:val="24"/>
          <w:szCs w:val="24"/>
          <w:lang w:eastAsia="zh-CN"/>
        </w:rPr>
      </w:pPr>
      <w:r w:rsidRPr="00476E31">
        <w:rPr>
          <w:rFonts w:eastAsia="SimSun"/>
          <w:sz w:val="24"/>
          <w:szCs w:val="24"/>
          <w:lang w:val="zh-CN" w:eastAsia="zh-CN"/>
        </w:rPr>
        <w:t>亚太评估：阿拉伯文、中文、英文；</w:t>
      </w:r>
    </w:p>
    <w:p w14:paraId="59EEBADD" w14:textId="77777777" w:rsidR="00476E31" w:rsidRPr="00476E31" w:rsidRDefault="00476E31" w:rsidP="00D72BB7">
      <w:pPr>
        <w:numPr>
          <w:ilvl w:val="1"/>
          <w:numId w:val="4"/>
        </w:numPr>
        <w:tabs>
          <w:tab w:val="left" w:pos="624"/>
        </w:tabs>
        <w:spacing w:after="120"/>
        <w:ind w:left="1253"/>
        <w:jc w:val="both"/>
        <w:rPr>
          <w:rFonts w:eastAsia="SimSun"/>
          <w:sz w:val="24"/>
          <w:szCs w:val="24"/>
          <w:lang w:eastAsia="zh-CN"/>
        </w:rPr>
      </w:pPr>
      <w:r w:rsidRPr="00476E31">
        <w:rPr>
          <w:rFonts w:eastAsia="SimSun"/>
          <w:sz w:val="24"/>
          <w:szCs w:val="24"/>
          <w:lang w:val="zh-CN" w:eastAsia="zh-CN"/>
        </w:rPr>
        <w:t>欧洲和中亚评估：英文、法文、俄文、西班牙文。</w:t>
      </w:r>
    </w:p>
    <w:p w14:paraId="36838481" w14:textId="77777777"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本说明附件二载有全体会议第六届会议工作安排草案，基于附件一中的临时议程草案。</w:t>
      </w:r>
    </w:p>
    <w:p w14:paraId="6E7F28FE" w14:textId="77777777"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全体会议应邀对第六届会议的安排提供指导，并请秘书处在与主席团密切磋商，最后确定该届会议的临时议程和工作安排时参考该指导。全体会议还应邀决定举行第六届会议的日期和地点。</w:t>
      </w:r>
    </w:p>
    <w:p w14:paraId="1F549A34" w14:textId="79260069" w:rsidR="00476E31" w:rsidRPr="00476E31" w:rsidRDefault="00476E31" w:rsidP="00476E31">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Hei"/>
          <w:b/>
          <w:sz w:val="24"/>
          <w:szCs w:val="24"/>
          <w:lang w:eastAsia="ko-KR"/>
        </w:rPr>
      </w:pPr>
      <w:r w:rsidRPr="00476E31">
        <w:rPr>
          <w:rFonts w:eastAsia="Gulim"/>
          <w:b/>
          <w:sz w:val="24"/>
          <w:szCs w:val="24"/>
          <w:lang w:val="zh-CN" w:eastAsia="ko-KR"/>
        </w:rPr>
        <w:tab/>
      </w:r>
      <w:r w:rsidRPr="00476E31">
        <w:rPr>
          <w:rFonts w:eastAsia="SimHei"/>
          <w:b/>
          <w:sz w:val="24"/>
          <w:szCs w:val="24"/>
          <w:lang w:val="zh-CN" w:eastAsia="zh-CN"/>
        </w:rPr>
        <w:t xml:space="preserve">        </w:t>
      </w:r>
      <w:r w:rsidRPr="00476E31">
        <w:rPr>
          <w:rFonts w:eastAsia="SimHei"/>
          <w:b/>
          <w:sz w:val="24"/>
          <w:szCs w:val="24"/>
          <w:lang w:val="zh-CN" w:eastAsia="ko-KR"/>
        </w:rPr>
        <w:t>B.</w:t>
      </w:r>
      <w:r>
        <w:rPr>
          <w:rFonts w:eastAsia="SimHei" w:hint="eastAsia"/>
          <w:b/>
          <w:sz w:val="24"/>
          <w:szCs w:val="24"/>
          <w:lang w:val="zh-CN" w:eastAsia="zh-CN"/>
        </w:rPr>
        <w:t xml:space="preserve">        </w:t>
      </w:r>
      <w:r w:rsidRPr="00476E31">
        <w:rPr>
          <w:rFonts w:eastAsia="SimHei"/>
          <w:b/>
          <w:sz w:val="24"/>
          <w:szCs w:val="24"/>
          <w:lang w:val="zh-CN" w:eastAsia="ko-KR"/>
        </w:rPr>
        <w:t>全体会议第七届会议的安排情况</w:t>
      </w:r>
    </w:p>
    <w:p w14:paraId="0BAC6F05" w14:textId="77777777"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主席团建议全体会议第七届会议在</w:t>
      </w:r>
      <w:r w:rsidRPr="00476E31">
        <w:rPr>
          <w:rFonts w:eastAsia="SimSun"/>
          <w:sz w:val="24"/>
          <w:szCs w:val="24"/>
          <w:lang w:val="zh-CN" w:eastAsia="zh-CN"/>
        </w:rPr>
        <w:t>2019</w:t>
      </w:r>
      <w:r w:rsidRPr="00476E31">
        <w:rPr>
          <w:rFonts w:eastAsia="SimSun"/>
          <w:sz w:val="24"/>
          <w:szCs w:val="24"/>
          <w:lang w:val="zh-CN" w:eastAsia="zh-CN"/>
        </w:rPr>
        <w:t>年</w:t>
      </w:r>
      <w:r w:rsidRPr="00476E31">
        <w:rPr>
          <w:rFonts w:eastAsia="SimSun"/>
          <w:sz w:val="24"/>
          <w:szCs w:val="24"/>
          <w:lang w:val="zh-CN" w:eastAsia="zh-CN"/>
        </w:rPr>
        <w:t>5</w:t>
      </w:r>
      <w:r w:rsidRPr="00476E31">
        <w:rPr>
          <w:rFonts w:eastAsia="SimSun"/>
          <w:sz w:val="24"/>
          <w:szCs w:val="24"/>
          <w:lang w:val="zh-CN" w:eastAsia="zh-CN"/>
        </w:rPr>
        <w:t>月</w:t>
      </w:r>
      <w:r w:rsidRPr="00476E31">
        <w:rPr>
          <w:rFonts w:eastAsia="SimSun"/>
          <w:sz w:val="24"/>
          <w:szCs w:val="24"/>
          <w:lang w:val="zh-CN" w:eastAsia="zh-CN"/>
        </w:rPr>
        <w:t>13</w:t>
      </w:r>
      <w:r w:rsidRPr="00476E31">
        <w:rPr>
          <w:rFonts w:eastAsia="SimSun"/>
          <w:sz w:val="24"/>
          <w:szCs w:val="24"/>
          <w:lang w:val="zh-CN" w:eastAsia="zh-CN"/>
        </w:rPr>
        <w:t>日（星期一）开始的一周举行。截至</w:t>
      </w:r>
      <w:r w:rsidRPr="00476E31">
        <w:rPr>
          <w:rFonts w:eastAsia="SimSun"/>
          <w:sz w:val="24"/>
          <w:szCs w:val="24"/>
          <w:lang w:val="zh-CN" w:eastAsia="zh-CN"/>
        </w:rPr>
        <w:t>2016</w:t>
      </w:r>
      <w:r w:rsidRPr="00476E31">
        <w:rPr>
          <w:rFonts w:eastAsia="SimSun"/>
          <w:sz w:val="24"/>
          <w:szCs w:val="24"/>
          <w:lang w:val="zh-CN" w:eastAsia="zh-CN"/>
        </w:rPr>
        <w:t>年</w:t>
      </w:r>
      <w:r w:rsidRPr="00476E31">
        <w:rPr>
          <w:rFonts w:eastAsia="SimSun"/>
          <w:sz w:val="24"/>
          <w:szCs w:val="24"/>
          <w:lang w:val="zh-CN" w:eastAsia="zh-CN"/>
        </w:rPr>
        <w:t>12</w:t>
      </w:r>
      <w:r w:rsidRPr="00476E31">
        <w:rPr>
          <w:rFonts w:eastAsia="SimSun"/>
          <w:sz w:val="24"/>
          <w:szCs w:val="24"/>
          <w:lang w:val="zh-CN" w:eastAsia="zh-CN"/>
        </w:rPr>
        <w:t>月</w:t>
      </w:r>
      <w:r w:rsidRPr="00476E31">
        <w:rPr>
          <w:rFonts w:eastAsia="SimSun"/>
          <w:sz w:val="24"/>
          <w:szCs w:val="24"/>
          <w:lang w:val="zh-CN" w:eastAsia="zh-CN"/>
        </w:rPr>
        <w:t>1</w:t>
      </w:r>
      <w:r w:rsidRPr="00476E31">
        <w:rPr>
          <w:rFonts w:eastAsia="SimSun"/>
          <w:sz w:val="24"/>
          <w:szCs w:val="24"/>
          <w:lang w:val="zh-CN" w:eastAsia="zh-CN"/>
        </w:rPr>
        <w:t>日，秘书处尚未收到主办第七届会议的任何意向书。鼓励有意主办该届会议的成员将该意图告知秘书处，并尽快提交一份正式意向书。</w:t>
      </w:r>
    </w:p>
    <w:p w14:paraId="712BDA25" w14:textId="64448CE8"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全体会议在第七届会议上将应邀审议生物多样性和生态系统服务全球评估。</w:t>
      </w:r>
      <w:r w:rsidR="00841A59">
        <w:rPr>
          <w:rFonts w:eastAsia="SimSun" w:hint="eastAsia"/>
          <w:sz w:val="24"/>
          <w:szCs w:val="24"/>
          <w:lang w:val="zh-CN" w:eastAsia="zh-CN"/>
        </w:rPr>
        <w:t>全体会议还将举行主席团成员的定期选举。</w:t>
      </w:r>
      <w:r w:rsidR="00486567">
        <w:rPr>
          <w:rFonts w:eastAsia="SimSun" w:hint="eastAsia"/>
          <w:sz w:val="24"/>
          <w:szCs w:val="24"/>
          <w:lang w:val="zh-CN" w:eastAsia="zh-CN"/>
        </w:rPr>
        <w:t>如果</w:t>
      </w:r>
      <w:r w:rsidRPr="00476E31">
        <w:rPr>
          <w:rFonts w:eastAsia="SimSun"/>
          <w:sz w:val="24"/>
          <w:szCs w:val="24"/>
          <w:lang w:val="zh-CN" w:eastAsia="zh-CN"/>
        </w:rPr>
        <w:t>全体会议在第五届和第六届会议上通过</w:t>
      </w:r>
      <w:r w:rsidR="00486567">
        <w:rPr>
          <w:rFonts w:eastAsia="SimSun" w:hint="eastAsia"/>
          <w:sz w:val="24"/>
          <w:szCs w:val="24"/>
          <w:lang w:val="zh-CN" w:eastAsia="zh-CN"/>
        </w:rPr>
        <w:t>有关</w:t>
      </w:r>
      <w:r w:rsidRPr="00476E31">
        <w:rPr>
          <w:rFonts w:eastAsia="SimSun"/>
          <w:sz w:val="24"/>
          <w:szCs w:val="24"/>
          <w:lang w:val="zh-CN" w:eastAsia="zh-CN"/>
        </w:rPr>
        <w:t>决定，全体会议也可能应邀审议</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平台审查的最终结果，并考虑通过</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平台的第二份工作方案。如果全体会议在第五届会议上决定核准开展两年时限的另一次评估，该评估也将提交全体会议第七届会议审议。本说明附件三载有全体会议第七届会议临时议程草案。</w:t>
      </w:r>
    </w:p>
    <w:p w14:paraId="3A5CBAA6" w14:textId="680EE84E"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主席团建议，对生物多样性和生态系统服务全球评估</w:t>
      </w:r>
      <w:r w:rsidR="009A5648">
        <w:rPr>
          <w:rFonts w:eastAsia="SimSun" w:hint="eastAsia"/>
          <w:sz w:val="24"/>
          <w:szCs w:val="24"/>
          <w:lang w:val="zh-CN" w:eastAsia="zh-CN"/>
        </w:rPr>
        <w:t>的</w:t>
      </w:r>
      <w:r w:rsidR="009A5648" w:rsidRPr="00476E31">
        <w:rPr>
          <w:rFonts w:eastAsia="SimSun"/>
          <w:sz w:val="24"/>
          <w:szCs w:val="24"/>
          <w:lang w:val="zh-CN" w:eastAsia="zh-CN"/>
        </w:rPr>
        <w:t>审议</w:t>
      </w:r>
      <w:r w:rsidRPr="00476E31">
        <w:rPr>
          <w:rFonts w:eastAsia="SimSun"/>
          <w:sz w:val="24"/>
          <w:szCs w:val="24"/>
          <w:lang w:val="zh-CN" w:eastAsia="zh-CN"/>
        </w:rPr>
        <w:t>应</w:t>
      </w:r>
      <w:r w:rsidR="009A5648">
        <w:rPr>
          <w:rFonts w:eastAsia="SimSun" w:hint="eastAsia"/>
          <w:sz w:val="24"/>
          <w:szCs w:val="24"/>
          <w:lang w:val="zh-CN" w:eastAsia="zh-CN"/>
        </w:rPr>
        <w:t>在</w:t>
      </w:r>
      <w:r w:rsidRPr="00476E31">
        <w:rPr>
          <w:rFonts w:eastAsia="SimSun"/>
          <w:sz w:val="24"/>
          <w:szCs w:val="24"/>
          <w:lang w:val="zh-CN" w:eastAsia="zh-CN"/>
        </w:rPr>
        <w:t>全体会议</w:t>
      </w:r>
      <w:r w:rsidR="00804DA2">
        <w:rPr>
          <w:rFonts w:eastAsia="SimSun" w:hint="eastAsia"/>
          <w:sz w:val="24"/>
          <w:szCs w:val="24"/>
          <w:lang w:val="zh-CN" w:eastAsia="zh-CN"/>
        </w:rPr>
        <w:t>中</w:t>
      </w:r>
      <w:r w:rsidR="00804DA2" w:rsidRPr="00476E31">
        <w:rPr>
          <w:rFonts w:eastAsia="SimSun"/>
          <w:sz w:val="24"/>
          <w:szCs w:val="24"/>
          <w:lang w:val="zh-CN" w:eastAsia="zh-CN"/>
        </w:rPr>
        <w:t>而不</w:t>
      </w:r>
      <w:r w:rsidR="00804DA2">
        <w:rPr>
          <w:rFonts w:eastAsia="SimSun" w:hint="eastAsia"/>
          <w:sz w:val="24"/>
          <w:szCs w:val="24"/>
          <w:lang w:val="zh-CN" w:eastAsia="zh-CN"/>
        </w:rPr>
        <w:t>是</w:t>
      </w:r>
      <w:r w:rsidR="00804DA2" w:rsidRPr="00476E31">
        <w:rPr>
          <w:rFonts w:eastAsia="SimSun"/>
          <w:sz w:val="24"/>
          <w:szCs w:val="24"/>
          <w:lang w:val="zh-CN" w:eastAsia="zh-CN"/>
        </w:rPr>
        <w:t>联络小组</w:t>
      </w:r>
      <w:r w:rsidR="009A5648">
        <w:rPr>
          <w:rFonts w:eastAsia="SimSun" w:hint="eastAsia"/>
          <w:sz w:val="24"/>
          <w:szCs w:val="24"/>
          <w:lang w:val="zh-CN" w:eastAsia="zh-CN"/>
        </w:rPr>
        <w:t>中</w:t>
      </w:r>
      <w:r w:rsidRPr="00476E31">
        <w:rPr>
          <w:rFonts w:eastAsia="SimSun"/>
          <w:sz w:val="24"/>
          <w:szCs w:val="24"/>
          <w:lang w:val="zh-CN" w:eastAsia="zh-CN"/>
        </w:rPr>
        <w:t>进行</w:t>
      </w:r>
      <w:r w:rsidR="00804DA2">
        <w:rPr>
          <w:rFonts w:eastAsia="SimSun" w:hint="eastAsia"/>
          <w:sz w:val="24"/>
          <w:szCs w:val="24"/>
          <w:lang w:val="zh-CN" w:eastAsia="zh-CN"/>
        </w:rPr>
        <w:t>；为此</w:t>
      </w:r>
      <w:r w:rsidRPr="00476E31">
        <w:rPr>
          <w:rFonts w:eastAsia="SimSun"/>
          <w:sz w:val="24"/>
          <w:szCs w:val="24"/>
          <w:lang w:val="zh-CN" w:eastAsia="zh-CN"/>
        </w:rPr>
        <w:t>，第七届会议</w:t>
      </w:r>
      <w:r w:rsidR="00804DA2" w:rsidRPr="00476E31">
        <w:rPr>
          <w:rFonts w:eastAsia="SimSun"/>
          <w:sz w:val="24"/>
          <w:szCs w:val="24"/>
          <w:lang w:val="zh-CN" w:eastAsia="zh-CN"/>
        </w:rPr>
        <w:t>需要</w:t>
      </w:r>
      <w:r w:rsidRPr="00476E31">
        <w:rPr>
          <w:rFonts w:eastAsia="SimSun"/>
          <w:sz w:val="24"/>
          <w:szCs w:val="24"/>
          <w:lang w:val="zh-CN" w:eastAsia="zh-CN"/>
        </w:rPr>
        <w:t>从</w:t>
      </w:r>
      <w:r w:rsidRPr="00476E31">
        <w:rPr>
          <w:rFonts w:eastAsia="SimSun"/>
          <w:sz w:val="24"/>
          <w:szCs w:val="24"/>
          <w:lang w:val="zh-CN" w:eastAsia="zh-CN"/>
        </w:rPr>
        <w:t>2018</w:t>
      </w:r>
      <w:r w:rsidRPr="00476E31">
        <w:rPr>
          <w:rFonts w:eastAsia="SimSun"/>
          <w:sz w:val="24"/>
          <w:szCs w:val="24"/>
          <w:lang w:val="zh-CN" w:eastAsia="zh-CN"/>
        </w:rPr>
        <w:t>年</w:t>
      </w:r>
      <w:r w:rsidRPr="00476E31">
        <w:rPr>
          <w:rFonts w:eastAsia="SimSun"/>
          <w:sz w:val="24"/>
          <w:szCs w:val="24"/>
          <w:lang w:val="zh-CN" w:eastAsia="zh-CN"/>
        </w:rPr>
        <w:t>5</w:t>
      </w:r>
      <w:r w:rsidRPr="00476E31">
        <w:rPr>
          <w:rFonts w:eastAsia="SimSun"/>
          <w:sz w:val="24"/>
          <w:szCs w:val="24"/>
          <w:lang w:val="zh-CN" w:eastAsia="zh-CN"/>
        </w:rPr>
        <w:t>月</w:t>
      </w:r>
      <w:r w:rsidRPr="00476E31">
        <w:rPr>
          <w:rFonts w:eastAsia="SimSun"/>
          <w:sz w:val="24"/>
          <w:szCs w:val="24"/>
          <w:lang w:val="zh-CN" w:eastAsia="zh-CN"/>
        </w:rPr>
        <w:t>13</w:t>
      </w:r>
      <w:r w:rsidRPr="00476E31">
        <w:rPr>
          <w:rFonts w:eastAsia="SimSun"/>
          <w:sz w:val="24"/>
          <w:szCs w:val="24"/>
          <w:lang w:val="zh-CN" w:eastAsia="zh-CN"/>
        </w:rPr>
        <w:t>日（星期一）至</w:t>
      </w:r>
      <w:r w:rsidRPr="00476E31">
        <w:rPr>
          <w:rFonts w:eastAsia="SimSun"/>
          <w:sz w:val="24"/>
          <w:szCs w:val="24"/>
          <w:lang w:val="zh-CN" w:eastAsia="zh-CN"/>
        </w:rPr>
        <w:t>5</w:t>
      </w:r>
      <w:r w:rsidRPr="00476E31">
        <w:rPr>
          <w:rFonts w:eastAsia="SimSun"/>
          <w:sz w:val="24"/>
          <w:szCs w:val="24"/>
          <w:lang w:val="zh-CN" w:eastAsia="zh-CN"/>
        </w:rPr>
        <w:t>月</w:t>
      </w:r>
      <w:r w:rsidRPr="00476E31">
        <w:rPr>
          <w:rFonts w:eastAsia="SimSun"/>
          <w:sz w:val="24"/>
          <w:szCs w:val="24"/>
          <w:lang w:val="zh-CN" w:eastAsia="zh-CN"/>
        </w:rPr>
        <w:t>18</w:t>
      </w:r>
      <w:r w:rsidRPr="00476E31">
        <w:rPr>
          <w:rFonts w:eastAsia="SimSun"/>
          <w:sz w:val="24"/>
          <w:szCs w:val="24"/>
          <w:lang w:val="zh-CN" w:eastAsia="zh-CN"/>
        </w:rPr>
        <w:t>日（星期六）召开六天。</w:t>
      </w:r>
    </w:p>
    <w:p w14:paraId="127139DD" w14:textId="77777777"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本说明附件四载有全体会议第七届会议工作安排草案，基于附件三中的临时议程草案。</w:t>
      </w:r>
    </w:p>
    <w:p w14:paraId="1CC598AC" w14:textId="77777777"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全体会议将应邀对第七届会议的安排工作提供初步指导。</w:t>
      </w:r>
    </w:p>
    <w:p w14:paraId="637EB99A" w14:textId="0669F8AC" w:rsidR="00476E31" w:rsidRPr="00476E31" w:rsidRDefault="00476E31" w:rsidP="00476E31">
      <w:pPr>
        <w:keepNext/>
        <w:keepLines/>
        <w:tabs>
          <w:tab w:val="right" w:pos="851"/>
          <w:tab w:val="left" w:pos="1247"/>
          <w:tab w:val="left" w:pos="1814"/>
          <w:tab w:val="left" w:pos="2381"/>
          <w:tab w:val="left" w:pos="2948"/>
          <w:tab w:val="left" w:pos="3515"/>
        </w:tabs>
        <w:suppressAutoHyphens/>
        <w:spacing w:before="240" w:after="120"/>
        <w:ind w:left="1247" w:right="284" w:hanging="1247"/>
        <w:rPr>
          <w:rFonts w:ascii="SimHei" w:eastAsia="SimHei" w:hAnsi="SimHei"/>
          <w:b/>
          <w:sz w:val="28"/>
          <w:szCs w:val="28"/>
          <w:lang w:eastAsia="zh-CN"/>
        </w:rPr>
      </w:pPr>
      <w:r w:rsidRPr="00476E31">
        <w:rPr>
          <w:rFonts w:eastAsia="SimSun"/>
          <w:b/>
          <w:sz w:val="28"/>
          <w:szCs w:val="28"/>
          <w:lang w:val="zh-CN" w:eastAsia="zh-CN"/>
        </w:rPr>
        <w:lastRenderedPageBreak/>
        <w:tab/>
      </w:r>
      <w:r>
        <w:rPr>
          <w:rFonts w:eastAsia="SimSun" w:hint="eastAsia"/>
          <w:b/>
          <w:sz w:val="28"/>
          <w:szCs w:val="28"/>
          <w:lang w:val="zh-CN" w:eastAsia="zh-CN"/>
        </w:rPr>
        <w:t xml:space="preserve">     </w:t>
      </w:r>
      <w:r w:rsidRPr="00476E31">
        <w:rPr>
          <w:rFonts w:ascii="SimHei" w:eastAsia="SimHei" w:hAnsi="SimHei"/>
          <w:b/>
          <w:sz w:val="28"/>
          <w:szCs w:val="28"/>
          <w:lang w:val="zh-CN" w:eastAsia="zh-CN"/>
        </w:rPr>
        <w:t>二、</w:t>
      </w:r>
      <w:r w:rsidRPr="00476E31">
        <w:rPr>
          <w:rFonts w:ascii="SimHei" w:eastAsia="SimHei" w:hAnsi="SimHei" w:hint="eastAsia"/>
          <w:b/>
          <w:sz w:val="28"/>
          <w:szCs w:val="28"/>
          <w:lang w:val="zh-CN" w:eastAsia="zh-CN"/>
        </w:rPr>
        <w:t xml:space="preserve">  </w:t>
      </w:r>
      <w:r w:rsidRPr="00476E31">
        <w:rPr>
          <w:rFonts w:ascii="SimHei" w:eastAsia="SimHei" w:hAnsi="SimHei"/>
          <w:b/>
          <w:sz w:val="28"/>
          <w:szCs w:val="28"/>
          <w:lang w:val="zh-CN" w:eastAsia="zh-CN"/>
        </w:rPr>
        <w:t>启动制定</w:t>
      </w:r>
      <w:r w:rsidR="00F91518" w:rsidRPr="00F91518">
        <w:rPr>
          <w:rFonts w:ascii="SimHei" w:eastAsia="SimHei" w:hAnsi="SimHei" w:hint="eastAsia"/>
          <w:b/>
          <w:sz w:val="28"/>
          <w:szCs w:val="28"/>
          <w:lang w:val="zh-CN" w:eastAsia="zh-CN"/>
        </w:rPr>
        <w:t>生物多样性</w:t>
      </w:r>
      <w:r w:rsidRPr="00476E31">
        <w:rPr>
          <w:rFonts w:ascii="SimHei" w:eastAsia="SimHei" w:hAnsi="SimHei"/>
          <w:b/>
          <w:sz w:val="28"/>
          <w:szCs w:val="28"/>
          <w:lang w:val="zh-CN" w:eastAsia="zh-CN"/>
        </w:rPr>
        <w:t>平台的第二份工作方案</w:t>
      </w:r>
    </w:p>
    <w:p w14:paraId="0FA32EDA" w14:textId="2D6CA740" w:rsidR="00476E31" w:rsidRPr="00476E31" w:rsidRDefault="00476E31" w:rsidP="00476E31">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Hei"/>
          <w:b/>
          <w:sz w:val="24"/>
          <w:szCs w:val="24"/>
          <w:lang w:eastAsia="ko-KR"/>
        </w:rPr>
      </w:pPr>
      <w:r w:rsidRPr="00476E31">
        <w:rPr>
          <w:rFonts w:eastAsia="Gulim"/>
          <w:b/>
          <w:sz w:val="24"/>
          <w:szCs w:val="24"/>
          <w:lang w:val="zh-CN" w:eastAsia="ko-KR"/>
        </w:rPr>
        <w:tab/>
      </w:r>
      <w:r w:rsidRPr="00476E31">
        <w:rPr>
          <w:rFonts w:eastAsia="SimHei"/>
          <w:b/>
          <w:sz w:val="24"/>
          <w:szCs w:val="24"/>
          <w:lang w:val="zh-CN" w:eastAsia="zh-CN"/>
        </w:rPr>
        <w:t xml:space="preserve">      </w:t>
      </w:r>
      <w:r>
        <w:rPr>
          <w:rFonts w:eastAsia="SimHei" w:hint="eastAsia"/>
          <w:b/>
          <w:sz w:val="24"/>
          <w:szCs w:val="24"/>
          <w:lang w:val="zh-CN" w:eastAsia="zh-CN"/>
        </w:rPr>
        <w:t xml:space="preserve">   </w:t>
      </w:r>
      <w:r w:rsidRPr="00476E31">
        <w:rPr>
          <w:rFonts w:eastAsia="SimHei"/>
          <w:b/>
          <w:sz w:val="24"/>
          <w:szCs w:val="24"/>
          <w:lang w:val="zh-CN" w:eastAsia="ko-KR"/>
        </w:rPr>
        <w:t>A.</w:t>
      </w:r>
      <w:r>
        <w:rPr>
          <w:rFonts w:eastAsia="SimHei" w:hint="eastAsia"/>
          <w:b/>
          <w:sz w:val="24"/>
          <w:szCs w:val="24"/>
          <w:lang w:val="zh-CN" w:eastAsia="zh-CN"/>
        </w:rPr>
        <w:t xml:space="preserve">       </w:t>
      </w:r>
      <w:r w:rsidRPr="00476E31">
        <w:rPr>
          <w:rFonts w:eastAsia="SimHei"/>
          <w:b/>
          <w:sz w:val="24"/>
          <w:szCs w:val="24"/>
          <w:lang w:val="zh-CN" w:eastAsia="ko-KR"/>
        </w:rPr>
        <w:t>背景</w:t>
      </w:r>
    </w:p>
    <w:p w14:paraId="024915E0" w14:textId="68444E2D"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全体会议在第二届会议上通过了</w:t>
      </w:r>
      <w:r w:rsidRPr="00476E31">
        <w:rPr>
          <w:rFonts w:eastAsia="SimSun"/>
          <w:sz w:val="24"/>
          <w:szCs w:val="24"/>
          <w:lang w:val="zh-CN" w:eastAsia="zh-CN"/>
        </w:rPr>
        <w:t>IPBES-2/5</w:t>
      </w:r>
      <w:r w:rsidR="004067B2">
        <w:rPr>
          <w:rFonts w:eastAsia="SimSun"/>
          <w:sz w:val="24"/>
          <w:szCs w:val="24"/>
          <w:lang w:val="zh-CN" w:eastAsia="zh-CN"/>
        </w:rPr>
        <w:t>号决定，其中全体会议核准了积极进取的</w:t>
      </w:r>
      <w:r w:rsidR="004067B2">
        <w:rPr>
          <w:rFonts w:eastAsia="SimSun" w:hint="eastAsia"/>
          <w:sz w:val="24"/>
          <w:szCs w:val="24"/>
          <w:lang w:val="zh-CN" w:eastAsia="zh-CN"/>
        </w:rPr>
        <w:t>第一份</w:t>
      </w:r>
      <w:r w:rsidRPr="00476E31">
        <w:rPr>
          <w:rFonts w:eastAsia="SimSun"/>
          <w:sz w:val="24"/>
          <w:szCs w:val="24"/>
          <w:lang w:val="zh-CN" w:eastAsia="zh-CN"/>
        </w:rPr>
        <w:t>工作方案，包括一组编号的</w:t>
      </w:r>
      <w:r w:rsidRPr="00476E31">
        <w:rPr>
          <w:rFonts w:eastAsia="SimSun"/>
          <w:sz w:val="24"/>
          <w:szCs w:val="24"/>
          <w:lang w:val="zh-CN" w:eastAsia="zh-CN"/>
        </w:rPr>
        <w:t>2014–2018</w:t>
      </w:r>
      <w:r w:rsidRPr="00476E31">
        <w:rPr>
          <w:rFonts w:eastAsia="SimSun"/>
          <w:sz w:val="24"/>
          <w:szCs w:val="24"/>
          <w:lang w:val="zh-CN" w:eastAsia="zh-CN"/>
        </w:rPr>
        <w:t>年期间的交付品。工作方案获得批准所基于的谅解是，与具体交付品相关的工作将在全体会议依照</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平台交付品编写程序（</w:t>
      </w:r>
      <w:r w:rsidRPr="00476E31">
        <w:rPr>
          <w:rFonts w:eastAsia="SimSun"/>
          <w:sz w:val="24"/>
          <w:szCs w:val="24"/>
          <w:lang w:val="zh-CN" w:eastAsia="zh-CN"/>
        </w:rPr>
        <w:t>IPBES-3/3</w:t>
      </w:r>
      <w:r w:rsidRPr="00476E31">
        <w:rPr>
          <w:rFonts w:eastAsia="SimSun"/>
          <w:sz w:val="24"/>
          <w:szCs w:val="24"/>
          <w:lang w:val="zh-CN" w:eastAsia="zh-CN"/>
        </w:rPr>
        <w:t>号决定）作出积极决定之后启动。全体会议在第三届和第四届会议上通过了</w:t>
      </w:r>
      <w:r w:rsidRPr="00476E31">
        <w:rPr>
          <w:rFonts w:eastAsia="SimSun"/>
          <w:sz w:val="24"/>
          <w:szCs w:val="24"/>
          <w:lang w:val="zh-CN" w:eastAsia="zh-CN"/>
        </w:rPr>
        <w:t>IPBES-3/1</w:t>
      </w:r>
      <w:r w:rsidRPr="00476E31">
        <w:rPr>
          <w:rFonts w:eastAsia="SimSun"/>
          <w:sz w:val="24"/>
          <w:szCs w:val="24"/>
          <w:lang w:val="zh-CN" w:eastAsia="zh-CN"/>
        </w:rPr>
        <w:t>号和</w:t>
      </w:r>
      <w:r w:rsidRPr="00476E31">
        <w:rPr>
          <w:rFonts w:eastAsia="SimSun"/>
          <w:sz w:val="24"/>
          <w:szCs w:val="24"/>
          <w:lang w:val="zh-CN" w:eastAsia="zh-CN"/>
        </w:rPr>
        <w:t xml:space="preserve"> IPBES-4/1</w:t>
      </w:r>
      <w:r w:rsidRPr="00476E31">
        <w:rPr>
          <w:rFonts w:eastAsia="SimSun"/>
          <w:sz w:val="24"/>
          <w:szCs w:val="24"/>
          <w:lang w:val="zh-CN" w:eastAsia="zh-CN"/>
        </w:rPr>
        <w:t>号决定，其中全体会议提供了关于执行所有工作方案交付品的进一步指导。全体会议在</w:t>
      </w:r>
      <w:r w:rsidRPr="00476E31">
        <w:rPr>
          <w:rFonts w:eastAsia="SimSun"/>
          <w:sz w:val="24"/>
          <w:szCs w:val="24"/>
          <w:lang w:val="zh-CN" w:eastAsia="zh-CN"/>
        </w:rPr>
        <w:t>IPBES-4/1</w:t>
      </w:r>
      <w:r w:rsidRPr="00476E31">
        <w:rPr>
          <w:rFonts w:eastAsia="SimSun"/>
          <w:sz w:val="24"/>
          <w:szCs w:val="24"/>
          <w:lang w:val="zh-CN" w:eastAsia="zh-CN"/>
        </w:rPr>
        <w:t>号决定中批准在</w:t>
      </w:r>
      <w:r w:rsidRPr="00476E31">
        <w:rPr>
          <w:rFonts w:eastAsia="SimSun"/>
          <w:sz w:val="24"/>
          <w:szCs w:val="24"/>
          <w:lang w:val="zh-CN" w:eastAsia="zh-CN"/>
        </w:rPr>
        <w:t>2016</w:t>
      </w:r>
      <w:r w:rsidRPr="00476E31">
        <w:rPr>
          <w:rFonts w:eastAsia="SimSun"/>
          <w:sz w:val="24"/>
          <w:szCs w:val="24"/>
          <w:lang w:val="zh-CN" w:eastAsia="zh-CN"/>
        </w:rPr>
        <w:t>年至</w:t>
      </w:r>
      <w:r w:rsidRPr="00476E31">
        <w:rPr>
          <w:rFonts w:eastAsia="SimSun"/>
          <w:sz w:val="24"/>
          <w:szCs w:val="24"/>
          <w:lang w:val="zh-CN" w:eastAsia="zh-CN"/>
        </w:rPr>
        <w:t>2019</w:t>
      </w:r>
      <w:r w:rsidRPr="00476E31">
        <w:rPr>
          <w:rFonts w:eastAsia="SimSun"/>
          <w:sz w:val="24"/>
          <w:szCs w:val="24"/>
          <w:lang w:val="zh-CN" w:eastAsia="zh-CN"/>
        </w:rPr>
        <w:t>年年中期间开展生物多样性和生态系统服务全球评估，从而将</w:t>
      </w:r>
      <w:r w:rsidR="004067B2">
        <w:rPr>
          <w:rFonts w:eastAsia="SimSun" w:hint="eastAsia"/>
          <w:sz w:val="24"/>
          <w:szCs w:val="24"/>
          <w:lang w:val="zh-CN" w:eastAsia="zh-CN"/>
        </w:rPr>
        <w:t>第一</w:t>
      </w:r>
      <w:r w:rsidRPr="00476E31">
        <w:rPr>
          <w:rFonts w:eastAsia="SimSun"/>
          <w:sz w:val="24"/>
          <w:szCs w:val="24"/>
          <w:lang w:val="zh-CN" w:eastAsia="zh-CN"/>
        </w:rPr>
        <w:t>份工作方案的一些活动延长至</w:t>
      </w:r>
      <w:r w:rsidRPr="00476E31">
        <w:rPr>
          <w:rFonts w:eastAsia="SimSun"/>
          <w:sz w:val="24"/>
          <w:szCs w:val="24"/>
          <w:lang w:val="zh-CN" w:eastAsia="zh-CN"/>
        </w:rPr>
        <w:t>2018</w:t>
      </w:r>
      <w:r w:rsidRPr="00476E31">
        <w:rPr>
          <w:rFonts w:eastAsia="SimSun"/>
          <w:sz w:val="24"/>
          <w:szCs w:val="24"/>
          <w:lang w:val="zh-CN" w:eastAsia="zh-CN"/>
        </w:rPr>
        <w:t>年之后，到</w:t>
      </w:r>
      <w:r w:rsidRPr="00476E31">
        <w:rPr>
          <w:rFonts w:eastAsia="SimSun"/>
          <w:sz w:val="24"/>
          <w:szCs w:val="24"/>
          <w:lang w:val="zh-CN" w:eastAsia="zh-CN"/>
        </w:rPr>
        <w:t>2019</w:t>
      </w:r>
      <w:r w:rsidRPr="00476E31">
        <w:rPr>
          <w:rFonts w:eastAsia="SimSun"/>
          <w:sz w:val="24"/>
          <w:szCs w:val="24"/>
          <w:lang w:val="zh-CN" w:eastAsia="zh-CN"/>
        </w:rPr>
        <w:t>年年中。</w:t>
      </w:r>
    </w:p>
    <w:p w14:paraId="48D8DA16" w14:textId="034E6DA1"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主席团在</w:t>
      </w:r>
      <w:r w:rsidRPr="00476E31">
        <w:rPr>
          <w:rFonts w:eastAsia="SimSun"/>
          <w:sz w:val="24"/>
          <w:szCs w:val="24"/>
          <w:lang w:val="zh-CN" w:eastAsia="zh-CN"/>
        </w:rPr>
        <w:t>2016</w:t>
      </w:r>
      <w:r w:rsidRPr="00476E31">
        <w:rPr>
          <w:rFonts w:eastAsia="SimSun"/>
          <w:sz w:val="24"/>
          <w:szCs w:val="24"/>
          <w:lang w:val="zh-CN" w:eastAsia="zh-CN"/>
        </w:rPr>
        <w:t>年</w:t>
      </w:r>
      <w:r w:rsidRPr="00476E31">
        <w:rPr>
          <w:rFonts w:eastAsia="SimSun"/>
          <w:sz w:val="24"/>
          <w:szCs w:val="24"/>
          <w:lang w:val="zh-CN" w:eastAsia="zh-CN"/>
        </w:rPr>
        <w:t>10</w:t>
      </w:r>
      <w:r w:rsidRPr="00476E31">
        <w:rPr>
          <w:rFonts w:eastAsia="SimSun"/>
          <w:sz w:val="24"/>
          <w:szCs w:val="24"/>
          <w:lang w:val="zh-CN" w:eastAsia="zh-CN"/>
        </w:rPr>
        <w:t>月的第八次会议上，建议全体会议在第五届会议上审议制定</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平台第二份工作方案的方式。</w:t>
      </w:r>
    </w:p>
    <w:p w14:paraId="4233622D" w14:textId="71C1E80D" w:rsidR="00476E31" w:rsidRPr="00476E31" w:rsidRDefault="00476E31" w:rsidP="00476E31">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Times New Roman"/>
          <w:b/>
          <w:sz w:val="24"/>
          <w:szCs w:val="24"/>
          <w:lang w:eastAsia="zh-CN"/>
        </w:rPr>
      </w:pPr>
      <w:r w:rsidRPr="00476E31">
        <w:rPr>
          <w:rFonts w:eastAsia="Gulim"/>
          <w:b/>
          <w:sz w:val="24"/>
          <w:szCs w:val="24"/>
          <w:lang w:val="zh-CN" w:eastAsia="ko-KR"/>
        </w:rPr>
        <w:tab/>
      </w:r>
      <w:r>
        <w:rPr>
          <w:rFonts w:eastAsia="SimSun" w:hint="eastAsia"/>
          <w:b/>
          <w:sz w:val="24"/>
          <w:szCs w:val="24"/>
          <w:lang w:val="zh-CN" w:eastAsia="zh-CN"/>
        </w:rPr>
        <w:t xml:space="preserve">          </w:t>
      </w:r>
      <w:r w:rsidRPr="00476E31">
        <w:rPr>
          <w:rFonts w:eastAsia="Gulim"/>
          <w:b/>
          <w:sz w:val="24"/>
          <w:szCs w:val="24"/>
          <w:lang w:val="zh-CN" w:eastAsia="ko-KR"/>
        </w:rPr>
        <w:t>B.</w:t>
      </w:r>
      <w:r>
        <w:rPr>
          <w:rFonts w:eastAsia="SimSun" w:hint="eastAsia"/>
          <w:b/>
          <w:sz w:val="24"/>
          <w:szCs w:val="24"/>
          <w:lang w:val="zh-CN" w:eastAsia="zh-CN"/>
        </w:rPr>
        <w:t xml:space="preserve">       </w:t>
      </w:r>
      <w:r w:rsidRPr="00476E31">
        <w:rPr>
          <w:rFonts w:ascii="SimHei" w:eastAsia="SimHei" w:hAnsi="SimHei"/>
          <w:b/>
          <w:sz w:val="24"/>
          <w:szCs w:val="24"/>
          <w:lang w:val="zh-CN" w:eastAsia="ko-KR"/>
        </w:rPr>
        <w:t>制定</w:t>
      </w:r>
      <w:r w:rsidR="00F91518" w:rsidRPr="00F91518">
        <w:rPr>
          <w:rFonts w:ascii="SimHei" w:eastAsia="SimHei" w:hAnsi="SimHei" w:hint="eastAsia"/>
          <w:b/>
          <w:sz w:val="24"/>
          <w:szCs w:val="24"/>
          <w:lang w:val="zh-CN" w:eastAsia="ko-KR"/>
        </w:rPr>
        <w:t>生物多样性</w:t>
      </w:r>
      <w:r w:rsidRPr="00476E31">
        <w:rPr>
          <w:rFonts w:ascii="SimHei" w:eastAsia="SimHei" w:hAnsi="SimHei"/>
          <w:b/>
          <w:sz w:val="24"/>
          <w:szCs w:val="24"/>
          <w:lang w:val="zh-CN" w:eastAsia="ko-KR"/>
        </w:rPr>
        <w:t>平台第一</w:t>
      </w:r>
      <w:r w:rsidRPr="00476E31">
        <w:rPr>
          <w:rFonts w:ascii="SimHei" w:eastAsia="SimHei" w:hAnsi="SimHei" w:cs="SimSun" w:hint="eastAsia"/>
          <w:b/>
          <w:sz w:val="24"/>
          <w:szCs w:val="24"/>
          <w:lang w:val="zh-CN" w:eastAsia="ko-KR"/>
        </w:rPr>
        <w:t>份</w:t>
      </w:r>
      <w:r w:rsidR="003105FC">
        <w:rPr>
          <w:rFonts w:ascii="SimHei" w:eastAsia="SimHei" w:hAnsi="SimHei" w:cs="Gulim" w:hint="eastAsia"/>
          <w:b/>
          <w:sz w:val="24"/>
          <w:szCs w:val="24"/>
          <w:lang w:val="zh-CN" w:eastAsia="ko-KR"/>
        </w:rPr>
        <w:t>工作方案的</w:t>
      </w:r>
      <w:r w:rsidRPr="00476E31">
        <w:rPr>
          <w:rFonts w:ascii="SimHei" w:eastAsia="SimHei" w:hAnsi="SimHei" w:cs="Gulim" w:hint="eastAsia"/>
          <w:b/>
          <w:sz w:val="24"/>
          <w:szCs w:val="24"/>
          <w:lang w:val="zh-CN" w:eastAsia="ko-KR"/>
        </w:rPr>
        <w:t>程</w:t>
      </w:r>
      <w:r w:rsidR="003105FC">
        <w:rPr>
          <w:rFonts w:ascii="SimHei" w:eastAsia="SimHei" w:hAnsi="SimHei" w:cs="Gulim" w:hint="eastAsia"/>
          <w:b/>
          <w:sz w:val="24"/>
          <w:szCs w:val="24"/>
          <w:lang w:val="zh-CN" w:eastAsia="zh-CN"/>
        </w:rPr>
        <w:t>序</w:t>
      </w:r>
    </w:p>
    <w:p w14:paraId="484A1D35" w14:textId="5A43B337"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全体会议不妨</w:t>
      </w:r>
      <w:r w:rsidR="00DC1E66">
        <w:rPr>
          <w:rFonts w:eastAsia="SimSun" w:hint="eastAsia"/>
          <w:sz w:val="24"/>
          <w:szCs w:val="24"/>
          <w:lang w:val="zh-CN" w:eastAsia="zh-CN"/>
        </w:rPr>
        <w:t>回顾</w:t>
      </w:r>
      <w:r w:rsidRPr="00476E31">
        <w:rPr>
          <w:rFonts w:eastAsia="SimSun"/>
          <w:sz w:val="24"/>
          <w:szCs w:val="24"/>
          <w:lang w:val="zh-CN" w:eastAsia="zh-CN"/>
        </w:rPr>
        <w:t>用于制定第一份工作方案的</w:t>
      </w:r>
      <w:r w:rsidR="003105FC">
        <w:rPr>
          <w:rFonts w:eastAsia="SimSun" w:hint="eastAsia"/>
          <w:sz w:val="24"/>
          <w:szCs w:val="24"/>
          <w:lang w:val="zh-CN" w:eastAsia="zh-CN"/>
        </w:rPr>
        <w:t>程序</w:t>
      </w:r>
      <w:r w:rsidR="00DC1E66">
        <w:rPr>
          <w:rFonts w:eastAsia="SimSun" w:hint="eastAsia"/>
          <w:sz w:val="24"/>
          <w:szCs w:val="24"/>
          <w:lang w:val="zh-CN" w:eastAsia="zh-CN"/>
        </w:rPr>
        <w:t>，以便熟悉情况，用以</w:t>
      </w:r>
      <w:r w:rsidR="00DC1E66" w:rsidRPr="00476E31">
        <w:rPr>
          <w:rFonts w:eastAsia="SimSun"/>
          <w:sz w:val="24"/>
          <w:szCs w:val="24"/>
          <w:lang w:val="zh-CN" w:eastAsia="zh-CN"/>
        </w:rPr>
        <w:t>审议制定第二份工作方案所需</w:t>
      </w:r>
      <w:r w:rsidR="00DC1E66">
        <w:rPr>
          <w:rFonts w:eastAsia="SimSun" w:hint="eastAsia"/>
          <w:sz w:val="24"/>
          <w:szCs w:val="24"/>
          <w:lang w:val="zh-CN" w:eastAsia="zh-CN"/>
        </w:rPr>
        <w:t>的</w:t>
      </w:r>
      <w:r w:rsidR="00DC1E66" w:rsidRPr="00476E31">
        <w:rPr>
          <w:rFonts w:eastAsia="SimSun"/>
          <w:sz w:val="24"/>
          <w:szCs w:val="24"/>
          <w:lang w:val="zh-CN" w:eastAsia="zh-CN"/>
        </w:rPr>
        <w:t>步骤</w:t>
      </w:r>
      <w:r w:rsidRPr="00476E31">
        <w:rPr>
          <w:rFonts w:eastAsia="SimSun"/>
          <w:sz w:val="24"/>
          <w:szCs w:val="24"/>
          <w:lang w:val="zh-CN" w:eastAsia="zh-CN"/>
        </w:rPr>
        <w:t>。</w:t>
      </w:r>
    </w:p>
    <w:p w14:paraId="5E4F5152" w14:textId="22A3304C"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全体会议在第一届会议上通过了关于接收向</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平台提出的请求并对其进行优先排序的程序的</w:t>
      </w:r>
      <w:r w:rsidRPr="00476E31">
        <w:rPr>
          <w:rFonts w:eastAsia="SimSun"/>
          <w:sz w:val="24"/>
          <w:szCs w:val="24"/>
          <w:lang w:val="zh-CN" w:eastAsia="zh-CN"/>
        </w:rPr>
        <w:t>IPBES-1/3</w:t>
      </w:r>
      <w:r w:rsidRPr="00476E31">
        <w:rPr>
          <w:rFonts w:eastAsia="SimSun"/>
          <w:sz w:val="24"/>
          <w:szCs w:val="24"/>
          <w:lang w:val="zh-CN" w:eastAsia="zh-CN"/>
        </w:rPr>
        <w:t>号决定。这一总体程序就以下问题提供了指导：</w:t>
      </w:r>
    </w:p>
    <w:p w14:paraId="23EF932D" w14:textId="01F84FDB" w:rsidR="00476E31" w:rsidRPr="00476E31" w:rsidRDefault="00476E31" w:rsidP="00D72BB7">
      <w:pPr>
        <w:numPr>
          <w:ilvl w:val="1"/>
          <w:numId w:val="20"/>
        </w:numPr>
        <w:tabs>
          <w:tab w:val="left" w:pos="1247"/>
          <w:tab w:val="left" w:pos="1814"/>
          <w:tab w:val="left" w:pos="2381"/>
          <w:tab w:val="left" w:pos="2948"/>
          <w:tab w:val="left" w:pos="3515"/>
          <w:tab w:val="left" w:pos="4082"/>
        </w:tabs>
        <w:spacing w:after="120"/>
        <w:ind w:left="1253" w:firstLine="567"/>
        <w:jc w:val="both"/>
        <w:rPr>
          <w:rFonts w:eastAsia="SimSun"/>
          <w:sz w:val="24"/>
          <w:szCs w:val="24"/>
          <w:lang w:eastAsia="zh-CN"/>
        </w:rPr>
      </w:pPr>
      <w:r w:rsidRPr="00476E31">
        <w:rPr>
          <w:rFonts w:ascii="楷体" w:eastAsia="楷体" w:hAnsi="楷体"/>
          <w:sz w:val="24"/>
          <w:szCs w:val="24"/>
          <w:lang w:val="zh-CN" w:eastAsia="zh-CN"/>
        </w:rPr>
        <w:t>谁可以对</w:t>
      </w:r>
      <w:r w:rsidR="00F91518" w:rsidRPr="00F91518">
        <w:rPr>
          <w:rFonts w:ascii="楷体" w:eastAsia="楷体" w:hAnsi="楷体" w:hint="eastAsia"/>
          <w:sz w:val="24"/>
          <w:szCs w:val="24"/>
          <w:lang w:val="zh-CN" w:eastAsia="zh-CN"/>
        </w:rPr>
        <w:t>生物多样性</w:t>
      </w:r>
      <w:r w:rsidRPr="00476E31">
        <w:rPr>
          <w:rFonts w:ascii="楷体" w:eastAsia="楷体" w:hAnsi="楷体"/>
          <w:sz w:val="24"/>
          <w:szCs w:val="24"/>
          <w:lang w:val="zh-CN" w:eastAsia="zh-CN"/>
        </w:rPr>
        <w:t>平台发出请求，提出意见或建议？</w:t>
      </w:r>
      <w:r w:rsidRPr="00476E31">
        <w:rPr>
          <w:rFonts w:eastAsia="SimSun"/>
          <w:sz w:val="24"/>
          <w:szCs w:val="24"/>
          <w:lang w:val="zh-CN" w:eastAsia="zh-CN"/>
        </w:rPr>
        <w:t>各国政府和与生物多样性和生态系统服务相关的多边环境协定可以单独或联合向</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平台发</w:t>
      </w:r>
      <w:r w:rsidR="00841A59">
        <w:rPr>
          <w:rFonts w:eastAsia="SimSun"/>
          <w:sz w:val="24"/>
          <w:szCs w:val="24"/>
          <w:lang w:val="zh-CN" w:eastAsia="zh-CN"/>
        </w:rPr>
        <w:t>出请求，而联合国机构和相关利益攸关方可单独或联合提交意见和建议</w:t>
      </w:r>
      <w:r w:rsidR="00841A59">
        <w:rPr>
          <w:rFonts w:eastAsia="SimSun" w:hint="eastAsia"/>
          <w:sz w:val="24"/>
          <w:szCs w:val="24"/>
          <w:lang w:val="zh-CN" w:eastAsia="zh-CN"/>
        </w:rPr>
        <w:t>；</w:t>
      </w:r>
    </w:p>
    <w:p w14:paraId="38EDFDC4" w14:textId="0FE1B2F4" w:rsidR="00476E31" w:rsidRPr="00476E31" w:rsidRDefault="00476E31" w:rsidP="00D72BB7">
      <w:pPr>
        <w:numPr>
          <w:ilvl w:val="1"/>
          <w:numId w:val="20"/>
        </w:numPr>
        <w:tabs>
          <w:tab w:val="left" w:pos="1247"/>
          <w:tab w:val="left" w:pos="1814"/>
          <w:tab w:val="left" w:pos="2381"/>
          <w:tab w:val="left" w:pos="2948"/>
          <w:tab w:val="left" w:pos="3515"/>
          <w:tab w:val="left" w:pos="4082"/>
        </w:tabs>
        <w:spacing w:after="120"/>
        <w:ind w:left="1253" w:firstLine="567"/>
        <w:jc w:val="both"/>
        <w:rPr>
          <w:rFonts w:eastAsia="SimSun"/>
          <w:sz w:val="24"/>
          <w:szCs w:val="24"/>
          <w:lang w:eastAsia="zh-CN"/>
        </w:rPr>
      </w:pPr>
      <w:r w:rsidRPr="00476E31">
        <w:rPr>
          <w:rFonts w:ascii="楷体" w:eastAsia="楷体" w:hAnsi="楷体"/>
          <w:sz w:val="24"/>
          <w:szCs w:val="24"/>
          <w:lang w:val="zh-CN" w:eastAsia="zh-CN"/>
        </w:rPr>
        <w:t>请求的范围是什么？</w:t>
      </w:r>
      <w:r w:rsidRPr="00476E31">
        <w:rPr>
          <w:rFonts w:eastAsia="SimSun"/>
          <w:sz w:val="24"/>
          <w:szCs w:val="24"/>
          <w:lang w:val="zh-CN" w:eastAsia="zh-CN"/>
        </w:rPr>
        <w:t>向</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平台发出的请求应针对需要</w:t>
      </w:r>
      <w:r w:rsidR="00F91518" w:rsidRPr="00F91518">
        <w:rPr>
          <w:rFonts w:eastAsia="SimSun" w:hint="eastAsia"/>
          <w:sz w:val="24"/>
          <w:szCs w:val="24"/>
          <w:lang w:val="zh-CN" w:eastAsia="zh-CN"/>
        </w:rPr>
        <w:t>生物多样性</w:t>
      </w:r>
      <w:r w:rsidR="00841A59">
        <w:rPr>
          <w:rFonts w:eastAsia="SimSun"/>
          <w:sz w:val="24"/>
          <w:szCs w:val="24"/>
          <w:lang w:val="zh-CN" w:eastAsia="zh-CN"/>
        </w:rPr>
        <w:t>平台关注和行动的科学和技术事项</w:t>
      </w:r>
      <w:r w:rsidR="00841A59">
        <w:rPr>
          <w:rFonts w:eastAsia="SimSun" w:hint="eastAsia"/>
          <w:sz w:val="24"/>
          <w:szCs w:val="24"/>
          <w:lang w:val="zh-CN" w:eastAsia="zh-CN"/>
        </w:rPr>
        <w:t>；</w:t>
      </w:r>
    </w:p>
    <w:p w14:paraId="1D2D0892" w14:textId="66F6CD9F" w:rsidR="00476E31" w:rsidRPr="00476E31" w:rsidRDefault="00476E31" w:rsidP="00D72BB7">
      <w:pPr>
        <w:numPr>
          <w:ilvl w:val="1"/>
          <w:numId w:val="20"/>
        </w:numPr>
        <w:tabs>
          <w:tab w:val="left" w:pos="1247"/>
          <w:tab w:val="left" w:pos="1814"/>
          <w:tab w:val="left" w:pos="2381"/>
          <w:tab w:val="left" w:pos="2948"/>
          <w:tab w:val="left" w:pos="3515"/>
          <w:tab w:val="left" w:pos="4082"/>
        </w:tabs>
        <w:spacing w:after="120"/>
        <w:ind w:left="1253" w:firstLine="567"/>
        <w:jc w:val="both"/>
        <w:rPr>
          <w:rFonts w:eastAsia="SimSun"/>
          <w:sz w:val="24"/>
          <w:szCs w:val="24"/>
          <w:lang w:eastAsia="zh-CN"/>
        </w:rPr>
      </w:pPr>
      <w:r w:rsidRPr="00476E31">
        <w:rPr>
          <w:rFonts w:ascii="楷体" w:eastAsia="楷体" w:hAnsi="楷体"/>
          <w:sz w:val="24"/>
          <w:szCs w:val="24"/>
          <w:lang w:val="zh-CN" w:eastAsia="zh-CN"/>
        </w:rPr>
        <w:t>呈文应附带何种资料？</w:t>
      </w:r>
      <w:r w:rsidRPr="00476E31">
        <w:rPr>
          <w:rFonts w:eastAsia="SimSun"/>
          <w:sz w:val="24"/>
          <w:szCs w:val="24"/>
          <w:lang w:val="zh-CN" w:eastAsia="zh-CN"/>
        </w:rPr>
        <w:t>呈文须附带资料说明以下内容：呈文与</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平台的相关度、所需行动的紧迫性、行动的地理范围、需解决问题的复杂性、类似性质的现有工作及存在的</w:t>
      </w:r>
      <w:r w:rsidR="004067B2">
        <w:rPr>
          <w:rFonts w:eastAsia="SimSun" w:hint="eastAsia"/>
          <w:sz w:val="24"/>
          <w:szCs w:val="24"/>
          <w:lang w:val="zh-CN" w:eastAsia="zh-CN"/>
        </w:rPr>
        <w:t>不足</w:t>
      </w:r>
      <w:r w:rsidRPr="00476E31">
        <w:rPr>
          <w:rFonts w:eastAsia="SimSun"/>
          <w:sz w:val="24"/>
          <w:szCs w:val="24"/>
          <w:lang w:val="zh-CN" w:eastAsia="zh-CN"/>
        </w:rPr>
        <w:t>、相关科学文献和开展行动所需</w:t>
      </w:r>
      <w:r w:rsidR="00841A59">
        <w:rPr>
          <w:rFonts w:eastAsia="SimSun"/>
          <w:sz w:val="24"/>
          <w:szCs w:val="24"/>
          <w:lang w:val="zh-CN" w:eastAsia="zh-CN"/>
        </w:rPr>
        <w:t>的专门知识是否现成、可能产生影响的范围以及人力和财政资源的要求</w:t>
      </w:r>
      <w:r w:rsidR="00841A59">
        <w:rPr>
          <w:rFonts w:eastAsia="SimSun" w:hint="eastAsia"/>
          <w:sz w:val="24"/>
          <w:szCs w:val="24"/>
          <w:lang w:val="zh-CN" w:eastAsia="zh-CN"/>
        </w:rPr>
        <w:t>；</w:t>
      </w:r>
    </w:p>
    <w:p w14:paraId="63AE7DA3" w14:textId="2EC162B0" w:rsidR="00476E31" w:rsidRPr="00476E31" w:rsidRDefault="00476E31" w:rsidP="00D72BB7">
      <w:pPr>
        <w:numPr>
          <w:ilvl w:val="1"/>
          <w:numId w:val="20"/>
        </w:numPr>
        <w:tabs>
          <w:tab w:val="left" w:pos="1247"/>
          <w:tab w:val="left" w:pos="1814"/>
          <w:tab w:val="left" w:pos="2381"/>
          <w:tab w:val="left" w:pos="2948"/>
          <w:tab w:val="left" w:pos="3515"/>
          <w:tab w:val="left" w:pos="4082"/>
        </w:tabs>
        <w:spacing w:after="120"/>
        <w:ind w:left="1253" w:firstLine="567"/>
        <w:jc w:val="both"/>
        <w:rPr>
          <w:rFonts w:eastAsia="SimSun"/>
          <w:sz w:val="24"/>
          <w:szCs w:val="24"/>
          <w:lang w:eastAsia="zh-CN"/>
        </w:rPr>
      </w:pPr>
      <w:r w:rsidRPr="00476E31">
        <w:rPr>
          <w:rFonts w:ascii="楷体" w:eastAsia="楷体" w:hAnsi="楷体"/>
          <w:sz w:val="24"/>
          <w:szCs w:val="24"/>
          <w:lang w:val="zh-CN" w:eastAsia="zh-CN"/>
        </w:rPr>
        <w:t>提交的最后期限是什么？</w:t>
      </w:r>
      <w:r w:rsidRPr="00476E31">
        <w:rPr>
          <w:rFonts w:eastAsia="SimSun"/>
          <w:sz w:val="24"/>
          <w:szCs w:val="24"/>
          <w:lang w:val="zh-CN" w:eastAsia="zh-CN"/>
        </w:rPr>
        <w:t>秘书处应在</w:t>
      </w:r>
      <w:r w:rsidR="00F91518" w:rsidRPr="00F91518">
        <w:rPr>
          <w:rFonts w:eastAsia="SimSun" w:hint="eastAsia"/>
          <w:sz w:val="24"/>
          <w:szCs w:val="24"/>
          <w:lang w:val="zh-CN" w:eastAsia="zh-CN"/>
        </w:rPr>
        <w:t>生物多样性</w:t>
      </w:r>
      <w:r w:rsidR="00841A59">
        <w:rPr>
          <w:rFonts w:eastAsia="SimSun"/>
          <w:sz w:val="24"/>
          <w:szCs w:val="24"/>
          <w:lang w:val="zh-CN" w:eastAsia="zh-CN"/>
        </w:rPr>
        <w:t>平台全体会议至少六个月前收到所有呈文</w:t>
      </w:r>
      <w:r w:rsidR="00841A59">
        <w:rPr>
          <w:rFonts w:eastAsia="SimSun" w:hint="eastAsia"/>
          <w:sz w:val="24"/>
          <w:szCs w:val="24"/>
          <w:lang w:val="zh-CN" w:eastAsia="zh-CN"/>
        </w:rPr>
        <w:t>；</w:t>
      </w:r>
    </w:p>
    <w:p w14:paraId="3816C3B0" w14:textId="77777777" w:rsidR="00476E31" w:rsidRPr="00476E31" w:rsidRDefault="00476E31" w:rsidP="00D72BB7">
      <w:pPr>
        <w:numPr>
          <w:ilvl w:val="1"/>
          <w:numId w:val="20"/>
        </w:numPr>
        <w:tabs>
          <w:tab w:val="left" w:pos="1247"/>
          <w:tab w:val="left" w:pos="1814"/>
          <w:tab w:val="left" w:pos="2381"/>
          <w:tab w:val="left" w:pos="2948"/>
          <w:tab w:val="left" w:pos="3515"/>
          <w:tab w:val="left" w:pos="4082"/>
        </w:tabs>
        <w:spacing w:after="120"/>
        <w:ind w:left="1253" w:firstLine="567"/>
        <w:jc w:val="both"/>
        <w:rPr>
          <w:rFonts w:eastAsia="SimSun"/>
          <w:sz w:val="24"/>
          <w:szCs w:val="24"/>
          <w:lang w:eastAsia="zh-CN"/>
        </w:rPr>
      </w:pPr>
      <w:r w:rsidRPr="00476E31">
        <w:rPr>
          <w:rFonts w:ascii="楷体" w:eastAsia="楷体" w:hAnsi="楷体"/>
          <w:sz w:val="24"/>
          <w:szCs w:val="24"/>
          <w:lang w:val="zh-CN" w:eastAsia="zh-CN"/>
        </w:rPr>
        <w:t>谁来对呈文进行优先排序以及如何排序？</w:t>
      </w:r>
      <w:r w:rsidRPr="00476E31">
        <w:rPr>
          <w:rFonts w:eastAsia="SimSun"/>
          <w:sz w:val="24"/>
          <w:szCs w:val="24"/>
          <w:lang w:val="zh-CN" w:eastAsia="zh-CN"/>
        </w:rPr>
        <w:t>多学科专家小组和主席团将根据该程序第</w:t>
      </w:r>
      <w:r w:rsidRPr="00476E31">
        <w:rPr>
          <w:rFonts w:eastAsia="SimSun"/>
          <w:sz w:val="24"/>
          <w:szCs w:val="24"/>
          <w:lang w:val="zh-CN" w:eastAsia="zh-CN"/>
        </w:rPr>
        <w:t>7</w:t>
      </w:r>
      <w:r w:rsidRPr="00476E31">
        <w:rPr>
          <w:rFonts w:eastAsia="SimSun"/>
          <w:sz w:val="24"/>
          <w:szCs w:val="24"/>
          <w:lang w:val="zh-CN" w:eastAsia="zh-CN"/>
        </w:rPr>
        <w:t>段中、上文第</w:t>
      </w:r>
      <w:r w:rsidRPr="00476E31">
        <w:rPr>
          <w:rFonts w:eastAsia="SimSun"/>
          <w:sz w:val="24"/>
          <w:szCs w:val="24"/>
          <w:lang w:val="zh-CN" w:eastAsia="zh-CN"/>
        </w:rPr>
        <w:t>18(c)</w:t>
      </w:r>
      <w:r w:rsidRPr="00476E31">
        <w:rPr>
          <w:rFonts w:eastAsia="SimSun"/>
          <w:sz w:val="24"/>
          <w:szCs w:val="24"/>
          <w:lang w:val="zh-CN" w:eastAsia="zh-CN"/>
        </w:rPr>
        <w:t>段概述的资料要求，审议呈文并对其优先排序，并编写一份载有已完成优先排序的请求清单及理由的报告，该报告在将审议上述请求的全体会议届会开幕至少</w:t>
      </w:r>
      <w:r w:rsidRPr="00476E31">
        <w:rPr>
          <w:rFonts w:eastAsia="SimSun"/>
          <w:sz w:val="24"/>
          <w:szCs w:val="24"/>
          <w:lang w:val="zh-CN" w:eastAsia="zh-CN"/>
        </w:rPr>
        <w:t>12</w:t>
      </w:r>
      <w:r w:rsidRPr="00476E31">
        <w:rPr>
          <w:rFonts w:eastAsia="SimSun"/>
          <w:sz w:val="24"/>
          <w:szCs w:val="24"/>
          <w:lang w:val="zh-CN" w:eastAsia="zh-CN"/>
        </w:rPr>
        <w:t>周前公布。</w:t>
      </w:r>
    </w:p>
    <w:p w14:paraId="5C5DF8DF" w14:textId="14C5DC47"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在同一届会议上，全体会议还通过了制定</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平台工作方案今后步骤的</w:t>
      </w:r>
      <w:r w:rsidRPr="00476E31">
        <w:rPr>
          <w:rFonts w:eastAsia="SimSun"/>
          <w:sz w:val="24"/>
          <w:szCs w:val="24"/>
          <w:lang w:val="zh-CN" w:eastAsia="zh-CN"/>
        </w:rPr>
        <w:t>IPBES-1/2</w:t>
      </w:r>
      <w:r w:rsidRPr="00476E31">
        <w:rPr>
          <w:rFonts w:eastAsia="SimSun"/>
          <w:sz w:val="24"/>
          <w:szCs w:val="24"/>
          <w:lang w:val="zh-CN" w:eastAsia="zh-CN"/>
        </w:rPr>
        <w:t>号决定，其中全体会议邀请成员根据</w:t>
      </w:r>
      <w:r w:rsidRPr="00476E31">
        <w:rPr>
          <w:rFonts w:eastAsia="SimSun"/>
          <w:sz w:val="24"/>
          <w:szCs w:val="24"/>
          <w:lang w:val="zh-CN" w:eastAsia="zh-CN"/>
        </w:rPr>
        <w:t>IPBES-1/3</w:t>
      </w:r>
      <w:r w:rsidRPr="00476E31">
        <w:rPr>
          <w:rFonts w:eastAsia="SimSun"/>
          <w:sz w:val="24"/>
          <w:szCs w:val="24"/>
          <w:lang w:val="zh-CN" w:eastAsia="zh-CN"/>
        </w:rPr>
        <w:t>号决定中的程序和指导提交请求，并商定了制定第一份工作方案的其他一些步骤。全体会议</w:t>
      </w:r>
      <w:r w:rsidR="004067B2" w:rsidRPr="00476E31">
        <w:rPr>
          <w:rFonts w:eastAsia="SimSun"/>
          <w:sz w:val="24"/>
          <w:szCs w:val="24"/>
          <w:lang w:val="zh-CN" w:eastAsia="zh-CN"/>
        </w:rPr>
        <w:t>具体</w:t>
      </w:r>
      <w:r w:rsidRPr="00476E31">
        <w:rPr>
          <w:rFonts w:eastAsia="SimSun"/>
          <w:sz w:val="24"/>
          <w:szCs w:val="24"/>
          <w:lang w:val="zh-CN" w:eastAsia="zh-CN"/>
        </w:rPr>
        <w:t>进行了下列工作：</w:t>
      </w:r>
    </w:p>
    <w:p w14:paraId="1C217D39" w14:textId="77777777" w:rsidR="00476E31" w:rsidRPr="00476E31" w:rsidRDefault="00476E31" w:rsidP="00D72BB7">
      <w:pPr>
        <w:numPr>
          <w:ilvl w:val="1"/>
          <w:numId w:val="21"/>
        </w:numPr>
        <w:tabs>
          <w:tab w:val="left" w:pos="624"/>
        </w:tabs>
        <w:spacing w:after="120"/>
        <w:ind w:left="1253"/>
        <w:jc w:val="both"/>
        <w:rPr>
          <w:rFonts w:eastAsia="SimSun"/>
          <w:sz w:val="24"/>
          <w:szCs w:val="24"/>
          <w:lang w:eastAsia="zh-CN"/>
        </w:rPr>
      </w:pPr>
      <w:r w:rsidRPr="00476E31">
        <w:rPr>
          <w:rFonts w:eastAsia="SimSun"/>
          <w:sz w:val="24"/>
          <w:szCs w:val="24"/>
          <w:lang w:val="zh-CN" w:eastAsia="zh-CN"/>
        </w:rPr>
        <w:lastRenderedPageBreak/>
        <w:t>请秘书处汇编和组织所有可用的资料，编写一份</w:t>
      </w:r>
      <w:r w:rsidRPr="00476E31">
        <w:rPr>
          <w:rFonts w:eastAsia="SimSun"/>
          <w:sz w:val="24"/>
          <w:szCs w:val="24"/>
          <w:lang w:val="zh-CN" w:eastAsia="zh-CN"/>
        </w:rPr>
        <w:t>2014-2018</w:t>
      </w:r>
      <w:r w:rsidRPr="00476E31">
        <w:rPr>
          <w:rFonts w:eastAsia="SimSun"/>
          <w:sz w:val="24"/>
          <w:szCs w:val="24"/>
          <w:lang w:val="zh-CN" w:eastAsia="zh-CN"/>
        </w:rPr>
        <w:t>年期间工作方案要素草案，以支持工作草案的编写，同时考虑到全体会议的审议结果和所收到的请求；</w:t>
      </w:r>
    </w:p>
    <w:p w14:paraId="4BCDB0FF" w14:textId="723F3286" w:rsidR="00476E31" w:rsidRPr="00476E31" w:rsidRDefault="00476E31" w:rsidP="00D72BB7">
      <w:pPr>
        <w:numPr>
          <w:ilvl w:val="1"/>
          <w:numId w:val="21"/>
        </w:numPr>
        <w:tabs>
          <w:tab w:val="left" w:pos="624"/>
        </w:tabs>
        <w:spacing w:after="120"/>
        <w:jc w:val="both"/>
        <w:rPr>
          <w:rFonts w:eastAsia="SimSun"/>
          <w:sz w:val="24"/>
          <w:szCs w:val="24"/>
          <w:lang w:eastAsia="zh-CN"/>
        </w:rPr>
      </w:pPr>
      <w:r w:rsidRPr="00476E31">
        <w:rPr>
          <w:rFonts w:eastAsia="SimSun"/>
          <w:sz w:val="24"/>
          <w:szCs w:val="24"/>
          <w:lang w:val="zh-CN" w:eastAsia="zh-CN"/>
        </w:rPr>
        <w:t>请多学科专家小组和主席团根据秘书处汇编</w:t>
      </w:r>
      <w:r w:rsidR="004067B2">
        <w:rPr>
          <w:rFonts w:eastAsia="SimSun" w:hint="eastAsia"/>
          <w:sz w:val="24"/>
          <w:szCs w:val="24"/>
          <w:lang w:val="zh-CN" w:eastAsia="zh-CN"/>
        </w:rPr>
        <w:t>的资料</w:t>
      </w:r>
      <w:r w:rsidRPr="00476E31">
        <w:rPr>
          <w:rFonts w:eastAsia="SimSun"/>
          <w:sz w:val="24"/>
          <w:szCs w:val="24"/>
          <w:lang w:val="zh-CN" w:eastAsia="zh-CN"/>
        </w:rPr>
        <w:t>，制定一份</w:t>
      </w:r>
      <w:r w:rsidRPr="00476E31">
        <w:rPr>
          <w:rFonts w:eastAsia="SimSun"/>
          <w:sz w:val="24"/>
          <w:szCs w:val="24"/>
          <w:lang w:val="zh-CN" w:eastAsia="zh-CN"/>
        </w:rPr>
        <w:t>2014-2018</w:t>
      </w:r>
      <w:r w:rsidRPr="00476E31">
        <w:rPr>
          <w:rFonts w:eastAsia="SimSun"/>
          <w:sz w:val="24"/>
          <w:szCs w:val="24"/>
          <w:lang w:val="zh-CN" w:eastAsia="zh-CN"/>
        </w:rPr>
        <w:t>年期间工作方案草案，包括一组编号并按优先排序的目标、交付品</w:t>
      </w:r>
      <w:r w:rsidR="00EF3F4D">
        <w:rPr>
          <w:rFonts w:eastAsia="SimSun" w:hint="eastAsia"/>
          <w:sz w:val="24"/>
          <w:szCs w:val="24"/>
          <w:lang w:val="zh-CN" w:eastAsia="zh-CN"/>
        </w:rPr>
        <w:t>、行动</w:t>
      </w:r>
      <w:r w:rsidRPr="00476E31">
        <w:rPr>
          <w:rFonts w:eastAsia="SimSun"/>
          <w:sz w:val="24"/>
          <w:szCs w:val="24"/>
          <w:lang w:val="zh-CN" w:eastAsia="zh-CN"/>
        </w:rPr>
        <w:t>和</w:t>
      </w:r>
      <w:r w:rsidR="004F2CC9">
        <w:rPr>
          <w:rFonts w:eastAsia="SimSun" w:hint="eastAsia"/>
          <w:sz w:val="24"/>
          <w:szCs w:val="24"/>
          <w:lang w:val="zh-CN" w:eastAsia="zh-CN"/>
        </w:rPr>
        <w:t>重要进度</w:t>
      </w:r>
      <w:r w:rsidRPr="00476E31">
        <w:rPr>
          <w:rFonts w:eastAsia="SimSun"/>
          <w:sz w:val="24"/>
          <w:szCs w:val="24"/>
          <w:lang w:val="zh-CN" w:eastAsia="zh-CN"/>
        </w:rPr>
        <w:t>；</w:t>
      </w:r>
    </w:p>
    <w:p w14:paraId="2D0C16CE" w14:textId="3BA1EA11" w:rsidR="00476E31" w:rsidRPr="00476E31" w:rsidRDefault="00476E31" w:rsidP="00D72BB7">
      <w:pPr>
        <w:numPr>
          <w:ilvl w:val="1"/>
          <w:numId w:val="21"/>
        </w:numPr>
        <w:tabs>
          <w:tab w:val="left" w:pos="624"/>
        </w:tabs>
        <w:spacing w:after="120"/>
        <w:jc w:val="both"/>
        <w:rPr>
          <w:rFonts w:eastAsia="SimSun"/>
          <w:sz w:val="24"/>
          <w:szCs w:val="24"/>
          <w:lang w:eastAsia="zh-CN"/>
        </w:rPr>
      </w:pPr>
      <w:r w:rsidRPr="00476E31">
        <w:rPr>
          <w:rFonts w:eastAsia="SimSun"/>
          <w:sz w:val="24"/>
          <w:szCs w:val="24"/>
          <w:lang w:val="zh-CN" w:eastAsia="zh-CN"/>
        </w:rPr>
        <w:t>请秘书处向各成员、观察员和利益攸关方提交工作方案草案，包括费用估计数，以便他们通过公开程序提出评论意见，并将收到的评论意见汇编，</w:t>
      </w:r>
      <w:r w:rsidR="004067B2">
        <w:rPr>
          <w:rFonts w:eastAsia="SimSun" w:hint="eastAsia"/>
          <w:sz w:val="24"/>
          <w:szCs w:val="24"/>
          <w:lang w:val="zh-CN" w:eastAsia="zh-CN"/>
        </w:rPr>
        <w:t>供</w:t>
      </w:r>
      <w:r w:rsidRPr="00476E31">
        <w:rPr>
          <w:rFonts w:eastAsia="SimSun"/>
          <w:sz w:val="24"/>
          <w:szCs w:val="24"/>
          <w:lang w:val="zh-CN" w:eastAsia="zh-CN"/>
        </w:rPr>
        <w:t>多学科专家小组和主席团在全体会议第二届会议之前审议；</w:t>
      </w:r>
    </w:p>
    <w:p w14:paraId="43D3B374" w14:textId="77777777" w:rsidR="00476E31" w:rsidRPr="00476E31" w:rsidRDefault="00476E31" w:rsidP="00D72BB7">
      <w:pPr>
        <w:numPr>
          <w:ilvl w:val="1"/>
          <w:numId w:val="21"/>
        </w:numPr>
        <w:tabs>
          <w:tab w:val="left" w:pos="624"/>
        </w:tabs>
        <w:spacing w:after="120"/>
        <w:jc w:val="both"/>
        <w:rPr>
          <w:rFonts w:eastAsia="SimSun"/>
          <w:sz w:val="24"/>
          <w:szCs w:val="24"/>
          <w:lang w:eastAsia="zh-CN"/>
        </w:rPr>
      </w:pPr>
      <w:r w:rsidRPr="00476E31">
        <w:rPr>
          <w:rFonts w:eastAsia="SimSun"/>
          <w:sz w:val="24"/>
          <w:szCs w:val="24"/>
          <w:lang w:val="zh-CN" w:eastAsia="zh-CN"/>
        </w:rPr>
        <w:t>请秘书处提供执行经修订后的</w:t>
      </w:r>
      <w:r w:rsidRPr="00476E31">
        <w:rPr>
          <w:rFonts w:eastAsia="SimSun"/>
          <w:sz w:val="24"/>
          <w:szCs w:val="24"/>
          <w:lang w:val="zh-CN" w:eastAsia="zh-CN"/>
        </w:rPr>
        <w:t>2014-2018</w:t>
      </w:r>
      <w:r w:rsidRPr="00476E31">
        <w:rPr>
          <w:rFonts w:eastAsia="SimSun"/>
          <w:sz w:val="24"/>
          <w:szCs w:val="24"/>
          <w:lang w:val="zh-CN" w:eastAsia="zh-CN"/>
        </w:rPr>
        <w:t>年期间工作方案的费用估计数。</w:t>
      </w:r>
    </w:p>
    <w:p w14:paraId="2B984215" w14:textId="7D822DF2" w:rsidR="00476E31" w:rsidRPr="00476E31" w:rsidRDefault="00476E31" w:rsidP="00D72BB7">
      <w:pPr>
        <w:numPr>
          <w:ilvl w:val="0"/>
          <w:numId w:val="14"/>
        </w:numPr>
        <w:tabs>
          <w:tab w:val="left" w:pos="624"/>
        </w:tabs>
        <w:spacing w:after="120"/>
        <w:ind w:left="1247" w:firstLine="0"/>
        <w:jc w:val="both"/>
        <w:rPr>
          <w:rFonts w:eastAsia="SimSun"/>
          <w:sz w:val="24"/>
          <w:szCs w:val="24"/>
          <w:lang w:eastAsia="zh-CN"/>
        </w:rPr>
      </w:pPr>
      <w:r w:rsidRPr="00476E31">
        <w:rPr>
          <w:rFonts w:eastAsia="SimSun"/>
          <w:sz w:val="24"/>
          <w:szCs w:val="24"/>
          <w:lang w:val="zh-CN" w:eastAsia="zh-CN"/>
        </w:rPr>
        <w:t>根据该决定，全体会议在第二届会议上收到了基于从</w:t>
      </w:r>
      <w:r w:rsidRPr="00476E31">
        <w:rPr>
          <w:rFonts w:eastAsia="SimSun"/>
          <w:sz w:val="24"/>
          <w:szCs w:val="24"/>
          <w:lang w:val="zh-CN" w:eastAsia="zh-CN"/>
        </w:rPr>
        <w:t>10</w:t>
      </w:r>
      <w:r w:rsidRPr="00476E31">
        <w:rPr>
          <w:rFonts w:eastAsia="SimSun"/>
          <w:sz w:val="24"/>
          <w:szCs w:val="24"/>
          <w:lang w:val="zh-CN" w:eastAsia="zh-CN"/>
        </w:rPr>
        <w:t>个政府收到的</w:t>
      </w:r>
      <w:r w:rsidRPr="00476E31">
        <w:rPr>
          <w:rFonts w:eastAsia="SimSun"/>
          <w:sz w:val="24"/>
          <w:szCs w:val="24"/>
          <w:lang w:val="zh-CN" w:eastAsia="zh-CN"/>
        </w:rPr>
        <w:t>22</w:t>
      </w:r>
      <w:r w:rsidRPr="00476E31">
        <w:rPr>
          <w:rFonts w:eastAsia="SimSun"/>
          <w:sz w:val="24"/>
          <w:szCs w:val="24"/>
          <w:lang w:val="zh-CN" w:eastAsia="zh-CN"/>
        </w:rPr>
        <w:t>份请求、从四</w:t>
      </w:r>
      <w:r w:rsidR="00B527ED">
        <w:rPr>
          <w:rFonts w:eastAsia="SimSun" w:hint="eastAsia"/>
          <w:sz w:val="24"/>
          <w:szCs w:val="24"/>
          <w:lang w:val="zh-CN" w:eastAsia="zh-CN"/>
        </w:rPr>
        <w:t>个</w:t>
      </w:r>
      <w:r w:rsidRPr="00476E31">
        <w:rPr>
          <w:rFonts w:eastAsia="SimSun"/>
          <w:sz w:val="24"/>
          <w:szCs w:val="24"/>
          <w:lang w:val="zh-CN" w:eastAsia="zh-CN"/>
        </w:rPr>
        <w:t>多边环境协定</w:t>
      </w:r>
      <w:r w:rsidR="00807059">
        <w:rPr>
          <w:rFonts w:eastAsia="SimSun" w:hint="eastAsia"/>
          <w:sz w:val="24"/>
          <w:szCs w:val="24"/>
          <w:lang w:val="zh-CN" w:eastAsia="zh-CN"/>
        </w:rPr>
        <w:t>的</w:t>
      </w:r>
      <w:r w:rsidRPr="00476E31">
        <w:rPr>
          <w:rFonts w:eastAsia="SimSun"/>
          <w:sz w:val="24"/>
          <w:szCs w:val="24"/>
          <w:lang w:val="zh-CN" w:eastAsia="zh-CN"/>
        </w:rPr>
        <w:t>秘书处收到的</w:t>
      </w:r>
      <w:r w:rsidRPr="00476E31">
        <w:rPr>
          <w:rFonts w:eastAsia="SimSun"/>
          <w:sz w:val="24"/>
          <w:szCs w:val="24"/>
          <w:lang w:val="zh-CN" w:eastAsia="zh-CN"/>
        </w:rPr>
        <w:t>10</w:t>
      </w:r>
      <w:r w:rsidRPr="00476E31">
        <w:rPr>
          <w:rFonts w:eastAsia="SimSun"/>
          <w:sz w:val="24"/>
          <w:szCs w:val="24"/>
          <w:lang w:val="zh-CN" w:eastAsia="zh-CN"/>
        </w:rPr>
        <w:t>份请求以及从</w:t>
      </w:r>
      <w:r w:rsidRPr="00476E31">
        <w:rPr>
          <w:rFonts w:eastAsia="SimSun"/>
          <w:sz w:val="24"/>
          <w:szCs w:val="24"/>
          <w:lang w:val="zh-CN" w:eastAsia="zh-CN"/>
        </w:rPr>
        <w:t>10</w:t>
      </w:r>
      <w:r w:rsidRPr="00476E31">
        <w:rPr>
          <w:rFonts w:eastAsia="SimSun"/>
          <w:sz w:val="24"/>
          <w:szCs w:val="24"/>
          <w:lang w:val="zh-CN" w:eastAsia="zh-CN"/>
        </w:rPr>
        <w:t>个相关利益攸关方收到的</w:t>
      </w:r>
      <w:r w:rsidRPr="00476E31">
        <w:rPr>
          <w:rFonts w:eastAsia="SimSun"/>
          <w:sz w:val="24"/>
          <w:szCs w:val="24"/>
          <w:lang w:val="zh-CN" w:eastAsia="zh-CN"/>
        </w:rPr>
        <w:t>20</w:t>
      </w:r>
      <w:r w:rsidRPr="00476E31">
        <w:rPr>
          <w:rFonts w:eastAsia="SimSun"/>
          <w:sz w:val="24"/>
          <w:szCs w:val="24"/>
          <w:lang w:val="zh-CN" w:eastAsia="zh-CN"/>
        </w:rPr>
        <w:t>份意见和建议的一揽子文件，在关于对</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平台请求、意见和建议进行优先排序的报告（</w:t>
      </w:r>
      <w:r w:rsidRPr="00476E31">
        <w:rPr>
          <w:rFonts w:eastAsia="SimSun"/>
          <w:sz w:val="24"/>
          <w:szCs w:val="24"/>
          <w:lang w:val="zh-CN" w:eastAsia="zh-CN"/>
        </w:rPr>
        <w:t>IPBES/2/3</w:t>
      </w:r>
      <w:r w:rsidRPr="00476E31">
        <w:rPr>
          <w:rFonts w:eastAsia="SimSun"/>
          <w:sz w:val="24"/>
          <w:szCs w:val="24"/>
          <w:lang w:val="zh-CN" w:eastAsia="zh-CN"/>
        </w:rPr>
        <w:t>，附件）中进行了详述，该报告由多学科专家小组和主席团根据</w:t>
      </w:r>
      <w:r w:rsidRPr="00476E31">
        <w:rPr>
          <w:rFonts w:eastAsia="SimSun"/>
          <w:sz w:val="24"/>
          <w:szCs w:val="24"/>
          <w:lang w:val="zh-CN" w:eastAsia="zh-CN"/>
        </w:rPr>
        <w:t>IPBES-1/2</w:t>
      </w:r>
      <w:r w:rsidRPr="00476E31">
        <w:rPr>
          <w:rFonts w:eastAsia="SimSun"/>
          <w:sz w:val="24"/>
          <w:szCs w:val="24"/>
          <w:lang w:val="zh-CN" w:eastAsia="zh-CN"/>
        </w:rPr>
        <w:t>号决定编写。多学科专家小组和主席团所采取的步骤在该报告第三节中进行了详细介绍，包括为编写工作方案草案将请求、意见和建议按一致性分成组或</w:t>
      </w:r>
      <w:r w:rsidRPr="00476E31">
        <w:rPr>
          <w:rFonts w:eastAsia="SimSun"/>
          <w:sz w:val="24"/>
          <w:szCs w:val="24"/>
          <w:lang w:val="zh-CN" w:eastAsia="zh-CN"/>
        </w:rPr>
        <w:t xml:space="preserve"> “</w:t>
      </w:r>
      <w:r w:rsidRPr="00476E31">
        <w:rPr>
          <w:rFonts w:eastAsia="SimSun"/>
          <w:sz w:val="24"/>
          <w:szCs w:val="24"/>
          <w:lang w:val="zh-CN" w:eastAsia="zh-CN"/>
        </w:rPr>
        <w:t>包</w:t>
      </w:r>
      <w:r w:rsidRPr="00476E31">
        <w:rPr>
          <w:rFonts w:eastAsia="SimSun"/>
          <w:sz w:val="24"/>
          <w:szCs w:val="24"/>
          <w:lang w:val="zh-CN" w:eastAsia="zh-CN"/>
        </w:rPr>
        <w:t>”</w:t>
      </w:r>
      <w:r w:rsidRPr="00476E31">
        <w:rPr>
          <w:rFonts w:eastAsia="SimSun"/>
          <w:sz w:val="24"/>
          <w:szCs w:val="24"/>
          <w:lang w:val="zh-CN" w:eastAsia="zh-CN"/>
        </w:rPr>
        <w:t>。</w:t>
      </w:r>
    </w:p>
    <w:p w14:paraId="0B2BEA69" w14:textId="7C0981F2" w:rsidR="00476E31" w:rsidRPr="00476E31" w:rsidRDefault="00476E31" w:rsidP="00D72BB7">
      <w:pPr>
        <w:numPr>
          <w:ilvl w:val="0"/>
          <w:numId w:val="14"/>
        </w:numPr>
        <w:tabs>
          <w:tab w:val="left" w:pos="624"/>
        </w:tabs>
        <w:spacing w:after="120"/>
        <w:ind w:left="1247" w:firstLine="0"/>
        <w:jc w:val="both"/>
        <w:rPr>
          <w:rFonts w:eastAsia="SimSun"/>
          <w:sz w:val="24"/>
          <w:szCs w:val="24"/>
          <w:lang w:eastAsia="zh-CN"/>
        </w:rPr>
      </w:pPr>
      <w:r w:rsidRPr="00476E31">
        <w:rPr>
          <w:rFonts w:eastAsia="SimSun"/>
          <w:sz w:val="24"/>
          <w:szCs w:val="24"/>
          <w:lang w:val="zh-CN" w:eastAsia="zh-CN"/>
        </w:rPr>
        <w:t>在全体会议第一届会议召开前，在对第一份工作方案可能的结构和要素进行综合讨论期间，进行了工作方案草案的</w:t>
      </w:r>
      <w:r w:rsidR="00841A59" w:rsidRPr="00476E31">
        <w:rPr>
          <w:rFonts w:eastAsia="SimSun"/>
          <w:sz w:val="24"/>
          <w:szCs w:val="24"/>
          <w:lang w:val="zh-CN" w:eastAsia="zh-CN"/>
        </w:rPr>
        <w:t>制定</w:t>
      </w:r>
      <w:r w:rsidRPr="00476E31">
        <w:rPr>
          <w:rFonts w:eastAsia="SimSun"/>
          <w:sz w:val="24"/>
          <w:szCs w:val="24"/>
          <w:lang w:val="zh-CN" w:eastAsia="zh-CN"/>
        </w:rPr>
        <w:t>工作</w:t>
      </w:r>
      <w:r w:rsidRPr="00476E31">
        <w:rPr>
          <w:rFonts w:eastAsia="SimSun"/>
          <w:sz w:val="24"/>
          <w:szCs w:val="24"/>
          <w:lang w:val="zh-CN" w:eastAsia="zh-CN"/>
        </w:rPr>
        <w:t xml:space="preserve"> (IPBES/1/2)</w:t>
      </w:r>
      <w:r w:rsidRPr="00476E31">
        <w:rPr>
          <w:rFonts w:eastAsia="SimSun"/>
          <w:sz w:val="24"/>
          <w:szCs w:val="24"/>
          <w:lang w:val="zh-CN" w:eastAsia="zh-CN"/>
        </w:rPr>
        <w:t>。在一系列讲习班和区域协商上</w:t>
      </w:r>
      <w:r w:rsidR="00807059">
        <w:rPr>
          <w:rFonts w:eastAsia="SimSun" w:hint="eastAsia"/>
          <w:sz w:val="24"/>
          <w:szCs w:val="24"/>
          <w:lang w:val="zh-CN" w:eastAsia="zh-CN"/>
        </w:rPr>
        <w:t>，</w:t>
      </w:r>
      <w:r w:rsidR="00FD6B5F" w:rsidRPr="00476E31">
        <w:rPr>
          <w:rFonts w:eastAsia="SimSun"/>
          <w:sz w:val="24"/>
          <w:szCs w:val="24"/>
          <w:lang w:val="zh-CN" w:eastAsia="zh-CN"/>
        </w:rPr>
        <w:t>进一步编制</w:t>
      </w:r>
      <w:r w:rsidR="00FD6B5F">
        <w:rPr>
          <w:rFonts w:eastAsia="SimSun" w:hint="eastAsia"/>
          <w:sz w:val="24"/>
          <w:szCs w:val="24"/>
          <w:lang w:val="zh-CN" w:eastAsia="zh-CN"/>
        </w:rPr>
        <w:t>了</w:t>
      </w:r>
      <w:r w:rsidRPr="00476E31">
        <w:rPr>
          <w:rFonts w:eastAsia="SimSun"/>
          <w:sz w:val="24"/>
          <w:szCs w:val="24"/>
          <w:lang w:val="zh-CN" w:eastAsia="zh-CN"/>
        </w:rPr>
        <w:t>向全体会议第一届会议提交的第一份工作方案的</w:t>
      </w:r>
      <w:r w:rsidR="00FD6B5F">
        <w:rPr>
          <w:rFonts w:eastAsia="SimSun" w:hint="eastAsia"/>
          <w:sz w:val="24"/>
          <w:szCs w:val="24"/>
          <w:lang w:val="zh-CN" w:eastAsia="zh-CN"/>
        </w:rPr>
        <w:t>各项</w:t>
      </w:r>
      <w:r w:rsidRPr="00476E31">
        <w:rPr>
          <w:rFonts w:eastAsia="SimSun"/>
          <w:sz w:val="24"/>
          <w:szCs w:val="24"/>
          <w:lang w:val="zh-CN" w:eastAsia="zh-CN"/>
        </w:rPr>
        <w:t>要素草案</w:t>
      </w:r>
      <w:r w:rsidRPr="00476E31">
        <w:rPr>
          <w:rFonts w:eastAsia="SimSun"/>
          <w:sz w:val="24"/>
          <w:szCs w:val="24"/>
          <w:lang w:val="zh-CN" w:eastAsia="zh-CN"/>
        </w:rPr>
        <w:t xml:space="preserve"> (IPBES/1/INF/14/Rev.1)</w:t>
      </w:r>
      <w:r w:rsidRPr="00476E31">
        <w:rPr>
          <w:rFonts w:eastAsia="SimSun"/>
          <w:sz w:val="24"/>
          <w:szCs w:val="24"/>
          <w:lang w:val="zh-CN" w:eastAsia="zh-CN"/>
        </w:rPr>
        <w:t>。全体会议在第二届会议上审议了工作方案草案终稿</w:t>
      </w:r>
      <w:r w:rsidRPr="00476E31">
        <w:rPr>
          <w:rFonts w:eastAsia="SimSun"/>
          <w:sz w:val="24"/>
          <w:szCs w:val="24"/>
          <w:lang w:val="zh-CN" w:eastAsia="zh-CN"/>
        </w:rPr>
        <w:t xml:space="preserve"> (IPBES/2/2)</w:t>
      </w:r>
      <w:r w:rsidRPr="00476E31">
        <w:rPr>
          <w:rFonts w:eastAsia="SimSun"/>
          <w:sz w:val="24"/>
          <w:szCs w:val="24"/>
          <w:lang w:val="zh-CN" w:eastAsia="zh-CN"/>
        </w:rPr>
        <w:t>，其</w:t>
      </w:r>
      <w:r w:rsidR="00EF7E25">
        <w:rPr>
          <w:rFonts w:eastAsia="SimSun" w:hint="eastAsia"/>
          <w:sz w:val="24"/>
          <w:szCs w:val="24"/>
          <w:lang w:val="zh-CN" w:eastAsia="zh-CN"/>
        </w:rPr>
        <w:t>构思</w:t>
      </w:r>
      <w:r w:rsidRPr="00476E31">
        <w:rPr>
          <w:rFonts w:eastAsia="SimSun"/>
          <w:sz w:val="24"/>
          <w:szCs w:val="24"/>
          <w:lang w:val="zh-CN" w:eastAsia="zh-CN"/>
        </w:rPr>
        <w:t>旨在以一致和综合的方式执行</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平台的目标、职能和运行原则。全体会议还审议并通过了执行工作方案的交付品的方式</w:t>
      </w:r>
      <w:r w:rsidRPr="00476E31">
        <w:rPr>
          <w:rFonts w:eastAsia="SimSun"/>
          <w:sz w:val="24"/>
          <w:szCs w:val="24"/>
          <w:lang w:val="zh-CN" w:eastAsia="zh-CN"/>
        </w:rPr>
        <w:t xml:space="preserve"> (IPBES/2/2/Add.1)</w:t>
      </w:r>
      <w:r w:rsidRPr="00476E31">
        <w:rPr>
          <w:rFonts w:eastAsia="SimSun"/>
          <w:sz w:val="24"/>
          <w:szCs w:val="24"/>
          <w:lang w:val="zh-CN" w:eastAsia="zh-CN"/>
        </w:rPr>
        <w:t>。</w:t>
      </w:r>
    </w:p>
    <w:p w14:paraId="2ECC7C43" w14:textId="649EA992" w:rsidR="00476E31" w:rsidRPr="00476E31" w:rsidRDefault="00476E31" w:rsidP="00D72BB7">
      <w:pPr>
        <w:numPr>
          <w:ilvl w:val="0"/>
          <w:numId w:val="14"/>
        </w:numPr>
        <w:tabs>
          <w:tab w:val="left" w:pos="624"/>
        </w:tabs>
        <w:spacing w:after="120"/>
        <w:ind w:left="1247" w:firstLine="0"/>
        <w:jc w:val="both"/>
        <w:rPr>
          <w:rFonts w:eastAsia="SimSun"/>
          <w:sz w:val="24"/>
          <w:szCs w:val="24"/>
          <w:lang w:eastAsia="zh-CN"/>
        </w:rPr>
      </w:pPr>
      <w:r w:rsidRPr="00476E31">
        <w:rPr>
          <w:rFonts w:eastAsia="SimSun"/>
          <w:sz w:val="24"/>
          <w:szCs w:val="24"/>
          <w:lang w:val="zh-CN" w:eastAsia="zh-CN"/>
        </w:rPr>
        <w:t>全体会议在</w:t>
      </w:r>
      <w:r w:rsidRPr="00476E31">
        <w:rPr>
          <w:rFonts w:eastAsia="SimSun"/>
          <w:sz w:val="24"/>
          <w:szCs w:val="24"/>
          <w:lang w:val="zh-CN" w:eastAsia="zh-CN"/>
        </w:rPr>
        <w:t>IPBES-2/5</w:t>
      </w:r>
      <w:r w:rsidRPr="00476E31">
        <w:rPr>
          <w:rFonts w:eastAsia="SimSun"/>
          <w:sz w:val="24"/>
          <w:szCs w:val="24"/>
          <w:lang w:val="zh-CN" w:eastAsia="zh-CN"/>
        </w:rPr>
        <w:t>号决定中通过了载于该决定附件的第一份工作方案，包括关于执行工作方案的机制安排的第三节，并请多学科专家小组与主席团协商，制定一项审查</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平台各项行政和科学职能的成效的程序（交付品</w:t>
      </w:r>
      <w:r w:rsidRPr="00476E31">
        <w:rPr>
          <w:rFonts w:eastAsia="SimSun"/>
          <w:sz w:val="24"/>
          <w:szCs w:val="24"/>
          <w:lang w:val="zh-CN" w:eastAsia="zh-CN"/>
        </w:rPr>
        <w:t>4(e)</w:t>
      </w:r>
      <w:r w:rsidRPr="00476E31">
        <w:rPr>
          <w:rFonts w:eastAsia="SimSun"/>
          <w:sz w:val="24"/>
          <w:szCs w:val="24"/>
          <w:lang w:val="zh-CN" w:eastAsia="zh-CN"/>
        </w:rPr>
        <w:t>）。该审查的目的是为制定第二份工作方案提供信息。</w:t>
      </w:r>
    </w:p>
    <w:p w14:paraId="75C7E011" w14:textId="594A800C" w:rsidR="00476E31" w:rsidRPr="00476E31" w:rsidRDefault="00476E31" w:rsidP="00D72BB7">
      <w:pPr>
        <w:numPr>
          <w:ilvl w:val="0"/>
          <w:numId w:val="14"/>
        </w:numPr>
        <w:tabs>
          <w:tab w:val="left" w:pos="624"/>
        </w:tabs>
        <w:spacing w:after="120"/>
        <w:ind w:left="1247" w:firstLine="0"/>
        <w:jc w:val="both"/>
        <w:rPr>
          <w:rFonts w:eastAsia="SimSun"/>
          <w:sz w:val="24"/>
          <w:szCs w:val="24"/>
          <w:lang w:eastAsia="zh-CN"/>
        </w:rPr>
      </w:pPr>
      <w:r w:rsidRPr="00476E31">
        <w:rPr>
          <w:rFonts w:eastAsia="SimSun"/>
          <w:sz w:val="24"/>
          <w:szCs w:val="24"/>
          <w:lang w:val="zh-CN" w:eastAsia="zh-CN"/>
        </w:rPr>
        <w:t>全体会议在考虑制定</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平台的第二份工作方案草案时，将需要研究制定工作方案草案的</w:t>
      </w:r>
      <w:r w:rsidR="003105FC">
        <w:rPr>
          <w:rFonts w:eastAsia="SimSun" w:hint="eastAsia"/>
          <w:sz w:val="24"/>
          <w:szCs w:val="24"/>
          <w:lang w:val="zh-CN" w:eastAsia="zh-CN"/>
        </w:rPr>
        <w:t>程序</w:t>
      </w:r>
      <w:r w:rsidRPr="00476E31">
        <w:rPr>
          <w:rFonts w:eastAsia="SimSun"/>
          <w:sz w:val="24"/>
          <w:szCs w:val="24"/>
          <w:lang w:val="zh-CN" w:eastAsia="zh-CN"/>
        </w:rPr>
        <w:t>，以及征集</w:t>
      </w:r>
      <w:r w:rsidR="009C3F0C">
        <w:rPr>
          <w:rFonts w:eastAsia="SimSun" w:hint="eastAsia"/>
          <w:sz w:val="24"/>
          <w:szCs w:val="24"/>
          <w:lang w:val="zh-CN" w:eastAsia="zh-CN"/>
        </w:rPr>
        <w:t>、</w:t>
      </w:r>
      <w:r w:rsidRPr="00476E31">
        <w:rPr>
          <w:rFonts w:eastAsia="SimSun"/>
          <w:sz w:val="24"/>
          <w:szCs w:val="24"/>
          <w:lang w:val="zh-CN" w:eastAsia="zh-CN"/>
        </w:rPr>
        <w:t>接收请求并对其进行优先排序的</w:t>
      </w:r>
      <w:r w:rsidR="003105FC">
        <w:rPr>
          <w:rFonts w:eastAsia="SimSun" w:hint="eastAsia"/>
          <w:sz w:val="24"/>
          <w:szCs w:val="24"/>
          <w:lang w:val="zh-CN" w:eastAsia="zh-CN"/>
        </w:rPr>
        <w:t>程序</w:t>
      </w:r>
      <w:r w:rsidRPr="00476E31">
        <w:rPr>
          <w:rFonts w:eastAsia="SimSun"/>
          <w:sz w:val="24"/>
          <w:szCs w:val="24"/>
          <w:lang w:val="zh-CN" w:eastAsia="zh-CN"/>
        </w:rPr>
        <w:t>。</w:t>
      </w:r>
    </w:p>
    <w:p w14:paraId="0FEBE231" w14:textId="5A7D73AC" w:rsidR="00476E31" w:rsidRPr="00476E31" w:rsidRDefault="00476E31" w:rsidP="00D72BB7">
      <w:pPr>
        <w:numPr>
          <w:ilvl w:val="0"/>
          <w:numId w:val="14"/>
        </w:numPr>
        <w:tabs>
          <w:tab w:val="left" w:pos="624"/>
        </w:tabs>
        <w:spacing w:after="120"/>
        <w:ind w:left="1247" w:firstLine="0"/>
        <w:jc w:val="both"/>
        <w:rPr>
          <w:rFonts w:eastAsia="SimSun"/>
          <w:sz w:val="24"/>
          <w:szCs w:val="24"/>
          <w:lang w:eastAsia="zh-CN"/>
        </w:rPr>
      </w:pPr>
      <w:r w:rsidRPr="00476E31">
        <w:rPr>
          <w:rFonts w:eastAsia="SimSun"/>
          <w:sz w:val="24"/>
          <w:szCs w:val="24"/>
          <w:lang w:val="zh-CN" w:eastAsia="zh-CN"/>
        </w:rPr>
        <w:t>第一份工作方案的制定需要进行广泛的磋商和谈判，在</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正式成立前就已开始。尽管第一份工作方案不得不基于在其他论坛（如政府间气候变化专门委员会和千年生态系统评估）范围内取得的经验，但全体会议现在有五年的经验教训可用于制定第二份工作方案。将对</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平台的审查（交付品</w:t>
      </w:r>
      <w:r w:rsidRPr="00476E31">
        <w:rPr>
          <w:rFonts w:eastAsia="SimSun"/>
          <w:sz w:val="24"/>
          <w:szCs w:val="24"/>
          <w:lang w:val="zh-CN" w:eastAsia="zh-CN"/>
        </w:rPr>
        <w:t>4(e)</w:t>
      </w:r>
      <w:r w:rsidRPr="00476E31">
        <w:rPr>
          <w:rFonts w:eastAsia="SimSun"/>
          <w:sz w:val="24"/>
          <w:szCs w:val="24"/>
          <w:lang w:val="zh-CN" w:eastAsia="zh-CN"/>
        </w:rPr>
        <w:t>）纳入第一份工作方案意味着全体会议预期在一段时间内进行学习和调整。</w:t>
      </w:r>
    </w:p>
    <w:p w14:paraId="67512892" w14:textId="74603B05" w:rsidR="00476E31" w:rsidRPr="00476E31" w:rsidRDefault="00476E31" w:rsidP="00D72BB7">
      <w:pPr>
        <w:numPr>
          <w:ilvl w:val="0"/>
          <w:numId w:val="14"/>
        </w:numPr>
        <w:tabs>
          <w:tab w:val="left" w:pos="624"/>
        </w:tabs>
        <w:spacing w:after="120"/>
        <w:ind w:left="1247" w:firstLine="0"/>
        <w:jc w:val="both"/>
        <w:rPr>
          <w:rFonts w:eastAsia="SimSun"/>
          <w:sz w:val="24"/>
          <w:szCs w:val="24"/>
          <w:lang w:eastAsia="zh-CN"/>
        </w:rPr>
      </w:pPr>
      <w:r w:rsidRPr="00476E31">
        <w:rPr>
          <w:rFonts w:eastAsia="SimSun"/>
          <w:sz w:val="24"/>
          <w:szCs w:val="24"/>
          <w:lang w:val="zh-CN" w:eastAsia="zh-CN"/>
        </w:rPr>
        <w:t>在接收请求并对其进行优先排序方面，应当注意到</w:t>
      </w:r>
      <w:r w:rsidRPr="00476E31">
        <w:rPr>
          <w:rFonts w:eastAsia="SimSun"/>
          <w:sz w:val="24"/>
          <w:szCs w:val="24"/>
          <w:lang w:val="zh-CN" w:eastAsia="zh-CN"/>
        </w:rPr>
        <w:t>IPBES-1/3</w:t>
      </w:r>
      <w:r w:rsidRPr="00476E31">
        <w:rPr>
          <w:rFonts w:eastAsia="SimSun"/>
          <w:sz w:val="24"/>
          <w:szCs w:val="24"/>
          <w:lang w:val="zh-CN" w:eastAsia="zh-CN"/>
        </w:rPr>
        <w:t>号决定附件一中的程序指出</w:t>
      </w:r>
      <w:r w:rsidRPr="00476E31">
        <w:rPr>
          <w:rFonts w:eastAsia="SimSun"/>
          <w:sz w:val="24"/>
          <w:szCs w:val="24"/>
          <w:lang w:val="zh-CN" w:eastAsia="zh-CN"/>
        </w:rPr>
        <w:t>“</w:t>
      </w:r>
      <w:r w:rsidRPr="00476E31">
        <w:rPr>
          <w:rFonts w:eastAsia="SimSun"/>
          <w:sz w:val="24"/>
          <w:szCs w:val="24"/>
          <w:lang w:val="zh-CN" w:eastAsia="zh-CN"/>
        </w:rPr>
        <w:t>本程序并不对平台今后对其工作方案作出的决定构成限制</w:t>
      </w:r>
      <w:r w:rsidRPr="00476E31">
        <w:rPr>
          <w:rFonts w:eastAsia="SimSun"/>
          <w:sz w:val="24"/>
          <w:szCs w:val="24"/>
          <w:lang w:val="zh-CN" w:eastAsia="zh-CN"/>
        </w:rPr>
        <w:t>”</w:t>
      </w:r>
      <w:r w:rsidR="00C85404">
        <w:rPr>
          <w:rFonts w:eastAsia="SimSun" w:hint="eastAsia"/>
          <w:sz w:val="24"/>
          <w:szCs w:val="24"/>
          <w:lang w:val="zh-CN" w:eastAsia="zh-CN"/>
        </w:rPr>
        <w:t>；因此</w:t>
      </w:r>
      <w:r w:rsidRPr="00476E31">
        <w:rPr>
          <w:rFonts w:eastAsia="SimSun"/>
          <w:sz w:val="24"/>
          <w:szCs w:val="24"/>
          <w:lang w:val="zh-CN" w:eastAsia="zh-CN"/>
        </w:rPr>
        <w:t>，全体会议</w:t>
      </w:r>
      <w:r w:rsidR="00995C53">
        <w:rPr>
          <w:rFonts w:eastAsia="SimSun" w:hint="eastAsia"/>
          <w:sz w:val="24"/>
          <w:szCs w:val="24"/>
          <w:lang w:val="zh-CN" w:eastAsia="zh-CN"/>
        </w:rPr>
        <w:t>可以</w:t>
      </w:r>
      <w:r w:rsidRPr="00476E31">
        <w:rPr>
          <w:rFonts w:eastAsia="SimSun"/>
          <w:sz w:val="24"/>
          <w:szCs w:val="24"/>
          <w:lang w:val="zh-CN" w:eastAsia="zh-CN"/>
        </w:rPr>
        <w:t>根据获得的经验教训，调整其制定第二份工作方案的办法。</w:t>
      </w:r>
    </w:p>
    <w:p w14:paraId="2F8E60C7" w14:textId="4E19A734" w:rsidR="00476E31" w:rsidRPr="00476E31" w:rsidRDefault="00476E31" w:rsidP="00476E31">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Gulim"/>
          <w:b/>
          <w:sz w:val="24"/>
          <w:szCs w:val="24"/>
          <w:lang w:eastAsia="ko-KR"/>
        </w:rPr>
      </w:pPr>
      <w:r w:rsidRPr="00476E31">
        <w:rPr>
          <w:rFonts w:eastAsia="Gulim"/>
          <w:b/>
          <w:sz w:val="24"/>
          <w:szCs w:val="24"/>
          <w:lang w:val="zh-CN" w:eastAsia="ko-KR"/>
        </w:rPr>
        <w:lastRenderedPageBreak/>
        <w:tab/>
      </w:r>
      <w:r>
        <w:rPr>
          <w:rFonts w:eastAsia="SimSun" w:hint="eastAsia"/>
          <w:b/>
          <w:sz w:val="24"/>
          <w:szCs w:val="24"/>
          <w:lang w:val="zh-CN" w:eastAsia="zh-CN"/>
        </w:rPr>
        <w:t xml:space="preserve">         </w:t>
      </w:r>
      <w:r w:rsidRPr="00476E31">
        <w:rPr>
          <w:rFonts w:eastAsia="Gulim"/>
          <w:b/>
          <w:sz w:val="24"/>
          <w:szCs w:val="24"/>
          <w:lang w:val="zh-CN" w:eastAsia="ko-KR"/>
        </w:rPr>
        <w:t>C.</w:t>
      </w:r>
      <w:r w:rsidRPr="00476E31">
        <w:rPr>
          <w:rFonts w:ascii="SimHei" w:eastAsia="SimHei" w:hAnsi="SimHei" w:hint="eastAsia"/>
          <w:b/>
          <w:sz w:val="24"/>
          <w:szCs w:val="24"/>
          <w:lang w:val="zh-CN" w:eastAsia="zh-CN"/>
        </w:rPr>
        <w:t xml:space="preserve">    </w:t>
      </w:r>
      <w:r w:rsidRPr="00476E31">
        <w:rPr>
          <w:rFonts w:ascii="SimHei" w:eastAsia="SimHei" w:hAnsi="SimHei"/>
          <w:b/>
          <w:sz w:val="24"/>
          <w:szCs w:val="24"/>
          <w:lang w:val="zh-CN" w:eastAsia="ko-KR"/>
        </w:rPr>
        <w:t>制定</w:t>
      </w:r>
      <w:r w:rsidR="00F91518" w:rsidRPr="00F91518">
        <w:rPr>
          <w:rFonts w:ascii="SimHei" w:eastAsia="SimHei" w:hAnsi="SimHei" w:hint="eastAsia"/>
          <w:b/>
          <w:sz w:val="24"/>
          <w:szCs w:val="24"/>
          <w:lang w:val="zh-CN" w:eastAsia="ko-KR"/>
        </w:rPr>
        <w:t>生物多样性</w:t>
      </w:r>
      <w:r w:rsidRPr="00476E31">
        <w:rPr>
          <w:rFonts w:ascii="SimHei" w:eastAsia="SimHei" w:hAnsi="SimHei"/>
          <w:b/>
          <w:sz w:val="24"/>
          <w:szCs w:val="24"/>
          <w:lang w:val="zh-CN" w:eastAsia="ko-KR"/>
        </w:rPr>
        <w:t>平台第二</w:t>
      </w:r>
      <w:r w:rsidRPr="00476E31">
        <w:rPr>
          <w:rFonts w:ascii="SimHei" w:eastAsia="SimHei" w:hAnsi="SimHei" w:cs="SimSun" w:hint="eastAsia"/>
          <w:b/>
          <w:sz w:val="24"/>
          <w:szCs w:val="24"/>
          <w:lang w:val="zh-CN" w:eastAsia="ko-KR"/>
        </w:rPr>
        <w:t>份</w:t>
      </w:r>
      <w:r w:rsidRPr="00476E31">
        <w:rPr>
          <w:rFonts w:ascii="SimHei" w:eastAsia="SimHei" w:hAnsi="SimHei" w:cs="Gulim" w:hint="eastAsia"/>
          <w:b/>
          <w:sz w:val="24"/>
          <w:szCs w:val="24"/>
          <w:lang w:val="zh-CN" w:eastAsia="ko-KR"/>
        </w:rPr>
        <w:t>工作方案的今后步</w:t>
      </w:r>
      <w:r w:rsidRPr="00476E31">
        <w:rPr>
          <w:rFonts w:ascii="SimHei" w:eastAsia="SimHei" w:hAnsi="SimHei" w:cs="SimSun" w:hint="eastAsia"/>
          <w:b/>
          <w:sz w:val="24"/>
          <w:szCs w:val="24"/>
          <w:lang w:val="zh-CN" w:eastAsia="ko-KR"/>
        </w:rPr>
        <w:t>骤</w:t>
      </w:r>
    </w:p>
    <w:p w14:paraId="04236FD0" w14:textId="77777777"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根据上述考虑，全体会议不妨考虑制定第二份工作方案的以下可能步骤。</w:t>
      </w:r>
    </w:p>
    <w:p w14:paraId="5E8536E8" w14:textId="77777777" w:rsidR="00476E31" w:rsidRPr="00476E31" w:rsidRDefault="00476E31" w:rsidP="00D72BB7">
      <w:pPr>
        <w:numPr>
          <w:ilvl w:val="0"/>
          <w:numId w:val="14"/>
        </w:numPr>
        <w:tabs>
          <w:tab w:val="left" w:pos="624"/>
        </w:tabs>
        <w:spacing w:after="120"/>
        <w:ind w:left="1253" w:firstLine="0"/>
        <w:jc w:val="both"/>
        <w:rPr>
          <w:rFonts w:eastAsia="SimSun"/>
          <w:sz w:val="24"/>
          <w:szCs w:val="24"/>
          <w:lang w:eastAsia="en-GB"/>
        </w:rPr>
      </w:pPr>
      <w:r w:rsidRPr="00476E31">
        <w:rPr>
          <w:rFonts w:eastAsia="SimSun"/>
          <w:sz w:val="24"/>
          <w:szCs w:val="24"/>
          <w:lang w:val="zh-CN" w:eastAsia="zh-CN"/>
        </w:rPr>
        <w:t>全体会议在第五届会议上可要求多学科专家小组和主席团在秘书处的支持下，制定第二份工作方案的初步草案要素，包括相关的假设、可能的结构和对征集请求的指导以及初步费用估计数。</w:t>
      </w:r>
      <w:r w:rsidRPr="00476E31">
        <w:rPr>
          <w:rFonts w:eastAsia="SimSun"/>
          <w:sz w:val="24"/>
          <w:szCs w:val="24"/>
          <w:lang w:val="zh-CN" w:eastAsia="en-GB"/>
        </w:rPr>
        <w:t>尤其可能审议以下事项：</w:t>
      </w:r>
    </w:p>
    <w:p w14:paraId="379852E6" w14:textId="7A1F17E4" w:rsidR="00476E31" w:rsidRPr="00476E31" w:rsidRDefault="00476E31" w:rsidP="00D72BB7">
      <w:pPr>
        <w:numPr>
          <w:ilvl w:val="0"/>
          <w:numId w:val="22"/>
        </w:numPr>
        <w:tabs>
          <w:tab w:val="left" w:pos="624"/>
        </w:tabs>
        <w:spacing w:after="120"/>
        <w:ind w:left="1253" w:firstLine="624"/>
        <w:jc w:val="both"/>
        <w:rPr>
          <w:rFonts w:eastAsia="SimSun"/>
          <w:sz w:val="24"/>
          <w:szCs w:val="24"/>
          <w:lang w:eastAsia="zh-CN"/>
        </w:rPr>
      </w:pPr>
      <w:r w:rsidRPr="00476E31">
        <w:rPr>
          <w:rFonts w:eastAsia="SimSun"/>
          <w:sz w:val="24"/>
          <w:szCs w:val="24"/>
          <w:lang w:val="zh-CN" w:eastAsia="zh-CN"/>
        </w:rPr>
        <w:t>在</w:t>
      </w:r>
      <w:r w:rsidRPr="00476E31">
        <w:rPr>
          <w:rFonts w:eastAsia="SimSun"/>
          <w:sz w:val="24"/>
          <w:szCs w:val="24"/>
          <w:lang w:val="zh-CN" w:eastAsia="zh-CN"/>
        </w:rPr>
        <w:t>10</w:t>
      </w:r>
      <w:r w:rsidR="009C3F0C">
        <w:rPr>
          <w:rFonts w:eastAsia="SimSun"/>
          <w:sz w:val="24"/>
          <w:szCs w:val="24"/>
          <w:lang w:val="zh-CN" w:eastAsia="zh-CN"/>
        </w:rPr>
        <w:t>年背景下第二份工作方案的时间框架，这将使其</w:t>
      </w:r>
      <w:r w:rsidRPr="00476E31">
        <w:rPr>
          <w:rFonts w:eastAsia="SimSun"/>
          <w:sz w:val="24"/>
          <w:szCs w:val="24"/>
          <w:lang w:val="zh-CN" w:eastAsia="zh-CN"/>
        </w:rPr>
        <w:t>交付品为</w:t>
      </w:r>
      <w:r w:rsidRPr="00476E31">
        <w:rPr>
          <w:rFonts w:eastAsia="SimSun"/>
          <w:sz w:val="24"/>
          <w:szCs w:val="24"/>
          <w:lang w:val="zh-CN" w:eastAsia="zh-CN"/>
        </w:rPr>
        <w:t>2030</w:t>
      </w:r>
      <w:r w:rsidRPr="00476E31">
        <w:rPr>
          <w:rFonts w:eastAsia="SimSun"/>
          <w:sz w:val="24"/>
          <w:szCs w:val="24"/>
          <w:lang w:val="zh-CN" w:eastAsia="zh-CN"/>
        </w:rPr>
        <w:t>年评价可持续发展目标的执行情况、评价关于气候变化的巴黎协定和《生物多样性公约》下任何新的生物多样性战略计划的执行情况提供信息；</w:t>
      </w:r>
    </w:p>
    <w:p w14:paraId="69B11B9E" w14:textId="77777777" w:rsidR="00476E31" w:rsidRPr="00476E31" w:rsidRDefault="00476E31" w:rsidP="00D72BB7">
      <w:pPr>
        <w:numPr>
          <w:ilvl w:val="0"/>
          <w:numId w:val="22"/>
        </w:numPr>
        <w:tabs>
          <w:tab w:val="left" w:pos="624"/>
        </w:tabs>
        <w:spacing w:after="120"/>
        <w:ind w:left="1253" w:firstLine="624"/>
        <w:jc w:val="both"/>
        <w:rPr>
          <w:rFonts w:eastAsia="SimSun"/>
          <w:sz w:val="24"/>
          <w:szCs w:val="24"/>
          <w:lang w:eastAsia="zh-CN"/>
        </w:rPr>
      </w:pPr>
      <w:r w:rsidRPr="00476E31">
        <w:rPr>
          <w:rFonts w:eastAsia="SimSun"/>
          <w:sz w:val="24"/>
          <w:szCs w:val="24"/>
          <w:lang w:val="zh-CN" w:eastAsia="zh-CN"/>
        </w:rPr>
        <w:t>结合可持续发展目标，以及巴黎协定和《生物多样性公约》下任何新的生物多样性战略计划，第二次生物多样性和生态系统服务全球评估的时间安排；</w:t>
      </w:r>
    </w:p>
    <w:p w14:paraId="4A7D62FA" w14:textId="4639FD53" w:rsidR="00476E31" w:rsidRPr="00476E31" w:rsidRDefault="00476E31" w:rsidP="00D72BB7">
      <w:pPr>
        <w:numPr>
          <w:ilvl w:val="0"/>
          <w:numId w:val="22"/>
        </w:numPr>
        <w:tabs>
          <w:tab w:val="left" w:pos="624"/>
        </w:tabs>
        <w:spacing w:after="120"/>
        <w:ind w:left="1253" w:firstLine="624"/>
        <w:jc w:val="both"/>
        <w:rPr>
          <w:rFonts w:eastAsia="SimSun"/>
          <w:sz w:val="24"/>
          <w:szCs w:val="24"/>
          <w:lang w:eastAsia="zh-CN"/>
        </w:rPr>
      </w:pPr>
      <w:r w:rsidRPr="00476E31">
        <w:rPr>
          <w:rFonts w:eastAsia="SimSun"/>
          <w:sz w:val="24"/>
          <w:szCs w:val="24"/>
          <w:lang w:val="zh-CN" w:eastAsia="zh-CN"/>
        </w:rPr>
        <w:t>其他评估和交付品的数量和类型，但作为例外情况，可能需要一定的灵活性，确保从第一份工作方案到第二份工作方案的顺利过渡。</w:t>
      </w:r>
      <w:r w:rsidR="00176C0D">
        <w:rPr>
          <w:rFonts w:eastAsia="SimSun" w:hint="eastAsia"/>
          <w:sz w:val="24"/>
          <w:szCs w:val="24"/>
          <w:lang w:val="zh-CN" w:eastAsia="zh-CN"/>
        </w:rPr>
        <w:t>各项</w:t>
      </w:r>
      <w:r w:rsidRPr="00476E31">
        <w:rPr>
          <w:rFonts w:eastAsia="SimSun"/>
          <w:sz w:val="24"/>
          <w:szCs w:val="24"/>
          <w:lang w:val="zh-CN" w:eastAsia="zh-CN"/>
        </w:rPr>
        <w:t>评估的具体重点和时间安排</w:t>
      </w:r>
      <w:r w:rsidR="00567438" w:rsidRPr="00476E31">
        <w:rPr>
          <w:rFonts w:eastAsia="SimSun"/>
          <w:sz w:val="24"/>
          <w:szCs w:val="24"/>
          <w:lang w:val="zh-CN" w:eastAsia="zh-CN"/>
        </w:rPr>
        <w:t>可能最</w:t>
      </w:r>
      <w:r w:rsidR="00567438">
        <w:rPr>
          <w:rFonts w:eastAsia="SimSun" w:hint="eastAsia"/>
          <w:sz w:val="24"/>
          <w:szCs w:val="24"/>
          <w:lang w:val="zh-CN" w:eastAsia="zh-CN"/>
        </w:rPr>
        <w:t>适合由</w:t>
      </w:r>
      <w:r w:rsidR="00567438" w:rsidRPr="00476E31">
        <w:rPr>
          <w:rFonts w:eastAsia="SimSun"/>
          <w:sz w:val="24"/>
          <w:szCs w:val="24"/>
          <w:lang w:val="zh-CN" w:eastAsia="zh-CN"/>
        </w:rPr>
        <w:t>全体会议确定</w:t>
      </w:r>
      <w:r w:rsidRPr="00476E31">
        <w:rPr>
          <w:rFonts w:eastAsia="SimSun"/>
          <w:sz w:val="24"/>
          <w:szCs w:val="24"/>
          <w:lang w:val="zh-CN" w:eastAsia="zh-CN"/>
        </w:rPr>
        <w:t>；</w:t>
      </w:r>
    </w:p>
    <w:p w14:paraId="474ADDD9" w14:textId="7979D06F" w:rsidR="00476E31" w:rsidRPr="00476E31" w:rsidRDefault="00476E31" w:rsidP="00D72BB7">
      <w:pPr>
        <w:numPr>
          <w:ilvl w:val="0"/>
          <w:numId w:val="22"/>
        </w:numPr>
        <w:tabs>
          <w:tab w:val="left" w:pos="624"/>
        </w:tabs>
        <w:spacing w:after="120"/>
        <w:ind w:left="1253" w:firstLine="624"/>
        <w:jc w:val="both"/>
        <w:rPr>
          <w:rFonts w:eastAsia="SimSun"/>
          <w:sz w:val="24"/>
          <w:szCs w:val="24"/>
          <w:lang w:eastAsia="zh-CN"/>
        </w:rPr>
      </w:pPr>
      <w:r w:rsidRPr="00476E31">
        <w:rPr>
          <w:rFonts w:eastAsia="SimSun"/>
          <w:sz w:val="24"/>
          <w:szCs w:val="24"/>
          <w:lang w:val="zh-CN" w:eastAsia="zh-CN"/>
        </w:rPr>
        <w:t>根据获得的经验教训执行</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平台的四项职能；</w:t>
      </w:r>
    </w:p>
    <w:p w14:paraId="1E2D9D2F" w14:textId="69B6FD93" w:rsidR="00476E31" w:rsidRPr="00476E31" w:rsidRDefault="00476E31" w:rsidP="00D72BB7">
      <w:pPr>
        <w:numPr>
          <w:ilvl w:val="0"/>
          <w:numId w:val="22"/>
        </w:numPr>
        <w:tabs>
          <w:tab w:val="left" w:pos="624"/>
        </w:tabs>
        <w:spacing w:after="120"/>
        <w:ind w:left="1253" w:firstLine="624"/>
        <w:jc w:val="both"/>
        <w:rPr>
          <w:rFonts w:eastAsia="SimSun"/>
          <w:sz w:val="24"/>
          <w:szCs w:val="24"/>
          <w:lang w:eastAsia="zh-CN"/>
        </w:rPr>
      </w:pPr>
      <w:r w:rsidRPr="00476E31">
        <w:rPr>
          <w:rFonts w:eastAsia="SimSun"/>
          <w:sz w:val="24"/>
          <w:szCs w:val="24"/>
          <w:lang w:val="zh-CN" w:eastAsia="zh-CN"/>
        </w:rPr>
        <w:t>执行工作方案的方式，必要时借鉴</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平台审查（交付品</w:t>
      </w:r>
      <w:r w:rsidRPr="00476E31">
        <w:rPr>
          <w:rFonts w:eastAsia="SimSun"/>
          <w:sz w:val="24"/>
          <w:szCs w:val="24"/>
          <w:lang w:val="zh-CN" w:eastAsia="zh-CN"/>
        </w:rPr>
        <w:t>4(e)</w:t>
      </w:r>
      <w:r w:rsidRPr="00476E31">
        <w:rPr>
          <w:rFonts w:eastAsia="SimSun"/>
          <w:sz w:val="24"/>
          <w:szCs w:val="24"/>
          <w:lang w:val="zh-CN" w:eastAsia="zh-CN"/>
        </w:rPr>
        <w:t>）在执行</w:t>
      </w:r>
      <w:r w:rsidR="00F91518" w:rsidRPr="00F91518">
        <w:rPr>
          <w:rFonts w:eastAsia="SimSun" w:hint="eastAsia"/>
          <w:sz w:val="24"/>
          <w:szCs w:val="24"/>
          <w:lang w:val="zh-CN" w:eastAsia="zh-CN"/>
        </w:rPr>
        <w:t>生物多样性</w:t>
      </w:r>
      <w:r w:rsidRPr="00476E31">
        <w:rPr>
          <w:rFonts w:eastAsia="SimSun"/>
          <w:sz w:val="24"/>
          <w:szCs w:val="24"/>
          <w:lang w:val="zh-CN" w:eastAsia="zh-CN"/>
        </w:rPr>
        <w:t>平台第一份工作方案的方式方面的任何早期成果，尤其技术支助结构、工作队和专家小组、秘书处的组成和程序。</w:t>
      </w:r>
    </w:p>
    <w:p w14:paraId="56F3D543" w14:textId="77777777" w:rsidR="00476E31" w:rsidRPr="00476E31" w:rsidRDefault="00476E31" w:rsidP="00D72BB7">
      <w:pPr>
        <w:numPr>
          <w:ilvl w:val="0"/>
          <w:numId w:val="14"/>
        </w:numPr>
        <w:tabs>
          <w:tab w:val="left" w:pos="624"/>
        </w:tabs>
        <w:spacing w:after="120"/>
        <w:ind w:left="1253" w:firstLine="0"/>
        <w:jc w:val="both"/>
        <w:rPr>
          <w:rFonts w:eastAsia="SimSun"/>
          <w:sz w:val="24"/>
          <w:szCs w:val="24"/>
          <w:lang w:eastAsia="en-GB"/>
        </w:rPr>
      </w:pPr>
      <w:r w:rsidRPr="00476E31">
        <w:rPr>
          <w:rFonts w:eastAsia="SimSun"/>
          <w:sz w:val="24"/>
          <w:szCs w:val="24"/>
          <w:lang w:val="zh-CN" w:eastAsia="zh-CN"/>
        </w:rPr>
        <w:t>全体会议在第六届会议上将审议第二份工作方案的初步要素草案，并提供关于其进一步编制的指导。</w:t>
      </w:r>
      <w:r w:rsidRPr="00476E31">
        <w:rPr>
          <w:rFonts w:eastAsia="SimSun"/>
          <w:sz w:val="24"/>
          <w:szCs w:val="24"/>
          <w:lang w:val="zh-CN" w:eastAsia="en-GB"/>
        </w:rPr>
        <w:t>全体会议还可以：</w:t>
      </w:r>
    </w:p>
    <w:p w14:paraId="6349463A" w14:textId="77777777" w:rsidR="00476E31" w:rsidRPr="00476E31" w:rsidRDefault="00476E31" w:rsidP="00D72BB7">
      <w:pPr>
        <w:numPr>
          <w:ilvl w:val="1"/>
          <w:numId w:val="23"/>
        </w:numPr>
        <w:tabs>
          <w:tab w:val="left" w:pos="624"/>
        </w:tabs>
        <w:spacing w:after="120"/>
        <w:ind w:left="1253"/>
        <w:jc w:val="both"/>
        <w:rPr>
          <w:rFonts w:eastAsia="SimSun"/>
          <w:sz w:val="24"/>
          <w:szCs w:val="24"/>
          <w:lang w:eastAsia="zh-CN"/>
        </w:rPr>
      </w:pPr>
      <w:r w:rsidRPr="00476E31">
        <w:rPr>
          <w:rFonts w:eastAsia="SimSun"/>
          <w:sz w:val="24"/>
          <w:szCs w:val="24"/>
          <w:lang w:val="zh-CN" w:eastAsia="zh-CN"/>
        </w:rPr>
        <w:t>请秘书处开始征集请求，并对此提供进一步的指导；</w:t>
      </w:r>
    </w:p>
    <w:p w14:paraId="0D180593" w14:textId="77777777" w:rsidR="00476E31" w:rsidRPr="00476E31" w:rsidRDefault="00476E31" w:rsidP="00D72BB7">
      <w:pPr>
        <w:numPr>
          <w:ilvl w:val="1"/>
          <w:numId w:val="23"/>
        </w:numPr>
        <w:tabs>
          <w:tab w:val="left" w:pos="624"/>
        </w:tabs>
        <w:spacing w:after="120"/>
        <w:ind w:left="1253"/>
        <w:jc w:val="both"/>
        <w:rPr>
          <w:rFonts w:eastAsia="SimSun"/>
          <w:sz w:val="24"/>
          <w:szCs w:val="24"/>
          <w:lang w:eastAsia="zh-CN"/>
        </w:rPr>
      </w:pPr>
      <w:r w:rsidRPr="00476E31">
        <w:rPr>
          <w:rFonts w:eastAsia="SimSun"/>
          <w:sz w:val="24"/>
          <w:szCs w:val="24"/>
          <w:lang w:val="zh-CN" w:eastAsia="zh-CN"/>
        </w:rPr>
        <w:t>请多学科专家小组和主席团对请求进行优先排序，并进一步制定工作方案草案并在必要时为执行工作草案编写机制安排的修正草案，包括程序；</w:t>
      </w:r>
    </w:p>
    <w:p w14:paraId="6D9A9E75" w14:textId="77777777" w:rsidR="00476E31" w:rsidRPr="00476E31" w:rsidRDefault="00476E31" w:rsidP="00D72BB7">
      <w:pPr>
        <w:numPr>
          <w:ilvl w:val="1"/>
          <w:numId w:val="23"/>
        </w:numPr>
        <w:tabs>
          <w:tab w:val="left" w:pos="624"/>
        </w:tabs>
        <w:spacing w:after="120"/>
        <w:ind w:left="1253"/>
        <w:jc w:val="both"/>
        <w:rPr>
          <w:rFonts w:eastAsia="SimSun"/>
          <w:sz w:val="24"/>
          <w:szCs w:val="24"/>
          <w:lang w:eastAsia="zh-CN"/>
        </w:rPr>
      </w:pPr>
      <w:r w:rsidRPr="00476E31">
        <w:rPr>
          <w:rFonts w:eastAsia="SimSun"/>
          <w:sz w:val="24"/>
          <w:szCs w:val="24"/>
          <w:lang w:val="zh-CN" w:eastAsia="zh-CN"/>
        </w:rPr>
        <w:t>请秘书处为工作方案草案编写一份预算草案，组织对工作方案草案的广泛协商，并在这些协商的基础上编写一份经进一步修订的工作方案草案，供全体会议在第七届会议上审议。</w:t>
      </w:r>
    </w:p>
    <w:p w14:paraId="5FBDE856" w14:textId="77777777" w:rsidR="00476E31" w:rsidRPr="00476E31" w:rsidRDefault="00476E31" w:rsidP="00D72BB7">
      <w:pPr>
        <w:numPr>
          <w:ilvl w:val="0"/>
          <w:numId w:val="14"/>
        </w:numPr>
        <w:tabs>
          <w:tab w:val="left" w:pos="624"/>
        </w:tabs>
        <w:spacing w:after="120"/>
        <w:ind w:left="1253" w:firstLine="0"/>
        <w:jc w:val="both"/>
        <w:rPr>
          <w:rFonts w:eastAsia="SimSun"/>
          <w:sz w:val="24"/>
          <w:szCs w:val="24"/>
          <w:lang w:eastAsia="zh-CN"/>
        </w:rPr>
      </w:pPr>
      <w:r w:rsidRPr="00476E31">
        <w:rPr>
          <w:rFonts w:eastAsia="SimSun"/>
          <w:sz w:val="24"/>
          <w:szCs w:val="24"/>
          <w:lang w:val="zh-CN" w:eastAsia="zh-CN"/>
        </w:rPr>
        <w:t>全体会议在第七届会议上将应邀审议以酌情通过第二份工作方案草案以及对机制安排的修正，包括程序。</w:t>
      </w:r>
    </w:p>
    <w:p w14:paraId="1387126C" w14:textId="77777777" w:rsidR="00476E31" w:rsidRPr="00476E31" w:rsidRDefault="00476E31" w:rsidP="00476E31">
      <w:pPr>
        <w:tabs>
          <w:tab w:val="left" w:pos="1247"/>
          <w:tab w:val="left" w:pos="1814"/>
          <w:tab w:val="left" w:pos="2381"/>
          <w:tab w:val="left" w:pos="2948"/>
          <w:tab w:val="left" w:pos="3515"/>
          <w:tab w:val="left" w:pos="4082"/>
        </w:tabs>
        <w:spacing w:after="120" w:line="280" w:lineRule="exact"/>
        <w:jc w:val="both"/>
        <w:rPr>
          <w:rFonts w:eastAsia="Times New Roman"/>
          <w:b/>
          <w:bCs/>
          <w:sz w:val="28"/>
          <w:szCs w:val="22"/>
          <w:lang w:val="en-US" w:eastAsia="zh-CN"/>
        </w:rPr>
        <w:sectPr w:rsidR="00476E31" w:rsidRPr="00476E31" w:rsidSect="00476E31">
          <w:headerReference w:type="even" r:id="rId17"/>
          <w:headerReference w:type="default" r:id="rId18"/>
          <w:footerReference w:type="even" r:id="rId19"/>
          <w:footerReference w:type="default" r:id="rId20"/>
          <w:headerReference w:type="first" r:id="rId21"/>
          <w:footerReference w:type="first" r:id="rId22"/>
          <w:footnotePr>
            <w:numFmt w:val="chicago"/>
          </w:footnotePr>
          <w:pgSz w:w="11907" w:h="16840" w:code="9"/>
          <w:pgMar w:top="907" w:right="992" w:bottom="1418" w:left="1418" w:header="539" w:footer="975" w:gutter="0"/>
          <w:cols w:space="720"/>
          <w:titlePg/>
          <w:docGrid w:linePitch="360"/>
        </w:sectPr>
      </w:pPr>
    </w:p>
    <w:p w14:paraId="3FDA7148" w14:textId="77777777" w:rsidR="00476E31" w:rsidRPr="00476E31" w:rsidRDefault="00476E31" w:rsidP="00476E31">
      <w:pPr>
        <w:tabs>
          <w:tab w:val="left" w:pos="1247"/>
          <w:tab w:val="left" w:pos="1814"/>
          <w:tab w:val="left" w:pos="2381"/>
          <w:tab w:val="left" w:pos="2948"/>
          <w:tab w:val="left" w:pos="3515"/>
          <w:tab w:val="left" w:pos="4082"/>
        </w:tabs>
        <w:spacing w:after="120" w:line="280" w:lineRule="exact"/>
        <w:jc w:val="both"/>
        <w:rPr>
          <w:rFonts w:ascii="SimHei" w:eastAsia="SimHei" w:hAnsi="SimHei"/>
          <w:b/>
          <w:bCs/>
          <w:sz w:val="28"/>
          <w:szCs w:val="22"/>
          <w:lang w:val="en-US" w:eastAsia="zh-CN"/>
        </w:rPr>
      </w:pPr>
      <w:r w:rsidRPr="00476E31">
        <w:rPr>
          <w:rFonts w:ascii="SimHei" w:eastAsia="SimHei" w:hAnsi="SimHei" w:cs="SimSun" w:hint="eastAsia"/>
          <w:b/>
          <w:bCs/>
          <w:sz w:val="28"/>
          <w:szCs w:val="22"/>
          <w:lang w:val="zh-CN" w:eastAsia="zh-CN"/>
        </w:rPr>
        <w:lastRenderedPageBreak/>
        <w:t>附件一</w:t>
      </w:r>
    </w:p>
    <w:p w14:paraId="3A38ABE7" w14:textId="77777777" w:rsidR="00476E31" w:rsidRPr="00476E31" w:rsidRDefault="00476E31" w:rsidP="00476E31">
      <w:pPr>
        <w:tabs>
          <w:tab w:val="left" w:pos="1247"/>
          <w:tab w:val="left" w:pos="1814"/>
          <w:tab w:val="left" w:pos="2381"/>
          <w:tab w:val="left" w:pos="2948"/>
          <w:tab w:val="left" w:pos="3515"/>
          <w:tab w:val="left" w:pos="4082"/>
        </w:tabs>
        <w:spacing w:before="360" w:after="120"/>
        <w:ind w:left="1247"/>
        <w:rPr>
          <w:rFonts w:ascii="SimHei" w:eastAsia="SimHei" w:hAnsi="SimHei"/>
          <w:b/>
          <w:bCs/>
          <w:sz w:val="28"/>
          <w:szCs w:val="26"/>
          <w:lang w:eastAsia="zh-CN"/>
        </w:rPr>
      </w:pPr>
      <w:r w:rsidRPr="00476E31">
        <w:rPr>
          <w:rFonts w:ascii="SimHei" w:eastAsia="SimHei" w:hAnsi="SimHei"/>
          <w:b/>
          <w:bCs/>
          <w:sz w:val="28"/>
          <w:szCs w:val="26"/>
          <w:lang w:val="zh-CN" w:eastAsia="zh-CN"/>
        </w:rPr>
        <w:t>生物多样性和生态系统服务政府间科学政策平台全体会议第六届会议临时议程草案</w:t>
      </w:r>
    </w:p>
    <w:p w14:paraId="2B27811B" w14:textId="77777777" w:rsidR="00476E31" w:rsidRPr="00476E31" w:rsidRDefault="00476E31" w:rsidP="00D72BB7">
      <w:pPr>
        <w:numPr>
          <w:ilvl w:val="0"/>
          <w:numId w:val="24"/>
        </w:numPr>
        <w:tabs>
          <w:tab w:val="left" w:pos="624"/>
        </w:tabs>
        <w:spacing w:after="120"/>
        <w:ind w:left="1247" w:firstLine="0"/>
        <w:jc w:val="both"/>
        <w:rPr>
          <w:rFonts w:eastAsia="SimSun"/>
          <w:sz w:val="24"/>
          <w:szCs w:val="24"/>
          <w:lang w:eastAsia="en-GB"/>
        </w:rPr>
      </w:pPr>
      <w:r w:rsidRPr="00476E31">
        <w:rPr>
          <w:rFonts w:eastAsia="SimSun"/>
          <w:sz w:val="24"/>
          <w:szCs w:val="24"/>
          <w:lang w:val="zh-CN" w:eastAsia="en-GB"/>
        </w:rPr>
        <w:t>会议开幕。</w:t>
      </w:r>
    </w:p>
    <w:p w14:paraId="2590A787" w14:textId="77777777" w:rsidR="00476E31" w:rsidRPr="00476E31" w:rsidRDefault="00476E31" w:rsidP="00D72BB7">
      <w:pPr>
        <w:numPr>
          <w:ilvl w:val="0"/>
          <w:numId w:val="24"/>
        </w:numPr>
        <w:tabs>
          <w:tab w:val="left" w:pos="624"/>
        </w:tabs>
        <w:spacing w:after="120"/>
        <w:ind w:left="1247" w:firstLine="0"/>
        <w:jc w:val="both"/>
        <w:rPr>
          <w:rFonts w:eastAsia="SimSun"/>
          <w:sz w:val="24"/>
          <w:szCs w:val="24"/>
          <w:lang w:eastAsia="en-GB"/>
        </w:rPr>
      </w:pPr>
      <w:r w:rsidRPr="00476E31">
        <w:rPr>
          <w:rFonts w:eastAsia="SimSun"/>
          <w:sz w:val="24"/>
          <w:szCs w:val="24"/>
          <w:lang w:val="zh-CN" w:eastAsia="en-GB"/>
        </w:rPr>
        <w:t>组织事项：</w:t>
      </w:r>
    </w:p>
    <w:p w14:paraId="39779ACB" w14:textId="77777777" w:rsidR="00476E31" w:rsidRPr="00476E31" w:rsidRDefault="00476E31" w:rsidP="00D72BB7">
      <w:pPr>
        <w:numPr>
          <w:ilvl w:val="1"/>
          <w:numId w:val="24"/>
        </w:numPr>
        <w:tabs>
          <w:tab w:val="left" w:pos="624"/>
        </w:tabs>
        <w:spacing w:after="120"/>
        <w:ind w:left="2495" w:hanging="624"/>
        <w:jc w:val="both"/>
        <w:rPr>
          <w:rFonts w:eastAsia="SimSun"/>
          <w:sz w:val="24"/>
          <w:szCs w:val="24"/>
          <w:lang w:eastAsia="en-GB"/>
        </w:rPr>
      </w:pPr>
      <w:r w:rsidRPr="00476E31">
        <w:rPr>
          <w:rFonts w:eastAsia="SimSun"/>
          <w:sz w:val="24"/>
          <w:szCs w:val="24"/>
          <w:lang w:val="zh-CN" w:eastAsia="en-GB"/>
        </w:rPr>
        <w:t>通过议程和安排工作；</w:t>
      </w:r>
    </w:p>
    <w:p w14:paraId="3C7A32CA" w14:textId="77777777" w:rsidR="00476E31" w:rsidRPr="00476E31" w:rsidRDefault="00476E31" w:rsidP="00D72BB7">
      <w:pPr>
        <w:numPr>
          <w:ilvl w:val="1"/>
          <w:numId w:val="24"/>
        </w:numPr>
        <w:tabs>
          <w:tab w:val="left" w:pos="624"/>
        </w:tabs>
        <w:spacing w:after="120"/>
        <w:ind w:left="2495" w:hanging="624"/>
        <w:jc w:val="both"/>
        <w:rPr>
          <w:rFonts w:eastAsia="SimSun"/>
          <w:sz w:val="24"/>
          <w:szCs w:val="24"/>
          <w:lang w:eastAsia="en-GB"/>
        </w:rPr>
      </w:pPr>
      <w:r w:rsidRPr="00476E31">
        <w:rPr>
          <w:rFonts w:eastAsia="SimSun"/>
          <w:sz w:val="24"/>
          <w:szCs w:val="24"/>
          <w:lang w:val="zh-CN" w:eastAsia="en-GB"/>
        </w:rPr>
        <w:t>平台成员构成现状；</w:t>
      </w:r>
    </w:p>
    <w:p w14:paraId="36FB4F71" w14:textId="0D23EE49" w:rsidR="00476E31" w:rsidRPr="00476E31" w:rsidRDefault="00476E31" w:rsidP="00D72BB7">
      <w:pPr>
        <w:numPr>
          <w:ilvl w:val="1"/>
          <w:numId w:val="24"/>
        </w:numPr>
        <w:tabs>
          <w:tab w:val="left" w:pos="624"/>
        </w:tabs>
        <w:spacing w:after="120"/>
        <w:ind w:left="2495" w:hanging="624"/>
        <w:jc w:val="both"/>
        <w:rPr>
          <w:rFonts w:eastAsia="SimSun"/>
          <w:sz w:val="24"/>
          <w:szCs w:val="24"/>
          <w:lang w:eastAsia="zh-CN"/>
        </w:rPr>
      </w:pPr>
      <w:r w:rsidRPr="00476E31">
        <w:rPr>
          <w:rFonts w:eastAsia="SimSun"/>
          <w:sz w:val="24"/>
          <w:szCs w:val="24"/>
          <w:lang w:val="zh-CN" w:eastAsia="zh-CN"/>
        </w:rPr>
        <w:t>选举</w:t>
      </w:r>
      <w:r w:rsidR="00841A59">
        <w:rPr>
          <w:rFonts w:eastAsia="SimSun" w:hint="eastAsia"/>
          <w:sz w:val="24"/>
          <w:szCs w:val="24"/>
          <w:lang w:val="zh-CN" w:eastAsia="zh-CN"/>
        </w:rPr>
        <w:t>多学科专家小组</w:t>
      </w:r>
      <w:r w:rsidRPr="00476E31">
        <w:rPr>
          <w:rFonts w:eastAsia="SimSun"/>
          <w:sz w:val="24"/>
          <w:szCs w:val="24"/>
          <w:lang w:val="zh-CN" w:eastAsia="zh-CN"/>
        </w:rPr>
        <w:t>成员。</w:t>
      </w:r>
    </w:p>
    <w:p w14:paraId="622376A5" w14:textId="77777777" w:rsidR="00476E31" w:rsidRPr="00476E31" w:rsidRDefault="00476E31" w:rsidP="00D72BB7">
      <w:pPr>
        <w:numPr>
          <w:ilvl w:val="0"/>
          <w:numId w:val="24"/>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接纳观察员出席平台全体会议第六届会议。</w:t>
      </w:r>
    </w:p>
    <w:p w14:paraId="058B748F" w14:textId="77777777" w:rsidR="00476E31" w:rsidRPr="00476E31" w:rsidRDefault="00476E31" w:rsidP="00D72BB7">
      <w:pPr>
        <w:numPr>
          <w:ilvl w:val="0"/>
          <w:numId w:val="24"/>
        </w:numPr>
        <w:tabs>
          <w:tab w:val="left" w:pos="624"/>
        </w:tabs>
        <w:spacing w:after="120"/>
        <w:ind w:left="1871" w:hanging="624"/>
        <w:jc w:val="both"/>
        <w:rPr>
          <w:rFonts w:eastAsia="SimSun"/>
          <w:sz w:val="24"/>
          <w:szCs w:val="24"/>
          <w:lang w:eastAsia="en-GB"/>
        </w:rPr>
      </w:pPr>
      <w:r w:rsidRPr="00476E31">
        <w:rPr>
          <w:rFonts w:eastAsia="SimSun"/>
          <w:sz w:val="24"/>
          <w:szCs w:val="24"/>
          <w:lang w:val="zh-CN" w:eastAsia="en-GB"/>
        </w:rPr>
        <w:t>与会代表的全权证书。</w:t>
      </w:r>
    </w:p>
    <w:p w14:paraId="5203328B" w14:textId="2A9B889F" w:rsidR="00476E31" w:rsidRPr="00476E31" w:rsidRDefault="00476E31" w:rsidP="00D72BB7">
      <w:pPr>
        <w:numPr>
          <w:ilvl w:val="0"/>
          <w:numId w:val="24"/>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执行秘书关于</w:t>
      </w:r>
      <w:r w:rsidR="00841A59">
        <w:rPr>
          <w:rFonts w:eastAsia="SimSun" w:hint="eastAsia"/>
          <w:sz w:val="24"/>
          <w:szCs w:val="24"/>
          <w:lang w:val="zh-CN" w:eastAsia="zh-CN"/>
        </w:rPr>
        <w:t>2014-2018</w:t>
      </w:r>
      <w:r w:rsidR="00841A59">
        <w:rPr>
          <w:rFonts w:eastAsia="SimSun" w:hint="eastAsia"/>
          <w:sz w:val="24"/>
          <w:szCs w:val="24"/>
          <w:lang w:val="zh-CN" w:eastAsia="zh-CN"/>
        </w:rPr>
        <w:t>年</w:t>
      </w:r>
      <w:r w:rsidRPr="00476E31">
        <w:rPr>
          <w:rFonts w:eastAsia="SimSun"/>
          <w:sz w:val="24"/>
          <w:szCs w:val="24"/>
          <w:lang w:val="zh-CN" w:eastAsia="zh-CN"/>
        </w:rPr>
        <w:t>第一份工作方案执行情况的报告。</w:t>
      </w:r>
    </w:p>
    <w:p w14:paraId="5FB6D8DC" w14:textId="6D5842F6" w:rsidR="00476E31" w:rsidRPr="00476E31" w:rsidRDefault="00476E31" w:rsidP="00D72BB7">
      <w:pPr>
        <w:numPr>
          <w:ilvl w:val="0"/>
          <w:numId w:val="24"/>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生物多样性和生态系统服务区域评估。</w:t>
      </w:r>
    </w:p>
    <w:p w14:paraId="04AA4C03" w14:textId="77777777" w:rsidR="00476E31" w:rsidRPr="00476E31" w:rsidRDefault="00476E31" w:rsidP="00D72BB7">
      <w:pPr>
        <w:numPr>
          <w:ilvl w:val="0"/>
          <w:numId w:val="24"/>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土地退化和恢复专题评估。</w:t>
      </w:r>
    </w:p>
    <w:p w14:paraId="1432CBA3" w14:textId="77777777" w:rsidR="00476E31" w:rsidRPr="00476E31" w:rsidRDefault="00476E31" w:rsidP="00D72BB7">
      <w:pPr>
        <w:numPr>
          <w:ilvl w:val="0"/>
          <w:numId w:val="24"/>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执行第一份工作方案出现的其他问题</w:t>
      </w:r>
    </w:p>
    <w:p w14:paraId="7BBAD6B2" w14:textId="77777777" w:rsidR="00476E31" w:rsidRPr="00476E31" w:rsidRDefault="00476E31" w:rsidP="00D72BB7">
      <w:pPr>
        <w:numPr>
          <w:ilvl w:val="0"/>
          <w:numId w:val="24"/>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交流、利益攸关方参与及战略伙伴关系。</w:t>
      </w:r>
    </w:p>
    <w:p w14:paraId="49CB6A7E" w14:textId="77777777" w:rsidR="00476E31" w:rsidRPr="00476E31" w:rsidRDefault="00476E31" w:rsidP="00D72BB7">
      <w:pPr>
        <w:numPr>
          <w:ilvl w:val="0"/>
          <w:numId w:val="24"/>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平台的财政和预算安排：</w:t>
      </w:r>
    </w:p>
    <w:p w14:paraId="1BC138F8" w14:textId="77777777" w:rsidR="00476E31" w:rsidRPr="00476E31" w:rsidRDefault="00476E31" w:rsidP="00D72BB7">
      <w:pPr>
        <w:numPr>
          <w:ilvl w:val="1"/>
          <w:numId w:val="24"/>
        </w:numPr>
        <w:tabs>
          <w:tab w:val="left" w:pos="624"/>
        </w:tabs>
        <w:spacing w:after="120"/>
        <w:ind w:left="2495" w:hanging="624"/>
        <w:jc w:val="both"/>
        <w:rPr>
          <w:rFonts w:eastAsia="SimSun"/>
          <w:sz w:val="24"/>
          <w:szCs w:val="24"/>
          <w:lang w:eastAsia="en-GB"/>
        </w:rPr>
      </w:pPr>
      <w:r w:rsidRPr="00476E31">
        <w:rPr>
          <w:rFonts w:eastAsia="SimSun"/>
          <w:sz w:val="24"/>
          <w:szCs w:val="24"/>
          <w:lang w:val="zh-CN" w:eastAsia="en-GB"/>
        </w:rPr>
        <w:t>2014–2018</w:t>
      </w:r>
      <w:r w:rsidRPr="00476E31">
        <w:rPr>
          <w:rFonts w:eastAsia="SimSun"/>
          <w:sz w:val="24"/>
          <w:szCs w:val="24"/>
          <w:lang w:val="zh-CN" w:eastAsia="en-GB"/>
        </w:rPr>
        <w:t>年期间的预算和支出</w:t>
      </w:r>
      <w:r w:rsidRPr="00476E31">
        <w:rPr>
          <w:rFonts w:eastAsia="SimSun"/>
          <w:sz w:val="24"/>
          <w:szCs w:val="24"/>
          <w:lang w:val="zh-CN" w:eastAsia="en-GB"/>
        </w:rPr>
        <w:t>;</w:t>
      </w:r>
    </w:p>
    <w:p w14:paraId="5EB349B9" w14:textId="77777777" w:rsidR="00476E31" w:rsidRPr="00476E31" w:rsidRDefault="00476E31" w:rsidP="00D72BB7">
      <w:pPr>
        <w:numPr>
          <w:ilvl w:val="1"/>
          <w:numId w:val="24"/>
        </w:numPr>
        <w:tabs>
          <w:tab w:val="left" w:pos="624"/>
        </w:tabs>
        <w:spacing w:after="120"/>
        <w:ind w:left="2495" w:hanging="624"/>
        <w:jc w:val="both"/>
        <w:rPr>
          <w:rFonts w:eastAsia="SimSun"/>
          <w:sz w:val="24"/>
          <w:szCs w:val="24"/>
          <w:lang w:eastAsia="en-GB"/>
        </w:rPr>
      </w:pPr>
      <w:r w:rsidRPr="00476E31">
        <w:rPr>
          <w:rFonts w:eastAsia="SimSun"/>
          <w:sz w:val="24"/>
          <w:szCs w:val="24"/>
          <w:lang w:val="zh-CN" w:eastAsia="en-GB"/>
        </w:rPr>
        <w:t>信托基金。</w:t>
      </w:r>
    </w:p>
    <w:p w14:paraId="1F2030ED" w14:textId="77777777" w:rsidR="00476E31" w:rsidRPr="00476E31" w:rsidRDefault="00476E31" w:rsidP="00D72BB7">
      <w:pPr>
        <w:numPr>
          <w:ilvl w:val="0"/>
          <w:numId w:val="24"/>
        </w:numPr>
        <w:tabs>
          <w:tab w:val="left" w:pos="624"/>
        </w:tabs>
        <w:spacing w:after="120"/>
        <w:ind w:left="1871" w:hanging="624"/>
        <w:jc w:val="both"/>
        <w:rPr>
          <w:rFonts w:eastAsia="SimSun"/>
          <w:sz w:val="24"/>
          <w:szCs w:val="24"/>
          <w:lang w:eastAsia="en-GB"/>
        </w:rPr>
      </w:pPr>
      <w:r w:rsidRPr="00476E31">
        <w:rPr>
          <w:rFonts w:eastAsia="SimSun"/>
          <w:sz w:val="24"/>
          <w:szCs w:val="24"/>
          <w:lang w:val="zh-CN" w:eastAsia="en-GB"/>
        </w:rPr>
        <w:t>对平台的审查。</w:t>
      </w:r>
    </w:p>
    <w:p w14:paraId="3101AB19" w14:textId="77777777" w:rsidR="00476E31" w:rsidRPr="00476E31" w:rsidRDefault="00476E31" w:rsidP="00D72BB7">
      <w:pPr>
        <w:numPr>
          <w:ilvl w:val="0"/>
          <w:numId w:val="24"/>
        </w:numPr>
        <w:tabs>
          <w:tab w:val="left" w:pos="624"/>
        </w:tabs>
        <w:spacing w:after="120"/>
        <w:ind w:left="1871" w:hanging="624"/>
        <w:jc w:val="both"/>
        <w:rPr>
          <w:rFonts w:eastAsia="SimSun"/>
          <w:sz w:val="24"/>
          <w:szCs w:val="24"/>
          <w:lang w:eastAsia="en-GB"/>
        </w:rPr>
      </w:pPr>
      <w:r w:rsidRPr="00476E31">
        <w:rPr>
          <w:rFonts w:eastAsia="SimSun"/>
          <w:sz w:val="24"/>
          <w:szCs w:val="24"/>
          <w:lang w:val="zh-CN" w:eastAsia="en-GB"/>
        </w:rPr>
        <w:t>制定第二份工作方案</w:t>
      </w:r>
    </w:p>
    <w:p w14:paraId="280D9DFF" w14:textId="77777777" w:rsidR="00476E31" w:rsidRPr="00476E31" w:rsidRDefault="00476E31" w:rsidP="00D72BB7">
      <w:pPr>
        <w:numPr>
          <w:ilvl w:val="0"/>
          <w:numId w:val="24"/>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全体会议今后届会的日期和地点。</w:t>
      </w:r>
    </w:p>
    <w:p w14:paraId="2D731728" w14:textId="77777777" w:rsidR="00476E31" w:rsidRPr="00476E31" w:rsidRDefault="00476E31" w:rsidP="00D72BB7">
      <w:pPr>
        <w:numPr>
          <w:ilvl w:val="0"/>
          <w:numId w:val="24"/>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机制安排：关于平台及其秘书处工作的联合国协作伙伴关系安排。</w:t>
      </w:r>
    </w:p>
    <w:p w14:paraId="334C1301" w14:textId="77777777" w:rsidR="00476E31" w:rsidRPr="00476E31" w:rsidRDefault="00476E31" w:rsidP="00D72BB7">
      <w:pPr>
        <w:numPr>
          <w:ilvl w:val="0"/>
          <w:numId w:val="24"/>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通过本届会议的各项决定和报告。</w:t>
      </w:r>
    </w:p>
    <w:p w14:paraId="0881CD0E" w14:textId="77777777" w:rsidR="00476E31" w:rsidRPr="00476E31" w:rsidRDefault="00476E31" w:rsidP="00D72BB7">
      <w:pPr>
        <w:numPr>
          <w:ilvl w:val="0"/>
          <w:numId w:val="24"/>
        </w:numPr>
        <w:tabs>
          <w:tab w:val="left" w:pos="624"/>
        </w:tabs>
        <w:spacing w:after="120"/>
        <w:ind w:left="1871" w:hanging="624"/>
        <w:jc w:val="both"/>
        <w:rPr>
          <w:rFonts w:eastAsia="SimSun"/>
          <w:sz w:val="24"/>
          <w:szCs w:val="24"/>
          <w:lang w:eastAsia="en-GB"/>
        </w:rPr>
      </w:pPr>
      <w:r w:rsidRPr="00476E31">
        <w:rPr>
          <w:rFonts w:eastAsia="SimSun"/>
          <w:sz w:val="24"/>
          <w:szCs w:val="24"/>
          <w:lang w:val="zh-CN" w:eastAsia="en-GB"/>
        </w:rPr>
        <w:t>会议闭幕。</w:t>
      </w:r>
    </w:p>
    <w:p w14:paraId="76A454B2" w14:textId="77777777" w:rsidR="00476E31" w:rsidRPr="00476E31" w:rsidRDefault="00476E31" w:rsidP="00D72BB7">
      <w:pPr>
        <w:tabs>
          <w:tab w:val="left" w:pos="993"/>
          <w:tab w:val="left" w:pos="7797"/>
          <w:tab w:val="left" w:pos="12191"/>
        </w:tabs>
        <w:spacing w:after="120"/>
        <w:jc w:val="both"/>
        <w:rPr>
          <w:rFonts w:ascii="Calibri" w:hAnsi="Calibri"/>
          <w:sz w:val="22"/>
          <w:szCs w:val="22"/>
          <w:lang w:val="en-US" w:eastAsia="zh-CN"/>
        </w:rPr>
      </w:pPr>
    </w:p>
    <w:p w14:paraId="19521CDD" w14:textId="77777777" w:rsidR="00476E31" w:rsidRPr="00476E31" w:rsidRDefault="00476E31" w:rsidP="00476E31">
      <w:pPr>
        <w:tabs>
          <w:tab w:val="left" w:pos="993"/>
          <w:tab w:val="left" w:pos="7797"/>
          <w:tab w:val="left" w:pos="12191"/>
        </w:tabs>
        <w:spacing w:after="120" w:line="276" w:lineRule="auto"/>
        <w:jc w:val="both"/>
        <w:rPr>
          <w:rFonts w:ascii="Calibri" w:hAnsi="Calibri"/>
          <w:sz w:val="22"/>
          <w:szCs w:val="22"/>
          <w:lang w:val="en-US" w:eastAsia="zh-CN"/>
        </w:rPr>
        <w:sectPr w:rsidR="00476E31" w:rsidRPr="00476E31" w:rsidSect="00C2776B">
          <w:headerReference w:type="even" r:id="rId23"/>
          <w:headerReference w:type="default" r:id="rId24"/>
          <w:headerReference w:type="first" r:id="rId25"/>
          <w:footerReference w:type="first" r:id="rId26"/>
          <w:footnotePr>
            <w:numFmt w:val="chicago"/>
          </w:footnotePr>
          <w:pgSz w:w="11907" w:h="16840" w:code="9"/>
          <w:pgMar w:top="907" w:right="992" w:bottom="1418" w:left="1418" w:header="539" w:footer="975" w:gutter="0"/>
          <w:cols w:space="720"/>
          <w:titlePg/>
          <w:docGrid w:linePitch="360"/>
        </w:sectPr>
      </w:pPr>
    </w:p>
    <w:p w14:paraId="7E2A08D9" w14:textId="77777777" w:rsidR="00476E31" w:rsidRPr="00476E31" w:rsidRDefault="00476E31" w:rsidP="00476E31">
      <w:pPr>
        <w:tabs>
          <w:tab w:val="left" w:pos="1247"/>
          <w:tab w:val="left" w:pos="1814"/>
          <w:tab w:val="left" w:pos="2381"/>
          <w:tab w:val="left" w:pos="2948"/>
          <w:tab w:val="left" w:pos="3515"/>
          <w:tab w:val="left" w:pos="4082"/>
        </w:tabs>
        <w:spacing w:after="120" w:line="280" w:lineRule="exact"/>
        <w:jc w:val="both"/>
        <w:rPr>
          <w:rFonts w:ascii="SimHei" w:eastAsia="SimHei" w:hAnsi="SimHei"/>
          <w:b/>
          <w:bCs/>
          <w:w w:val="103"/>
          <w:sz w:val="28"/>
          <w:szCs w:val="22"/>
          <w:lang w:val="en-US" w:eastAsia="zh-CN"/>
        </w:rPr>
      </w:pPr>
      <w:bookmarkStart w:id="1" w:name="_Toc463022291"/>
      <w:bookmarkStart w:id="2" w:name="_Toc464687223"/>
      <w:r w:rsidRPr="00476E31">
        <w:rPr>
          <w:rFonts w:ascii="SimHei" w:eastAsia="SimHei" w:hAnsi="SimHei" w:cs="SimSun" w:hint="eastAsia"/>
          <w:b/>
          <w:bCs/>
          <w:sz w:val="28"/>
          <w:szCs w:val="22"/>
          <w:lang w:val="zh-CN" w:eastAsia="zh-CN"/>
        </w:rPr>
        <w:lastRenderedPageBreak/>
        <w:t>附件二</w:t>
      </w:r>
    </w:p>
    <w:p w14:paraId="2DA2605F" w14:textId="77777777" w:rsidR="00476E31" w:rsidRPr="00476E31" w:rsidRDefault="00476E31" w:rsidP="00476E31">
      <w:pPr>
        <w:tabs>
          <w:tab w:val="left" w:pos="1247"/>
          <w:tab w:val="left" w:pos="1814"/>
          <w:tab w:val="left" w:pos="2381"/>
          <w:tab w:val="left" w:pos="2948"/>
          <w:tab w:val="left" w:pos="3515"/>
        </w:tabs>
        <w:spacing w:before="360" w:after="120"/>
        <w:ind w:left="1247"/>
        <w:rPr>
          <w:rFonts w:ascii="SimHei" w:eastAsia="SimHei" w:hAnsi="SimHei"/>
          <w:b/>
          <w:bCs/>
          <w:sz w:val="28"/>
          <w:szCs w:val="26"/>
          <w:lang w:eastAsia="zh-CN"/>
        </w:rPr>
      </w:pPr>
      <w:r w:rsidRPr="00476E31">
        <w:rPr>
          <w:rFonts w:ascii="SimHei" w:eastAsia="SimHei" w:hAnsi="SimHei"/>
          <w:b/>
          <w:bCs/>
          <w:sz w:val="28"/>
          <w:szCs w:val="26"/>
          <w:lang w:val="zh-CN" w:eastAsia="zh-CN"/>
        </w:rPr>
        <w:t>生物多样性和生态系统服务政府间科学政策平台全体会议第六届会议工作安排草案</w:t>
      </w:r>
    </w:p>
    <w:tbl>
      <w:tblPr>
        <w:tblW w:w="14188" w:type="dxa"/>
        <w:jc w:val="center"/>
        <w:tblLayout w:type="fixed"/>
        <w:tblLook w:val="04A0" w:firstRow="1" w:lastRow="0" w:firstColumn="1" w:lastColumn="0" w:noHBand="0" w:noVBand="1"/>
      </w:tblPr>
      <w:tblGrid>
        <w:gridCol w:w="1769"/>
        <w:gridCol w:w="1259"/>
        <w:gridCol w:w="1437"/>
        <w:gridCol w:w="427"/>
        <w:gridCol w:w="428"/>
        <w:gridCol w:w="427"/>
        <w:gridCol w:w="428"/>
        <w:gridCol w:w="382"/>
        <w:gridCol w:w="68"/>
        <w:gridCol w:w="315"/>
        <w:gridCol w:w="45"/>
        <w:gridCol w:w="337"/>
        <w:gridCol w:w="23"/>
        <w:gridCol w:w="454"/>
        <w:gridCol w:w="311"/>
        <w:gridCol w:w="385"/>
        <w:gridCol w:w="20"/>
        <w:gridCol w:w="405"/>
        <w:gridCol w:w="499"/>
        <w:gridCol w:w="717"/>
        <w:gridCol w:w="903"/>
        <w:gridCol w:w="810"/>
        <w:gridCol w:w="810"/>
        <w:gridCol w:w="1529"/>
      </w:tblGrid>
      <w:tr w:rsidR="001C5505" w:rsidRPr="004552F1" w14:paraId="1738C209" w14:textId="77777777" w:rsidTr="00BB6350">
        <w:trPr>
          <w:trHeight w:val="315"/>
          <w:jc w:val="center"/>
        </w:trPr>
        <w:tc>
          <w:tcPr>
            <w:tcW w:w="176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1"/>
          <w:bookmarkEnd w:id="2"/>
          <w:p w14:paraId="4957F9CC" w14:textId="77777777" w:rsidR="00476E31" w:rsidRPr="004552F1" w:rsidRDefault="00476E31" w:rsidP="00476E31">
            <w:pPr>
              <w:spacing w:after="120" w:line="280" w:lineRule="exact"/>
              <w:jc w:val="center"/>
              <w:rPr>
                <w:rFonts w:eastAsia="楷体"/>
                <w:i/>
                <w:iCs/>
                <w:color w:val="000000"/>
                <w:sz w:val="18"/>
                <w:lang w:val="en-US" w:eastAsia="zh-CN"/>
              </w:rPr>
            </w:pPr>
            <w:r w:rsidRPr="004552F1">
              <w:rPr>
                <w:rFonts w:eastAsia="楷体"/>
                <w:sz w:val="18"/>
                <w:lang w:val="zh-CN" w:eastAsia="zh-CN"/>
              </w:rPr>
              <w:t xml:space="preserve"> </w:t>
            </w:r>
            <w:r w:rsidRPr="004552F1">
              <w:rPr>
                <w:rFonts w:eastAsia="楷体"/>
                <w:sz w:val="18"/>
                <w:lang w:val="zh-CN" w:eastAsia="zh-CN"/>
              </w:rPr>
              <w:t>时间</w:t>
            </w:r>
          </w:p>
        </w:tc>
        <w:tc>
          <w:tcPr>
            <w:tcW w:w="1259" w:type="dxa"/>
            <w:tcBorders>
              <w:top w:val="single" w:sz="8" w:space="0" w:color="auto"/>
              <w:left w:val="single" w:sz="8" w:space="0" w:color="auto"/>
              <w:right w:val="single" w:sz="8" w:space="0" w:color="auto"/>
            </w:tcBorders>
          </w:tcPr>
          <w:p w14:paraId="4F16E66B" w14:textId="77777777" w:rsidR="00476E31" w:rsidRPr="004552F1" w:rsidRDefault="00476E31" w:rsidP="00476E31">
            <w:pPr>
              <w:spacing w:after="120" w:line="280" w:lineRule="exact"/>
              <w:jc w:val="center"/>
              <w:rPr>
                <w:rFonts w:eastAsia="楷体"/>
                <w:i/>
                <w:iCs/>
                <w:color w:val="000000"/>
                <w:sz w:val="18"/>
                <w:lang w:val="en-US" w:eastAsia="zh-CN"/>
              </w:rPr>
            </w:pPr>
          </w:p>
          <w:p w14:paraId="3C927282" w14:textId="77777777" w:rsidR="00476E31" w:rsidRPr="004552F1" w:rsidRDefault="00476E31" w:rsidP="00476E31">
            <w:pPr>
              <w:spacing w:after="120" w:line="280" w:lineRule="exact"/>
              <w:jc w:val="center"/>
              <w:rPr>
                <w:rFonts w:eastAsia="楷体"/>
                <w:i/>
                <w:iCs/>
                <w:color w:val="000000"/>
                <w:sz w:val="18"/>
                <w:lang w:val="en-US" w:eastAsia="zh-CN"/>
              </w:rPr>
            </w:pPr>
            <w:r w:rsidRPr="00BB6350">
              <w:rPr>
                <w:rFonts w:eastAsia="KaiTi"/>
                <w:spacing w:val="-20"/>
                <w:sz w:val="18"/>
                <w:lang w:val="zh-CN" w:eastAsia="zh-CN"/>
              </w:rPr>
              <w:t>2018</w:t>
            </w:r>
            <w:r w:rsidRPr="00BB6350">
              <w:rPr>
                <w:rFonts w:eastAsia="KaiTi"/>
                <w:spacing w:val="-20"/>
                <w:sz w:val="18"/>
                <w:lang w:val="zh-CN" w:eastAsia="zh-CN"/>
              </w:rPr>
              <w:t>年</w:t>
            </w:r>
            <w:r w:rsidRPr="00BB6350">
              <w:rPr>
                <w:rFonts w:eastAsia="KaiTi"/>
                <w:spacing w:val="-20"/>
                <w:sz w:val="18"/>
                <w:lang w:val="zh-CN" w:eastAsia="zh-CN"/>
              </w:rPr>
              <w:t>3</w:t>
            </w:r>
            <w:r w:rsidRPr="00BB6350">
              <w:rPr>
                <w:rFonts w:eastAsia="KaiTi"/>
                <w:spacing w:val="-20"/>
                <w:sz w:val="18"/>
                <w:lang w:val="zh-CN" w:eastAsia="zh-CN"/>
              </w:rPr>
              <w:t>月</w:t>
            </w:r>
            <w:r w:rsidRPr="004552F1">
              <w:rPr>
                <w:rFonts w:eastAsia="楷体"/>
                <w:sz w:val="18"/>
                <w:lang w:val="zh-CN" w:eastAsia="zh-CN"/>
              </w:rPr>
              <w:t>17</w:t>
            </w:r>
            <w:r w:rsidRPr="004552F1">
              <w:rPr>
                <w:rFonts w:eastAsia="楷体"/>
                <w:sz w:val="18"/>
                <w:lang w:val="zh-CN" w:eastAsia="zh-CN"/>
              </w:rPr>
              <w:t>日（星期六）</w:t>
            </w:r>
          </w:p>
        </w:tc>
        <w:tc>
          <w:tcPr>
            <w:tcW w:w="1437" w:type="dxa"/>
            <w:vMerge w:val="restart"/>
            <w:tcBorders>
              <w:top w:val="single" w:sz="8" w:space="0" w:color="auto"/>
              <w:left w:val="single" w:sz="8" w:space="0" w:color="auto"/>
              <w:bottom w:val="single" w:sz="8" w:space="0" w:color="auto"/>
              <w:right w:val="single" w:sz="8" w:space="0" w:color="auto"/>
            </w:tcBorders>
            <w:vAlign w:val="center"/>
          </w:tcPr>
          <w:p w14:paraId="593FC4AF" w14:textId="77777777" w:rsidR="00476E31" w:rsidRPr="004552F1" w:rsidRDefault="00476E31" w:rsidP="00476E31">
            <w:pPr>
              <w:spacing w:after="120" w:line="280" w:lineRule="exact"/>
              <w:jc w:val="center"/>
              <w:rPr>
                <w:rFonts w:eastAsia="楷体"/>
                <w:i/>
                <w:iCs/>
                <w:color w:val="000000"/>
                <w:sz w:val="18"/>
                <w:lang w:val="en-US" w:eastAsia="zh-CN"/>
              </w:rPr>
            </w:pPr>
            <w:r w:rsidRPr="004552F1">
              <w:rPr>
                <w:rFonts w:eastAsia="KaiTi"/>
                <w:spacing w:val="-20"/>
                <w:sz w:val="18"/>
                <w:lang w:val="zh-CN" w:eastAsia="zh-CN"/>
              </w:rPr>
              <w:t>2018</w:t>
            </w:r>
            <w:r w:rsidRPr="004552F1">
              <w:rPr>
                <w:rFonts w:eastAsia="KaiTi"/>
                <w:spacing w:val="-20"/>
                <w:sz w:val="18"/>
                <w:lang w:val="zh-CN" w:eastAsia="zh-CN"/>
              </w:rPr>
              <w:t>年</w:t>
            </w:r>
            <w:r w:rsidRPr="004552F1">
              <w:rPr>
                <w:rFonts w:eastAsia="KaiTi"/>
                <w:spacing w:val="-20"/>
                <w:sz w:val="18"/>
                <w:lang w:val="zh-CN" w:eastAsia="zh-CN"/>
              </w:rPr>
              <w:t>3</w:t>
            </w:r>
            <w:r w:rsidRPr="004552F1">
              <w:rPr>
                <w:rFonts w:eastAsia="KaiTi"/>
                <w:spacing w:val="-20"/>
                <w:sz w:val="18"/>
                <w:lang w:val="zh-CN" w:eastAsia="zh-CN"/>
              </w:rPr>
              <w:t>月</w:t>
            </w:r>
            <w:r w:rsidRPr="004552F1">
              <w:rPr>
                <w:rFonts w:eastAsia="KaiTi"/>
                <w:spacing w:val="-20"/>
                <w:sz w:val="18"/>
                <w:lang w:val="zh-CN" w:eastAsia="zh-CN"/>
              </w:rPr>
              <w:t>18</w:t>
            </w:r>
            <w:r w:rsidRPr="004552F1">
              <w:rPr>
                <w:rFonts w:eastAsia="楷体"/>
                <w:sz w:val="18"/>
                <w:lang w:val="zh-CN" w:eastAsia="zh-CN"/>
              </w:rPr>
              <w:t>日（星期日）</w:t>
            </w:r>
          </w:p>
        </w:tc>
        <w:tc>
          <w:tcPr>
            <w:tcW w:w="1710" w:type="dxa"/>
            <w:gridSpan w:val="4"/>
            <w:vMerge w:val="restart"/>
            <w:tcBorders>
              <w:top w:val="single" w:sz="8" w:space="0" w:color="auto"/>
              <w:left w:val="single" w:sz="8" w:space="0" w:color="auto"/>
              <w:bottom w:val="single" w:sz="8" w:space="0" w:color="auto"/>
              <w:right w:val="single" w:sz="8" w:space="0" w:color="auto"/>
            </w:tcBorders>
            <w:vAlign w:val="center"/>
          </w:tcPr>
          <w:p w14:paraId="7E695725" w14:textId="77777777" w:rsidR="00476E31" w:rsidRPr="004552F1" w:rsidRDefault="00476E31" w:rsidP="00476E31">
            <w:pPr>
              <w:spacing w:after="120" w:line="280" w:lineRule="exact"/>
              <w:jc w:val="center"/>
              <w:rPr>
                <w:rFonts w:eastAsia="楷体"/>
                <w:i/>
                <w:iCs/>
                <w:color w:val="000000"/>
                <w:sz w:val="18"/>
                <w:lang w:val="en-US" w:eastAsia="zh-CN"/>
              </w:rPr>
            </w:pPr>
            <w:r w:rsidRPr="004552F1">
              <w:rPr>
                <w:rFonts w:eastAsia="KaiTi"/>
                <w:spacing w:val="-20"/>
                <w:sz w:val="18"/>
                <w:lang w:val="zh-CN" w:eastAsia="zh-CN"/>
              </w:rPr>
              <w:t>2018</w:t>
            </w:r>
            <w:r w:rsidRPr="004552F1">
              <w:rPr>
                <w:rFonts w:eastAsia="KaiTi"/>
                <w:spacing w:val="-20"/>
                <w:sz w:val="18"/>
                <w:lang w:val="zh-CN" w:eastAsia="zh-CN"/>
              </w:rPr>
              <w:t>年</w:t>
            </w:r>
            <w:r w:rsidRPr="004552F1">
              <w:rPr>
                <w:rFonts w:eastAsia="KaiTi"/>
                <w:spacing w:val="-20"/>
                <w:sz w:val="18"/>
                <w:lang w:val="zh-CN" w:eastAsia="zh-CN"/>
              </w:rPr>
              <w:t>3</w:t>
            </w:r>
            <w:r w:rsidRPr="004552F1">
              <w:rPr>
                <w:rFonts w:eastAsia="KaiTi"/>
                <w:spacing w:val="-20"/>
                <w:sz w:val="18"/>
                <w:lang w:val="zh-CN" w:eastAsia="zh-CN"/>
              </w:rPr>
              <w:t>月</w:t>
            </w:r>
            <w:r w:rsidRPr="004552F1">
              <w:rPr>
                <w:rFonts w:eastAsia="KaiTi"/>
                <w:spacing w:val="-20"/>
                <w:sz w:val="18"/>
                <w:lang w:val="zh-CN" w:eastAsia="zh-CN"/>
              </w:rPr>
              <w:t>19</w:t>
            </w:r>
            <w:r w:rsidRPr="004552F1">
              <w:rPr>
                <w:rFonts w:eastAsia="KaiTi"/>
                <w:spacing w:val="-20"/>
                <w:sz w:val="18"/>
                <w:lang w:val="zh-CN" w:eastAsia="zh-CN"/>
              </w:rPr>
              <w:t>日</w:t>
            </w:r>
            <w:r w:rsidRPr="004552F1">
              <w:rPr>
                <w:rFonts w:eastAsia="楷体"/>
                <w:sz w:val="18"/>
                <w:lang w:val="zh-CN" w:eastAsia="zh-CN"/>
              </w:rPr>
              <w:t>（星期一）</w:t>
            </w:r>
          </w:p>
        </w:tc>
        <w:tc>
          <w:tcPr>
            <w:tcW w:w="1624" w:type="dxa"/>
            <w:gridSpan w:val="7"/>
            <w:vMerge w:val="restart"/>
            <w:tcBorders>
              <w:top w:val="single" w:sz="8" w:space="0" w:color="auto"/>
              <w:left w:val="single" w:sz="8" w:space="0" w:color="auto"/>
              <w:bottom w:val="single" w:sz="8" w:space="0" w:color="auto"/>
              <w:right w:val="single" w:sz="8" w:space="0" w:color="auto"/>
            </w:tcBorders>
            <w:vAlign w:val="center"/>
          </w:tcPr>
          <w:p w14:paraId="2A412406" w14:textId="77777777" w:rsidR="00476E31" w:rsidRPr="004552F1" w:rsidRDefault="00476E31" w:rsidP="00476E31">
            <w:pPr>
              <w:spacing w:after="120" w:line="280" w:lineRule="exact"/>
              <w:jc w:val="center"/>
              <w:rPr>
                <w:rFonts w:eastAsia="楷体"/>
                <w:i/>
                <w:iCs/>
                <w:color w:val="000000"/>
                <w:sz w:val="18"/>
                <w:lang w:val="en-US" w:eastAsia="zh-CN"/>
              </w:rPr>
            </w:pPr>
            <w:r w:rsidRPr="004552F1">
              <w:rPr>
                <w:rFonts w:eastAsia="楷体"/>
                <w:sz w:val="18"/>
                <w:lang w:val="zh-CN" w:eastAsia="zh-CN"/>
              </w:rPr>
              <w:t>2018</w:t>
            </w:r>
            <w:r w:rsidRPr="004552F1">
              <w:rPr>
                <w:rFonts w:eastAsia="楷体"/>
                <w:sz w:val="18"/>
                <w:lang w:val="zh-CN" w:eastAsia="zh-CN"/>
              </w:rPr>
              <w:t>年</w:t>
            </w:r>
            <w:r w:rsidRPr="004552F1">
              <w:rPr>
                <w:rFonts w:eastAsia="楷体"/>
                <w:sz w:val="18"/>
                <w:lang w:val="zh-CN" w:eastAsia="zh-CN"/>
              </w:rPr>
              <w:t>3</w:t>
            </w:r>
            <w:r w:rsidRPr="004552F1">
              <w:rPr>
                <w:rFonts w:eastAsia="楷体"/>
                <w:sz w:val="18"/>
                <w:lang w:val="zh-CN" w:eastAsia="zh-CN"/>
              </w:rPr>
              <w:t>月</w:t>
            </w:r>
            <w:r w:rsidRPr="004552F1">
              <w:rPr>
                <w:rFonts w:eastAsia="楷体"/>
                <w:sz w:val="18"/>
                <w:lang w:val="zh-CN" w:eastAsia="zh-CN"/>
              </w:rPr>
              <w:t>20</w:t>
            </w:r>
            <w:r w:rsidRPr="004552F1">
              <w:rPr>
                <w:rFonts w:eastAsia="楷体"/>
                <w:sz w:val="18"/>
                <w:lang w:val="zh-CN" w:eastAsia="zh-CN"/>
              </w:rPr>
              <w:t>日（星期二）</w:t>
            </w:r>
          </w:p>
        </w:tc>
        <w:tc>
          <w:tcPr>
            <w:tcW w:w="1620" w:type="dxa"/>
            <w:gridSpan w:val="5"/>
            <w:vMerge w:val="restart"/>
            <w:tcBorders>
              <w:top w:val="single" w:sz="8" w:space="0" w:color="auto"/>
              <w:left w:val="single" w:sz="8" w:space="0" w:color="auto"/>
              <w:bottom w:val="single" w:sz="8" w:space="0" w:color="auto"/>
              <w:right w:val="single" w:sz="8" w:space="0" w:color="auto"/>
            </w:tcBorders>
            <w:vAlign w:val="center"/>
          </w:tcPr>
          <w:p w14:paraId="200FBE24" w14:textId="77777777" w:rsidR="00476E31" w:rsidRPr="004552F1" w:rsidRDefault="00476E31" w:rsidP="00476E31">
            <w:pPr>
              <w:spacing w:after="120" w:line="280" w:lineRule="exact"/>
              <w:jc w:val="center"/>
              <w:rPr>
                <w:rFonts w:eastAsia="楷体"/>
                <w:iCs/>
                <w:color w:val="000000"/>
                <w:sz w:val="18"/>
                <w:lang w:val="en-US" w:eastAsia="zh-CN"/>
              </w:rPr>
            </w:pPr>
            <w:r w:rsidRPr="004552F1">
              <w:rPr>
                <w:rFonts w:eastAsia="楷体"/>
                <w:sz w:val="18"/>
                <w:lang w:val="zh-CN" w:eastAsia="zh-CN"/>
              </w:rPr>
              <w:t>2018</w:t>
            </w:r>
            <w:r w:rsidRPr="004552F1">
              <w:rPr>
                <w:rFonts w:eastAsia="楷体"/>
                <w:sz w:val="18"/>
                <w:lang w:val="zh-CN" w:eastAsia="zh-CN"/>
              </w:rPr>
              <w:t>年</w:t>
            </w:r>
            <w:r w:rsidRPr="004552F1">
              <w:rPr>
                <w:rFonts w:eastAsia="楷体"/>
                <w:sz w:val="18"/>
                <w:lang w:val="zh-CN" w:eastAsia="zh-CN"/>
              </w:rPr>
              <w:t>3</w:t>
            </w:r>
            <w:r w:rsidRPr="004552F1">
              <w:rPr>
                <w:rFonts w:eastAsia="楷体"/>
                <w:sz w:val="18"/>
                <w:lang w:val="zh-CN" w:eastAsia="zh-CN"/>
              </w:rPr>
              <w:t>月</w:t>
            </w:r>
            <w:r w:rsidRPr="004552F1">
              <w:rPr>
                <w:rFonts w:eastAsia="楷体"/>
                <w:sz w:val="18"/>
                <w:lang w:val="zh-CN" w:eastAsia="zh-CN"/>
              </w:rPr>
              <w:t>21</w:t>
            </w:r>
            <w:r w:rsidRPr="004552F1">
              <w:rPr>
                <w:rFonts w:eastAsia="楷体"/>
                <w:sz w:val="18"/>
                <w:lang w:val="zh-CN" w:eastAsia="zh-CN"/>
              </w:rPr>
              <w:t>日（星期三）</w:t>
            </w:r>
          </w:p>
        </w:tc>
        <w:tc>
          <w:tcPr>
            <w:tcW w:w="1620" w:type="dxa"/>
            <w:gridSpan w:val="2"/>
            <w:vMerge w:val="restart"/>
            <w:tcBorders>
              <w:top w:val="single" w:sz="8" w:space="0" w:color="auto"/>
              <w:left w:val="single" w:sz="8" w:space="0" w:color="auto"/>
              <w:bottom w:val="single" w:sz="8" w:space="0" w:color="auto"/>
              <w:right w:val="single" w:sz="8" w:space="0" w:color="auto"/>
            </w:tcBorders>
            <w:vAlign w:val="center"/>
          </w:tcPr>
          <w:p w14:paraId="16FE3B41" w14:textId="77777777" w:rsidR="00476E31" w:rsidRPr="004552F1" w:rsidRDefault="00476E31" w:rsidP="00476E31">
            <w:pPr>
              <w:spacing w:after="120" w:line="280" w:lineRule="exact"/>
              <w:jc w:val="center"/>
              <w:rPr>
                <w:rFonts w:eastAsia="楷体"/>
                <w:i/>
                <w:iCs/>
                <w:color w:val="000000"/>
                <w:sz w:val="18"/>
                <w:lang w:val="en-US" w:eastAsia="zh-CN"/>
              </w:rPr>
            </w:pPr>
            <w:r w:rsidRPr="004552F1">
              <w:rPr>
                <w:rFonts w:eastAsia="楷体"/>
                <w:sz w:val="18"/>
                <w:lang w:val="zh-CN" w:eastAsia="zh-CN"/>
              </w:rPr>
              <w:t>2018</w:t>
            </w:r>
            <w:r w:rsidRPr="004552F1">
              <w:rPr>
                <w:rFonts w:eastAsia="楷体"/>
                <w:sz w:val="18"/>
                <w:lang w:val="zh-CN" w:eastAsia="zh-CN"/>
              </w:rPr>
              <w:t>年</w:t>
            </w:r>
            <w:r w:rsidRPr="004552F1">
              <w:rPr>
                <w:rFonts w:eastAsia="楷体"/>
                <w:sz w:val="18"/>
                <w:lang w:val="zh-CN" w:eastAsia="zh-CN"/>
              </w:rPr>
              <w:t>3</w:t>
            </w:r>
            <w:r w:rsidRPr="004552F1">
              <w:rPr>
                <w:rFonts w:eastAsia="楷体"/>
                <w:sz w:val="18"/>
                <w:lang w:val="zh-CN" w:eastAsia="zh-CN"/>
              </w:rPr>
              <w:t>月</w:t>
            </w:r>
            <w:r w:rsidRPr="004552F1">
              <w:rPr>
                <w:rFonts w:eastAsia="楷体"/>
                <w:sz w:val="18"/>
                <w:lang w:val="zh-CN" w:eastAsia="zh-CN"/>
              </w:rPr>
              <w:t>22</w:t>
            </w:r>
            <w:r w:rsidRPr="004552F1">
              <w:rPr>
                <w:rFonts w:eastAsia="楷体"/>
                <w:sz w:val="18"/>
                <w:lang w:val="zh-CN" w:eastAsia="zh-CN"/>
              </w:rPr>
              <w:t>日（星期四）</w:t>
            </w:r>
          </w:p>
        </w:tc>
        <w:tc>
          <w:tcPr>
            <w:tcW w:w="1620" w:type="dxa"/>
            <w:gridSpan w:val="2"/>
            <w:vMerge w:val="restart"/>
            <w:tcBorders>
              <w:top w:val="single" w:sz="8" w:space="0" w:color="auto"/>
              <w:left w:val="single" w:sz="8" w:space="0" w:color="auto"/>
              <w:bottom w:val="single" w:sz="8" w:space="0" w:color="auto"/>
              <w:right w:val="single" w:sz="8" w:space="0" w:color="auto"/>
            </w:tcBorders>
            <w:vAlign w:val="center"/>
          </w:tcPr>
          <w:p w14:paraId="3233EDBA" w14:textId="77777777" w:rsidR="00476E31" w:rsidRPr="004552F1" w:rsidRDefault="00476E31" w:rsidP="00476E31">
            <w:pPr>
              <w:spacing w:after="120" w:line="280" w:lineRule="exact"/>
              <w:jc w:val="center"/>
              <w:rPr>
                <w:rFonts w:eastAsia="楷体"/>
                <w:i/>
                <w:iCs/>
                <w:color w:val="000000"/>
                <w:sz w:val="18"/>
                <w:lang w:val="en-US" w:eastAsia="zh-CN"/>
              </w:rPr>
            </w:pPr>
            <w:r w:rsidRPr="004552F1">
              <w:rPr>
                <w:rFonts w:eastAsia="楷体"/>
                <w:sz w:val="18"/>
                <w:lang w:val="zh-CN" w:eastAsia="zh-CN"/>
              </w:rPr>
              <w:t>2018</w:t>
            </w:r>
            <w:r w:rsidRPr="004552F1">
              <w:rPr>
                <w:rFonts w:eastAsia="楷体"/>
                <w:sz w:val="18"/>
                <w:lang w:val="zh-CN" w:eastAsia="zh-CN"/>
              </w:rPr>
              <w:t>年</w:t>
            </w:r>
            <w:r w:rsidRPr="004552F1">
              <w:rPr>
                <w:rFonts w:eastAsia="楷体"/>
                <w:sz w:val="18"/>
                <w:lang w:val="zh-CN" w:eastAsia="zh-CN"/>
              </w:rPr>
              <w:t>3</w:t>
            </w:r>
            <w:r w:rsidRPr="004552F1">
              <w:rPr>
                <w:rFonts w:eastAsia="楷体"/>
                <w:sz w:val="18"/>
                <w:lang w:val="zh-CN" w:eastAsia="zh-CN"/>
              </w:rPr>
              <w:t>月</w:t>
            </w:r>
            <w:r w:rsidRPr="004552F1">
              <w:rPr>
                <w:rFonts w:eastAsia="楷体"/>
                <w:sz w:val="18"/>
                <w:lang w:val="zh-CN" w:eastAsia="zh-CN"/>
              </w:rPr>
              <w:t>23</w:t>
            </w:r>
            <w:r w:rsidRPr="004552F1">
              <w:rPr>
                <w:rFonts w:eastAsia="楷体"/>
                <w:sz w:val="18"/>
                <w:lang w:val="zh-CN" w:eastAsia="zh-CN"/>
              </w:rPr>
              <w:t>日（星期五）</w:t>
            </w:r>
          </w:p>
        </w:tc>
        <w:tc>
          <w:tcPr>
            <w:tcW w:w="1529" w:type="dxa"/>
            <w:vMerge w:val="restart"/>
            <w:tcBorders>
              <w:top w:val="single" w:sz="8" w:space="0" w:color="auto"/>
              <w:left w:val="single" w:sz="8" w:space="0" w:color="auto"/>
              <w:bottom w:val="single" w:sz="8" w:space="0" w:color="auto"/>
              <w:right w:val="single" w:sz="8" w:space="0" w:color="auto"/>
            </w:tcBorders>
            <w:vAlign w:val="center"/>
          </w:tcPr>
          <w:p w14:paraId="0D33CC7E" w14:textId="77777777" w:rsidR="00476E31" w:rsidRPr="004552F1" w:rsidRDefault="00476E31" w:rsidP="00476E31">
            <w:pPr>
              <w:spacing w:after="120" w:line="280" w:lineRule="exact"/>
              <w:jc w:val="center"/>
              <w:rPr>
                <w:rFonts w:eastAsia="楷体"/>
                <w:i/>
                <w:iCs/>
                <w:color w:val="000000"/>
                <w:sz w:val="18"/>
                <w:lang w:val="en-US" w:eastAsia="zh-CN"/>
              </w:rPr>
            </w:pPr>
            <w:r w:rsidRPr="004552F1">
              <w:rPr>
                <w:rFonts w:eastAsia="KaiTi"/>
                <w:spacing w:val="-20"/>
                <w:sz w:val="18"/>
                <w:lang w:val="zh-CN" w:eastAsia="zh-CN"/>
              </w:rPr>
              <w:t>2018</w:t>
            </w:r>
            <w:r w:rsidRPr="004552F1">
              <w:rPr>
                <w:rFonts w:eastAsia="KaiTi"/>
                <w:spacing w:val="-20"/>
                <w:sz w:val="18"/>
                <w:lang w:val="zh-CN" w:eastAsia="zh-CN"/>
              </w:rPr>
              <w:t>年</w:t>
            </w:r>
            <w:r w:rsidRPr="004552F1">
              <w:rPr>
                <w:rFonts w:eastAsia="KaiTi"/>
                <w:spacing w:val="-20"/>
                <w:sz w:val="18"/>
                <w:lang w:val="zh-CN" w:eastAsia="zh-CN"/>
              </w:rPr>
              <w:t>3</w:t>
            </w:r>
            <w:r w:rsidRPr="004552F1">
              <w:rPr>
                <w:rFonts w:eastAsia="KaiTi"/>
                <w:spacing w:val="-20"/>
                <w:sz w:val="18"/>
                <w:lang w:val="zh-CN" w:eastAsia="zh-CN"/>
              </w:rPr>
              <w:t>月</w:t>
            </w:r>
            <w:r w:rsidRPr="004552F1">
              <w:rPr>
                <w:rFonts w:eastAsia="KaiTi"/>
                <w:spacing w:val="-20"/>
                <w:sz w:val="18"/>
                <w:lang w:val="zh-CN" w:eastAsia="zh-CN"/>
              </w:rPr>
              <w:t>24</w:t>
            </w:r>
            <w:r w:rsidRPr="004552F1">
              <w:rPr>
                <w:rFonts w:eastAsia="楷体"/>
                <w:sz w:val="18"/>
                <w:lang w:val="zh-CN" w:eastAsia="zh-CN"/>
              </w:rPr>
              <w:t>日（星期六）</w:t>
            </w:r>
          </w:p>
        </w:tc>
      </w:tr>
      <w:tr w:rsidR="001C5505" w:rsidRPr="004552F1" w14:paraId="04918EC4" w14:textId="77777777" w:rsidTr="00BB6350">
        <w:trPr>
          <w:trHeight w:val="180"/>
          <w:jc w:val="center"/>
        </w:trPr>
        <w:tc>
          <w:tcPr>
            <w:tcW w:w="1769" w:type="dxa"/>
            <w:vMerge/>
            <w:tcBorders>
              <w:top w:val="single" w:sz="8" w:space="0" w:color="auto"/>
              <w:left w:val="single" w:sz="8" w:space="0" w:color="auto"/>
              <w:bottom w:val="single" w:sz="4" w:space="0" w:color="auto"/>
              <w:right w:val="single" w:sz="8" w:space="0" w:color="auto"/>
            </w:tcBorders>
            <w:vAlign w:val="center"/>
            <w:hideMark/>
          </w:tcPr>
          <w:p w14:paraId="777898F3" w14:textId="77777777" w:rsidR="00476E31" w:rsidRPr="004552F1" w:rsidRDefault="00476E31" w:rsidP="00476E31">
            <w:pPr>
              <w:spacing w:after="120" w:line="280" w:lineRule="exact"/>
              <w:jc w:val="both"/>
              <w:rPr>
                <w:rFonts w:eastAsia="SimSun"/>
                <w:i/>
                <w:iCs/>
                <w:color w:val="000000"/>
                <w:sz w:val="18"/>
                <w:lang w:val="en-US" w:eastAsia="zh-CN"/>
              </w:rPr>
            </w:pPr>
          </w:p>
        </w:tc>
        <w:tc>
          <w:tcPr>
            <w:tcW w:w="1259" w:type="dxa"/>
            <w:tcBorders>
              <w:left w:val="single" w:sz="8" w:space="0" w:color="auto"/>
              <w:bottom w:val="single" w:sz="8" w:space="0" w:color="auto"/>
              <w:right w:val="single" w:sz="8" w:space="0" w:color="auto"/>
            </w:tcBorders>
          </w:tcPr>
          <w:p w14:paraId="68909FA1" w14:textId="77777777" w:rsidR="00476E31" w:rsidRPr="004552F1" w:rsidRDefault="00476E31" w:rsidP="00476E31">
            <w:pPr>
              <w:spacing w:after="120" w:line="280" w:lineRule="exact"/>
              <w:jc w:val="both"/>
              <w:rPr>
                <w:rFonts w:eastAsia="SimSun"/>
                <w:i/>
                <w:iCs/>
                <w:color w:val="000000"/>
                <w:sz w:val="18"/>
                <w:lang w:val="en-US" w:eastAsia="zh-CN"/>
              </w:rPr>
            </w:pPr>
          </w:p>
        </w:tc>
        <w:tc>
          <w:tcPr>
            <w:tcW w:w="1437" w:type="dxa"/>
            <w:vMerge/>
            <w:tcBorders>
              <w:top w:val="single" w:sz="8" w:space="0" w:color="auto"/>
              <w:left w:val="single" w:sz="8" w:space="0" w:color="auto"/>
              <w:bottom w:val="single" w:sz="4" w:space="0" w:color="auto"/>
              <w:right w:val="single" w:sz="8" w:space="0" w:color="auto"/>
            </w:tcBorders>
          </w:tcPr>
          <w:p w14:paraId="0F48DF59" w14:textId="77777777" w:rsidR="00476E31" w:rsidRPr="004552F1" w:rsidRDefault="00476E31" w:rsidP="00476E31">
            <w:pPr>
              <w:spacing w:after="120" w:line="280" w:lineRule="exact"/>
              <w:jc w:val="both"/>
              <w:rPr>
                <w:rFonts w:eastAsia="SimSun"/>
                <w:i/>
                <w:iCs/>
                <w:color w:val="000000"/>
                <w:sz w:val="18"/>
                <w:lang w:val="en-US" w:eastAsia="zh-CN"/>
              </w:rPr>
            </w:pPr>
          </w:p>
        </w:tc>
        <w:tc>
          <w:tcPr>
            <w:tcW w:w="1710" w:type="dxa"/>
            <w:gridSpan w:val="4"/>
            <w:vMerge/>
            <w:tcBorders>
              <w:top w:val="single" w:sz="8" w:space="0" w:color="auto"/>
              <w:left w:val="single" w:sz="8" w:space="0" w:color="auto"/>
              <w:bottom w:val="single" w:sz="4" w:space="0" w:color="auto"/>
              <w:right w:val="single" w:sz="8" w:space="0" w:color="auto"/>
            </w:tcBorders>
          </w:tcPr>
          <w:p w14:paraId="79AD1678" w14:textId="77777777" w:rsidR="00476E31" w:rsidRPr="004552F1" w:rsidRDefault="00476E31" w:rsidP="00476E31">
            <w:pPr>
              <w:spacing w:after="120" w:line="280" w:lineRule="exact"/>
              <w:jc w:val="both"/>
              <w:rPr>
                <w:rFonts w:eastAsia="SimSun"/>
                <w:i/>
                <w:iCs/>
                <w:color w:val="000000"/>
                <w:sz w:val="18"/>
                <w:lang w:val="en-US" w:eastAsia="zh-CN"/>
              </w:rPr>
            </w:pPr>
          </w:p>
        </w:tc>
        <w:tc>
          <w:tcPr>
            <w:tcW w:w="1624" w:type="dxa"/>
            <w:gridSpan w:val="7"/>
            <w:vMerge/>
            <w:tcBorders>
              <w:top w:val="single" w:sz="8" w:space="0" w:color="auto"/>
              <w:left w:val="single" w:sz="8" w:space="0" w:color="auto"/>
              <w:bottom w:val="single" w:sz="4" w:space="0" w:color="auto"/>
              <w:right w:val="single" w:sz="8" w:space="0" w:color="auto"/>
            </w:tcBorders>
          </w:tcPr>
          <w:p w14:paraId="00440231" w14:textId="77777777" w:rsidR="00476E31" w:rsidRPr="004552F1" w:rsidRDefault="00476E31" w:rsidP="00476E31">
            <w:pPr>
              <w:spacing w:after="120" w:line="280" w:lineRule="exact"/>
              <w:jc w:val="both"/>
              <w:rPr>
                <w:rFonts w:eastAsia="SimSun"/>
                <w:i/>
                <w:iCs/>
                <w:color w:val="000000"/>
                <w:sz w:val="18"/>
                <w:lang w:val="en-US" w:eastAsia="zh-CN"/>
              </w:rPr>
            </w:pPr>
          </w:p>
        </w:tc>
        <w:tc>
          <w:tcPr>
            <w:tcW w:w="1620" w:type="dxa"/>
            <w:gridSpan w:val="5"/>
            <w:vMerge/>
            <w:tcBorders>
              <w:top w:val="single" w:sz="8" w:space="0" w:color="auto"/>
              <w:left w:val="single" w:sz="8" w:space="0" w:color="auto"/>
              <w:bottom w:val="single" w:sz="4" w:space="0" w:color="auto"/>
              <w:right w:val="single" w:sz="8" w:space="0" w:color="auto"/>
            </w:tcBorders>
          </w:tcPr>
          <w:p w14:paraId="4C14CA5F" w14:textId="77777777" w:rsidR="00476E31" w:rsidRPr="004552F1" w:rsidRDefault="00476E31" w:rsidP="00476E31">
            <w:pPr>
              <w:spacing w:after="120" w:line="280" w:lineRule="exact"/>
              <w:jc w:val="both"/>
              <w:rPr>
                <w:rFonts w:eastAsia="SimSun"/>
                <w:i/>
                <w:iCs/>
                <w:color w:val="000000"/>
                <w:sz w:val="18"/>
                <w:lang w:val="en-US" w:eastAsia="zh-CN"/>
              </w:rPr>
            </w:pPr>
          </w:p>
        </w:tc>
        <w:tc>
          <w:tcPr>
            <w:tcW w:w="1620" w:type="dxa"/>
            <w:gridSpan w:val="2"/>
            <w:vMerge/>
            <w:tcBorders>
              <w:top w:val="single" w:sz="8" w:space="0" w:color="auto"/>
              <w:left w:val="single" w:sz="8" w:space="0" w:color="auto"/>
              <w:bottom w:val="single" w:sz="4" w:space="0" w:color="auto"/>
              <w:right w:val="single" w:sz="8" w:space="0" w:color="auto"/>
            </w:tcBorders>
          </w:tcPr>
          <w:p w14:paraId="54A47DAC" w14:textId="77777777" w:rsidR="00476E31" w:rsidRPr="004552F1" w:rsidRDefault="00476E31" w:rsidP="00476E31">
            <w:pPr>
              <w:spacing w:after="120" w:line="280" w:lineRule="exact"/>
              <w:jc w:val="both"/>
              <w:rPr>
                <w:rFonts w:eastAsia="SimSun"/>
                <w:i/>
                <w:iCs/>
                <w:color w:val="000000"/>
                <w:sz w:val="18"/>
                <w:lang w:val="en-US" w:eastAsia="zh-CN"/>
              </w:rPr>
            </w:pPr>
          </w:p>
        </w:tc>
        <w:tc>
          <w:tcPr>
            <w:tcW w:w="1620" w:type="dxa"/>
            <w:gridSpan w:val="2"/>
            <w:vMerge/>
            <w:tcBorders>
              <w:top w:val="single" w:sz="8" w:space="0" w:color="auto"/>
              <w:left w:val="single" w:sz="8" w:space="0" w:color="auto"/>
              <w:bottom w:val="single" w:sz="4" w:space="0" w:color="auto"/>
              <w:right w:val="single" w:sz="8" w:space="0" w:color="auto"/>
            </w:tcBorders>
          </w:tcPr>
          <w:p w14:paraId="45760B92" w14:textId="77777777" w:rsidR="00476E31" w:rsidRPr="004552F1" w:rsidRDefault="00476E31" w:rsidP="00476E31">
            <w:pPr>
              <w:spacing w:after="120" w:line="280" w:lineRule="exact"/>
              <w:jc w:val="both"/>
              <w:rPr>
                <w:rFonts w:eastAsia="SimSun"/>
                <w:i/>
                <w:iCs/>
                <w:color w:val="000000"/>
                <w:sz w:val="18"/>
                <w:lang w:val="en-US" w:eastAsia="zh-CN"/>
              </w:rPr>
            </w:pPr>
          </w:p>
        </w:tc>
        <w:tc>
          <w:tcPr>
            <w:tcW w:w="1529" w:type="dxa"/>
            <w:vMerge/>
            <w:tcBorders>
              <w:top w:val="single" w:sz="8" w:space="0" w:color="auto"/>
              <w:left w:val="single" w:sz="8" w:space="0" w:color="auto"/>
              <w:bottom w:val="single" w:sz="4" w:space="0" w:color="auto"/>
              <w:right w:val="single" w:sz="8" w:space="0" w:color="auto"/>
            </w:tcBorders>
          </w:tcPr>
          <w:p w14:paraId="5CA6C2F1" w14:textId="77777777" w:rsidR="00476E31" w:rsidRPr="004552F1" w:rsidRDefault="00476E31" w:rsidP="00476E31">
            <w:pPr>
              <w:spacing w:after="120" w:line="280" w:lineRule="exact"/>
              <w:jc w:val="both"/>
              <w:rPr>
                <w:rFonts w:eastAsia="SimSun"/>
                <w:i/>
                <w:iCs/>
                <w:color w:val="000000"/>
                <w:sz w:val="18"/>
                <w:lang w:val="en-US" w:eastAsia="zh-CN"/>
              </w:rPr>
            </w:pPr>
          </w:p>
        </w:tc>
      </w:tr>
      <w:tr w:rsidR="001C5505" w:rsidRPr="004552F1" w14:paraId="20ED0343" w14:textId="77777777" w:rsidTr="004552F1">
        <w:trPr>
          <w:trHeight w:val="23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EA84D" w14:textId="77777777" w:rsidR="00476E31" w:rsidRPr="00BB6350" w:rsidRDefault="00476E31" w:rsidP="00476E31">
            <w:pPr>
              <w:spacing w:after="120" w:line="280" w:lineRule="exact"/>
              <w:jc w:val="both"/>
              <w:rPr>
                <w:rFonts w:eastAsia="SimSun"/>
                <w:color w:val="000000"/>
                <w:sz w:val="18"/>
                <w:lang w:val="en-US" w:eastAsia="zh-CN"/>
              </w:rPr>
            </w:pPr>
            <w:r w:rsidRPr="00BB6350">
              <w:rPr>
                <w:rFonts w:eastAsia="SimSun"/>
                <w:sz w:val="18"/>
                <w:lang w:val="zh-CN" w:eastAsia="zh-CN"/>
              </w:rPr>
              <w:t>上午</w:t>
            </w:r>
            <w:r w:rsidRPr="00BB6350">
              <w:rPr>
                <w:rFonts w:eastAsia="SimSun"/>
                <w:sz w:val="18"/>
                <w:lang w:val="zh-CN" w:eastAsia="zh-CN"/>
              </w:rPr>
              <w:t>8</w:t>
            </w:r>
            <w:r w:rsidRPr="00BB6350">
              <w:rPr>
                <w:rFonts w:eastAsia="SimSun"/>
                <w:sz w:val="18"/>
                <w:lang w:val="zh-CN" w:eastAsia="zh-CN"/>
              </w:rPr>
              <w:t>时至</w:t>
            </w:r>
            <w:r w:rsidRPr="00BB6350">
              <w:rPr>
                <w:rFonts w:eastAsia="SimSun"/>
                <w:sz w:val="18"/>
                <w:lang w:val="zh-CN" w:eastAsia="zh-CN"/>
              </w:rPr>
              <w:t>10</w:t>
            </w:r>
            <w:r w:rsidRPr="00BB6350">
              <w:rPr>
                <w:rFonts w:eastAsia="SimSun"/>
                <w:sz w:val="18"/>
                <w:lang w:val="zh-CN" w:eastAsia="zh-CN"/>
              </w:rPr>
              <w:t>时</w:t>
            </w:r>
          </w:p>
        </w:tc>
        <w:tc>
          <w:tcPr>
            <w:tcW w:w="1259" w:type="dxa"/>
            <w:vMerge w:val="restart"/>
            <w:tcBorders>
              <w:top w:val="nil"/>
              <w:left w:val="single" w:sz="4" w:space="0" w:color="auto"/>
              <w:right w:val="single" w:sz="8" w:space="0" w:color="auto"/>
            </w:tcBorders>
            <w:shd w:val="clear" w:color="auto" w:fill="D9D9D9"/>
            <w:vAlign w:val="center"/>
          </w:tcPr>
          <w:p w14:paraId="362B8D88"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区域磋商</w:t>
            </w:r>
            <w:r w:rsidRPr="004552F1">
              <w:rPr>
                <w:rFonts w:eastAsia="SimSun"/>
                <w:sz w:val="18"/>
                <w:lang w:val="zh-CN" w:eastAsia="zh-CN"/>
              </w:rPr>
              <w:t xml:space="preserve">/ </w:t>
            </w:r>
            <w:r w:rsidRPr="004552F1">
              <w:rPr>
                <w:rFonts w:eastAsia="SimSun"/>
                <w:sz w:val="18"/>
                <w:lang w:val="zh-CN" w:eastAsia="zh-CN"/>
              </w:rPr>
              <w:t>利益攸关方</w:t>
            </w:r>
            <w:r w:rsidRPr="00BB6350">
              <w:rPr>
                <w:rFonts w:eastAsia="SimSun"/>
                <w:sz w:val="18"/>
                <w:shd w:val="pct15" w:color="auto" w:fill="FFFFFF"/>
                <w:lang w:val="zh-CN" w:eastAsia="zh-CN"/>
              </w:rPr>
              <w:t>磋商</w:t>
            </w:r>
          </w:p>
        </w:tc>
        <w:tc>
          <w:tcPr>
            <w:tcW w:w="1437" w:type="dxa"/>
            <w:tcBorders>
              <w:top w:val="single" w:sz="4" w:space="0" w:color="auto"/>
              <w:left w:val="single" w:sz="8" w:space="0" w:color="auto"/>
              <w:bottom w:val="single" w:sz="4" w:space="0" w:color="auto"/>
              <w:right w:val="single" w:sz="8" w:space="0" w:color="auto"/>
            </w:tcBorders>
            <w:shd w:val="clear" w:color="auto" w:fill="D9D9D9"/>
            <w:vAlign w:val="center"/>
          </w:tcPr>
          <w:p w14:paraId="3FE1620A"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区域磋商</w:t>
            </w:r>
          </w:p>
        </w:tc>
        <w:tc>
          <w:tcPr>
            <w:tcW w:w="1710" w:type="dxa"/>
            <w:gridSpan w:val="4"/>
            <w:tcBorders>
              <w:top w:val="single" w:sz="4" w:space="0" w:color="auto"/>
              <w:left w:val="single" w:sz="8" w:space="0" w:color="auto"/>
              <w:bottom w:val="single" w:sz="4" w:space="0" w:color="auto"/>
              <w:right w:val="single" w:sz="8" w:space="0" w:color="auto"/>
            </w:tcBorders>
            <w:shd w:val="clear" w:color="auto" w:fill="D9D9D9"/>
            <w:vAlign w:val="center"/>
          </w:tcPr>
          <w:p w14:paraId="447AE5FC"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区域磋商</w:t>
            </w:r>
          </w:p>
        </w:tc>
        <w:tc>
          <w:tcPr>
            <w:tcW w:w="1624" w:type="dxa"/>
            <w:gridSpan w:val="7"/>
            <w:tcBorders>
              <w:top w:val="single" w:sz="4" w:space="0" w:color="auto"/>
              <w:left w:val="single" w:sz="8" w:space="0" w:color="auto"/>
              <w:bottom w:val="single" w:sz="4" w:space="0" w:color="auto"/>
              <w:right w:val="single" w:sz="8" w:space="0" w:color="auto"/>
            </w:tcBorders>
            <w:shd w:val="clear" w:color="auto" w:fill="D9D9D9"/>
            <w:vAlign w:val="center"/>
          </w:tcPr>
          <w:p w14:paraId="39D5D1E9"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区域磋商</w:t>
            </w:r>
          </w:p>
        </w:tc>
        <w:tc>
          <w:tcPr>
            <w:tcW w:w="1620" w:type="dxa"/>
            <w:gridSpan w:val="5"/>
            <w:tcBorders>
              <w:top w:val="single" w:sz="4" w:space="0" w:color="auto"/>
              <w:left w:val="single" w:sz="8" w:space="0" w:color="auto"/>
              <w:bottom w:val="single" w:sz="4" w:space="0" w:color="auto"/>
              <w:right w:val="single" w:sz="8" w:space="0" w:color="auto"/>
            </w:tcBorders>
            <w:shd w:val="clear" w:color="auto" w:fill="D9D9D9"/>
            <w:vAlign w:val="center"/>
          </w:tcPr>
          <w:p w14:paraId="5AE2978F"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区域磋商</w:t>
            </w:r>
          </w:p>
        </w:tc>
        <w:tc>
          <w:tcPr>
            <w:tcW w:w="1620"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14:paraId="41DD2077"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区域磋商</w:t>
            </w:r>
          </w:p>
        </w:tc>
        <w:tc>
          <w:tcPr>
            <w:tcW w:w="1620"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14:paraId="5B335510"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区域磋商</w:t>
            </w:r>
          </w:p>
        </w:tc>
        <w:tc>
          <w:tcPr>
            <w:tcW w:w="1529" w:type="dxa"/>
            <w:tcBorders>
              <w:top w:val="single" w:sz="4" w:space="0" w:color="auto"/>
              <w:left w:val="single" w:sz="8" w:space="0" w:color="auto"/>
              <w:bottom w:val="single" w:sz="4" w:space="0" w:color="auto"/>
              <w:right w:val="single" w:sz="8" w:space="0" w:color="auto"/>
            </w:tcBorders>
            <w:shd w:val="clear" w:color="auto" w:fill="D9D9D9"/>
            <w:vAlign w:val="center"/>
          </w:tcPr>
          <w:p w14:paraId="5B532CDD"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区域磋商</w:t>
            </w:r>
          </w:p>
        </w:tc>
      </w:tr>
      <w:tr w:rsidR="001C5505" w:rsidRPr="004552F1" w14:paraId="12FA9316"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2E72C" w14:textId="77777777" w:rsidR="00476E31" w:rsidRPr="00BB6350" w:rsidRDefault="00476E31" w:rsidP="00476E31">
            <w:pPr>
              <w:spacing w:after="120" w:line="280" w:lineRule="exact"/>
              <w:jc w:val="both"/>
              <w:rPr>
                <w:rFonts w:eastAsia="SimSun"/>
                <w:color w:val="000000"/>
                <w:sz w:val="18"/>
                <w:lang w:val="en-US" w:eastAsia="zh-CN"/>
              </w:rPr>
            </w:pPr>
            <w:r w:rsidRPr="00BB6350">
              <w:rPr>
                <w:rFonts w:eastAsia="SimSun"/>
                <w:sz w:val="18"/>
                <w:lang w:val="zh-CN" w:eastAsia="zh-CN"/>
              </w:rPr>
              <w:t>上午</w:t>
            </w:r>
            <w:r w:rsidRPr="00BB6350">
              <w:rPr>
                <w:rFonts w:eastAsia="SimSun"/>
                <w:sz w:val="18"/>
                <w:lang w:val="zh-CN" w:eastAsia="zh-CN"/>
              </w:rPr>
              <w:t>10</w:t>
            </w:r>
            <w:r w:rsidRPr="00BB6350">
              <w:rPr>
                <w:rFonts w:eastAsia="SimSun"/>
                <w:sz w:val="18"/>
                <w:lang w:val="zh-CN" w:eastAsia="zh-CN"/>
              </w:rPr>
              <w:t>时至</w:t>
            </w:r>
            <w:r w:rsidRPr="00BB6350">
              <w:rPr>
                <w:rFonts w:eastAsia="SimSun"/>
                <w:sz w:val="18"/>
                <w:lang w:val="zh-CN" w:eastAsia="zh-CN"/>
              </w:rPr>
              <w:t>10</w:t>
            </w:r>
            <w:r w:rsidRPr="00BB6350">
              <w:rPr>
                <w:rFonts w:eastAsia="SimSun"/>
                <w:sz w:val="18"/>
                <w:lang w:val="zh-CN" w:eastAsia="zh-CN"/>
              </w:rPr>
              <w:t>时</w:t>
            </w:r>
            <w:r w:rsidRPr="00BB6350">
              <w:rPr>
                <w:rFonts w:eastAsia="SimSun"/>
                <w:sz w:val="18"/>
                <w:lang w:val="zh-CN" w:eastAsia="zh-CN"/>
              </w:rPr>
              <w:t>30</w:t>
            </w:r>
            <w:r w:rsidRPr="00BB6350">
              <w:rPr>
                <w:rFonts w:eastAsia="SimSun"/>
                <w:sz w:val="18"/>
                <w:lang w:val="zh-CN" w:eastAsia="zh-CN"/>
              </w:rPr>
              <w:t>分</w:t>
            </w:r>
          </w:p>
        </w:tc>
        <w:tc>
          <w:tcPr>
            <w:tcW w:w="1259" w:type="dxa"/>
            <w:vMerge/>
            <w:tcBorders>
              <w:left w:val="single" w:sz="4" w:space="0" w:color="auto"/>
              <w:right w:val="single" w:sz="8" w:space="0" w:color="auto"/>
            </w:tcBorders>
          </w:tcPr>
          <w:p w14:paraId="678B67E9"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val="restart"/>
            <w:tcBorders>
              <w:top w:val="single" w:sz="4" w:space="0" w:color="auto"/>
              <w:left w:val="single" w:sz="8" w:space="0" w:color="auto"/>
              <w:right w:val="single" w:sz="8" w:space="0" w:color="auto"/>
            </w:tcBorders>
            <w:shd w:val="clear" w:color="auto" w:fill="E5B8B7"/>
            <w:vAlign w:val="center"/>
          </w:tcPr>
          <w:p w14:paraId="6A1E492F" w14:textId="77777777" w:rsidR="00476E31" w:rsidRPr="004552F1" w:rsidRDefault="00476E31" w:rsidP="00476E31">
            <w:pPr>
              <w:spacing w:after="120" w:line="280" w:lineRule="exact"/>
              <w:jc w:val="center"/>
              <w:rPr>
                <w:rFonts w:eastAsia="SimSun"/>
                <w:b/>
                <w:bCs/>
                <w:color w:val="000000"/>
                <w:sz w:val="18"/>
                <w:lang w:val="en-US" w:eastAsia="zh-CN"/>
              </w:rPr>
            </w:pPr>
            <w:r w:rsidRPr="004552F1">
              <w:rPr>
                <w:rFonts w:eastAsia="SimSun"/>
                <w:sz w:val="18"/>
                <w:lang w:val="zh-CN" w:eastAsia="zh-CN"/>
              </w:rPr>
              <w:t>全体会议：项目</w:t>
            </w:r>
            <w:r w:rsidRPr="004552F1">
              <w:rPr>
                <w:rFonts w:eastAsia="SimSun"/>
                <w:sz w:val="18"/>
                <w:lang w:val="zh-CN" w:eastAsia="zh-CN"/>
              </w:rPr>
              <w:t>1</w:t>
            </w:r>
            <w:r w:rsidRPr="004552F1">
              <w:rPr>
                <w:rFonts w:eastAsia="SimSun"/>
                <w:sz w:val="18"/>
                <w:lang w:val="zh-CN" w:eastAsia="zh-CN"/>
              </w:rPr>
              <w:t>、</w:t>
            </w:r>
            <w:r w:rsidRPr="004552F1">
              <w:rPr>
                <w:rFonts w:eastAsia="SimSun"/>
                <w:sz w:val="18"/>
                <w:lang w:val="zh-CN" w:eastAsia="zh-CN"/>
              </w:rPr>
              <w:t>2</w:t>
            </w:r>
            <w:r w:rsidRPr="004552F1">
              <w:rPr>
                <w:rFonts w:eastAsia="SimSun"/>
                <w:sz w:val="18"/>
                <w:lang w:val="zh-CN" w:eastAsia="zh-CN"/>
              </w:rPr>
              <w:t>、</w:t>
            </w:r>
            <w:r w:rsidRPr="004552F1">
              <w:rPr>
                <w:rFonts w:eastAsia="SimSun"/>
                <w:sz w:val="18"/>
                <w:lang w:val="zh-CN" w:eastAsia="zh-CN"/>
              </w:rPr>
              <w:t>3</w:t>
            </w:r>
            <w:r w:rsidRPr="004552F1">
              <w:rPr>
                <w:rFonts w:eastAsia="SimSun"/>
                <w:sz w:val="18"/>
                <w:lang w:val="zh-CN" w:eastAsia="zh-CN"/>
              </w:rPr>
              <w:t>、</w:t>
            </w:r>
            <w:r w:rsidRPr="004552F1">
              <w:rPr>
                <w:rFonts w:eastAsia="SimSun"/>
                <w:sz w:val="18"/>
                <w:lang w:val="zh-CN" w:eastAsia="zh-CN"/>
              </w:rPr>
              <w:t>4</w:t>
            </w:r>
          </w:p>
        </w:tc>
        <w:tc>
          <w:tcPr>
            <w:tcW w:w="427" w:type="dxa"/>
            <w:vMerge w:val="restart"/>
            <w:tcBorders>
              <w:top w:val="single" w:sz="4" w:space="0" w:color="auto"/>
              <w:left w:val="single" w:sz="8" w:space="0" w:color="auto"/>
              <w:right w:val="single" w:sz="8" w:space="0" w:color="auto"/>
            </w:tcBorders>
            <w:shd w:val="clear" w:color="auto" w:fill="D6E3BC"/>
            <w:vAlign w:val="center"/>
          </w:tcPr>
          <w:p w14:paraId="26EA6D5D" w14:textId="77777777" w:rsidR="00476E31" w:rsidRPr="004552F1" w:rsidRDefault="00476E31" w:rsidP="00476E31">
            <w:pPr>
              <w:spacing w:after="120" w:line="280" w:lineRule="exact"/>
              <w:jc w:val="both"/>
              <w:rPr>
                <w:rFonts w:eastAsia="SimSun"/>
                <w:bCs/>
                <w:color w:val="000000"/>
                <w:sz w:val="18"/>
                <w:lang w:val="en-US" w:eastAsia="zh-CN"/>
              </w:rPr>
            </w:pPr>
          </w:p>
        </w:tc>
        <w:tc>
          <w:tcPr>
            <w:tcW w:w="428" w:type="dxa"/>
            <w:vMerge w:val="restart"/>
            <w:tcBorders>
              <w:top w:val="single" w:sz="4" w:space="0" w:color="auto"/>
              <w:left w:val="single" w:sz="8" w:space="0" w:color="auto"/>
              <w:right w:val="single" w:sz="8" w:space="0" w:color="auto"/>
            </w:tcBorders>
            <w:shd w:val="clear" w:color="auto" w:fill="D6E3BC"/>
            <w:vAlign w:val="center"/>
          </w:tcPr>
          <w:p w14:paraId="0A7241BC"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bCs/>
                <w:noProof/>
                <w:color w:val="000000"/>
                <w:sz w:val="18"/>
                <w:lang w:val="en-US"/>
              </w:rPr>
              <mc:AlternateContent>
                <mc:Choice Requires="wps">
                  <w:drawing>
                    <wp:anchor distT="45720" distB="45720" distL="114300" distR="114300" simplePos="0" relativeHeight="251661312" behindDoc="0" locked="0" layoutInCell="1" allowOverlap="1" wp14:anchorId="035CABB4" wp14:editId="1533D802">
                      <wp:simplePos x="0" y="0"/>
                      <wp:positionH relativeFrom="column">
                        <wp:posOffset>-170180</wp:posOffset>
                      </wp:positionH>
                      <wp:positionV relativeFrom="paragraph">
                        <wp:posOffset>71120</wp:posOffset>
                      </wp:positionV>
                      <wp:extent cx="752475" cy="6286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32E6D716"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CABB4" id="_x0000_t202" coordsize="21600,21600" o:spt="202" path="m,l,21600r21600,l21600,xe">
                      <v:stroke joinstyle="miter"/>
                      <v:path gradientshapeok="t" o:connecttype="rect"/>
                    </v:shapetype>
                    <v:shape id="Text Box 2" o:spid="_x0000_s1026" type="#_x0000_t202" style="position:absolute;left:0;text-align:left;margin-left:-13.4pt;margin-top:5.6pt;width:59.2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" fillcolor="#d7e4bd">
                      <v:textbox>
                        <w:txbxContent>
                          <w:p w14:paraId="32E6D716"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v:textbox>
                    </v:shape>
                  </w:pict>
                </mc:Fallback>
              </mc:AlternateContent>
            </w:r>
            <w:r w:rsidRPr="004552F1">
              <w:rPr>
                <w:rFonts w:eastAsia="SimSun"/>
                <w:bCs/>
                <w:noProof/>
                <w:color w:val="000000"/>
                <w:sz w:val="18"/>
                <w:lang w:val="en-US"/>
              </w:rPr>
              <mc:AlternateContent>
                <mc:Choice Requires="wps">
                  <w:drawing>
                    <wp:anchor distT="45720" distB="45720" distL="114300" distR="114300" simplePos="0" relativeHeight="251660288" behindDoc="0" locked="0" layoutInCell="1" allowOverlap="1" wp14:anchorId="00F28060" wp14:editId="72338677">
                      <wp:simplePos x="0" y="0"/>
                      <wp:positionH relativeFrom="column">
                        <wp:posOffset>-7317105</wp:posOffset>
                      </wp:positionH>
                      <wp:positionV relativeFrom="paragraph">
                        <wp:posOffset>-4966335</wp:posOffset>
                      </wp:positionV>
                      <wp:extent cx="752475" cy="6286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5CD6330B" w14:textId="77777777" w:rsidR="00476E31" w:rsidRDefault="00476E31" w:rsidP="00476E31">
                                  <w:pPr>
                                    <w:shd w:val="clear" w:color="auto" w:fill="D6E3BC"/>
                                    <w:jc w:val="center"/>
                                  </w:pPr>
                                  <w:r>
                                    <w:rPr>
                                      <w:lang w:val="zh-CN"/>
                                    </w:rPr>
                                    <w:t>平行工作组：项目</w:t>
                                  </w:r>
                                  <w:r>
                                    <w:rPr>
                                      <w:lang w:val="zh-CN"/>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28060" id="_x0000_s1027" type="#_x0000_t202" style="position:absolute;left:0;text-align:left;margin-left:-576.15pt;margin-top:-391.05pt;width:59.25pt;height:4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O3Qg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" fillcolor="#d7e4bd">
                      <v:textbox>
                        <w:txbxContent>
                          <w:p w14:paraId="5CD6330B" w14:textId="77777777" w:rsidR="00476E31" w:rsidRDefault="00476E31" w:rsidP="00476E31">
                            <w:pPr>
                              <w:shd w:val="clear" w:color="auto" w:fill="D6E3BC"/>
                              <w:jc w:val="center"/>
                            </w:pPr>
                            <w:r>
                              <w:rPr>
                                <w:lang w:val="zh-CN"/>
                              </w:rPr>
                              <w:t>平行工作组：项目</w:t>
                            </w:r>
                            <w:r>
                              <w:rPr>
                                <w:lang w:val="zh-CN"/>
                              </w:rPr>
                              <w:t>6</w:t>
                            </w:r>
                          </w:p>
                        </w:txbxContent>
                      </v:textbox>
                    </v:shape>
                  </w:pict>
                </mc:Fallback>
              </mc:AlternateContent>
            </w:r>
          </w:p>
        </w:tc>
        <w:tc>
          <w:tcPr>
            <w:tcW w:w="427" w:type="dxa"/>
            <w:vMerge w:val="restart"/>
            <w:tcBorders>
              <w:top w:val="single" w:sz="4" w:space="0" w:color="auto"/>
              <w:left w:val="single" w:sz="8" w:space="0" w:color="auto"/>
              <w:right w:val="single" w:sz="8" w:space="0" w:color="auto"/>
            </w:tcBorders>
            <w:shd w:val="clear" w:color="auto" w:fill="D6E3BC"/>
            <w:vAlign w:val="center"/>
          </w:tcPr>
          <w:p w14:paraId="5C507E92" w14:textId="77777777" w:rsidR="00476E31" w:rsidRPr="004552F1" w:rsidRDefault="00476E31" w:rsidP="00476E31">
            <w:pPr>
              <w:spacing w:after="120" w:line="280" w:lineRule="exact"/>
              <w:jc w:val="center"/>
              <w:rPr>
                <w:rFonts w:eastAsia="SimSun"/>
                <w:bCs/>
                <w:color w:val="000000"/>
                <w:sz w:val="18"/>
                <w:lang w:val="en-US" w:eastAsia="zh-CN"/>
              </w:rPr>
            </w:pPr>
          </w:p>
        </w:tc>
        <w:tc>
          <w:tcPr>
            <w:tcW w:w="428" w:type="dxa"/>
            <w:vMerge w:val="restart"/>
            <w:tcBorders>
              <w:top w:val="single" w:sz="4" w:space="0" w:color="auto"/>
              <w:left w:val="single" w:sz="8" w:space="0" w:color="auto"/>
              <w:right w:val="single" w:sz="8" w:space="0" w:color="auto"/>
            </w:tcBorders>
            <w:shd w:val="clear" w:color="auto" w:fill="D6E3BC"/>
            <w:vAlign w:val="center"/>
          </w:tcPr>
          <w:p w14:paraId="17148680" w14:textId="77777777" w:rsidR="00476E31" w:rsidRPr="004552F1" w:rsidRDefault="00476E31" w:rsidP="00476E31">
            <w:pPr>
              <w:spacing w:after="120" w:line="280" w:lineRule="exact"/>
              <w:jc w:val="center"/>
              <w:rPr>
                <w:rFonts w:eastAsia="SimSun"/>
                <w:bCs/>
                <w:color w:val="000000"/>
                <w:sz w:val="18"/>
                <w:lang w:val="en-US" w:eastAsia="zh-CN"/>
              </w:rPr>
            </w:pPr>
          </w:p>
        </w:tc>
        <w:tc>
          <w:tcPr>
            <w:tcW w:w="450" w:type="dxa"/>
            <w:gridSpan w:val="2"/>
            <w:vMerge w:val="restart"/>
            <w:tcBorders>
              <w:top w:val="single" w:sz="4" w:space="0" w:color="auto"/>
              <w:left w:val="single" w:sz="8" w:space="0" w:color="auto"/>
              <w:right w:val="single" w:sz="8" w:space="0" w:color="auto"/>
            </w:tcBorders>
            <w:shd w:val="clear" w:color="auto" w:fill="D6E3BC"/>
            <w:vAlign w:val="center"/>
          </w:tcPr>
          <w:p w14:paraId="09789FB7" w14:textId="77777777" w:rsidR="00476E31" w:rsidRPr="004552F1" w:rsidRDefault="00476E31" w:rsidP="00476E31">
            <w:pPr>
              <w:spacing w:after="120" w:line="280" w:lineRule="exact"/>
              <w:jc w:val="center"/>
              <w:rPr>
                <w:rFonts w:eastAsia="SimSun"/>
                <w:bCs/>
                <w:color w:val="000000"/>
                <w:sz w:val="18"/>
                <w:lang w:val="en-US" w:eastAsia="zh-CN"/>
              </w:rPr>
            </w:pPr>
          </w:p>
        </w:tc>
        <w:tc>
          <w:tcPr>
            <w:tcW w:w="360" w:type="dxa"/>
            <w:gridSpan w:val="2"/>
            <w:vMerge w:val="restart"/>
            <w:tcBorders>
              <w:top w:val="single" w:sz="4" w:space="0" w:color="auto"/>
              <w:left w:val="single" w:sz="8" w:space="0" w:color="auto"/>
              <w:right w:val="single" w:sz="8" w:space="0" w:color="auto"/>
            </w:tcBorders>
            <w:shd w:val="clear" w:color="auto" w:fill="D6E3BC"/>
            <w:vAlign w:val="center"/>
          </w:tcPr>
          <w:p w14:paraId="7393E055"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bCs/>
                <w:noProof/>
                <w:color w:val="000000"/>
                <w:sz w:val="18"/>
                <w:lang w:val="en-US"/>
              </w:rPr>
              <mc:AlternateContent>
                <mc:Choice Requires="wps">
                  <w:drawing>
                    <wp:anchor distT="45720" distB="45720" distL="114300" distR="114300" simplePos="0" relativeHeight="251659264" behindDoc="0" locked="0" layoutInCell="1" allowOverlap="1" wp14:anchorId="3DBA67C9" wp14:editId="332C6642">
                      <wp:simplePos x="0" y="0"/>
                      <wp:positionH relativeFrom="column">
                        <wp:posOffset>-238125</wp:posOffset>
                      </wp:positionH>
                      <wp:positionV relativeFrom="paragraph">
                        <wp:posOffset>99695</wp:posOffset>
                      </wp:positionV>
                      <wp:extent cx="752475" cy="6286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207114D9"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A67C9" id="_x0000_s1028" type="#_x0000_t202" style="position:absolute;left:0;text-align:left;margin-left:-18.75pt;margin-top:7.85pt;width:59.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CiQg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" fillcolor="#d7e4bd">
                      <v:textbox>
                        <w:txbxContent>
                          <w:p w14:paraId="207114D9"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v:textbox>
                    </v:shape>
                  </w:pict>
                </mc:Fallback>
              </mc:AlternateContent>
            </w:r>
          </w:p>
        </w:tc>
        <w:tc>
          <w:tcPr>
            <w:tcW w:w="360" w:type="dxa"/>
            <w:gridSpan w:val="2"/>
            <w:vMerge w:val="restart"/>
            <w:tcBorders>
              <w:top w:val="single" w:sz="4" w:space="0" w:color="auto"/>
              <w:left w:val="single" w:sz="8" w:space="0" w:color="auto"/>
              <w:right w:val="single" w:sz="8" w:space="0" w:color="auto"/>
            </w:tcBorders>
            <w:shd w:val="clear" w:color="auto" w:fill="D6E3BC"/>
            <w:vAlign w:val="center"/>
          </w:tcPr>
          <w:p w14:paraId="0B120735" w14:textId="77777777" w:rsidR="00476E31" w:rsidRPr="004552F1" w:rsidRDefault="00476E31" w:rsidP="00476E31">
            <w:pPr>
              <w:spacing w:after="120" w:line="280" w:lineRule="exact"/>
              <w:jc w:val="center"/>
              <w:rPr>
                <w:rFonts w:eastAsia="SimSun"/>
                <w:bCs/>
                <w:color w:val="000000"/>
                <w:sz w:val="18"/>
                <w:lang w:val="en-US" w:eastAsia="zh-CN"/>
              </w:rPr>
            </w:pPr>
          </w:p>
        </w:tc>
        <w:tc>
          <w:tcPr>
            <w:tcW w:w="454" w:type="dxa"/>
            <w:vMerge w:val="restart"/>
            <w:tcBorders>
              <w:top w:val="single" w:sz="4" w:space="0" w:color="auto"/>
              <w:left w:val="single" w:sz="8" w:space="0" w:color="auto"/>
              <w:right w:val="single" w:sz="8" w:space="0" w:color="auto"/>
            </w:tcBorders>
            <w:shd w:val="clear" w:color="auto" w:fill="D6E3BC"/>
            <w:vAlign w:val="center"/>
          </w:tcPr>
          <w:p w14:paraId="4DAB2623" w14:textId="77777777" w:rsidR="00476E31" w:rsidRPr="004552F1" w:rsidRDefault="00476E31" w:rsidP="00476E31">
            <w:pPr>
              <w:spacing w:after="120" w:line="280" w:lineRule="exact"/>
              <w:jc w:val="center"/>
              <w:rPr>
                <w:rFonts w:eastAsia="SimSun"/>
                <w:bCs/>
                <w:color w:val="000000"/>
                <w:sz w:val="18"/>
                <w:lang w:val="en-US" w:eastAsia="zh-CN"/>
              </w:rPr>
            </w:pPr>
          </w:p>
        </w:tc>
        <w:tc>
          <w:tcPr>
            <w:tcW w:w="311" w:type="dxa"/>
            <w:vMerge w:val="restart"/>
            <w:tcBorders>
              <w:top w:val="single" w:sz="4" w:space="0" w:color="auto"/>
              <w:left w:val="single" w:sz="8" w:space="0" w:color="auto"/>
              <w:right w:val="single" w:sz="8" w:space="0" w:color="auto"/>
            </w:tcBorders>
            <w:shd w:val="clear" w:color="auto" w:fill="D6E3BC"/>
            <w:vAlign w:val="center"/>
          </w:tcPr>
          <w:p w14:paraId="39E2FB29"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bCs/>
                <w:noProof/>
                <w:color w:val="000000"/>
                <w:sz w:val="18"/>
                <w:lang w:val="en-US"/>
              </w:rPr>
              <mc:AlternateContent>
                <mc:Choice Requires="wps">
                  <w:drawing>
                    <wp:anchor distT="45720" distB="45720" distL="114300" distR="114300" simplePos="0" relativeHeight="251662336" behindDoc="0" locked="0" layoutInCell="1" allowOverlap="1" wp14:anchorId="495BBC74" wp14:editId="5F599D1C">
                      <wp:simplePos x="0" y="0"/>
                      <wp:positionH relativeFrom="column">
                        <wp:posOffset>47625</wp:posOffset>
                      </wp:positionH>
                      <wp:positionV relativeFrom="paragraph">
                        <wp:posOffset>148590</wp:posOffset>
                      </wp:positionV>
                      <wp:extent cx="752475" cy="6286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2D39993B"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BBC74" id="_x0000_s1029" type="#_x0000_t202" style="position:absolute;left:0;text-align:left;margin-left:3.75pt;margin-top:11.7pt;width:59.2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" fillcolor="#d7e4bd">
                      <v:textbox>
                        <w:txbxContent>
                          <w:p w14:paraId="2D39993B"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v:textbox>
                    </v:shape>
                  </w:pict>
                </mc:Fallback>
              </mc:AlternateContent>
            </w:r>
          </w:p>
        </w:tc>
        <w:tc>
          <w:tcPr>
            <w:tcW w:w="405" w:type="dxa"/>
            <w:gridSpan w:val="2"/>
            <w:vMerge w:val="restart"/>
            <w:tcBorders>
              <w:top w:val="single" w:sz="4" w:space="0" w:color="auto"/>
              <w:left w:val="single" w:sz="8" w:space="0" w:color="auto"/>
              <w:right w:val="single" w:sz="8" w:space="0" w:color="auto"/>
            </w:tcBorders>
            <w:shd w:val="clear" w:color="auto" w:fill="D6E3BC"/>
            <w:vAlign w:val="center"/>
          </w:tcPr>
          <w:p w14:paraId="53CA23B1" w14:textId="77777777" w:rsidR="00476E31" w:rsidRPr="004552F1" w:rsidRDefault="00476E31" w:rsidP="00476E31">
            <w:pPr>
              <w:spacing w:after="120" w:line="280" w:lineRule="exact"/>
              <w:jc w:val="center"/>
              <w:rPr>
                <w:rFonts w:eastAsia="SimSun"/>
                <w:bCs/>
                <w:color w:val="000000"/>
                <w:sz w:val="18"/>
                <w:lang w:val="en-US" w:eastAsia="zh-CN"/>
              </w:rPr>
            </w:pPr>
          </w:p>
        </w:tc>
        <w:tc>
          <w:tcPr>
            <w:tcW w:w="405" w:type="dxa"/>
            <w:vMerge w:val="restart"/>
            <w:tcBorders>
              <w:top w:val="single" w:sz="4" w:space="0" w:color="auto"/>
              <w:left w:val="single" w:sz="8" w:space="0" w:color="auto"/>
              <w:right w:val="single" w:sz="8" w:space="0" w:color="auto"/>
            </w:tcBorders>
            <w:shd w:val="clear" w:color="auto" w:fill="D6E3BC"/>
            <w:vAlign w:val="center"/>
          </w:tcPr>
          <w:p w14:paraId="0CC8284D" w14:textId="77777777" w:rsidR="00476E31" w:rsidRPr="004552F1" w:rsidRDefault="00476E31" w:rsidP="00476E31">
            <w:pPr>
              <w:spacing w:after="120" w:line="280" w:lineRule="exact"/>
              <w:jc w:val="center"/>
              <w:rPr>
                <w:rFonts w:eastAsia="SimSun"/>
                <w:bCs/>
                <w:color w:val="000000"/>
                <w:sz w:val="18"/>
                <w:lang w:val="en-US" w:eastAsia="zh-CN"/>
              </w:rPr>
            </w:pPr>
          </w:p>
        </w:tc>
        <w:tc>
          <w:tcPr>
            <w:tcW w:w="499" w:type="dxa"/>
            <w:vMerge w:val="restart"/>
            <w:tcBorders>
              <w:top w:val="single" w:sz="4" w:space="0" w:color="auto"/>
              <w:left w:val="single" w:sz="8" w:space="0" w:color="auto"/>
              <w:right w:val="single" w:sz="8" w:space="0" w:color="auto"/>
            </w:tcBorders>
            <w:shd w:val="clear" w:color="auto" w:fill="D6E3BC"/>
            <w:vAlign w:val="center"/>
          </w:tcPr>
          <w:p w14:paraId="75BED422" w14:textId="77777777" w:rsidR="00476E31" w:rsidRPr="004552F1" w:rsidRDefault="00476E31" w:rsidP="00476E31">
            <w:pPr>
              <w:spacing w:after="120" w:line="280" w:lineRule="exact"/>
              <w:jc w:val="center"/>
              <w:rPr>
                <w:rFonts w:eastAsia="SimSun"/>
                <w:bCs/>
                <w:color w:val="000000"/>
                <w:sz w:val="18"/>
                <w:lang w:val="en-US" w:eastAsia="zh-CN"/>
              </w:rPr>
            </w:pPr>
          </w:p>
        </w:tc>
        <w:tc>
          <w:tcPr>
            <w:tcW w:w="1620" w:type="dxa"/>
            <w:gridSpan w:val="2"/>
            <w:vMerge w:val="restart"/>
            <w:tcBorders>
              <w:top w:val="single" w:sz="4" w:space="0" w:color="auto"/>
              <w:left w:val="single" w:sz="8" w:space="0" w:color="auto"/>
              <w:right w:val="single" w:sz="8" w:space="0" w:color="auto"/>
            </w:tcBorders>
            <w:shd w:val="clear" w:color="auto" w:fill="E5B8B7"/>
            <w:vAlign w:val="center"/>
          </w:tcPr>
          <w:p w14:paraId="1E198DBD" w14:textId="577A4F06" w:rsidR="00476E31" w:rsidRPr="004552F1" w:rsidRDefault="00476E31" w:rsidP="009C3F0C">
            <w:pPr>
              <w:spacing w:after="120" w:line="280" w:lineRule="exact"/>
              <w:jc w:val="center"/>
              <w:rPr>
                <w:rFonts w:eastAsia="SimSun"/>
                <w:bCs/>
                <w:color w:val="000000"/>
                <w:sz w:val="18"/>
                <w:lang w:val="en-US" w:eastAsia="zh-CN"/>
              </w:rPr>
            </w:pPr>
            <w:r w:rsidRPr="004552F1">
              <w:rPr>
                <w:rFonts w:eastAsia="SimSun"/>
                <w:sz w:val="18"/>
                <w:lang w:val="zh-CN" w:eastAsia="zh-CN"/>
              </w:rPr>
              <w:t>全体会议：项目</w:t>
            </w:r>
            <w:r w:rsidRPr="004552F1">
              <w:rPr>
                <w:rFonts w:eastAsia="SimSun"/>
                <w:sz w:val="18"/>
                <w:lang w:val="zh-CN" w:eastAsia="zh-CN"/>
              </w:rPr>
              <w:t>6</w:t>
            </w:r>
            <w:r w:rsidR="00754EAC" w:rsidRPr="004552F1">
              <w:rPr>
                <w:rFonts w:eastAsia="SimSun" w:hint="eastAsia"/>
                <w:sz w:val="18"/>
                <w:lang w:val="zh-CN" w:eastAsia="zh-CN"/>
              </w:rPr>
              <w:t>、</w:t>
            </w:r>
            <w:r w:rsidRPr="004552F1">
              <w:rPr>
                <w:rFonts w:eastAsia="SimSun"/>
                <w:sz w:val="18"/>
                <w:lang w:val="zh-CN" w:eastAsia="zh-CN"/>
              </w:rPr>
              <w:t>2(c)</w:t>
            </w:r>
          </w:p>
        </w:tc>
        <w:tc>
          <w:tcPr>
            <w:tcW w:w="810" w:type="dxa"/>
            <w:vMerge w:val="restart"/>
            <w:tcBorders>
              <w:top w:val="single" w:sz="4" w:space="0" w:color="auto"/>
              <w:left w:val="single" w:sz="8" w:space="0" w:color="auto"/>
              <w:right w:val="single" w:sz="8" w:space="0" w:color="auto"/>
            </w:tcBorders>
            <w:shd w:val="clear" w:color="auto" w:fill="D6E3BC"/>
            <w:vAlign w:val="center"/>
          </w:tcPr>
          <w:p w14:paraId="555F5696"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项目</w:t>
            </w:r>
            <w:r w:rsidRPr="004552F1">
              <w:rPr>
                <w:rFonts w:eastAsia="SimSun"/>
                <w:sz w:val="18"/>
                <w:lang w:val="zh-CN" w:eastAsia="zh-CN"/>
              </w:rPr>
              <w:t>7</w:t>
            </w:r>
          </w:p>
          <w:p w14:paraId="4589AAE8"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sz w:val="18"/>
                <w:lang w:val="zh-CN" w:eastAsia="zh-CN"/>
              </w:rPr>
              <w:t>（土地退化和恢复）</w:t>
            </w:r>
          </w:p>
        </w:tc>
        <w:tc>
          <w:tcPr>
            <w:tcW w:w="810" w:type="dxa"/>
            <w:vMerge w:val="restart"/>
            <w:tcBorders>
              <w:top w:val="single" w:sz="4" w:space="0" w:color="auto"/>
              <w:left w:val="single" w:sz="8" w:space="0" w:color="auto"/>
              <w:right w:val="single" w:sz="8" w:space="0" w:color="auto"/>
            </w:tcBorders>
            <w:shd w:val="clear" w:color="auto" w:fill="FBD4B4"/>
            <w:vAlign w:val="center"/>
          </w:tcPr>
          <w:p w14:paraId="4D6E6E22"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项目</w:t>
            </w:r>
            <w:r w:rsidRPr="004552F1">
              <w:rPr>
                <w:rFonts w:eastAsia="SimSun"/>
                <w:sz w:val="18"/>
                <w:lang w:val="zh-CN" w:eastAsia="zh-CN"/>
              </w:rPr>
              <w:t>8</w:t>
            </w:r>
          </w:p>
          <w:p w14:paraId="2083DEC0"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sz w:val="18"/>
                <w:lang w:val="zh-CN" w:eastAsia="zh-CN"/>
              </w:rPr>
              <w:t>（其他事项）</w:t>
            </w:r>
          </w:p>
        </w:tc>
        <w:tc>
          <w:tcPr>
            <w:tcW w:w="1529" w:type="dxa"/>
            <w:vMerge w:val="restart"/>
            <w:tcBorders>
              <w:top w:val="single" w:sz="4" w:space="0" w:color="auto"/>
              <w:left w:val="single" w:sz="8" w:space="0" w:color="auto"/>
              <w:right w:val="single" w:sz="8" w:space="0" w:color="auto"/>
            </w:tcBorders>
            <w:shd w:val="clear" w:color="auto" w:fill="E5B8B7"/>
            <w:vAlign w:val="center"/>
          </w:tcPr>
          <w:p w14:paraId="7E0541C4"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sz w:val="18"/>
                <w:lang w:val="zh-CN" w:eastAsia="zh-CN"/>
              </w:rPr>
              <w:t>全体会议：</w:t>
            </w:r>
          </w:p>
          <w:p w14:paraId="2AB8EA20"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sz w:val="18"/>
                <w:lang w:val="zh-CN" w:eastAsia="zh-CN"/>
              </w:rPr>
              <w:t>项目</w:t>
            </w:r>
            <w:r w:rsidRPr="004552F1">
              <w:rPr>
                <w:rFonts w:eastAsia="SimSun"/>
                <w:sz w:val="18"/>
                <w:lang w:val="zh-CN" w:eastAsia="zh-CN"/>
              </w:rPr>
              <w:t>7</w:t>
            </w:r>
            <w:r w:rsidRPr="004552F1">
              <w:rPr>
                <w:rFonts w:eastAsia="SimSun"/>
                <w:sz w:val="18"/>
                <w:lang w:val="zh-CN" w:eastAsia="zh-CN"/>
              </w:rPr>
              <w:t>、</w:t>
            </w:r>
            <w:r w:rsidRPr="004552F1">
              <w:rPr>
                <w:rFonts w:eastAsia="SimSun"/>
                <w:sz w:val="18"/>
                <w:lang w:val="zh-CN" w:eastAsia="zh-CN"/>
              </w:rPr>
              <w:t>15</w:t>
            </w:r>
          </w:p>
        </w:tc>
      </w:tr>
      <w:tr w:rsidR="001C5505" w:rsidRPr="004552F1" w14:paraId="452C4A52"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97515" w14:textId="77777777" w:rsidR="00476E31" w:rsidRPr="00BB6350" w:rsidRDefault="00476E31" w:rsidP="00476E31">
            <w:pPr>
              <w:spacing w:after="120" w:line="280" w:lineRule="exact"/>
              <w:jc w:val="both"/>
              <w:rPr>
                <w:rFonts w:eastAsia="SimSun"/>
                <w:color w:val="000000"/>
                <w:sz w:val="18"/>
                <w:lang w:val="en-US" w:eastAsia="zh-CN"/>
              </w:rPr>
            </w:pPr>
            <w:r w:rsidRPr="00BB6350">
              <w:rPr>
                <w:rFonts w:eastAsia="SimSun"/>
                <w:sz w:val="18"/>
                <w:lang w:val="zh-CN" w:eastAsia="zh-CN"/>
              </w:rPr>
              <w:t>上午</w:t>
            </w:r>
            <w:r w:rsidRPr="00BB6350">
              <w:rPr>
                <w:rFonts w:eastAsia="SimSun"/>
                <w:sz w:val="18"/>
                <w:lang w:val="zh-CN" w:eastAsia="zh-CN"/>
              </w:rPr>
              <w:t>10</w:t>
            </w:r>
            <w:r w:rsidRPr="00BB6350">
              <w:rPr>
                <w:rFonts w:eastAsia="SimSun"/>
                <w:sz w:val="18"/>
                <w:lang w:val="zh-CN" w:eastAsia="zh-CN"/>
              </w:rPr>
              <w:t>时</w:t>
            </w:r>
            <w:r w:rsidRPr="00BB6350">
              <w:rPr>
                <w:rFonts w:eastAsia="SimSun"/>
                <w:sz w:val="18"/>
                <w:lang w:val="zh-CN" w:eastAsia="zh-CN"/>
              </w:rPr>
              <w:t>30</w:t>
            </w:r>
            <w:r w:rsidRPr="00BB6350">
              <w:rPr>
                <w:rFonts w:eastAsia="SimSun"/>
                <w:sz w:val="18"/>
                <w:lang w:val="zh-CN" w:eastAsia="zh-CN"/>
              </w:rPr>
              <w:t>分至</w:t>
            </w:r>
            <w:r w:rsidRPr="00BB6350">
              <w:rPr>
                <w:rFonts w:eastAsia="SimSun"/>
                <w:sz w:val="18"/>
                <w:lang w:val="zh-CN" w:eastAsia="zh-CN"/>
              </w:rPr>
              <w:t>11</w:t>
            </w:r>
            <w:r w:rsidRPr="00BB6350">
              <w:rPr>
                <w:rFonts w:eastAsia="SimSun"/>
                <w:sz w:val="18"/>
                <w:lang w:val="zh-CN" w:eastAsia="zh-CN"/>
              </w:rPr>
              <w:t>时</w:t>
            </w:r>
          </w:p>
        </w:tc>
        <w:tc>
          <w:tcPr>
            <w:tcW w:w="1259" w:type="dxa"/>
            <w:vMerge/>
            <w:tcBorders>
              <w:left w:val="single" w:sz="4" w:space="0" w:color="auto"/>
              <w:right w:val="single" w:sz="8" w:space="0" w:color="auto"/>
            </w:tcBorders>
          </w:tcPr>
          <w:p w14:paraId="643D620C"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left w:val="single" w:sz="8" w:space="0" w:color="auto"/>
              <w:right w:val="single" w:sz="8" w:space="0" w:color="auto"/>
            </w:tcBorders>
            <w:shd w:val="clear" w:color="auto" w:fill="E5B8B7"/>
            <w:vAlign w:val="center"/>
          </w:tcPr>
          <w:p w14:paraId="21E741C6"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tcPr>
          <w:p w14:paraId="3FD3137C"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vAlign w:val="center"/>
          </w:tcPr>
          <w:p w14:paraId="1F9F4B9F"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vAlign w:val="center"/>
          </w:tcPr>
          <w:p w14:paraId="3D24E8DB"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vAlign w:val="center"/>
          </w:tcPr>
          <w:p w14:paraId="4C05E815" w14:textId="77777777" w:rsidR="00476E31" w:rsidRPr="004552F1" w:rsidRDefault="00476E31" w:rsidP="00476E31">
            <w:pPr>
              <w:spacing w:after="120" w:line="280" w:lineRule="exact"/>
              <w:jc w:val="center"/>
              <w:rPr>
                <w:rFonts w:eastAsia="SimSun"/>
                <w:color w:val="000000"/>
                <w:sz w:val="18"/>
                <w:lang w:val="en-US" w:eastAsia="zh-CN"/>
              </w:rPr>
            </w:pPr>
          </w:p>
        </w:tc>
        <w:tc>
          <w:tcPr>
            <w:tcW w:w="450" w:type="dxa"/>
            <w:gridSpan w:val="2"/>
            <w:vMerge/>
            <w:tcBorders>
              <w:left w:val="single" w:sz="8" w:space="0" w:color="auto"/>
              <w:right w:val="single" w:sz="8" w:space="0" w:color="auto"/>
            </w:tcBorders>
            <w:shd w:val="clear" w:color="auto" w:fill="D6E3BC"/>
          </w:tcPr>
          <w:p w14:paraId="19A55542" w14:textId="77777777" w:rsidR="00476E31" w:rsidRPr="004552F1" w:rsidRDefault="00476E31" w:rsidP="00476E31">
            <w:pPr>
              <w:spacing w:after="120" w:line="280" w:lineRule="exact"/>
              <w:jc w:val="center"/>
              <w:rPr>
                <w:rFonts w:eastAsia="SimSun"/>
                <w:color w:val="000000"/>
                <w:sz w:val="18"/>
                <w:lang w:val="en-US" w:eastAsia="zh-CN"/>
              </w:rPr>
            </w:pPr>
          </w:p>
        </w:tc>
        <w:tc>
          <w:tcPr>
            <w:tcW w:w="360" w:type="dxa"/>
            <w:gridSpan w:val="2"/>
            <w:vMerge/>
            <w:tcBorders>
              <w:left w:val="single" w:sz="8" w:space="0" w:color="auto"/>
              <w:right w:val="single" w:sz="8" w:space="0" w:color="auto"/>
            </w:tcBorders>
            <w:shd w:val="clear" w:color="auto" w:fill="D6E3BC"/>
          </w:tcPr>
          <w:p w14:paraId="76C48077" w14:textId="77777777" w:rsidR="00476E31" w:rsidRPr="004552F1" w:rsidRDefault="00476E31" w:rsidP="00476E31">
            <w:pPr>
              <w:spacing w:after="120" w:line="280" w:lineRule="exact"/>
              <w:jc w:val="center"/>
              <w:rPr>
                <w:rFonts w:eastAsia="SimSun"/>
                <w:color w:val="000000"/>
                <w:sz w:val="18"/>
                <w:lang w:val="en-US" w:eastAsia="zh-CN"/>
              </w:rPr>
            </w:pPr>
          </w:p>
        </w:tc>
        <w:tc>
          <w:tcPr>
            <w:tcW w:w="360" w:type="dxa"/>
            <w:gridSpan w:val="2"/>
            <w:vMerge/>
            <w:tcBorders>
              <w:left w:val="single" w:sz="8" w:space="0" w:color="auto"/>
              <w:right w:val="single" w:sz="8" w:space="0" w:color="auto"/>
            </w:tcBorders>
            <w:shd w:val="clear" w:color="auto" w:fill="D6E3BC"/>
          </w:tcPr>
          <w:p w14:paraId="6B815DF9" w14:textId="77777777" w:rsidR="00476E31" w:rsidRPr="004552F1" w:rsidRDefault="00476E31" w:rsidP="00476E31">
            <w:pPr>
              <w:spacing w:after="120" w:line="280" w:lineRule="exact"/>
              <w:jc w:val="center"/>
              <w:rPr>
                <w:rFonts w:eastAsia="SimSun"/>
                <w:color w:val="000000"/>
                <w:sz w:val="18"/>
                <w:lang w:val="en-US" w:eastAsia="zh-CN"/>
              </w:rPr>
            </w:pPr>
          </w:p>
        </w:tc>
        <w:tc>
          <w:tcPr>
            <w:tcW w:w="454" w:type="dxa"/>
            <w:vMerge/>
            <w:tcBorders>
              <w:left w:val="single" w:sz="8" w:space="0" w:color="auto"/>
              <w:right w:val="single" w:sz="8" w:space="0" w:color="auto"/>
            </w:tcBorders>
            <w:shd w:val="clear" w:color="auto" w:fill="D6E3BC"/>
          </w:tcPr>
          <w:p w14:paraId="5CFF0654" w14:textId="77777777" w:rsidR="00476E31" w:rsidRPr="004552F1" w:rsidRDefault="00476E31" w:rsidP="00476E31">
            <w:pPr>
              <w:spacing w:after="120" w:line="280" w:lineRule="exact"/>
              <w:jc w:val="center"/>
              <w:rPr>
                <w:rFonts w:eastAsia="SimSun"/>
                <w:color w:val="000000"/>
                <w:sz w:val="18"/>
                <w:lang w:val="en-US" w:eastAsia="zh-CN"/>
              </w:rPr>
            </w:pPr>
          </w:p>
        </w:tc>
        <w:tc>
          <w:tcPr>
            <w:tcW w:w="311" w:type="dxa"/>
            <w:vMerge/>
            <w:tcBorders>
              <w:left w:val="single" w:sz="8" w:space="0" w:color="auto"/>
              <w:right w:val="single" w:sz="8" w:space="0" w:color="auto"/>
            </w:tcBorders>
            <w:shd w:val="clear" w:color="auto" w:fill="D6E3BC"/>
          </w:tcPr>
          <w:p w14:paraId="3EA29B82" w14:textId="77777777" w:rsidR="00476E31" w:rsidRPr="004552F1" w:rsidRDefault="00476E31" w:rsidP="00476E31">
            <w:pPr>
              <w:spacing w:after="120" w:line="280" w:lineRule="exact"/>
              <w:jc w:val="center"/>
              <w:rPr>
                <w:rFonts w:eastAsia="SimSun"/>
                <w:color w:val="000000"/>
                <w:sz w:val="18"/>
                <w:lang w:val="en-US" w:eastAsia="zh-CN"/>
              </w:rPr>
            </w:pPr>
          </w:p>
        </w:tc>
        <w:tc>
          <w:tcPr>
            <w:tcW w:w="405" w:type="dxa"/>
            <w:gridSpan w:val="2"/>
            <w:vMerge/>
            <w:tcBorders>
              <w:left w:val="single" w:sz="8" w:space="0" w:color="auto"/>
              <w:right w:val="single" w:sz="8" w:space="0" w:color="auto"/>
            </w:tcBorders>
            <w:shd w:val="clear" w:color="auto" w:fill="D6E3BC"/>
          </w:tcPr>
          <w:p w14:paraId="7F349FA4" w14:textId="77777777" w:rsidR="00476E31" w:rsidRPr="004552F1" w:rsidRDefault="00476E31" w:rsidP="00476E31">
            <w:pPr>
              <w:spacing w:after="120" w:line="280" w:lineRule="exact"/>
              <w:jc w:val="center"/>
              <w:rPr>
                <w:rFonts w:eastAsia="SimSun"/>
                <w:color w:val="000000"/>
                <w:sz w:val="18"/>
                <w:lang w:val="en-US" w:eastAsia="zh-CN"/>
              </w:rPr>
            </w:pPr>
          </w:p>
        </w:tc>
        <w:tc>
          <w:tcPr>
            <w:tcW w:w="405" w:type="dxa"/>
            <w:vMerge/>
            <w:tcBorders>
              <w:left w:val="single" w:sz="8" w:space="0" w:color="auto"/>
              <w:right w:val="single" w:sz="8" w:space="0" w:color="auto"/>
            </w:tcBorders>
            <w:shd w:val="clear" w:color="auto" w:fill="D6E3BC"/>
          </w:tcPr>
          <w:p w14:paraId="20DD597B" w14:textId="77777777" w:rsidR="00476E31" w:rsidRPr="004552F1" w:rsidRDefault="00476E31" w:rsidP="00476E31">
            <w:pPr>
              <w:spacing w:after="120" w:line="280" w:lineRule="exact"/>
              <w:jc w:val="center"/>
              <w:rPr>
                <w:rFonts w:eastAsia="SimSun"/>
                <w:color w:val="000000"/>
                <w:sz w:val="18"/>
                <w:lang w:val="en-US" w:eastAsia="zh-CN"/>
              </w:rPr>
            </w:pPr>
          </w:p>
        </w:tc>
        <w:tc>
          <w:tcPr>
            <w:tcW w:w="499" w:type="dxa"/>
            <w:vMerge/>
            <w:tcBorders>
              <w:left w:val="single" w:sz="8" w:space="0" w:color="auto"/>
              <w:right w:val="single" w:sz="8" w:space="0" w:color="auto"/>
            </w:tcBorders>
            <w:shd w:val="clear" w:color="auto" w:fill="D6E3BC"/>
          </w:tcPr>
          <w:p w14:paraId="66BE83BF"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right w:val="single" w:sz="8" w:space="0" w:color="auto"/>
            </w:tcBorders>
            <w:shd w:val="clear" w:color="auto" w:fill="E5B8B7"/>
          </w:tcPr>
          <w:p w14:paraId="35D11BD7"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D6E3BC"/>
          </w:tcPr>
          <w:p w14:paraId="3225DEB3"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FBD4B4"/>
          </w:tcPr>
          <w:p w14:paraId="71DD3977"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right w:val="single" w:sz="8" w:space="0" w:color="auto"/>
            </w:tcBorders>
            <w:shd w:val="clear" w:color="auto" w:fill="E5B8B7"/>
            <w:vAlign w:val="center"/>
          </w:tcPr>
          <w:p w14:paraId="4EF26C29"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49884C8C"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BF511"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上午</w:t>
            </w:r>
            <w:r w:rsidRPr="004552F1">
              <w:rPr>
                <w:rFonts w:eastAsia="SimSun"/>
                <w:spacing w:val="-20"/>
                <w:sz w:val="18"/>
                <w:lang w:val="zh-CN" w:eastAsia="zh-CN"/>
              </w:rPr>
              <w:t>11</w:t>
            </w:r>
            <w:r w:rsidRPr="004552F1">
              <w:rPr>
                <w:rFonts w:eastAsia="SimSun"/>
                <w:spacing w:val="-20"/>
                <w:sz w:val="18"/>
                <w:lang w:val="zh-CN" w:eastAsia="zh-CN"/>
              </w:rPr>
              <w:t>时至上午</w:t>
            </w:r>
            <w:r w:rsidRPr="004552F1">
              <w:rPr>
                <w:rFonts w:eastAsia="SimSun"/>
                <w:spacing w:val="-20"/>
                <w:sz w:val="18"/>
                <w:lang w:val="zh-CN" w:eastAsia="zh-CN"/>
              </w:rPr>
              <w:t>11</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w:t>
            </w:r>
          </w:p>
        </w:tc>
        <w:tc>
          <w:tcPr>
            <w:tcW w:w="1259" w:type="dxa"/>
            <w:vMerge/>
            <w:tcBorders>
              <w:left w:val="single" w:sz="4" w:space="0" w:color="auto"/>
              <w:right w:val="single" w:sz="8" w:space="0" w:color="auto"/>
            </w:tcBorders>
          </w:tcPr>
          <w:p w14:paraId="64657FBD"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left w:val="single" w:sz="8" w:space="0" w:color="auto"/>
              <w:right w:val="single" w:sz="8" w:space="0" w:color="auto"/>
            </w:tcBorders>
            <w:shd w:val="clear" w:color="auto" w:fill="E5B8B7"/>
            <w:vAlign w:val="center"/>
          </w:tcPr>
          <w:p w14:paraId="24E26B73"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tcPr>
          <w:p w14:paraId="1D40E2F0"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vAlign w:val="center"/>
          </w:tcPr>
          <w:p w14:paraId="5D4EC197"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vAlign w:val="center"/>
          </w:tcPr>
          <w:p w14:paraId="3165A4BC"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vAlign w:val="center"/>
          </w:tcPr>
          <w:p w14:paraId="236D82D6" w14:textId="77777777" w:rsidR="00476E31" w:rsidRPr="004552F1" w:rsidRDefault="00476E31" w:rsidP="00476E31">
            <w:pPr>
              <w:spacing w:after="120" w:line="280" w:lineRule="exact"/>
              <w:jc w:val="center"/>
              <w:rPr>
                <w:rFonts w:eastAsia="SimSun"/>
                <w:color w:val="000000"/>
                <w:sz w:val="18"/>
                <w:lang w:val="en-US" w:eastAsia="zh-CN"/>
              </w:rPr>
            </w:pPr>
          </w:p>
        </w:tc>
        <w:tc>
          <w:tcPr>
            <w:tcW w:w="450" w:type="dxa"/>
            <w:gridSpan w:val="2"/>
            <w:vMerge/>
            <w:tcBorders>
              <w:left w:val="single" w:sz="8" w:space="0" w:color="auto"/>
              <w:right w:val="single" w:sz="8" w:space="0" w:color="auto"/>
            </w:tcBorders>
            <w:shd w:val="clear" w:color="auto" w:fill="D6E3BC"/>
          </w:tcPr>
          <w:p w14:paraId="3B410A9C" w14:textId="77777777" w:rsidR="00476E31" w:rsidRPr="004552F1" w:rsidRDefault="00476E31" w:rsidP="00476E31">
            <w:pPr>
              <w:spacing w:after="120" w:line="280" w:lineRule="exact"/>
              <w:jc w:val="center"/>
              <w:rPr>
                <w:rFonts w:eastAsia="SimSun"/>
                <w:color w:val="000000"/>
                <w:sz w:val="18"/>
                <w:lang w:val="en-US" w:eastAsia="zh-CN"/>
              </w:rPr>
            </w:pPr>
          </w:p>
        </w:tc>
        <w:tc>
          <w:tcPr>
            <w:tcW w:w="360" w:type="dxa"/>
            <w:gridSpan w:val="2"/>
            <w:vMerge/>
            <w:tcBorders>
              <w:left w:val="single" w:sz="8" w:space="0" w:color="auto"/>
              <w:right w:val="single" w:sz="8" w:space="0" w:color="auto"/>
            </w:tcBorders>
            <w:shd w:val="clear" w:color="auto" w:fill="D6E3BC"/>
          </w:tcPr>
          <w:p w14:paraId="4940C55C" w14:textId="77777777" w:rsidR="00476E31" w:rsidRPr="004552F1" w:rsidRDefault="00476E31" w:rsidP="00476E31">
            <w:pPr>
              <w:spacing w:after="120" w:line="280" w:lineRule="exact"/>
              <w:jc w:val="center"/>
              <w:rPr>
                <w:rFonts w:eastAsia="SimSun"/>
                <w:color w:val="000000"/>
                <w:sz w:val="18"/>
                <w:lang w:val="en-US" w:eastAsia="zh-CN"/>
              </w:rPr>
            </w:pPr>
          </w:p>
        </w:tc>
        <w:tc>
          <w:tcPr>
            <w:tcW w:w="360" w:type="dxa"/>
            <w:gridSpan w:val="2"/>
            <w:vMerge/>
            <w:tcBorders>
              <w:left w:val="single" w:sz="8" w:space="0" w:color="auto"/>
              <w:right w:val="single" w:sz="8" w:space="0" w:color="auto"/>
            </w:tcBorders>
            <w:shd w:val="clear" w:color="auto" w:fill="D6E3BC"/>
          </w:tcPr>
          <w:p w14:paraId="54E02739" w14:textId="77777777" w:rsidR="00476E31" w:rsidRPr="004552F1" w:rsidRDefault="00476E31" w:rsidP="00476E31">
            <w:pPr>
              <w:spacing w:after="120" w:line="280" w:lineRule="exact"/>
              <w:jc w:val="center"/>
              <w:rPr>
                <w:rFonts w:eastAsia="SimSun"/>
                <w:color w:val="000000"/>
                <w:sz w:val="18"/>
                <w:lang w:val="en-US" w:eastAsia="zh-CN"/>
              </w:rPr>
            </w:pPr>
          </w:p>
        </w:tc>
        <w:tc>
          <w:tcPr>
            <w:tcW w:w="454" w:type="dxa"/>
            <w:vMerge/>
            <w:tcBorders>
              <w:left w:val="single" w:sz="8" w:space="0" w:color="auto"/>
              <w:right w:val="single" w:sz="8" w:space="0" w:color="auto"/>
            </w:tcBorders>
            <w:shd w:val="clear" w:color="auto" w:fill="D6E3BC"/>
          </w:tcPr>
          <w:p w14:paraId="364D9684" w14:textId="77777777" w:rsidR="00476E31" w:rsidRPr="004552F1" w:rsidRDefault="00476E31" w:rsidP="00476E31">
            <w:pPr>
              <w:spacing w:after="120" w:line="280" w:lineRule="exact"/>
              <w:jc w:val="center"/>
              <w:rPr>
                <w:rFonts w:eastAsia="SimSun"/>
                <w:color w:val="000000"/>
                <w:sz w:val="18"/>
                <w:lang w:val="en-US" w:eastAsia="zh-CN"/>
              </w:rPr>
            </w:pPr>
          </w:p>
        </w:tc>
        <w:tc>
          <w:tcPr>
            <w:tcW w:w="311" w:type="dxa"/>
            <w:vMerge/>
            <w:tcBorders>
              <w:left w:val="single" w:sz="8" w:space="0" w:color="auto"/>
              <w:right w:val="single" w:sz="8" w:space="0" w:color="auto"/>
            </w:tcBorders>
            <w:shd w:val="clear" w:color="auto" w:fill="D6E3BC"/>
          </w:tcPr>
          <w:p w14:paraId="59941381" w14:textId="77777777" w:rsidR="00476E31" w:rsidRPr="004552F1" w:rsidRDefault="00476E31" w:rsidP="00476E31">
            <w:pPr>
              <w:spacing w:after="120" w:line="280" w:lineRule="exact"/>
              <w:jc w:val="center"/>
              <w:rPr>
                <w:rFonts w:eastAsia="SimSun"/>
                <w:color w:val="000000"/>
                <w:sz w:val="18"/>
                <w:lang w:val="en-US" w:eastAsia="zh-CN"/>
              </w:rPr>
            </w:pPr>
          </w:p>
        </w:tc>
        <w:tc>
          <w:tcPr>
            <w:tcW w:w="405" w:type="dxa"/>
            <w:gridSpan w:val="2"/>
            <w:vMerge/>
            <w:tcBorders>
              <w:left w:val="single" w:sz="8" w:space="0" w:color="auto"/>
              <w:right w:val="single" w:sz="8" w:space="0" w:color="auto"/>
            </w:tcBorders>
            <w:shd w:val="clear" w:color="auto" w:fill="D6E3BC"/>
          </w:tcPr>
          <w:p w14:paraId="20BD15A1" w14:textId="77777777" w:rsidR="00476E31" w:rsidRPr="004552F1" w:rsidRDefault="00476E31" w:rsidP="00476E31">
            <w:pPr>
              <w:spacing w:after="120" w:line="280" w:lineRule="exact"/>
              <w:jc w:val="center"/>
              <w:rPr>
                <w:rFonts w:eastAsia="SimSun"/>
                <w:color w:val="000000"/>
                <w:sz w:val="18"/>
                <w:lang w:val="en-US" w:eastAsia="zh-CN"/>
              </w:rPr>
            </w:pPr>
          </w:p>
        </w:tc>
        <w:tc>
          <w:tcPr>
            <w:tcW w:w="405" w:type="dxa"/>
            <w:vMerge/>
            <w:tcBorders>
              <w:left w:val="single" w:sz="8" w:space="0" w:color="auto"/>
              <w:right w:val="single" w:sz="8" w:space="0" w:color="auto"/>
            </w:tcBorders>
            <w:shd w:val="clear" w:color="auto" w:fill="D6E3BC"/>
          </w:tcPr>
          <w:p w14:paraId="10F38C32" w14:textId="77777777" w:rsidR="00476E31" w:rsidRPr="004552F1" w:rsidRDefault="00476E31" w:rsidP="00476E31">
            <w:pPr>
              <w:spacing w:after="120" w:line="280" w:lineRule="exact"/>
              <w:jc w:val="center"/>
              <w:rPr>
                <w:rFonts w:eastAsia="SimSun"/>
                <w:color w:val="000000"/>
                <w:sz w:val="18"/>
                <w:lang w:val="en-US" w:eastAsia="zh-CN"/>
              </w:rPr>
            </w:pPr>
          </w:p>
        </w:tc>
        <w:tc>
          <w:tcPr>
            <w:tcW w:w="499" w:type="dxa"/>
            <w:vMerge/>
            <w:tcBorders>
              <w:left w:val="single" w:sz="8" w:space="0" w:color="auto"/>
              <w:right w:val="single" w:sz="8" w:space="0" w:color="auto"/>
            </w:tcBorders>
            <w:shd w:val="clear" w:color="auto" w:fill="D6E3BC"/>
          </w:tcPr>
          <w:p w14:paraId="6A56114F"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right w:val="single" w:sz="8" w:space="0" w:color="auto"/>
            </w:tcBorders>
            <w:shd w:val="clear" w:color="auto" w:fill="E5B8B7"/>
          </w:tcPr>
          <w:p w14:paraId="02E2F7EB"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D6E3BC"/>
          </w:tcPr>
          <w:p w14:paraId="584D9B48"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FBD4B4"/>
          </w:tcPr>
          <w:p w14:paraId="344AF9BE"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right w:val="single" w:sz="8" w:space="0" w:color="auto"/>
            </w:tcBorders>
            <w:shd w:val="clear" w:color="auto" w:fill="E5B8B7"/>
            <w:vAlign w:val="center"/>
          </w:tcPr>
          <w:p w14:paraId="3B5BBDAC"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06D932CB"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D6144"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上午</w:t>
            </w:r>
            <w:r w:rsidRPr="004552F1">
              <w:rPr>
                <w:rFonts w:eastAsia="SimSun"/>
                <w:spacing w:val="-20"/>
                <w:sz w:val="18"/>
                <w:lang w:val="zh-CN" w:eastAsia="zh-CN"/>
              </w:rPr>
              <w:t>11</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分至中午</w:t>
            </w:r>
            <w:r w:rsidRPr="004552F1">
              <w:rPr>
                <w:rFonts w:eastAsia="SimSun"/>
                <w:spacing w:val="-20"/>
                <w:sz w:val="18"/>
                <w:lang w:val="zh-CN" w:eastAsia="zh-CN"/>
              </w:rPr>
              <w:t>12</w:t>
            </w:r>
            <w:r w:rsidRPr="004552F1">
              <w:rPr>
                <w:rFonts w:eastAsia="SimSun"/>
                <w:spacing w:val="-20"/>
                <w:sz w:val="18"/>
                <w:lang w:val="zh-CN" w:eastAsia="zh-CN"/>
              </w:rPr>
              <w:t>时</w:t>
            </w:r>
          </w:p>
        </w:tc>
        <w:tc>
          <w:tcPr>
            <w:tcW w:w="1259" w:type="dxa"/>
            <w:vMerge/>
            <w:tcBorders>
              <w:left w:val="single" w:sz="4" w:space="0" w:color="auto"/>
              <w:right w:val="single" w:sz="8" w:space="0" w:color="auto"/>
            </w:tcBorders>
          </w:tcPr>
          <w:p w14:paraId="09B92F58"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left w:val="single" w:sz="8" w:space="0" w:color="auto"/>
              <w:right w:val="single" w:sz="8" w:space="0" w:color="auto"/>
            </w:tcBorders>
            <w:shd w:val="clear" w:color="auto" w:fill="E5B8B7"/>
            <w:vAlign w:val="center"/>
          </w:tcPr>
          <w:p w14:paraId="2059FAF1"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tcPr>
          <w:p w14:paraId="36FCBD54"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vAlign w:val="center"/>
          </w:tcPr>
          <w:p w14:paraId="18F807D3"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vAlign w:val="center"/>
          </w:tcPr>
          <w:p w14:paraId="7E50E7FD"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vAlign w:val="center"/>
          </w:tcPr>
          <w:p w14:paraId="00E0D9E9" w14:textId="77777777" w:rsidR="00476E31" w:rsidRPr="004552F1" w:rsidRDefault="00476E31" w:rsidP="00476E31">
            <w:pPr>
              <w:spacing w:after="120" w:line="280" w:lineRule="exact"/>
              <w:jc w:val="center"/>
              <w:rPr>
                <w:rFonts w:eastAsia="SimSun"/>
                <w:color w:val="000000"/>
                <w:sz w:val="18"/>
                <w:lang w:val="en-US" w:eastAsia="zh-CN"/>
              </w:rPr>
            </w:pPr>
          </w:p>
        </w:tc>
        <w:tc>
          <w:tcPr>
            <w:tcW w:w="450" w:type="dxa"/>
            <w:gridSpan w:val="2"/>
            <w:vMerge/>
            <w:tcBorders>
              <w:left w:val="single" w:sz="8" w:space="0" w:color="auto"/>
              <w:right w:val="single" w:sz="8" w:space="0" w:color="auto"/>
            </w:tcBorders>
            <w:shd w:val="clear" w:color="auto" w:fill="D6E3BC"/>
          </w:tcPr>
          <w:p w14:paraId="4D148301" w14:textId="77777777" w:rsidR="00476E31" w:rsidRPr="004552F1" w:rsidRDefault="00476E31" w:rsidP="00476E31">
            <w:pPr>
              <w:spacing w:after="120" w:line="280" w:lineRule="exact"/>
              <w:jc w:val="center"/>
              <w:rPr>
                <w:rFonts w:eastAsia="SimSun"/>
                <w:color w:val="000000"/>
                <w:sz w:val="18"/>
                <w:lang w:val="en-US" w:eastAsia="zh-CN"/>
              </w:rPr>
            </w:pPr>
          </w:p>
        </w:tc>
        <w:tc>
          <w:tcPr>
            <w:tcW w:w="360" w:type="dxa"/>
            <w:gridSpan w:val="2"/>
            <w:vMerge/>
            <w:tcBorders>
              <w:left w:val="single" w:sz="8" w:space="0" w:color="auto"/>
              <w:right w:val="single" w:sz="8" w:space="0" w:color="auto"/>
            </w:tcBorders>
            <w:shd w:val="clear" w:color="auto" w:fill="D6E3BC"/>
          </w:tcPr>
          <w:p w14:paraId="26F2A285" w14:textId="77777777" w:rsidR="00476E31" w:rsidRPr="004552F1" w:rsidRDefault="00476E31" w:rsidP="00476E31">
            <w:pPr>
              <w:spacing w:after="120" w:line="280" w:lineRule="exact"/>
              <w:jc w:val="center"/>
              <w:rPr>
                <w:rFonts w:eastAsia="SimSun"/>
                <w:color w:val="000000"/>
                <w:sz w:val="18"/>
                <w:lang w:val="en-US" w:eastAsia="zh-CN"/>
              </w:rPr>
            </w:pPr>
          </w:p>
        </w:tc>
        <w:tc>
          <w:tcPr>
            <w:tcW w:w="360" w:type="dxa"/>
            <w:gridSpan w:val="2"/>
            <w:vMerge/>
            <w:tcBorders>
              <w:left w:val="single" w:sz="8" w:space="0" w:color="auto"/>
              <w:right w:val="single" w:sz="8" w:space="0" w:color="auto"/>
            </w:tcBorders>
            <w:shd w:val="clear" w:color="auto" w:fill="D6E3BC"/>
          </w:tcPr>
          <w:p w14:paraId="45518F80" w14:textId="77777777" w:rsidR="00476E31" w:rsidRPr="004552F1" w:rsidRDefault="00476E31" w:rsidP="00476E31">
            <w:pPr>
              <w:spacing w:after="120" w:line="280" w:lineRule="exact"/>
              <w:jc w:val="center"/>
              <w:rPr>
                <w:rFonts w:eastAsia="SimSun"/>
                <w:color w:val="000000"/>
                <w:sz w:val="18"/>
                <w:lang w:val="en-US" w:eastAsia="zh-CN"/>
              </w:rPr>
            </w:pPr>
          </w:p>
        </w:tc>
        <w:tc>
          <w:tcPr>
            <w:tcW w:w="454" w:type="dxa"/>
            <w:vMerge/>
            <w:tcBorders>
              <w:left w:val="single" w:sz="8" w:space="0" w:color="auto"/>
              <w:right w:val="single" w:sz="8" w:space="0" w:color="auto"/>
            </w:tcBorders>
            <w:shd w:val="clear" w:color="auto" w:fill="D6E3BC"/>
          </w:tcPr>
          <w:p w14:paraId="64FAEA67" w14:textId="77777777" w:rsidR="00476E31" w:rsidRPr="004552F1" w:rsidRDefault="00476E31" w:rsidP="00476E31">
            <w:pPr>
              <w:spacing w:after="120" w:line="280" w:lineRule="exact"/>
              <w:jc w:val="center"/>
              <w:rPr>
                <w:rFonts w:eastAsia="SimSun"/>
                <w:color w:val="000000"/>
                <w:sz w:val="18"/>
                <w:lang w:val="en-US" w:eastAsia="zh-CN"/>
              </w:rPr>
            </w:pPr>
          </w:p>
        </w:tc>
        <w:tc>
          <w:tcPr>
            <w:tcW w:w="311" w:type="dxa"/>
            <w:vMerge/>
            <w:tcBorders>
              <w:left w:val="single" w:sz="8" w:space="0" w:color="auto"/>
              <w:right w:val="single" w:sz="8" w:space="0" w:color="auto"/>
            </w:tcBorders>
            <w:shd w:val="clear" w:color="auto" w:fill="D6E3BC"/>
          </w:tcPr>
          <w:p w14:paraId="08FF6782" w14:textId="77777777" w:rsidR="00476E31" w:rsidRPr="004552F1" w:rsidRDefault="00476E31" w:rsidP="00476E31">
            <w:pPr>
              <w:spacing w:after="120" w:line="280" w:lineRule="exact"/>
              <w:jc w:val="center"/>
              <w:rPr>
                <w:rFonts w:eastAsia="SimSun"/>
                <w:color w:val="000000"/>
                <w:sz w:val="18"/>
                <w:lang w:val="en-US" w:eastAsia="zh-CN"/>
              </w:rPr>
            </w:pPr>
          </w:p>
        </w:tc>
        <w:tc>
          <w:tcPr>
            <w:tcW w:w="405" w:type="dxa"/>
            <w:gridSpan w:val="2"/>
            <w:vMerge/>
            <w:tcBorders>
              <w:left w:val="single" w:sz="8" w:space="0" w:color="auto"/>
              <w:right w:val="single" w:sz="8" w:space="0" w:color="auto"/>
            </w:tcBorders>
            <w:shd w:val="clear" w:color="auto" w:fill="D6E3BC"/>
          </w:tcPr>
          <w:p w14:paraId="4932A3E4" w14:textId="77777777" w:rsidR="00476E31" w:rsidRPr="004552F1" w:rsidRDefault="00476E31" w:rsidP="00476E31">
            <w:pPr>
              <w:spacing w:after="120" w:line="280" w:lineRule="exact"/>
              <w:jc w:val="center"/>
              <w:rPr>
                <w:rFonts w:eastAsia="SimSun"/>
                <w:color w:val="000000"/>
                <w:sz w:val="18"/>
                <w:lang w:val="en-US" w:eastAsia="zh-CN"/>
              </w:rPr>
            </w:pPr>
          </w:p>
        </w:tc>
        <w:tc>
          <w:tcPr>
            <w:tcW w:w="405" w:type="dxa"/>
            <w:vMerge/>
            <w:tcBorders>
              <w:left w:val="single" w:sz="8" w:space="0" w:color="auto"/>
              <w:right w:val="single" w:sz="8" w:space="0" w:color="auto"/>
            </w:tcBorders>
            <w:shd w:val="clear" w:color="auto" w:fill="D6E3BC"/>
          </w:tcPr>
          <w:p w14:paraId="36C64E7A" w14:textId="77777777" w:rsidR="00476E31" w:rsidRPr="004552F1" w:rsidRDefault="00476E31" w:rsidP="00476E31">
            <w:pPr>
              <w:spacing w:after="120" w:line="280" w:lineRule="exact"/>
              <w:jc w:val="center"/>
              <w:rPr>
                <w:rFonts w:eastAsia="SimSun"/>
                <w:color w:val="000000"/>
                <w:sz w:val="18"/>
                <w:lang w:val="en-US" w:eastAsia="zh-CN"/>
              </w:rPr>
            </w:pPr>
          </w:p>
        </w:tc>
        <w:tc>
          <w:tcPr>
            <w:tcW w:w="499" w:type="dxa"/>
            <w:vMerge/>
            <w:tcBorders>
              <w:left w:val="single" w:sz="8" w:space="0" w:color="auto"/>
              <w:right w:val="single" w:sz="8" w:space="0" w:color="auto"/>
            </w:tcBorders>
            <w:shd w:val="clear" w:color="auto" w:fill="D6E3BC"/>
          </w:tcPr>
          <w:p w14:paraId="70BD6054"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right w:val="single" w:sz="8" w:space="0" w:color="auto"/>
            </w:tcBorders>
            <w:shd w:val="clear" w:color="auto" w:fill="D6E3BC"/>
          </w:tcPr>
          <w:p w14:paraId="2C2577B2"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D6E3BC"/>
          </w:tcPr>
          <w:p w14:paraId="346DA0D6"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FBD4B4"/>
          </w:tcPr>
          <w:p w14:paraId="6CBFFBEB"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right w:val="single" w:sz="8" w:space="0" w:color="auto"/>
            </w:tcBorders>
            <w:shd w:val="clear" w:color="auto" w:fill="E5B8B7"/>
            <w:vAlign w:val="center"/>
          </w:tcPr>
          <w:p w14:paraId="1C305FD5"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67987F01" w14:textId="77777777" w:rsidTr="004552F1">
        <w:trPr>
          <w:trHeight w:val="23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E4300"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中午</w:t>
            </w:r>
            <w:r w:rsidRPr="004552F1">
              <w:rPr>
                <w:rFonts w:eastAsia="SimSun"/>
                <w:spacing w:val="-20"/>
                <w:sz w:val="18"/>
                <w:lang w:val="zh-CN" w:eastAsia="zh-CN"/>
              </w:rPr>
              <w:t>12</w:t>
            </w:r>
            <w:r w:rsidRPr="004552F1">
              <w:rPr>
                <w:rFonts w:eastAsia="SimSun"/>
                <w:spacing w:val="-20"/>
                <w:sz w:val="18"/>
                <w:lang w:val="zh-CN" w:eastAsia="zh-CN"/>
              </w:rPr>
              <w:t>时至下午</w:t>
            </w:r>
            <w:r w:rsidRPr="004552F1">
              <w:rPr>
                <w:rFonts w:eastAsia="SimSun"/>
                <w:spacing w:val="-20"/>
                <w:sz w:val="18"/>
                <w:lang w:val="zh-CN" w:eastAsia="zh-CN"/>
              </w:rPr>
              <w:t>12</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w:t>
            </w:r>
          </w:p>
        </w:tc>
        <w:tc>
          <w:tcPr>
            <w:tcW w:w="1259" w:type="dxa"/>
            <w:vMerge/>
            <w:tcBorders>
              <w:left w:val="single" w:sz="4" w:space="0" w:color="auto"/>
              <w:right w:val="single" w:sz="8" w:space="0" w:color="auto"/>
            </w:tcBorders>
          </w:tcPr>
          <w:p w14:paraId="67DD4C1C"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left w:val="single" w:sz="8" w:space="0" w:color="auto"/>
              <w:right w:val="single" w:sz="8" w:space="0" w:color="auto"/>
            </w:tcBorders>
            <w:shd w:val="clear" w:color="auto" w:fill="E5B8B7"/>
            <w:vAlign w:val="center"/>
          </w:tcPr>
          <w:p w14:paraId="2FBDCAB4"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tcPr>
          <w:p w14:paraId="1F1630E3"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vAlign w:val="center"/>
          </w:tcPr>
          <w:p w14:paraId="315E319C"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vAlign w:val="center"/>
          </w:tcPr>
          <w:p w14:paraId="05A1E98B"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vAlign w:val="center"/>
          </w:tcPr>
          <w:p w14:paraId="2F8931FE" w14:textId="77777777" w:rsidR="00476E31" w:rsidRPr="004552F1" w:rsidRDefault="00476E31" w:rsidP="00476E31">
            <w:pPr>
              <w:spacing w:after="120" w:line="280" w:lineRule="exact"/>
              <w:jc w:val="center"/>
              <w:rPr>
                <w:rFonts w:eastAsia="SimSun"/>
                <w:color w:val="000000"/>
                <w:sz w:val="18"/>
                <w:lang w:val="en-US" w:eastAsia="zh-CN"/>
              </w:rPr>
            </w:pPr>
          </w:p>
        </w:tc>
        <w:tc>
          <w:tcPr>
            <w:tcW w:w="450" w:type="dxa"/>
            <w:gridSpan w:val="2"/>
            <w:vMerge/>
            <w:tcBorders>
              <w:left w:val="single" w:sz="8" w:space="0" w:color="auto"/>
              <w:right w:val="single" w:sz="8" w:space="0" w:color="auto"/>
            </w:tcBorders>
            <w:shd w:val="clear" w:color="auto" w:fill="D6E3BC"/>
          </w:tcPr>
          <w:p w14:paraId="3D4FB577" w14:textId="77777777" w:rsidR="00476E31" w:rsidRPr="004552F1" w:rsidRDefault="00476E31" w:rsidP="00476E31">
            <w:pPr>
              <w:spacing w:after="120" w:line="280" w:lineRule="exact"/>
              <w:jc w:val="center"/>
              <w:rPr>
                <w:rFonts w:eastAsia="SimSun"/>
                <w:color w:val="000000"/>
                <w:sz w:val="18"/>
                <w:lang w:val="en-US" w:eastAsia="zh-CN"/>
              </w:rPr>
            </w:pPr>
          </w:p>
        </w:tc>
        <w:tc>
          <w:tcPr>
            <w:tcW w:w="360" w:type="dxa"/>
            <w:gridSpan w:val="2"/>
            <w:vMerge/>
            <w:tcBorders>
              <w:left w:val="single" w:sz="8" w:space="0" w:color="auto"/>
              <w:right w:val="single" w:sz="8" w:space="0" w:color="auto"/>
            </w:tcBorders>
            <w:shd w:val="clear" w:color="auto" w:fill="D6E3BC"/>
          </w:tcPr>
          <w:p w14:paraId="35F1680E" w14:textId="77777777" w:rsidR="00476E31" w:rsidRPr="004552F1" w:rsidRDefault="00476E31" w:rsidP="00476E31">
            <w:pPr>
              <w:spacing w:after="120" w:line="280" w:lineRule="exact"/>
              <w:jc w:val="center"/>
              <w:rPr>
                <w:rFonts w:eastAsia="SimSun"/>
                <w:color w:val="000000"/>
                <w:sz w:val="18"/>
                <w:lang w:val="en-US" w:eastAsia="zh-CN"/>
              </w:rPr>
            </w:pPr>
          </w:p>
        </w:tc>
        <w:tc>
          <w:tcPr>
            <w:tcW w:w="360" w:type="dxa"/>
            <w:gridSpan w:val="2"/>
            <w:vMerge/>
            <w:tcBorders>
              <w:left w:val="single" w:sz="8" w:space="0" w:color="auto"/>
              <w:right w:val="single" w:sz="8" w:space="0" w:color="auto"/>
            </w:tcBorders>
            <w:shd w:val="clear" w:color="auto" w:fill="D6E3BC"/>
          </w:tcPr>
          <w:p w14:paraId="0931A20D" w14:textId="77777777" w:rsidR="00476E31" w:rsidRPr="004552F1" w:rsidRDefault="00476E31" w:rsidP="00476E31">
            <w:pPr>
              <w:spacing w:after="120" w:line="280" w:lineRule="exact"/>
              <w:jc w:val="center"/>
              <w:rPr>
                <w:rFonts w:eastAsia="SimSun"/>
                <w:color w:val="000000"/>
                <w:sz w:val="18"/>
                <w:lang w:val="en-US" w:eastAsia="zh-CN"/>
              </w:rPr>
            </w:pPr>
          </w:p>
        </w:tc>
        <w:tc>
          <w:tcPr>
            <w:tcW w:w="454" w:type="dxa"/>
            <w:vMerge/>
            <w:tcBorders>
              <w:left w:val="single" w:sz="8" w:space="0" w:color="auto"/>
              <w:right w:val="single" w:sz="8" w:space="0" w:color="auto"/>
            </w:tcBorders>
            <w:shd w:val="clear" w:color="auto" w:fill="D6E3BC"/>
          </w:tcPr>
          <w:p w14:paraId="502292B4" w14:textId="77777777" w:rsidR="00476E31" w:rsidRPr="004552F1" w:rsidRDefault="00476E31" w:rsidP="00476E31">
            <w:pPr>
              <w:spacing w:after="120" w:line="280" w:lineRule="exact"/>
              <w:jc w:val="center"/>
              <w:rPr>
                <w:rFonts w:eastAsia="SimSun"/>
                <w:color w:val="000000"/>
                <w:sz w:val="18"/>
                <w:lang w:val="en-US" w:eastAsia="zh-CN"/>
              </w:rPr>
            </w:pPr>
          </w:p>
        </w:tc>
        <w:tc>
          <w:tcPr>
            <w:tcW w:w="311" w:type="dxa"/>
            <w:vMerge/>
            <w:tcBorders>
              <w:left w:val="single" w:sz="8" w:space="0" w:color="auto"/>
              <w:right w:val="single" w:sz="8" w:space="0" w:color="auto"/>
            </w:tcBorders>
            <w:shd w:val="clear" w:color="auto" w:fill="D6E3BC"/>
          </w:tcPr>
          <w:p w14:paraId="5962F641" w14:textId="77777777" w:rsidR="00476E31" w:rsidRPr="004552F1" w:rsidRDefault="00476E31" w:rsidP="00476E31">
            <w:pPr>
              <w:spacing w:after="120" w:line="280" w:lineRule="exact"/>
              <w:jc w:val="center"/>
              <w:rPr>
                <w:rFonts w:eastAsia="SimSun"/>
                <w:color w:val="000000"/>
                <w:sz w:val="18"/>
                <w:lang w:val="en-US" w:eastAsia="zh-CN"/>
              </w:rPr>
            </w:pPr>
          </w:p>
        </w:tc>
        <w:tc>
          <w:tcPr>
            <w:tcW w:w="405" w:type="dxa"/>
            <w:gridSpan w:val="2"/>
            <w:vMerge/>
            <w:tcBorders>
              <w:left w:val="single" w:sz="8" w:space="0" w:color="auto"/>
              <w:right w:val="single" w:sz="8" w:space="0" w:color="auto"/>
            </w:tcBorders>
            <w:shd w:val="clear" w:color="auto" w:fill="D6E3BC"/>
          </w:tcPr>
          <w:p w14:paraId="448E06E9" w14:textId="77777777" w:rsidR="00476E31" w:rsidRPr="004552F1" w:rsidRDefault="00476E31" w:rsidP="00476E31">
            <w:pPr>
              <w:spacing w:after="120" w:line="280" w:lineRule="exact"/>
              <w:jc w:val="center"/>
              <w:rPr>
                <w:rFonts w:eastAsia="SimSun"/>
                <w:color w:val="000000"/>
                <w:sz w:val="18"/>
                <w:lang w:val="en-US" w:eastAsia="zh-CN"/>
              </w:rPr>
            </w:pPr>
          </w:p>
        </w:tc>
        <w:tc>
          <w:tcPr>
            <w:tcW w:w="405" w:type="dxa"/>
            <w:vMerge/>
            <w:tcBorders>
              <w:left w:val="single" w:sz="8" w:space="0" w:color="auto"/>
              <w:right w:val="single" w:sz="8" w:space="0" w:color="auto"/>
            </w:tcBorders>
            <w:shd w:val="clear" w:color="auto" w:fill="D6E3BC"/>
          </w:tcPr>
          <w:p w14:paraId="17ABF6AF" w14:textId="77777777" w:rsidR="00476E31" w:rsidRPr="004552F1" w:rsidRDefault="00476E31" w:rsidP="00476E31">
            <w:pPr>
              <w:spacing w:after="120" w:line="280" w:lineRule="exact"/>
              <w:jc w:val="center"/>
              <w:rPr>
                <w:rFonts w:eastAsia="SimSun"/>
                <w:color w:val="000000"/>
                <w:sz w:val="18"/>
                <w:lang w:val="en-US" w:eastAsia="zh-CN"/>
              </w:rPr>
            </w:pPr>
          </w:p>
        </w:tc>
        <w:tc>
          <w:tcPr>
            <w:tcW w:w="499" w:type="dxa"/>
            <w:vMerge/>
            <w:tcBorders>
              <w:left w:val="single" w:sz="8" w:space="0" w:color="auto"/>
              <w:right w:val="single" w:sz="8" w:space="0" w:color="auto"/>
            </w:tcBorders>
            <w:shd w:val="clear" w:color="auto" w:fill="D6E3BC"/>
          </w:tcPr>
          <w:p w14:paraId="3B23497A"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right w:val="single" w:sz="8" w:space="0" w:color="auto"/>
            </w:tcBorders>
            <w:shd w:val="clear" w:color="auto" w:fill="D6E3BC"/>
          </w:tcPr>
          <w:p w14:paraId="53C6A61C"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D6E3BC"/>
          </w:tcPr>
          <w:p w14:paraId="06DF6361"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FBD4B4"/>
          </w:tcPr>
          <w:p w14:paraId="42F44699"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right w:val="single" w:sz="8" w:space="0" w:color="auto"/>
            </w:tcBorders>
            <w:shd w:val="clear" w:color="auto" w:fill="E5B8B7"/>
            <w:vAlign w:val="center"/>
          </w:tcPr>
          <w:p w14:paraId="30452490"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41404051" w14:textId="77777777" w:rsidTr="004552F1">
        <w:trPr>
          <w:trHeight w:val="60"/>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D2945" w14:textId="77777777" w:rsidR="00476E31" w:rsidRPr="00BB6350" w:rsidRDefault="00476E31" w:rsidP="00476E31">
            <w:pPr>
              <w:spacing w:after="120" w:line="280" w:lineRule="exact"/>
              <w:jc w:val="both"/>
              <w:rPr>
                <w:rFonts w:eastAsia="SimSun"/>
                <w:b/>
                <w:color w:val="000000"/>
                <w:sz w:val="18"/>
                <w:lang w:val="en-US" w:eastAsia="zh-CN"/>
              </w:rPr>
            </w:pPr>
            <w:r w:rsidRPr="00BB6350">
              <w:rPr>
                <w:rFonts w:eastAsia="SimSun"/>
                <w:sz w:val="18"/>
                <w:lang w:val="zh-CN" w:eastAsia="zh-CN"/>
              </w:rPr>
              <w:t>下午</w:t>
            </w:r>
            <w:r w:rsidRPr="00BB6350">
              <w:rPr>
                <w:rFonts w:eastAsia="SimSun"/>
                <w:sz w:val="18"/>
                <w:lang w:val="zh-CN" w:eastAsia="zh-CN"/>
              </w:rPr>
              <w:t>12</w:t>
            </w:r>
            <w:r w:rsidRPr="00BB6350">
              <w:rPr>
                <w:rFonts w:eastAsia="SimSun"/>
                <w:sz w:val="18"/>
                <w:lang w:val="zh-CN" w:eastAsia="zh-CN"/>
              </w:rPr>
              <w:t>时</w:t>
            </w:r>
            <w:r w:rsidRPr="00BB6350">
              <w:rPr>
                <w:rFonts w:eastAsia="SimSun"/>
                <w:sz w:val="18"/>
                <w:lang w:val="zh-CN" w:eastAsia="zh-CN"/>
              </w:rPr>
              <w:t>30</w:t>
            </w:r>
            <w:r w:rsidRPr="00BB6350">
              <w:rPr>
                <w:rFonts w:eastAsia="SimSun"/>
                <w:sz w:val="18"/>
                <w:lang w:val="zh-CN" w:eastAsia="zh-CN"/>
              </w:rPr>
              <w:t>分至</w:t>
            </w:r>
            <w:r w:rsidRPr="00BB6350">
              <w:rPr>
                <w:rFonts w:eastAsia="SimSun"/>
                <w:sz w:val="18"/>
                <w:lang w:val="zh-CN" w:eastAsia="zh-CN"/>
              </w:rPr>
              <w:t>1</w:t>
            </w:r>
            <w:r w:rsidRPr="00BB6350">
              <w:rPr>
                <w:rFonts w:eastAsia="SimSun"/>
                <w:sz w:val="18"/>
                <w:lang w:val="zh-CN" w:eastAsia="zh-CN"/>
              </w:rPr>
              <w:t>时</w:t>
            </w:r>
          </w:p>
        </w:tc>
        <w:tc>
          <w:tcPr>
            <w:tcW w:w="1259" w:type="dxa"/>
            <w:vMerge/>
            <w:tcBorders>
              <w:left w:val="single" w:sz="4" w:space="0" w:color="auto"/>
              <w:right w:val="single" w:sz="8" w:space="0" w:color="auto"/>
            </w:tcBorders>
          </w:tcPr>
          <w:p w14:paraId="0B352917"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left w:val="single" w:sz="8" w:space="0" w:color="auto"/>
              <w:bottom w:val="single" w:sz="8" w:space="0" w:color="auto"/>
              <w:right w:val="single" w:sz="8" w:space="0" w:color="auto"/>
            </w:tcBorders>
            <w:shd w:val="clear" w:color="auto" w:fill="E5B8B7"/>
            <w:vAlign w:val="center"/>
          </w:tcPr>
          <w:p w14:paraId="117615D9"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bottom w:val="single" w:sz="8" w:space="0" w:color="auto"/>
              <w:right w:val="single" w:sz="8" w:space="0" w:color="auto"/>
            </w:tcBorders>
            <w:shd w:val="clear" w:color="auto" w:fill="D6E3BC"/>
          </w:tcPr>
          <w:p w14:paraId="7A30EC09"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bottom w:val="single" w:sz="8" w:space="0" w:color="auto"/>
              <w:right w:val="single" w:sz="8" w:space="0" w:color="auto"/>
            </w:tcBorders>
            <w:shd w:val="clear" w:color="auto" w:fill="D6E3BC"/>
            <w:vAlign w:val="center"/>
          </w:tcPr>
          <w:p w14:paraId="41DC1D0A"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bottom w:val="single" w:sz="8" w:space="0" w:color="auto"/>
              <w:right w:val="single" w:sz="8" w:space="0" w:color="auto"/>
            </w:tcBorders>
            <w:shd w:val="clear" w:color="auto" w:fill="D6E3BC"/>
            <w:vAlign w:val="center"/>
          </w:tcPr>
          <w:p w14:paraId="3452E791"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bottom w:val="single" w:sz="8" w:space="0" w:color="auto"/>
              <w:right w:val="single" w:sz="8" w:space="0" w:color="auto"/>
            </w:tcBorders>
            <w:shd w:val="clear" w:color="auto" w:fill="D6E3BC"/>
            <w:vAlign w:val="center"/>
          </w:tcPr>
          <w:p w14:paraId="6B8A84D5" w14:textId="77777777" w:rsidR="00476E31" w:rsidRPr="004552F1" w:rsidRDefault="00476E31" w:rsidP="00476E31">
            <w:pPr>
              <w:spacing w:after="120" w:line="280" w:lineRule="exact"/>
              <w:jc w:val="center"/>
              <w:rPr>
                <w:rFonts w:eastAsia="SimSun"/>
                <w:color w:val="000000"/>
                <w:sz w:val="18"/>
                <w:lang w:val="en-US" w:eastAsia="zh-CN"/>
              </w:rPr>
            </w:pPr>
          </w:p>
        </w:tc>
        <w:tc>
          <w:tcPr>
            <w:tcW w:w="450" w:type="dxa"/>
            <w:gridSpan w:val="2"/>
            <w:vMerge/>
            <w:tcBorders>
              <w:left w:val="single" w:sz="8" w:space="0" w:color="auto"/>
              <w:bottom w:val="single" w:sz="8" w:space="0" w:color="auto"/>
              <w:right w:val="single" w:sz="8" w:space="0" w:color="auto"/>
            </w:tcBorders>
            <w:shd w:val="clear" w:color="auto" w:fill="D6E3BC"/>
          </w:tcPr>
          <w:p w14:paraId="3C16D372" w14:textId="77777777" w:rsidR="00476E31" w:rsidRPr="004552F1" w:rsidRDefault="00476E31" w:rsidP="00476E31">
            <w:pPr>
              <w:spacing w:after="120" w:line="280" w:lineRule="exact"/>
              <w:jc w:val="center"/>
              <w:rPr>
                <w:rFonts w:eastAsia="SimSun"/>
                <w:color w:val="000000"/>
                <w:sz w:val="18"/>
                <w:lang w:val="en-US" w:eastAsia="zh-CN"/>
              </w:rPr>
            </w:pPr>
          </w:p>
        </w:tc>
        <w:tc>
          <w:tcPr>
            <w:tcW w:w="360" w:type="dxa"/>
            <w:gridSpan w:val="2"/>
            <w:vMerge/>
            <w:tcBorders>
              <w:left w:val="single" w:sz="8" w:space="0" w:color="auto"/>
              <w:bottom w:val="single" w:sz="8" w:space="0" w:color="auto"/>
              <w:right w:val="single" w:sz="8" w:space="0" w:color="auto"/>
            </w:tcBorders>
            <w:shd w:val="clear" w:color="auto" w:fill="D6E3BC"/>
          </w:tcPr>
          <w:p w14:paraId="52BA7DD3" w14:textId="77777777" w:rsidR="00476E31" w:rsidRPr="004552F1" w:rsidRDefault="00476E31" w:rsidP="00476E31">
            <w:pPr>
              <w:spacing w:after="120" w:line="280" w:lineRule="exact"/>
              <w:jc w:val="center"/>
              <w:rPr>
                <w:rFonts w:eastAsia="SimSun"/>
                <w:color w:val="000000"/>
                <w:sz w:val="18"/>
                <w:lang w:val="en-US" w:eastAsia="zh-CN"/>
              </w:rPr>
            </w:pPr>
          </w:p>
        </w:tc>
        <w:tc>
          <w:tcPr>
            <w:tcW w:w="360" w:type="dxa"/>
            <w:gridSpan w:val="2"/>
            <w:vMerge/>
            <w:tcBorders>
              <w:left w:val="single" w:sz="8" w:space="0" w:color="auto"/>
              <w:bottom w:val="single" w:sz="8" w:space="0" w:color="auto"/>
              <w:right w:val="single" w:sz="8" w:space="0" w:color="auto"/>
            </w:tcBorders>
            <w:shd w:val="clear" w:color="auto" w:fill="D6E3BC"/>
          </w:tcPr>
          <w:p w14:paraId="5779F772" w14:textId="77777777" w:rsidR="00476E31" w:rsidRPr="004552F1" w:rsidRDefault="00476E31" w:rsidP="00476E31">
            <w:pPr>
              <w:spacing w:after="120" w:line="280" w:lineRule="exact"/>
              <w:jc w:val="center"/>
              <w:rPr>
                <w:rFonts w:eastAsia="SimSun"/>
                <w:color w:val="000000"/>
                <w:sz w:val="18"/>
                <w:lang w:val="en-US" w:eastAsia="zh-CN"/>
              </w:rPr>
            </w:pPr>
          </w:p>
        </w:tc>
        <w:tc>
          <w:tcPr>
            <w:tcW w:w="454" w:type="dxa"/>
            <w:vMerge/>
            <w:tcBorders>
              <w:left w:val="single" w:sz="8" w:space="0" w:color="auto"/>
              <w:bottom w:val="single" w:sz="8" w:space="0" w:color="auto"/>
              <w:right w:val="single" w:sz="8" w:space="0" w:color="auto"/>
            </w:tcBorders>
            <w:shd w:val="clear" w:color="auto" w:fill="D6E3BC"/>
          </w:tcPr>
          <w:p w14:paraId="7D16AA8D" w14:textId="77777777" w:rsidR="00476E31" w:rsidRPr="004552F1" w:rsidRDefault="00476E31" w:rsidP="00476E31">
            <w:pPr>
              <w:spacing w:after="120" w:line="280" w:lineRule="exact"/>
              <w:jc w:val="center"/>
              <w:rPr>
                <w:rFonts w:eastAsia="SimSun"/>
                <w:color w:val="000000"/>
                <w:sz w:val="18"/>
                <w:lang w:val="en-US" w:eastAsia="zh-CN"/>
              </w:rPr>
            </w:pPr>
          </w:p>
        </w:tc>
        <w:tc>
          <w:tcPr>
            <w:tcW w:w="311" w:type="dxa"/>
            <w:vMerge/>
            <w:tcBorders>
              <w:left w:val="single" w:sz="8" w:space="0" w:color="auto"/>
              <w:bottom w:val="single" w:sz="8" w:space="0" w:color="auto"/>
              <w:right w:val="single" w:sz="8" w:space="0" w:color="auto"/>
            </w:tcBorders>
            <w:shd w:val="clear" w:color="auto" w:fill="D6E3BC"/>
          </w:tcPr>
          <w:p w14:paraId="6999D0C4" w14:textId="77777777" w:rsidR="00476E31" w:rsidRPr="004552F1" w:rsidRDefault="00476E31" w:rsidP="00476E31">
            <w:pPr>
              <w:spacing w:after="120" w:line="280" w:lineRule="exact"/>
              <w:jc w:val="center"/>
              <w:rPr>
                <w:rFonts w:eastAsia="SimSun"/>
                <w:color w:val="000000"/>
                <w:sz w:val="18"/>
                <w:lang w:val="en-US" w:eastAsia="zh-CN"/>
              </w:rPr>
            </w:pPr>
          </w:p>
        </w:tc>
        <w:tc>
          <w:tcPr>
            <w:tcW w:w="405" w:type="dxa"/>
            <w:gridSpan w:val="2"/>
            <w:vMerge/>
            <w:tcBorders>
              <w:left w:val="single" w:sz="8" w:space="0" w:color="auto"/>
              <w:bottom w:val="single" w:sz="8" w:space="0" w:color="auto"/>
              <w:right w:val="single" w:sz="8" w:space="0" w:color="auto"/>
            </w:tcBorders>
            <w:shd w:val="clear" w:color="auto" w:fill="D6E3BC"/>
          </w:tcPr>
          <w:p w14:paraId="4CEADE79" w14:textId="77777777" w:rsidR="00476E31" w:rsidRPr="004552F1" w:rsidRDefault="00476E31" w:rsidP="00476E31">
            <w:pPr>
              <w:spacing w:after="120" w:line="280" w:lineRule="exact"/>
              <w:jc w:val="center"/>
              <w:rPr>
                <w:rFonts w:eastAsia="SimSun"/>
                <w:color w:val="000000"/>
                <w:sz w:val="18"/>
                <w:lang w:val="en-US" w:eastAsia="zh-CN"/>
              </w:rPr>
            </w:pPr>
          </w:p>
        </w:tc>
        <w:tc>
          <w:tcPr>
            <w:tcW w:w="405" w:type="dxa"/>
            <w:vMerge/>
            <w:tcBorders>
              <w:left w:val="single" w:sz="8" w:space="0" w:color="auto"/>
              <w:bottom w:val="single" w:sz="8" w:space="0" w:color="auto"/>
              <w:right w:val="single" w:sz="8" w:space="0" w:color="auto"/>
            </w:tcBorders>
            <w:shd w:val="clear" w:color="auto" w:fill="D6E3BC"/>
          </w:tcPr>
          <w:p w14:paraId="696597AE" w14:textId="77777777" w:rsidR="00476E31" w:rsidRPr="004552F1" w:rsidRDefault="00476E31" w:rsidP="00476E31">
            <w:pPr>
              <w:spacing w:after="120" w:line="280" w:lineRule="exact"/>
              <w:jc w:val="center"/>
              <w:rPr>
                <w:rFonts w:eastAsia="SimSun"/>
                <w:color w:val="000000"/>
                <w:sz w:val="18"/>
                <w:lang w:val="en-US" w:eastAsia="zh-CN"/>
              </w:rPr>
            </w:pPr>
          </w:p>
        </w:tc>
        <w:tc>
          <w:tcPr>
            <w:tcW w:w="499" w:type="dxa"/>
            <w:vMerge/>
            <w:tcBorders>
              <w:left w:val="single" w:sz="8" w:space="0" w:color="auto"/>
              <w:bottom w:val="single" w:sz="8" w:space="0" w:color="auto"/>
              <w:right w:val="single" w:sz="8" w:space="0" w:color="auto"/>
            </w:tcBorders>
            <w:shd w:val="clear" w:color="auto" w:fill="D6E3BC"/>
          </w:tcPr>
          <w:p w14:paraId="7978D23D"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bottom w:val="single" w:sz="8" w:space="0" w:color="auto"/>
              <w:right w:val="single" w:sz="8" w:space="0" w:color="auto"/>
            </w:tcBorders>
            <w:shd w:val="clear" w:color="auto" w:fill="D6E3BC"/>
          </w:tcPr>
          <w:p w14:paraId="2B265ACF"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bottom w:val="single" w:sz="8" w:space="0" w:color="auto"/>
              <w:right w:val="single" w:sz="8" w:space="0" w:color="auto"/>
            </w:tcBorders>
            <w:shd w:val="clear" w:color="auto" w:fill="D6E3BC"/>
          </w:tcPr>
          <w:p w14:paraId="79767935"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bottom w:val="single" w:sz="8" w:space="0" w:color="auto"/>
              <w:right w:val="single" w:sz="8" w:space="0" w:color="auto"/>
            </w:tcBorders>
            <w:shd w:val="clear" w:color="auto" w:fill="FBD4B4"/>
          </w:tcPr>
          <w:p w14:paraId="5114E76E"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bottom w:val="single" w:sz="8" w:space="0" w:color="auto"/>
              <w:right w:val="single" w:sz="8" w:space="0" w:color="auto"/>
            </w:tcBorders>
            <w:shd w:val="clear" w:color="auto" w:fill="E5B8B7"/>
            <w:vAlign w:val="center"/>
          </w:tcPr>
          <w:p w14:paraId="29FF467F"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2494CD84"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03685"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下午</w:t>
            </w:r>
            <w:r w:rsidRPr="004552F1">
              <w:rPr>
                <w:rFonts w:eastAsia="SimSun"/>
                <w:spacing w:val="-20"/>
                <w:sz w:val="18"/>
                <w:lang w:val="zh-CN" w:eastAsia="zh-CN"/>
              </w:rPr>
              <w:t>1</w:t>
            </w:r>
            <w:r w:rsidRPr="004552F1">
              <w:rPr>
                <w:rFonts w:eastAsia="SimSun"/>
                <w:spacing w:val="-20"/>
                <w:sz w:val="18"/>
                <w:lang w:val="zh-CN" w:eastAsia="zh-CN"/>
              </w:rPr>
              <w:t>时至</w:t>
            </w:r>
            <w:r w:rsidRPr="004552F1">
              <w:rPr>
                <w:rFonts w:eastAsia="SimSun"/>
                <w:spacing w:val="-20"/>
                <w:sz w:val="18"/>
                <w:lang w:val="zh-CN" w:eastAsia="zh-CN"/>
              </w:rPr>
              <w:t>1</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w:t>
            </w:r>
          </w:p>
        </w:tc>
        <w:tc>
          <w:tcPr>
            <w:tcW w:w="1259" w:type="dxa"/>
            <w:vMerge/>
            <w:tcBorders>
              <w:left w:val="single" w:sz="4" w:space="0" w:color="auto"/>
              <w:right w:val="single" w:sz="8" w:space="0" w:color="auto"/>
            </w:tcBorders>
          </w:tcPr>
          <w:p w14:paraId="12687704"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val="restart"/>
            <w:tcBorders>
              <w:top w:val="nil"/>
              <w:left w:val="single" w:sz="8" w:space="0" w:color="auto"/>
              <w:right w:val="single" w:sz="8" w:space="0" w:color="auto"/>
            </w:tcBorders>
            <w:shd w:val="clear" w:color="auto" w:fill="D9D9D9" w:themeFill="background1" w:themeFillShade="D9"/>
            <w:vAlign w:val="center"/>
          </w:tcPr>
          <w:p w14:paraId="4CAAA11B" w14:textId="77777777" w:rsidR="00476E31" w:rsidRPr="004552F1" w:rsidRDefault="00476E31" w:rsidP="00476E31">
            <w:pPr>
              <w:spacing w:after="120" w:line="280" w:lineRule="exact"/>
              <w:jc w:val="center"/>
              <w:rPr>
                <w:rFonts w:eastAsia="SimSun"/>
                <w:color w:val="000000"/>
                <w:sz w:val="18"/>
                <w:lang w:val="en-US" w:eastAsia="zh-CN"/>
              </w:rPr>
            </w:pPr>
          </w:p>
        </w:tc>
        <w:tc>
          <w:tcPr>
            <w:tcW w:w="1710" w:type="dxa"/>
            <w:gridSpan w:val="4"/>
            <w:vMerge w:val="restart"/>
            <w:tcBorders>
              <w:top w:val="nil"/>
              <w:left w:val="single" w:sz="8" w:space="0" w:color="auto"/>
              <w:right w:val="single" w:sz="8" w:space="0" w:color="auto"/>
            </w:tcBorders>
            <w:shd w:val="clear" w:color="auto" w:fill="D9D9D9" w:themeFill="background1" w:themeFillShade="D9"/>
          </w:tcPr>
          <w:p w14:paraId="48F35BAE" w14:textId="77777777" w:rsidR="00476E31" w:rsidRPr="004552F1" w:rsidRDefault="00476E31" w:rsidP="00476E31">
            <w:pPr>
              <w:spacing w:after="120" w:line="280" w:lineRule="exact"/>
              <w:jc w:val="center"/>
              <w:rPr>
                <w:rFonts w:eastAsia="SimSun"/>
                <w:color w:val="000000"/>
                <w:sz w:val="18"/>
                <w:lang w:val="en-US" w:eastAsia="zh-CN"/>
              </w:rPr>
            </w:pPr>
          </w:p>
        </w:tc>
        <w:tc>
          <w:tcPr>
            <w:tcW w:w="1624" w:type="dxa"/>
            <w:gridSpan w:val="7"/>
            <w:vMerge w:val="restart"/>
            <w:tcBorders>
              <w:top w:val="nil"/>
              <w:left w:val="single" w:sz="8" w:space="0" w:color="auto"/>
              <w:right w:val="single" w:sz="8" w:space="0" w:color="auto"/>
            </w:tcBorders>
            <w:shd w:val="clear" w:color="auto" w:fill="B8CCE4"/>
            <w:vAlign w:val="center"/>
          </w:tcPr>
          <w:p w14:paraId="3B10F801"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sz w:val="18"/>
                <w:lang w:val="zh-CN" w:eastAsia="zh-CN"/>
              </w:rPr>
              <w:t>项目</w:t>
            </w:r>
            <w:r w:rsidRPr="004552F1">
              <w:rPr>
                <w:rFonts w:eastAsia="SimSun"/>
                <w:sz w:val="18"/>
                <w:lang w:val="zh-CN" w:eastAsia="zh-CN"/>
              </w:rPr>
              <w:t>10</w:t>
            </w:r>
          </w:p>
          <w:p w14:paraId="15071762"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（预算）</w:t>
            </w:r>
          </w:p>
        </w:tc>
        <w:tc>
          <w:tcPr>
            <w:tcW w:w="1620" w:type="dxa"/>
            <w:gridSpan w:val="5"/>
            <w:vMerge w:val="restart"/>
            <w:tcBorders>
              <w:top w:val="nil"/>
              <w:left w:val="single" w:sz="8" w:space="0" w:color="auto"/>
              <w:right w:val="single" w:sz="8" w:space="0" w:color="auto"/>
            </w:tcBorders>
            <w:shd w:val="clear" w:color="auto" w:fill="B8CCE4"/>
            <w:vAlign w:val="center"/>
          </w:tcPr>
          <w:p w14:paraId="4C18B5FC"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sz w:val="18"/>
                <w:lang w:val="zh-CN" w:eastAsia="zh-CN"/>
              </w:rPr>
              <w:t>项目</w:t>
            </w:r>
            <w:r w:rsidRPr="004552F1">
              <w:rPr>
                <w:rFonts w:eastAsia="SimSun"/>
                <w:sz w:val="18"/>
                <w:lang w:val="zh-CN" w:eastAsia="zh-CN"/>
              </w:rPr>
              <w:t>10</w:t>
            </w:r>
          </w:p>
          <w:p w14:paraId="6B0A64E7"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（预算）</w:t>
            </w:r>
          </w:p>
        </w:tc>
        <w:tc>
          <w:tcPr>
            <w:tcW w:w="1620" w:type="dxa"/>
            <w:gridSpan w:val="2"/>
            <w:vMerge w:val="restart"/>
            <w:tcBorders>
              <w:top w:val="nil"/>
              <w:left w:val="single" w:sz="8" w:space="0" w:color="auto"/>
              <w:right w:val="single" w:sz="8" w:space="0" w:color="auto"/>
            </w:tcBorders>
            <w:shd w:val="clear" w:color="auto" w:fill="D9D9D9" w:themeFill="background1" w:themeFillShade="D9"/>
          </w:tcPr>
          <w:p w14:paraId="08CDE264" w14:textId="77777777" w:rsidR="00476E31" w:rsidRPr="004552F1" w:rsidRDefault="00476E31" w:rsidP="00476E31">
            <w:pPr>
              <w:spacing w:after="120" w:line="280" w:lineRule="exact"/>
              <w:jc w:val="center"/>
              <w:rPr>
                <w:rFonts w:eastAsia="SimSun"/>
                <w:bCs/>
                <w:color w:val="000000"/>
                <w:sz w:val="18"/>
                <w:lang w:val="en-US" w:eastAsia="zh-CN"/>
              </w:rPr>
            </w:pPr>
          </w:p>
        </w:tc>
        <w:tc>
          <w:tcPr>
            <w:tcW w:w="1620" w:type="dxa"/>
            <w:gridSpan w:val="2"/>
            <w:vMerge w:val="restart"/>
            <w:tcBorders>
              <w:top w:val="nil"/>
              <w:left w:val="single" w:sz="8" w:space="0" w:color="auto"/>
              <w:right w:val="single" w:sz="8" w:space="0" w:color="auto"/>
            </w:tcBorders>
            <w:shd w:val="clear" w:color="auto" w:fill="D9D9D9" w:themeFill="background1" w:themeFillShade="D9"/>
          </w:tcPr>
          <w:p w14:paraId="5D72BC2A" w14:textId="77777777" w:rsidR="00476E31" w:rsidRPr="004552F1" w:rsidRDefault="00476E31" w:rsidP="00476E31">
            <w:pPr>
              <w:spacing w:after="120" w:line="280" w:lineRule="exact"/>
              <w:jc w:val="center"/>
              <w:rPr>
                <w:rFonts w:eastAsia="SimSun"/>
                <w:bCs/>
                <w:color w:val="000000"/>
                <w:sz w:val="18"/>
                <w:lang w:val="en-US" w:eastAsia="zh-CN"/>
              </w:rPr>
            </w:pPr>
          </w:p>
        </w:tc>
        <w:tc>
          <w:tcPr>
            <w:tcW w:w="1529" w:type="dxa"/>
            <w:vMerge w:val="restart"/>
            <w:tcBorders>
              <w:top w:val="nil"/>
              <w:left w:val="single" w:sz="8" w:space="0" w:color="auto"/>
              <w:right w:val="single" w:sz="8" w:space="0" w:color="auto"/>
            </w:tcBorders>
            <w:shd w:val="clear" w:color="auto" w:fill="D9D9D9" w:themeFill="background1" w:themeFillShade="D9"/>
            <w:vAlign w:val="center"/>
          </w:tcPr>
          <w:p w14:paraId="15A98D0C" w14:textId="77777777" w:rsidR="00476E31" w:rsidRPr="004552F1" w:rsidRDefault="00476E31" w:rsidP="00476E31">
            <w:pPr>
              <w:spacing w:after="120" w:line="280" w:lineRule="exact"/>
              <w:jc w:val="center"/>
              <w:rPr>
                <w:rFonts w:eastAsia="SimSun"/>
                <w:bCs/>
                <w:color w:val="000000"/>
                <w:sz w:val="18"/>
                <w:lang w:val="en-US" w:eastAsia="zh-CN"/>
              </w:rPr>
            </w:pPr>
          </w:p>
        </w:tc>
      </w:tr>
      <w:tr w:rsidR="001C5505" w:rsidRPr="004552F1" w14:paraId="5091DF3A"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D17B7" w14:textId="77777777" w:rsidR="00476E31" w:rsidRPr="004552F1" w:rsidRDefault="00476E31" w:rsidP="00476E31">
            <w:pPr>
              <w:spacing w:after="120" w:line="280" w:lineRule="exact"/>
              <w:jc w:val="both"/>
              <w:rPr>
                <w:rFonts w:eastAsia="SimSun"/>
                <w:color w:val="000000"/>
                <w:spacing w:val="-20"/>
                <w:sz w:val="18"/>
                <w:lang w:val="en-US" w:eastAsia="zh-CN"/>
              </w:rPr>
            </w:pPr>
            <w:r w:rsidRPr="004552F1">
              <w:rPr>
                <w:rFonts w:eastAsia="SimSun"/>
                <w:spacing w:val="-20"/>
                <w:sz w:val="18"/>
                <w:lang w:val="zh-CN" w:eastAsia="zh-CN"/>
              </w:rPr>
              <w:t>下午</w:t>
            </w:r>
            <w:r w:rsidRPr="004552F1">
              <w:rPr>
                <w:rFonts w:eastAsia="SimSun"/>
                <w:spacing w:val="-20"/>
                <w:sz w:val="18"/>
                <w:lang w:val="zh-CN" w:eastAsia="zh-CN"/>
              </w:rPr>
              <w:t>1</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分至</w:t>
            </w:r>
            <w:r w:rsidRPr="004552F1">
              <w:rPr>
                <w:rFonts w:eastAsia="SimSun"/>
                <w:spacing w:val="-20"/>
                <w:sz w:val="18"/>
                <w:lang w:val="zh-CN" w:eastAsia="zh-CN"/>
              </w:rPr>
              <w:t>2</w:t>
            </w:r>
            <w:r w:rsidRPr="004552F1">
              <w:rPr>
                <w:rFonts w:eastAsia="SimSun"/>
                <w:spacing w:val="-20"/>
                <w:sz w:val="18"/>
                <w:lang w:val="zh-CN" w:eastAsia="zh-CN"/>
              </w:rPr>
              <w:t>时</w:t>
            </w:r>
          </w:p>
        </w:tc>
        <w:tc>
          <w:tcPr>
            <w:tcW w:w="1259" w:type="dxa"/>
            <w:vMerge/>
            <w:tcBorders>
              <w:left w:val="single" w:sz="4" w:space="0" w:color="auto"/>
              <w:right w:val="single" w:sz="8" w:space="0" w:color="auto"/>
            </w:tcBorders>
          </w:tcPr>
          <w:p w14:paraId="54A3D4B8"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left w:val="single" w:sz="8" w:space="0" w:color="auto"/>
              <w:right w:val="single" w:sz="8" w:space="0" w:color="auto"/>
            </w:tcBorders>
            <w:shd w:val="clear" w:color="auto" w:fill="D9D9D9" w:themeFill="background1" w:themeFillShade="D9"/>
            <w:vAlign w:val="center"/>
          </w:tcPr>
          <w:p w14:paraId="2C247FD2" w14:textId="77777777" w:rsidR="00476E31" w:rsidRPr="004552F1" w:rsidRDefault="00476E31" w:rsidP="00476E31">
            <w:pPr>
              <w:spacing w:after="120" w:line="280" w:lineRule="exact"/>
              <w:jc w:val="center"/>
              <w:rPr>
                <w:rFonts w:eastAsia="SimSun"/>
                <w:color w:val="000000"/>
                <w:sz w:val="18"/>
                <w:lang w:val="en-US" w:eastAsia="zh-CN"/>
              </w:rPr>
            </w:pPr>
          </w:p>
        </w:tc>
        <w:tc>
          <w:tcPr>
            <w:tcW w:w="1710" w:type="dxa"/>
            <w:gridSpan w:val="4"/>
            <w:vMerge/>
            <w:tcBorders>
              <w:left w:val="single" w:sz="8" w:space="0" w:color="auto"/>
              <w:right w:val="single" w:sz="8" w:space="0" w:color="auto"/>
            </w:tcBorders>
            <w:shd w:val="clear" w:color="auto" w:fill="D9D9D9" w:themeFill="background1" w:themeFillShade="D9"/>
          </w:tcPr>
          <w:p w14:paraId="0F486120" w14:textId="77777777" w:rsidR="00476E31" w:rsidRPr="004552F1" w:rsidRDefault="00476E31" w:rsidP="00476E31">
            <w:pPr>
              <w:spacing w:after="120" w:line="280" w:lineRule="exact"/>
              <w:jc w:val="center"/>
              <w:rPr>
                <w:rFonts w:eastAsia="SimSun"/>
                <w:color w:val="000000"/>
                <w:sz w:val="18"/>
                <w:lang w:val="en-US" w:eastAsia="zh-CN"/>
              </w:rPr>
            </w:pPr>
          </w:p>
        </w:tc>
        <w:tc>
          <w:tcPr>
            <w:tcW w:w="1624" w:type="dxa"/>
            <w:gridSpan w:val="7"/>
            <w:vMerge/>
            <w:tcBorders>
              <w:left w:val="single" w:sz="8" w:space="0" w:color="auto"/>
              <w:right w:val="single" w:sz="8" w:space="0" w:color="auto"/>
            </w:tcBorders>
            <w:shd w:val="clear" w:color="auto" w:fill="B8CCE4"/>
          </w:tcPr>
          <w:p w14:paraId="66C2C730"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5"/>
            <w:vMerge/>
            <w:tcBorders>
              <w:left w:val="single" w:sz="8" w:space="0" w:color="auto"/>
              <w:right w:val="single" w:sz="8" w:space="0" w:color="auto"/>
            </w:tcBorders>
            <w:shd w:val="clear" w:color="auto" w:fill="B8CCE4"/>
          </w:tcPr>
          <w:p w14:paraId="59606FFA"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right w:val="single" w:sz="8" w:space="0" w:color="auto"/>
            </w:tcBorders>
            <w:shd w:val="clear" w:color="auto" w:fill="D9D9D9" w:themeFill="background1" w:themeFillShade="D9"/>
          </w:tcPr>
          <w:p w14:paraId="63B4A71B"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right w:val="single" w:sz="8" w:space="0" w:color="auto"/>
            </w:tcBorders>
            <w:shd w:val="clear" w:color="auto" w:fill="D9D9D9" w:themeFill="background1" w:themeFillShade="D9"/>
          </w:tcPr>
          <w:p w14:paraId="247B961F"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right w:val="single" w:sz="8" w:space="0" w:color="auto"/>
            </w:tcBorders>
            <w:shd w:val="clear" w:color="auto" w:fill="D9D9D9" w:themeFill="background1" w:themeFillShade="D9"/>
            <w:vAlign w:val="center"/>
          </w:tcPr>
          <w:p w14:paraId="343AD889"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522AB657"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9DA6" w14:textId="77777777" w:rsidR="00476E31" w:rsidRPr="004552F1" w:rsidRDefault="00476E31" w:rsidP="00476E31">
            <w:pPr>
              <w:spacing w:after="120" w:line="280" w:lineRule="exact"/>
              <w:jc w:val="both"/>
              <w:rPr>
                <w:rFonts w:eastAsia="SimSun"/>
                <w:color w:val="000000"/>
                <w:spacing w:val="-20"/>
                <w:sz w:val="18"/>
                <w:lang w:val="en-US" w:eastAsia="zh-CN"/>
              </w:rPr>
            </w:pPr>
            <w:r w:rsidRPr="004552F1">
              <w:rPr>
                <w:rFonts w:eastAsia="SimSun"/>
                <w:spacing w:val="-20"/>
                <w:sz w:val="18"/>
                <w:lang w:val="zh-CN" w:eastAsia="zh-CN"/>
              </w:rPr>
              <w:t>下午</w:t>
            </w:r>
            <w:r w:rsidRPr="004552F1">
              <w:rPr>
                <w:rFonts w:eastAsia="SimSun"/>
                <w:spacing w:val="-20"/>
                <w:sz w:val="18"/>
                <w:lang w:val="zh-CN" w:eastAsia="zh-CN"/>
              </w:rPr>
              <w:t>2</w:t>
            </w:r>
            <w:r w:rsidRPr="004552F1">
              <w:rPr>
                <w:rFonts w:eastAsia="SimSun"/>
                <w:spacing w:val="-20"/>
                <w:sz w:val="18"/>
                <w:lang w:val="zh-CN" w:eastAsia="zh-CN"/>
              </w:rPr>
              <w:t>时至</w:t>
            </w:r>
            <w:r w:rsidRPr="004552F1">
              <w:rPr>
                <w:rFonts w:eastAsia="SimSun"/>
                <w:spacing w:val="-20"/>
                <w:sz w:val="18"/>
                <w:lang w:val="zh-CN" w:eastAsia="zh-CN"/>
              </w:rPr>
              <w:t>2</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w:t>
            </w:r>
          </w:p>
        </w:tc>
        <w:tc>
          <w:tcPr>
            <w:tcW w:w="1259" w:type="dxa"/>
            <w:vMerge/>
            <w:tcBorders>
              <w:left w:val="single" w:sz="4" w:space="0" w:color="auto"/>
              <w:right w:val="single" w:sz="8" w:space="0" w:color="auto"/>
            </w:tcBorders>
          </w:tcPr>
          <w:p w14:paraId="7C059A28"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left w:val="single" w:sz="8" w:space="0" w:color="auto"/>
              <w:right w:val="single" w:sz="8" w:space="0" w:color="auto"/>
            </w:tcBorders>
            <w:shd w:val="clear" w:color="auto" w:fill="D9D9D9" w:themeFill="background1" w:themeFillShade="D9"/>
            <w:vAlign w:val="center"/>
          </w:tcPr>
          <w:p w14:paraId="7DF7DADA" w14:textId="77777777" w:rsidR="00476E31" w:rsidRPr="004552F1" w:rsidRDefault="00476E31" w:rsidP="00476E31">
            <w:pPr>
              <w:spacing w:after="120" w:line="280" w:lineRule="exact"/>
              <w:jc w:val="center"/>
              <w:rPr>
                <w:rFonts w:eastAsia="SimSun"/>
                <w:color w:val="000000"/>
                <w:sz w:val="18"/>
                <w:lang w:val="en-US" w:eastAsia="zh-CN"/>
              </w:rPr>
            </w:pPr>
          </w:p>
        </w:tc>
        <w:tc>
          <w:tcPr>
            <w:tcW w:w="1710" w:type="dxa"/>
            <w:gridSpan w:val="4"/>
            <w:vMerge/>
            <w:tcBorders>
              <w:left w:val="single" w:sz="8" w:space="0" w:color="auto"/>
              <w:right w:val="single" w:sz="8" w:space="0" w:color="auto"/>
            </w:tcBorders>
            <w:shd w:val="clear" w:color="auto" w:fill="D9D9D9" w:themeFill="background1" w:themeFillShade="D9"/>
          </w:tcPr>
          <w:p w14:paraId="2893D3CF" w14:textId="77777777" w:rsidR="00476E31" w:rsidRPr="004552F1" w:rsidRDefault="00476E31" w:rsidP="00476E31">
            <w:pPr>
              <w:spacing w:after="120" w:line="280" w:lineRule="exact"/>
              <w:jc w:val="center"/>
              <w:rPr>
                <w:rFonts w:eastAsia="SimSun"/>
                <w:color w:val="000000"/>
                <w:sz w:val="18"/>
                <w:lang w:val="en-US" w:eastAsia="zh-CN"/>
              </w:rPr>
            </w:pPr>
          </w:p>
        </w:tc>
        <w:tc>
          <w:tcPr>
            <w:tcW w:w="1624" w:type="dxa"/>
            <w:gridSpan w:val="7"/>
            <w:vMerge/>
            <w:tcBorders>
              <w:left w:val="single" w:sz="8" w:space="0" w:color="auto"/>
              <w:right w:val="single" w:sz="8" w:space="0" w:color="auto"/>
            </w:tcBorders>
            <w:shd w:val="clear" w:color="auto" w:fill="B8CCE4"/>
          </w:tcPr>
          <w:p w14:paraId="4A31745B"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5"/>
            <w:vMerge/>
            <w:tcBorders>
              <w:left w:val="single" w:sz="8" w:space="0" w:color="auto"/>
              <w:right w:val="single" w:sz="8" w:space="0" w:color="auto"/>
            </w:tcBorders>
            <w:shd w:val="clear" w:color="auto" w:fill="B8CCE4"/>
          </w:tcPr>
          <w:p w14:paraId="66499DD3"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right w:val="single" w:sz="8" w:space="0" w:color="auto"/>
            </w:tcBorders>
            <w:shd w:val="clear" w:color="auto" w:fill="D9D9D9" w:themeFill="background1" w:themeFillShade="D9"/>
          </w:tcPr>
          <w:p w14:paraId="31388E88"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right w:val="single" w:sz="8" w:space="0" w:color="auto"/>
            </w:tcBorders>
            <w:shd w:val="clear" w:color="auto" w:fill="D9D9D9" w:themeFill="background1" w:themeFillShade="D9"/>
          </w:tcPr>
          <w:p w14:paraId="61C0B9F1"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right w:val="single" w:sz="8" w:space="0" w:color="auto"/>
            </w:tcBorders>
            <w:shd w:val="clear" w:color="auto" w:fill="D9D9D9" w:themeFill="background1" w:themeFillShade="D9"/>
            <w:vAlign w:val="center"/>
          </w:tcPr>
          <w:p w14:paraId="39AA37C8"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2CAEB208" w14:textId="77777777" w:rsidTr="00BB6350">
        <w:trPr>
          <w:trHeight w:val="811"/>
          <w:jc w:val="center"/>
        </w:trPr>
        <w:tc>
          <w:tcPr>
            <w:tcW w:w="1769" w:type="dxa"/>
            <w:tcBorders>
              <w:top w:val="single" w:sz="4" w:space="0" w:color="auto"/>
              <w:left w:val="single" w:sz="4" w:space="0" w:color="auto"/>
              <w:right w:val="single" w:sz="4" w:space="0" w:color="auto"/>
            </w:tcBorders>
            <w:shd w:val="clear" w:color="auto" w:fill="auto"/>
            <w:vAlign w:val="center"/>
            <w:hideMark/>
          </w:tcPr>
          <w:p w14:paraId="4BA21AC5" w14:textId="77777777" w:rsidR="00476E31" w:rsidRPr="004552F1" w:rsidRDefault="00476E31" w:rsidP="00476E31">
            <w:pPr>
              <w:spacing w:after="120" w:line="280" w:lineRule="exact"/>
              <w:jc w:val="both"/>
              <w:rPr>
                <w:rFonts w:eastAsia="SimSun"/>
                <w:color w:val="000000"/>
                <w:spacing w:val="-20"/>
                <w:sz w:val="18"/>
                <w:lang w:val="en-US" w:eastAsia="zh-CN"/>
              </w:rPr>
            </w:pPr>
            <w:r w:rsidRPr="004552F1">
              <w:rPr>
                <w:rFonts w:eastAsia="SimSun"/>
                <w:spacing w:val="-20"/>
                <w:sz w:val="18"/>
                <w:lang w:val="zh-CN" w:eastAsia="zh-CN"/>
              </w:rPr>
              <w:t>下午</w:t>
            </w:r>
            <w:r w:rsidRPr="004552F1">
              <w:rPr>
                <w:rFonts w:eastAsia="SimSun"/>
                <w:spacing w:val="-20"/>
                <w:sz w:val="18"/>
                <w:lang w:val="zh-CN" w:eastAsia="zh-CN"/>
              </w:rPr>
              <w:t>2</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分至</w:t>
            </w:r>
            <w:r w:rsidRPr="004552F1">
              <w:rPr>
                <w:rFonts w:eastAsia="SimSun"/>
                <w:spacing w:val="-20"/>
                <w:sz w:val="18"/>
                <w:lang w:val="zh-CN" w:eastAsia="zh-CN"/>
              </w:rPr>
              <w:t>3</w:t>
            </w:r>
            <w:r w:rsidRPr="004552F1">
              <w:rPr>
                <w:rFonts w:eastAsia="SimSun"/>
                <w:spacing w:val="-20"/>
                <w:sz w:val="18"/>
                <w:lang w:val="zh-CN" w:eastAsia="zh-CN"/>
              </w:rPr>
              <w:t>时</w:t>
            </w:r>
          </w:p>
        </w:tc>
        <w:tc>
          <w:tcPr>
            <w:tcW w:w="1259" w:type="dxa"/>
            <w:vMerge/>
            <w:tcBorders>
              <w:left w:val="single" w:sz="4" w:space="0" w:color="auto"/>
              <w:right w:val="single" w:sz="8" w:space="0" w:color="auto"/>
            </w:tcBorders>
          </w:tcPr>
          <w:p w14:paraId="24E9D860"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left w:val="single" w:sz="8" w:space="0" w:color="auto"/>
              <w:right w:val="single" w:sz="8" w:space="0" w:color="auto"/>
            </w:tcBorders>
            <w:shd w:val="clear" w:color="auto" w:fill="D9D9D9" w:themeFill="background1" w:themeFillShade="D9"/>
            <w:vAlign w:val="center"/>
          </w:tcPr>
          <w:p w14:paraId="3A1EA86D" w14:textId="77777777" w:rsidR="00476E31" w:rsidRPr="004552F1" w:rsidRDefault="00476E31" w:rsidP="00476E31">
            <w:pPr>
              <w:spacing w:after="120" w:line="280" w:lineRule="exact"/>
              <w:jc w:val="center"/>
              <w:rPr>
                <w:rFonts w:eastAsia="SimSun"/>
                <w:color w:val="000000"/>
                <w:sz w:val="18"/>
                <w:lang w:val="en-US" w:eastAsia="zh-CN"/>
              </w:rPr>
            </w:pPr>
          </w:p>
        </w:tc>
        <w:tc>
          <w:tcPr>
            <w:tcW w:w="1710" w:type="dxa"/>
            <w:gridSpan w:val="4"/>
            <w:vMerge/>
            <w:tcBorders>
              <w:left w:val="single" w:sz="8" w:space="0" w:color="auto"/>
              <w:right w:val="single" w:sz="8" w:space="0" w:color="auto"/>
            </w:tcBorders>
            <w:shd w:val="clear" w:color="auto" w:fill="D9D9D9" w:themeFill="background1" w:themeFillShade="D9"/>
          </w:tcPr>
          <w:p w14:paraId="4530375D" w14:textId="77777777" w:rsidR="00476E31" w:rsidRPr="004552F1" w:rsidRDefault="00476E31" w:rsidP="00476E31">
            <w:pPr>
              <w:spacing w:after="120" w:line="280" w:lineRule="exact"/>
              <w:jc w:val="center"/>
              <w:rPr>
                <w:rFonts w:eastAsia="SimSun"/>
                <w:color w:val="000000"/>
                <w:sz w:val="18"/>
                <w:lang w:val="en-US" w:eastAsia="zh-CN"/>
              </w:rPr>
            </w:pPr>
          </w:p>
        </w:tc>
        <w:tc>
          <w:tcPr>
            <w:tcW w:w="1624" w:type="dxa"/>
            <w:gridSpan w:val="7"/>
            <w:vMerge/>
            <w:tcBorders>
              <w:left w:val="single" w:sz="8" w:space="0" w:color="auto"/>
              <w:right w:val="single" w:sz="8" w:space="0" w:color="auto"/>
            </w:tcBorders>
            <w:shd w:val="clear" w:color="auto" w:fill="B8CCE4"/>
          </w:tcPr>
          <w:p w14:paraId="65C8B57D"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5"/>
            <w:vMerge/>
            <w:tcBorders>
              <w:left w:val="single" w:sz="8" w:space="0" w:color="auto"/>
              <w:right w:val="single" w:sz="8" w:space="0" w:color="auto"/>
            </w:tcBorders>
            <w:shd w:val="clear" w:color="auto" w:fill="B8CCE4"/>
          </w:tcPr>
          <w:p w14:paraId="5FE759EB"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right w:val="single" w:sz="8" w:space="0" w:color="auto"/>
            </w:tcBorders>
            <w:shd w:val="clear" w:color="auto" w:fill="D9D9D9" w:themeFill="background1" w:themeFillShade="D9"/>
          </w:tcPr>
          <w:p w14:paraId="49718096"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right w:val="single" w:sz="8" w:space="0" w:color="auto"/>
            </w:tcBorders>
            <w:shd w:val="clear" w:color="auto" w:fill="D9D9D9" w:themeFill="background1" w:themeFillShade="D9"/>
          </w:tcPr>
          <w:p w14:paraId="225EC9C5"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right w:val="single" w:sz="8" w:space="0" w:color="auto"/>
            </w:tcBorders>
            <w:shd w:val="clear" w:color="auto" w:fill="D9D9D9" w:themeFill="background1" w:themeFillShade="D9"/>
            <w:vAlign w:val="center"/>
          </w:tcPr>
          <w:p w14:paraId="296F44CA"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34D86556" w14:textId="77777777" w:rsidTr="00BB6350">
        <w:trPr>
          <w:trHeight w:val="225"/>
          <w:jc w:val="center"/>
        </w:trPr>
        <w:tc>
          <w:tcPr>
            <w:tcW w:w="1769" w:type="dxa"/>
            <w:tcBorders>
              <w:left w:val="single" w:sz="4" w:space="0" w:color="auto"/>
              <w:bottom w:val="single" w:sz="4" w:space="0" w:color="auto"/>
              <w:right w:val="single" w:sz="4" w:space="0" w:color="auto"/>
            </w:tcBorders>
            <w:shd w:val="clear" w:color="auto" w:fill="auto"/>
            <w:vAlign w:val="center"/>
            <w:hideMark/>
          </w:tcPr>
          <w:p w14:paraId="44F09CAC" w14:textId="77777777" w:rsidR="00476E31" w:rsidRPr="004552F1" w:rsidRDefault="00476E31" w:rsidP="00476E31">
            <w:pPr>
              <w:spacing w:after="120" w:line="280" w:lineRule="exact"/>
              <w:jc w:val="both"/>
              <w:rPr>
                <w:rFonts w:eastAsia="SimSun"/>
                <w:color w:val="000000"/>
                <w:spacing w:val="-20"/>
                <w:sz w:val="18"/>
                <w:lang w:val="en-US" w:eastAsia="zh-CN"/>
              </w:rPr>
            </w:pPr>
            <w:r w:rsidRPr="004552F1">
              <w:rPr>
                <w:rFonts w:eastAsia="SimSun"/>
                <w:spacing w:val="-20"/>
                <w:sz w:val="18"/>
                <w:lang w:val="zh-CN" w:eastAsia="zh-CN"/>
              </w:rPr>
              <w:lastRenderedPageBreak/>
              <w:t>下午</w:t>
            </w:r>
            <w:r w:rsidRPr="004552F1">
              <w:rPr>
                <w:rFonts w:eastAsia="SimSun"/>
                <w:spacing w:val="-20"/>
                <w:sz w:val="18"/>
                <w:lang w:val="zh-CN" w:eastAsia="zh-CN"/>
              </w:rPr>
              <w:t>3</w:t>
            </w:r>
            <w:r w:rsidRPr="004552F1">
              <w:rPr>
                <w:rFonts w:eastAsia="SimSun"/>
                <w:spacing w:val="-20"/>
                <w:sz w:val="18"/>
                <w:lang w:val="zh-CN" w:eastAsia="zh-CN"/>
              </w:rPr>
              <w:t>时至</w:t>
            </w:r>
            <w:r w:rsidRPr="004552F1">
              <w:rPr>
                <w:rFonts w:eastAsia="SimSun"/>
                <w:spacing w:val="-20"/>
                <w:sz w:val="18"/>
                <w:lang w:val="zh-CN" w:eastAsia="zh-CN"/>
              </w:rPr>
              <w:t>3</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w:t>
            </w:r>
          </w:p>
        </w:tc>
        <w:tc>
          <w:tcPr>
            <w:tcW w:w="1259" w:type="dxa"/>
            <w:vMerge/>
            <w:tcBorders>
              <w:left w:val="single" w:sz="4" w:space="0" w:color="auto"/>
              <w:right w:val="single" w:sz="8" w:space="0" w:color="auto"/>
            </w:tcBorders>
          </w:tcPr>
          <w:p w14:paraId="5DB73C10"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val="restart"/>
            <w:tcBorders>
              <w:left w:val="single" w:sz="8" w:space="0" w:color="auto"/>
              <w:right w:val="single" w:sz="8" w:space="0" w:color="auto"/>
            </w:tcBorders>
            <w:shd w:val="clear" w:color="auto" w:fill="E5B8B7"/>
            <w:vAlign w:val="center"/>
          </w:tcPr>
          <w:p w14:paraId="598819E3" w14:textId="77777777" w:rsidR="00476E31" w:rsidRPr="004552F1" w:rsidRDefault="00476E31" w:rsidP="00476E31">
            <w:pPr>
              <w:spacing w:after="120" w:line="280" w:lineRule="exact"/>
              <w:jc w:val="center"/>
              <w:rPr>
                <w:rFonts w:eastAsia="SimSun"/>
                <w:b/>
                <w:bCs/>
                <w:color w:val="000000"/>
                <w:sz w:val="18"/>
                <w:lang w:val="en-US" w:eastAsia="zh-CN"/>
              </w:rPr>
            </w:pPr>
            <w:r w:rsidRPr="004552F1">
              <w:rPr>
                <w:rFonts w:eastAsia="SimSun"/>
                <w:sz w:val="18"/>
                <w:lang w:val="zh-CN" w:eastAsia="zh-CN"/>
              </w:rPr>
              <w:t>全体会议：项目</w:t>
            </w:r>
            <w:r w:rsidRPr="004552F1">
              <w:rPr>
                <w:rFonts w:eastAsia="SimSun"/>
                <w:sz w:val="18"/>
                <w:lang w:val="zh-CN" w:eastAsia="zh-CN"/>
              </w:rPr>
              <w:t>5</w:t>
            </w:r>
            <w:r w:rsidRPr="004552F1">
              <w:rPr>
                <w:rFonts w:eastAsia="SimSun"/>
                <w:sz w:val="18"/>
                <w:lang w:val="zh-CN" w:eastAsia="zh-CN"/>
              </w:rPr>
              <w:t>、</w:t>
            </w:r>
            <w:r w:rsidRPr="004552F1">
              <w:rPr>
                <w:rFonts w:eastAsia="SimSun"/>
                <w:sz w:val="18"/>
                <w:lang w:val="zh-CN" w:eastAsia="zh-CN"/>
              </w:rPr>
              <w:t>6</w:t>
            </w:r>
            <w:r w:rsidRPr="004552F1">
              <w:rPr>
                <w:rFonts w:eastAsia="SimSun"/>
                <w:sz w:val="18"/>
                <w:lang w:val="zh-CN" w:eastAsia="zh-CN"/>
              </w:rPr>
              <w:t>、</w:t>
            </w:r>
            <w:r w:rsidRPr="004552F1">
              <w:rPr>
                <w:rFonts w:eastAsia="SimSun"/>
                <w:sz w:val="18"/>
                <w:lang w:val="zh-CN" w:eastAsia="zh-CN"/>
              </w:rPr>
              <w:t>7</w:t>
            </w:r>
            <w:r w:rsidRPr="004552F1">
              <w:rPr>
                <w:rFonts w:eastAsia="SimSun"/>
                <w:sz w:val="18"/>
                <w:lang w:val="zh-CN" w:eastAsia="zh-CN"/>
              </w:rPr>
              <w:t>、</w:t>
            </w:r>
            <w:r w:rsidRPr="004552F1">
              <w:rPr>
                <w:rFonts w:eastAsia="SimSun"/>
                <w:sz w:val="18"/>
                <w:lang w:val="zh-CN" w:eastAsia="zh-CN"/>
              </w:rPr>
              <w:t>8</w:t>
            </w:r>
            <w:r w:rsidRPr="004552F1">
              <w:rPr>
                <w:rFonts w:eastAsia="SimSun"/>
                <w:sz w:val="18"/>
                <w:lang w:val="zh-CN" w:eastAsia="zh-CN"/>
              </w:rPr>
              <w:t>、</w:t>
            </w:r>
            <w:r w:rsidRPr="004552F1">
              <w:rPr>
                <w:rFonts w:eastAsia="SimSun"/>
                <w:sz w:val="18"/>
                <w:lang w:val="zh-CN" w:eastAsia="zh-CN"/>
              </w:rPr>
              <w:t>9</w:t>
            </w:r>
            <w:r w:rsidRPr="004552F1">
              <w:rPr>
                <w:rFonts w:eastAsia="SimSun"/>
                <w:sz w:val="18"/>
                <w:lang w:val="zh-CN" w:eastAsia="zh-CN"/>
              </w:rPr>
              <w:t>、</w:t>
            </w:r>
            <w:r w:rsidRPr="004552F1">
              <w:rPr>
                <w:rFonts w:eastAsia="SimSun"/>
                <w:sz w:val="18"/>
                <w:lang w:val="zh-CN" w:eastAsia="zh-CN"/>
              </w:rPr>
              <w:t>10</w:t>
            </w:r>
            <w:r w:rsidRPr="004552F1">
              <w:rPr>
                <w:rFonts w:eastAsia="SimSun"/>
                <w:sz w:val="18"/>
                <w:lang w:val="zh-CN" w:eastAsia="zh-CN"/>
              </w:rPr>
              <w:t>、</w:t>
            </w:r>
            <w:r w:rsidRPr="004552F1">
              <w:rPr>
                <w:rFonts w:eastAsia="SimSun"/>
                <w:sz w:val="18"/>
                <w:lang w:val="zh-CN" w:eastAsia="zh-CN"/>
              </w:rPr>
              <w:t>11</w:t>
            </w:r>
            <w:r w:rsidRPr="004552F1">
              <w:rPr>
                <w:rFonts w:eastAsia="SimSun"/>
                <w:sz w:val="18"/>
                <w:lang w:val="zh-CN" w:eastAsia="zh-CN"/>
              </w:rPr>
              <w:t>、</w:t>
            </w:r>
            <w:r w:rsidRPr="004552F1">
              <w:rPr>
                <w:rFonts w:eastAsia="SimSun"/>
                <w:sz w:val="18"/>
                <w:lang w:val="zh-CN" w:eastAsia="zh-CN"/>
              </w:rPr>
              <w:t>12</w:t>
            </w:r>
            <w:r w:rsidRPr="004552F1">
              <w:rPr>
                <w:rFonts w:eastAsia="SimSun"/>
                <w:sz w:val="18"/>
                <w:lang w:val="zh-CN" w:eastAsia="zh-CN"/>
              </w:rPr>
              <w:t>、</w:t>
            </w:r>
            <w:r w:rsidRPr="004552F1">
              <w:rPr>
                <w:rFonts w:eastAsia="SimSun"/>
                <w:sz w:val="18"/>
                <w:lang w:val="zh-CN" w:eastAsia="zh-CN"/>
              </w:rPr>
              <w:t>13</w:t>
            </w:r>
            <w:r w:rsidRPr="004552F1">
              <w:rPr>
                <w:rFonts w:eastAsia="SimSun"/>
                <w:sz w:val="18"/>
                <w:lang w:val="zh-CN" w:eastAsia="zh-CN"/>
              </w:rPr>
              <w:t>、</w:t>
            </w:r>
            <w:r w:rsidRPr="004552F1">
              <w:rPr>
                <w:rFonts w:eastAsia="SimSun"/>
                <w:sz w:val="18"/>
                <w:lang w:val="zh-CN" w:eastAsia="zh-CN"/>
              </w:rPr>
              <w:t>14</w:t>
            </w:r>
          </w:p>
        </w:tc>
        <w:tc>
          <w:tcPr>
            <w:tcW w:w="427" w:type="dxa"/>
            <w:vMerge w:val="restart"/>
            <w:tcBorders>
              <w:left w:val="single" w:sz="8" w:space="0" w:color="auto"/>
              <w:right w:val="single" w:sz="8" w:space="0" w:color="auto"/>
            </w:tcBorders>
            <w:shd w:val="clear" w:color="auto" w:fill="D6E3BC"/>
            <w:vAlign w:val="center"/>
          </w:tcPr>
          <w:p w14:paraId="5555FEC4"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8" w:type="dxa"/>
            <w:vMerge w:val="restart"/>
            <w:tcBorders>
              <w:left w:val="single" w:sz="8" w:space="0" w:color="auto"/>
              <w:right w:val="single" w:sz="8" w:space="0" w:color="auto"/>
            </w:tcBorders>
            <w:shd w:val="clear" w:color="auto" w:fill="D6E3BC"/>
            <w:vAlign w:val="center"/>
          </w:tcPr>
          <w:p w14:paraId="5F1B9538" w14:textId="77777777" w:rsidR="00476E31" w:rsidRPr="004552F1" w:rsidRDefault="00476E31" w:rsidP="00476E31">
            <w:pPr>
              <w:spacing w:after="120" w:line="280" w:lineRule="exact"/>
              <w:jc w:val="both"/>
              <w:rPr>
                <w:rFonts w:eastAsia="SimSun"/>
                <w:bCs/>
                <w:color w:val="000000"/>
                <w:sz w:val="18"/>
                <w:lang w:val="en-US" w:eastAsia="zh-CN"/>
              </w:rPr>
            </w:pPr>
            <w:r w:rsidRPr="004552F1">
              <w:rPr>
                <w:rFonts w:eastAsia="SimSun"/>
                <w:bCs/>
                <w:noProof/>
                <w:color w:val="000000"/>
                <w:sz w:val="18"/>
                <w:lang w:val="en-US"/>
              </w:rPr>
              <mc:AlternateContent>
                <mc:Choice Requires="wps">
                  <w:drawing>
                    <wp:anchor distT="45720" distB="45720" distL="114300" distR="114300" simplePos="0" relativeHeight="251664384" behindDoc="0" locked="0" layoutInCell="1" allowOverlap="1" wp14:anchorId="0BED1564" wp14:editId="215A451E">
                      <wp:simplePos x="0" y="0"/>
                      <wp:positionH relativeFrom="column">
                        <wp:posOffset>-160655</wp:posOffset>
                      </wp:positionH>
                      <wp:positionV relativeFrom="paragraph">
                        <wp:posOffset>31750</wp:posOffset>
                      </wp:positionV>
                      <wp:extent cx="752475" cy="6286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15B84274"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D1564" id="_x0000_s1030" type="#_x0000_t202" style="position:absolute;left:0;text-align:left;margin-left:-12.65pt;margin-top:2.5pt;width:59.25pt;height:4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XOQw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" fillcolor="#d7e4bd">
                      <v:textbox>
                        <w:txbxContent>
                          <w:p w14:paraId="15B84274"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v:textbox>
                    </v:shape>
                  </w:pict>
                </mc:Fallback>
              </mc:AlternateContent>
            </w:r>
          </w:p>
        </w:tc>
        <w:tc>
          <w:tcPr>
            <w:tcW w:w="427" w:type="dxa"/>
            <w:vMerge w:val="restart"/>
            <w:tcBorders>
              <w:left w:val="single" w:sz="8" w:space="0" w:color="auto"/>
              <w:right w:val="single" w:sz="8" w:space="0" w:color="auto"/>
            </w:tcBorders>
            <w:shd w:val="clear" w:color="auto" w:fill="D6E3BC"/>
            <w:vAlign w:val="center"/>
          </w:tcPr>
          <w:p w14:paraId="40387463" w14:textId="77777777" w:rsidR="00476E31" w:rsidRPr="004552F1" w:rsidRDefault="00476E31" w:rsidP="00476E31">
            <w:pPr>
              <w:spacing w:after="120" w:line="280" w:lineRule="exact"/>
              <w:jc w:val="both"/>
              <w:rPr>
                <w:rFonts w:eastAsia="SimSun"/>
                <w:bCs/>
                <w:color w:val="000000"/>
                <w:sz w:val="18"/>
                <w:lang w:val="en-US" w:eastAsia="zh-CN"/>
              </w:rPr>
            </w:pPr>
          </w:p>
        </w:tc>
        <w:tc>
          <w:tcPr>
            <w:tcW w:w="428" w:type="dxa"/>
            <w:vMerge w:val="restart"/>
            <w:tcBorders>
              <w:left w:val="single" w:sz="8" w:space="0" w:color="auto"/>
              <w:right w:val="single" w:sz="8" w:space="0" w:color="auto"/>
            </w:tcBorders>
            <w:shd w:val="clear" w:color="auto" w:fill="D6E3BC"/>
            <w:vAlign w:val="center"/>
          </w:tcPr>
          <w:p w14:paraId="50D5DB25" w14:textId="77777777" w:rsidR="00476E31" w:rsidRPr="004552F1" w:rsidRDefault="00476E31" w:rsidP="00476E31">
            <w:pPr>
              <w:spacing w:after="120" w:line="280" w:lineRule="exact"/>
              <w:jc w:val="both"/>
              <w:rPr>
                <w:rFonts w:eastAsia="SimSun"/>
                <w:bCs/>
                <w:color w:val="000000"/>
                <w:sz w:val="18"/>
                <w:lang w:val="en-US" w:eastAsia="zh-CN"/>
              </w:rPr>
            </w:pPr>
          </w:p>
        </w:tc>
        <w:tc>
          <w:tcPr>
            <w:tcW w:w="382" w:type="dxa"/>
            <w:vMerge w:val="restart"/>
            <w:tcBorders>
              <w:left w:val="single" w:sz="8" w:space="0" w:color="auto"/>
              <w:right w:val="single" w:sz="8" w:space="0" w:color="auto"/>
            </w:tcBorders>
            <w:shd w:val="clear" w:color="auto" w:fill="D6E3BC"/>
            <w:vAlign w:val="center"/>
          </w:tcPr>
          <w:p w14:paraId="37450AD6"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3" w:type="dxa"/>
            <w:gridSpan w:val="2"/>
            <w:vMerge w:val="restart"/>
            <w:tcBorders>
              <w:left w:val="single" w:sz="8" w:space="0" w:color="auto"/>
              <w:right w:val="single" w:sz="8" w:space="0" w:color="auto"/>
            </w:tcBorders>
            <w:shd w:val="clear" w:color="auto" w:fill="D6E3BC"/>
            <w:vAlign w:val="center"/>
          </w:tcPr>
          <w:p w14:paraId="6EBD78E6" w14:textId="77777777" w:rsidR="00476E31" w:rsidRPr="004552F1" w:rsidRDefault="00476E31" w:rsidP="00476E31">
            <w:pPr>
              <w:spacing w:after="120" w:line="280" w:lineRule="exact"/>
              <w:jc w:val="center"/>
              <w:rPr>
                <w:rFonts w:eastAsia="SimSun"/>
                <w:b/>
                <w:bCs/>
                <w:color w:val="000000"/>
                <w:sz w:val="18"/>
                <w:lang w:val="en-US" w:eastAsia="zh-CN"/>
              </w:rPr>
            </w:pPr>
            <w:r w:rsidRPr="004552F1">
              <w:rPr>
                <w:rFonts w:eastAsia="SimSun"/>
                <w:bCs/>
                <w:noProof/>
                <w:color w:val="000000"/>
                <w:sz w:val="18"/>
                <w:lang w:val="en-US"/>
              </w:rPr>
              <mc:AlternateContent>
                <mc:Choice Requires="wps">
                  <w:drawing>
                    <wp:anchor distT="45720" distB="45720" distL="114300" distR="114300" simplePos="0" relativeHeight="251663360" behindDoc="0" locked="0" layoutInCell="1" allowOverlap="1" wp14:anchorId="1F1A54AF" wp14:editId="502F8DAC">
                      <wp:simplePos x="0" y="0"/>
                      <wp:positionH relativeFrom="column">
                        <wp:posOffset>-189230</wp:posOffset>
                      </wp:positionH>
                      <wp:positionV relativeFrom="paragraph">
                        <wp:posOffset>33020</wp:posOffset>
                      </wp:positionV>
                      <wp:extent cx="752475" cy="6286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58DA23B2"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A54AF" id="_x0000_s1031" type="#_x0000_t202" style="position:absolute;left:0;text-align:left;margin-left:-14.9pt;margin-top:2.6pt;width:59.25pt;height: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blQw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" fillcolor="#d7e4bd">
                      <v:textbox>
                        <w:txbxContent>
                          <w:p w14:paraId="58DA23B2"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v:textbox>
                    </v:shape>
                  </w:pict>
                </mc:Fallback>
              </mc:AlternateContent>
            </w:r>
          </w:p>
        </w:tc>
        <w:tc>
          <w:tcPr>
            <w:tcW w:w="382" w:type="dxa"/>
            <w:gridSpan w:val="2"/>
            <w:vMerge w:val="restart"/>
            <w:tcBorders>
              <w:left w:val="single" w:sz="8" w:space="0" w:color="auto"/>
              <w:right w:val="single" w:sz="8" w:space="0" w:color="auto"/>
            </w:tcBorders>
            <w:shd w:val="clear" w:color="auto" w:fill="D6E3BC"/>
            <w:vAlign w:val="center"/>
          </w:tcPr>
          <w:p w14:paraId="75D4027E"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77" w:type="dxa"/>
            <w:gridSpan w:val="2"/>
            <w:vMerge w:val="restart"/>
            <w:tcBorders>
              <w:left w:val="single" w:sz="8" w:space="0" w:color="auto"/>
              <w:right w:val="single" w:sz="8" w:space="0" w:color="auto"/>
            </w:tcBorders>
            <w:shd w:val="clear" w:color="auto" w:fill="D6E3BC"/>
            <w:vAlign w:val="center"/>
          </w:tcPr>
          <w:p w14:paraId="61708E0A"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696" w:type="dxa"/>
            <w:gridSpan w:val="2"/>
            <w:vMerge w:val="restart"/>
            <w:tcBorders>
              <w:left w:val="single" w:sz="8" w:space="0" w:color="auto"/>
              <w:right w:val="single" w:sz="8" w:space="0" w:color="auto"/>
            </w:tcBorders>
            <w:shd w:val="clear" w:color="auto" w:fill="D6E3BC"/>
            <w:vAlign w:val="center"/>
          </w:tcPr>
          <w:p w14:paraId="3605EF9F"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sz w:val="18"/>
                <w:lang w:val="zh-CN" w:eastAsia="zh-CN"/>
              </w:rPr>
              <w:t>项目</w:t>
            </w:r>
            <w:r w:rsidRPr="004552F1">
              <w:rPr>
                <w:rFonts w:eastAsia="SimSun"/>
                <w:sz w:val="18"/>
                <w:lang w:val="zh-CN" w:eastAsia="zh-CN"/>
              </w:rPr>
              <w:t>7</w:t>
            </w:r>
          </w:p>
          <w:p w14:paraId="1CC6865F"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sz w:val="18"/>
                <w:lang w:val="zh-CN" w:eastAsia="zh-CN"/>
              </w:rPr>
              <w:t>（土地退化和恢复）</w:t>
            </w:r>
          </w:p>
        </w:tc>
        <w:tc>
          <w:tcPr>
            <w:tcW w:w="924" w:type="dxa"/>
            <w:gridSpan w:val="3"/>
            <w:vMerge w:val="restart"/>
            <w:tcBorders>
              <w:left w:val="single" w:sz="8" w:space="0" w:color="auto"/>
              <w:right w:val="single" w:sz="8" w:space="0" w:color="auto"/>
            </w:tcBorders>
            <w:shd w:val="clear" w:color="auto" w:fill="FBD4B4"/>
            <w:vAlign w:val="center"/>
          </w:tcPr>
          <w:p w14:paraId="071DBBAA"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项目</w:t>
            </w:r>
            <w:r w:rsidRPr="004552F1">
              <w:rPr>
                <w:rFonts w:eastAsia="SimSun"/>
                <w:sz w:val="18"/>
                <w:lang w:val="zh-CN" w:eastAsia="zh-CN"/>
              </w:rPr>
              <w:t>11</w:t>
            </w:r>
            <w:r w:rsidRPr="004552F1">
              <w:rPr>
                <w:rFonts w:eastAsia="SimSun"/>
                <w:sz w:val="18"/>
                <w:lang w:val="zh-CN" w:eastAsia="zh-CN"/>
              </w:rPr>
              <w:t>、</w:t>
            </w:r>
            <w:r w:rsidRPr="004552F1">
              <w:rPr>
                <w:rFonts w:eastAsia="SimSun"/>
                <w:sz w:val="18"/>
                <w:lang w:val="zh-CN" w:eastAsia="zh-CN"/>
              </w:rPr>
              <w:t>12</w:t>
            </w:r>
          </w:p>
          <w:p w14:paraId="1AB5115F" w14:textId="7E59245E" w:rsidR="00476E31" w:rsidRPr="004552F1" w:rsidRDefault="00754EAC" w:rsidP="00476E31">
            <w:pPr>
              <w:spacing w:after="120" w:line="280" w:lineRule="exact"/>
              <w:jc w:val="center"/>
              <w:rPr>
                <w:rFonts w:eastAsia="SimSun"/>
                <w:b/>
                <w:bCs/>
                <w:color w:val="000000"/>
                <w:sz w:val="18"/>
                <w:lang w:val="en-US" w:eastAsia="zh-CN"/>
              </w:rPr>
            </w:pPr>
            <w:r w:rsidRPr="004552F1">
              <w:rPr>
                <w:rFonts w:eastAsia="SimSun"/>
                <w:sz w:val="18"/>
                <w:lang w:val="zh-CN" w:eastAsia="zh-CN"/>
              </w:rPr>
              <w:t>（审查</w:t>
            </w:r>
            <w:r w:rsidRPr="004552F1">
              <w:rPr>
                <w:rFonts w:eastAsia="SimSun" w:hint="eastAsia"/>
                <w:sz w:val="18"/>
                <w:lang w:val="zh-CN" w:eastAsia="zh-CN"/>
              </w:rPr>
              <w:t>、</w:t>
            </w:r>
            <w:r w:rsidR="00476E31" w:rsidRPr="004552F1">
              <w:rPr>
                <w:rFonts w:eastAsia="SimSun"/>
                <w:sz w:val="18"/>
                <w:lang w:val="zh-CN" w:eastAsia="zh-CN"/>
              </w:rPr>
              <w:t>第二份工作方案）</w:t>
            </w:r>
          </w:p>
        </w:tc>
        <w:tc>
          <w:tcPr>
            <w:tcW w:w="717" w:type="dxa"/>
            <w:vMerge w:val="restart"/>
            <w:tcBorders>
              <w:left w:val="single" w:sz="8" w:space="0" w:color="auto"/>
              <w:right w:val="single" w:sz="8" w:space="0" w:color="auto"/>
            </w:tcBorders>
            <w:shd w:val="clear" w:color="auto" w:fill="D6E3BC"/>
            <w:vAlign w:val="center"/>
          </w:tcPr>
          <w:p w14:paraId="2F682E39"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项目</w:t>
            </w:r>
            <w:r w:rsidRPr="004552F1">
              <w:rPr>
                <w:rFonts w:eastAsia="SimSun"/>
                <w:sz w:val="18"/>
                <w:lang w:val="zh-CN" w:eastAsia="zh-CN"/>
              </w:rPr>
              <w:t>7</w:t>
            </w:r>
          </w:p>
          <w:p w14:paraId="4AC209D6"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（土地退化和恢复）</w:t>
            </w:r>
          </w:p>
        </w:tc>
        <w:tc>
          <w:tcPr>
            <w:tcW w:w="903" w:type="dxa"/>
            <w:vMerge w:val="restart"/>
            <w:tcBorders>
              <w:left w:val="single" w:sz="8" w:space="0" w:color="auto"/>
              <w:right w:val="single" w:sz="8" w:space="0" w:color="auto"/>
            </w:tcBorders>
            <w:shd w:val="clear" w:color="auto" w:fill="FBD4B4"/>
            <w:vAlign w:val="center"/>
          </w:tcPr>
          <w:p w14:paraId="11003B60" w14:textId="60C4266E"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项目</w:t>
            </w:r>
            <w:r w:rsidRPr="004552F1">
              <w:rPr>
                <w:rFonts w:eastAsia="SimSun"/>
                <w:sz w:val="18"/>
                <w:lang w:val="zh-CN" w:eastAsia="zh-CN"/>
              </w:rPr>
              <w:t>11</w:t>
            </w:r>
            <w:r w:rsidRPr="004552F1">
              <w:rPr>
                <w:rFonts w:eastAsia="SimSun"/>
                <w:sz w:val="18"/>
                <w:lang w:val="zh-CN" w:eastAsia="zh-CN"/>
              </w:rPr>
              <w:t>、</w:t>
            </w:r>
            <w:r w:rsidRPr="004552F1">
              <w:rPr>
                <w:rFonts w:eastAsia="SimSun"/>
                <w:sz w:val="18"/>
                <w:lang w:val="zh-CN" w:eastAsia="zh-CN"/>
              </w:rPr>
              <w:t>12</w:t>
            </w:r>
            <w:r w:rsidR="00754EAC" w:rsidRPr="004552F1">
              <w:rPr>
                <w:rFonts w:eastAsia="SimSun"/>
                <w:sz w:val="18"/>
                <w:lang w:val="zh-CN" w:eastAsia="zh-CN"/>
              </w:rPr>
              <w:t>（审查</w:t>
            </w:r>
            <w:r w:rsidR="00754EAC" w:rsidRPr="004552F1">
              <w:rPr>
                <w:rFonts w:eastAsia="SimSun" w:hint="eastAsia"/>
                <w:sz w:val="18"/>
                <w:lang w:val="zh-CN" w:eastAsia="zh-CN"/>
              </w:rPr>
              <w:t>、</w:t>
            </w:r>
            <w:r w:rsidRPr="004552F1">
              <w:rPr>
                <w:rFonts w:eastAsia="SimSun"/>
                <w:sz w:val="18"/>
                <w:lang w:val="zh-CN" w:eastAsia="zh-CN"/>
              </w:rPr>
              <w:t>第二份工作方案）</w:t>
            </w:r>
          </w:p>
        </w:tc>
        <w:tc>
          <w:tcPr>
            <w:tcW w:w="810" w:type="dxa"/>
            <w:vMerge w:val="restart"/>
            <w:tcBorders>
              <w:left w:val="single" w:sz="8" w:space="0" w:color="auto"/>
              <w:right w:val="single" w:sz="8" w:space="0" w:color="auto"/>
            </w:tcBorders>
            <w:shd w:val="clear" w:color="auto" w:fill="D6E3BC"/>
            <w:vAlign w:val="center"/>
          </w:tcPr>
          <w:p w14:paraId="50F2832D"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项目</w:t>
            </w:r>
            <w:r w:rsidRPr="004552F1">
              <w:rPr>
                <w:rFonts w:eastAsia="SimSun"/>
                <w:sz w:val="18"/>
                <w:lang w:val="zh-CN" w:eastAsia="zh-CN"/>
              </w:rPr>
              <w:t>7</w:t>
            </w:r>
          </w:p>
          <w:p w14:paraId="029F431F"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（土地退化和恢复）</w:t>
            </w:r>
          </w:p>
        </w:tc>
        <w:tc>
          <w:tcPr>
            <w:tcW w:w="810" w:type="dxa"/>
            <w:vMerge w:val="restart"/>
            <w:tcBorders>
              <w:left w:val="single" w:sz="8" w:space="0" w:color="auto"/>
              <w:right w:val="single" w:sz="8" w:space="0" w:color="auto"/>
            </w:tcBorders>
            <w:shd w:val="clear" w:color="auto" w:fill="FBD4B4"/>
            <w:vAlign w:val="center"/>
          </w:tcPr>
          <w:p w14:paraId="32DEB3B6"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项目</w:t>
            </w:r>
            <w:r w:rsidRPr="004552F1">
              <w:rPr>
                <w:rFonts w:eastAsia="SimSun"/>
                <w:sz w:val="18"/>
                <w:lang w:val="zh-CN" w:eastAsia="zh-CN"/>
              </w:rPr>
              <w:t>13</w:t>
            </w:r>
            <w:r w:rsidRPr="004552F1">
              <w:rPr>
                <w:rFonts w:eastAsia="SimSun"/>
                <w:sz w:val="18"/>
                <w:lang w:val="zh-CN" w:eastAsia="zh-CN"/>
              </w:rPr>
              <w:t>、</w:t>
            </w:r>
            <w:r w:rsidRPr="004552F1">
              <w:rPr>
                <w:rFonts w:eastAsia="SimSun"/>
                <w:sz w:val="18"/>
                <w:lang w:val="zh-CN" w:eastAsia="zh-CN"/>
              </w:rPr>
              <w:t>14</w:t>
            </w:r>
          </w:p>
        </w:tc>
        <w:tc>
          <w:tcPr>
            <w:tcW w:w="1529" w:type="dxa"/>
            <w:vMerge w:val="restart"/>
            <w:tcBorders>
              <w:left w:val="single" w:sz="8" w:space="0" w:color="auto"/>
              <w:right w:val="single" w:sz="8" w:space="0" w:color="auto"/>
            </w:tcBorders>
            <w:shd w:val="clear" w:color="auto" w:fill="E5B8B7"/>
            <w:vAlign w:val="center"/>
          </w:tcPr>
          <w:p w14:paraId="24A1107B"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全体会议：</w:t>
            </w:r>
          </w:p>
          <w:p w14:paraId="5202147A"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项目</w:t>
            </w:r>
            <w:r w:rsidRPr="004552F1">
              <w:rPr>
                <w:rFonts w:eastAsia="SimSun"/>
                <w:sz w:val="18"/>
                <w:lang w:val="zh-CN" w:eastAsia="zh-CN"/>
              </w:rPr>
              <w:t>15</w:t>
            </w:r>
            <w:r w:rsidRPr="004552F1">
              <w:rPr>
                <w:rFonts w:eastAsia="SimSun"/>
                <w:sz w:val="18"/>
                <w:lang w:val="zh-CN" w:eastAsia="zh-CN"/>
              </w:rPr>
              <w:t>、</w:t>
            </w:r>
            <w:r w:rsidRPr="004552F1">
              <w:rPr>
                <w:rFonts w:eastAsia="SimSun"/>
                <w:sz w:val="18"/>
                <w:lang w:val="zh-CN" w:eastAsia="zh-CN"/>
              </w:rPr>
              <w:t>16</w:t>
            </w:r>
          </w:p>
        </w:tc>
      </w:tr>
      <w:tr w:rsidR="001C5505" w:rsidRPr="004552F1" w14:paraId="1795BDD8"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465FD"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下午</w:t>
            </w:r>
            <w:r w:rsidRPr="004552F1">
              <w:rPr>
                <w:rFonts w:eastAsia="SimSun"/>
                <w:spacing w:val="-20"/>
                <w:sz w:val="18"/>
                <w:lang w:val="zh-CN" w:eastAsia="zh-CN"/>
              </w:rPr>
              <w:t>3</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分至</w:t>
            </w:r>
            <w:r w:rsidRPr="004552F1">
              <w:rPr>
                <w:rFonts w:eastAsia="SimSun"/>
                <w:spacing w:val="-20"/>
                <w:sz w:val="18"/>
                <w:lang w:val="zh-CN" w:eastAsia="zh-CN"/>
              </w:rPr>
              <w:t>4</w:t>
            </w:r>
            <w:r w:rsidRPr="004552F1">
              <w:rPr>
                <w:rFonts w:eastAsia="SimSun"/>
                <w:spacing w:val="-20"/>
                <w:sz w:val="18"/>
                <w:lang w:val="zh-CN" w:eastAsia="zh-CN"/>
              </w:rPr>
              <w:t>时</w:t>
            </w:r>
          </w:p>
        </w:tc>
        <w:tc>
          <w:tcPr>
            <w:tcW w:w="1259" w:type="dxa"/>
            <w:vMerge/>
            <w:tcBorders>
              <w:left w:val="single" w:sz="4" w:space="0" w:color="auto"/>
              <w:right w:val="single" w:sz="8" w:space="0" w:color="auto"/>
            </w:tcBorders>
          </w:tcPr>
          <w:p w14:paraId="5FB97B44"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left w:val="single" w:sz="8" w:space="0" w:color="auto"/>
              <w:right w:val="single" w:sz="8" w:space="0" w:color="auto"/>
            </w:tcBorders>
            <w:shd w:val="clear" w:color="auto" w:fill="E5B8B7"/>
          </w:tcPr>
          <w:p w14:paraId="69BAD02B"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tcPr>
          <w:p w14:paraId="3ED0F41D"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tcPr>
          <w:p w14:paraId="7131C4FD"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tcPr>
          <w:p w14:paraId="1D5F108E"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tcPr>
          <w:p w14:paraId="630AC79D" w14:textId="77777777" w:rsidR="00476E31" w:rsidRPr="004552F1" w:rsidRDefault="00476E31" w:rsidP="00476E31">
            <w:pPr>
              <w:spacing w:after="120" w:line="280" w:lineRule="exact"/>
              <w:jc w:val="center"/>
              <w:rPr>
                <w:rFonts w:eastAsia="SimSun"/>
                <w:color w:val="000000"/>
                <w:sz w:val="18"/>
                <w:lang w:val="en-US" w:eastAsia="zh-CN"/>
              </w:rPr>
            </w:pPr>
          </w:p>
        </w:tc>
        <w:tc>
          <w:tcPr>
            <w:tcW w:w="382" w:type="dxa"/>
            <w:vMerge/>
            <w:tcBorders>
              <w:left w:val="single" w:sz="8" w:space="0" w:color="auto"/>
              <w:right w:val="single" w:sz="8" w:space="0" w:color="auto"/>
            </w:tcBorders>
            <w:shd w:val="clear" w:color="auto" w:fill="D6E3BC"/>
          </w:tcPr>
          <w:p w14:paraId="2F98BC6F" w14:textId="77777777" w:rsidR="00476E31" w:rsidRPr="004552F1" w:rsidRDefault="00476E31" w:rsidP="00476E31">
            <w:pPr>
              <w:spacing w:after="120" w:line="280" w:lineRule="exact"/>
              <w:jc w:val="center"/>
              <w:rPr>
                <w:rFonts w:eastAsia="SimSun"/>
                <w:color w:val="000000"/>
                <w:sz w:val="18"/>
                <w:lang w:val="en-US" w:eastAsia="zh-CN"/>
              </w:rPr>
            </w:pPr>
          </w:p>
        </w:tc>
        <w:tc>
          <w:tcPr>
            <w:tcW w:w="383" w:type="dxa"/>
            <w:gridSpan w:val="2"/>
            <w:vMerge/>
            <w:tcBorders>
              <w:left w:val="single" w:sz="8" w:space="0" w:color="auto"/>
              <w:right w:val="single" w:sz="8" w:space="0" w:color="auto"/>
            </w:tcBorders>
            <w:shd w:val="clear" w:color="auto" w:fill="D6E3BC"/>
          </w:tcPr>
          <w:p w14:paraId="1181C578" w14:textId="77777777" w:rsidR="00476E31" w:rsidRPr="004552F1" w:rsidRDefault="00476E31" w:rsidP="00476E31">
            <w:pPr>
              <w:spacing w:after="120" w:line="280" w:lineRule="exact"/>
              <w:jc w:val="center"/>
              <w:rPr>
                <w:rFonts w:eastAsia="SimSun"/>
                <w:color w:val="000000"/>
                <w:sz w:val="18"/>
                <w:lang w:val="en-US" w:eastAsia="zh-CN"/>
              </w:rPr>
            </w:pPr>
          </w:p>
        </w:tc>
        <w:tc>
          <w:tcPr>
            <w:tcW w:w="382" w:type="dxa"/>
            <w:gridSpan w:val="2"/>
            <w:vMerge/>
            <w:tcBorders>
              <w:left w:val="single" w:sz="8" w:space="0" w:color="auto"/>
              <w:right w:val="single" w:sz="8" w:space="0" w:color="auto"/>
            </w:tcBorders>
            <w:shd w:val="clear" w:color="auto" w:fill="D6E3BC"/>
          </w:tcPr>
          <w:p w14:paraId="3A814996" w14:textId="77777777" w:rsidR="00476E31" w:rsidRPr="004552F1" w:rsidRDefault="00476E31" w:rsidP="00476E31">
            <w:pPr>
              <w:spacing w:after="120" w:line="280" w:lineRule="exact"/>
              <w:jc w:val="center"/>
              <w:rPr>
                <w:rFonts w:eastAsia="SimSun"/>
                <w:color w:val="000000"/>
                <w:sz w:val="18"/>
                <w:lang w:val="en-US" w:eastAsia="zh-CN"/>
              </w:rPr>
            </w:pPr>
          </w:p>
        </w:tc>
        <w:tc>
          <w:tcPr>
            <w:tcW w:w="477" w:type="dxa"/>
            <w:gridSpan w:val="2"/>
            <w:vMerge/>
            <w:tcBorders>
              <w:left w:val="single" w:sz="8" w:space="0" w:color="auto"/>
              <w:right w:val="single" w:sz="8" w:space="0" w:color="auto"/>
            </w:tcBorders>
            <w:shd w:val="clear" w:color="auto" w:fill="D6E3BC"/>
          </w:tcPr>
          <w:p w14:paraId="0CF0D3CA" w14:textId="77777777" w:rsidR="00476E31" w:rsidRPr="004552F1" w:rsidRDefault="00476E31" w:rsidP="00476E31">
            <w:pPr>
              <w:spacing w:after="120" w:line="280" w:lineRule="exact"/>
              <w:jc w:val="center"/>
              <w:rPr>
                <w:rFonts w:eastAsia="SimSun"/>
                <w:color w:val="000000"/>
                <w:sz w:val="18"/>
                <w:lang w:val="en-US" w:eastAsia="zh-CN"/>
              </w:rPr>
            </w:pPr>
          </w:p>
        </w:tc>
        <w:tc>
          <w:tcPr>
            <w:tcW w:w="696" w:type="dxa"/>
            <w:gridSpan w:val="2"/>
            <w:vMerge/>
            <w:tcBorders>
              <w:left w:val="single" w:sz="8" w:space="0" w:color="auto"/>
              <w:right w:val="single" w:sz="8" w:space="0" w:color="auto"/>
            </w:tcBorders>
            <w:shd w:val="clear" w:color="auto" w:fill="D6E3BC"/>
          </w:tcPr>
          <w:p w14:paraId="0DF9AD20" w14:textId="77777777" w:rsidR="00476E31" w:rsidRPr="004552F1" w:rsidRDefault="00476E31" w:rsidP="00476E31">
            <w:pPr>
              <w:spacing w:after="120" w:line="280" w:lineRule="exact"/>
              <w:jc w:val="center"/>
              <w:rPr>
                <w:rFonts w:eastAsia="SimSun"/>
                <w:color w:val="000000"/>
                <w:sz w:val="18"/>
                <w:lang w:val="en-US" w:eastAsia="zh-CN"/>
              </w:rPr>
            </w:pPr>
          </w:p>
        </w:tc>
        <w:tc>
          <w:tcPr>
            <w:tcW w:w="924" w:type="dxa"/>
            <w:gridSpan w:val="3"/>
            <w:vMerge/>
            <w:tcBorders>
              <w:left w:val="single" w:sz="8" w:space="0" w:color="auto"/>
              <w:right w:val="single" w:sz="8" w:space="0" w:color="auto"/>
            </w:tcBorders>
            <w:shd w:val="clear" w:color="auto" w:fill="FBD4B4"/>
          </w:tcPr>
          <w:p w14:paraId="3E7355B4" w14:textId="77777777" w:rsidR="00476E31" w:rsidRPr="004552F1" w:rsidRDefault="00476E31" w:rsidP="00476E31">
            <w:pPr>
              <w:spacing w:after="120" w:line="280" w:lineRule="exact"/>
              <w:jc w:val="center"/>
              <w:rPr>
                <w:rFonts w:eastAsia="SimSun"/>
                <w:color w:val="000000"/>
                <w:sz w:val="18"/>
                <w:lang w:val="en-US" w:eastAsia="zh-CN"/>
              </w:rPr>
            </w:pPr>
          </w:p>
        </w:tc>
        <w:tc>
          <w:tcPr>
            <w:tcW w:w="717" w:type="dxa"/>
            <w:vMerge/>
            <w:tcBorders>
              <w:left w:val="single" w:sz="8" w:space="0" w:color="auto"/>
              <w:right w:val="single" w:sz="8" w:space="0" w:color="auto"/>
            </w:tcBorders>
            <w:shd w:val="clear" w:color="auto" w:fill="D6E3BC"/>
          </w:tcPr>
          <w:p w14:paraId="69ABB341" w14:textId="77777777" w:rsidR="00476E31" w:rsidRPr="004552F1" w:rsidRDefault="00476E31" w:rsidP="00476E31">
            <w:pPr>
              <w:spacing w:after="120" w:line="280" w:lineRule="exact"/>
              <w:jc w:val="center"/>
              <w:rPr>
                <w:rFonts w:eastAsia="SimSun"/>
                <w:color w:val="000000"/>
                <w:sz w:val="18"/>
                <w:lang w:val="en-US" w:eastAsia="zh-CN"/>
              </w:rPr>
            </w:pPr>
          </w:p>
        </w:tc>
        <w:tc>
          <w:tcPr>
            <w:tcW w:w="903" w:type="dxa"/>
            <w:vMerge/>
            <w:tcBorders>
              <w:left w:val="single" w:sz="8" w:space="0" w:color="auto"/>
              <w:right w:val="single" w:sz="8" w:space="0" w:color="auto"/>
            </w:tcBorders>
            <w:shd w:val="clear" w:color="auto" w:fill="FBD4B4"/>
          </w:tcPr>
          <w:p w14:paraId="7B08AEC9"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D6E3BC"/>
          </w:tcPr>
          <w:p w14:paraId="17263D9F"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FBD4B4"/>
          </w:tcPr>
          <w:p w14:paraId="3116C61E"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right w:val="single" w:sz="8" w:space="0" w:color="auto"/>
            </w:tcBorders>
            <w:shd w:val="clear" w:color="auto" w:fill="E5B8B7"/>
          </w:tcPr>
          <w:p w14:paraId="51BB4011"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584BC460"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0CFFF"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下午</w:t>
            </w:r>
            <w:r w:rsidRPr="004552F1">
              <w:rPr>
                <w:rFonts w:eastAsia="SimSun"/>
                <w:spacing w:val="-20"/>
                <w:sz w:val="18"/>
                <w:lang w:val="zh-CN" w:eastAsia="zh-CN"/>
              </w:rPr>
              <w:t>4</w:t>
            </w:r>
            <w:r w:rsidRPr="004552F1">
              <w:rPr>
                <w:rFonts w:eastAsia="SimSun"/>
                <w:spacing w:val="-20"/>
                <w:sz w:val="18"/>
                <w:lang w:val="zh-CN" w:eastAsia="zh-CN"/>
              </w:rPr>
              <w:t>时至</w:t>
            </w:r>
            <w:r w:rsidRPr="004552F1">
              <w:rPr>
                <w:rFonts w:eastAsia="SimSun"/>
                <w:spacing w:val="-20"/>
                <w:sz w:val="18"/>
                <w:lang w:val="zh-CN" w:eastAsia="zh-CN"/>
              </w:rPr>
              <w:t>4</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w:t>
            </w:r>
          </w:p>
        </w:tc>
        <w:tc>
          <w:tcPr>
            <w:tcW w:w="1259" w:type="dxa"/>
            <w:vMerge/>
            <w:tcBorders>
              <w:left w:val="single" w:sz="4" w:space="0" w:color="auto"/>
              <w:right w:val="single" w:sz="8" w:space="0" w:color="auto"/>
            </w:tcBorders>
          </w:tcPr>
          <w:p w14:paraId="4258633F"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left w:val="single" w:sz="8" w:space="0" w:color="auto"/>
              <w:right w:val="single" w:sz="8" w:space="0" w:color="auto"/>
            </w:tcBorders>
            <w:shd w:val="clear" w:color="auto" w:fill="E5B8B7"/>
          </w:tcPr>
          <w:p w14:paraId="53E43A28"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tcPr>
          <w:p w14:paraId="7597FB4D"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tcPr>
          <w:p w14:paraId="6290B2F4"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tcPr>
          <w:p w14:paraId="642E2FC0"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tcPr>
          <w:p w14:paraId="5AEAD548" w14:textId="77777777" w:rsidR="00476E31" w:rsidRPr="004552F1" w:rsidRDefault="00476E31" w:rsidP="00476E31">
            <w:pPr>
              <w:spacing w:after="120" w:line="280" w:lineRule="exact"/>
              <w:jc w:val="center"/>
              <w:rPr>
                <w:rFonts w:eastAsia="SimSun"/>
                <w:color w:val="000000"/>
                <w:sz w:val="18"/>
                <w:lang w:val="en-US" w:eastAsia="zh-CN"/>
              </w:rPr>
            </w:pPr>
          </w:p>
        </w:tc>
        <w:tc>
          <w:tcPr>
            <w:tcW w:w="382" w:type="dxa"/>
            <w:vMerge/>
            <w:tcBorders>
              <w:left w:val="single" w:sz="8" w:space="0" w:color="auto"/>
              <w:right w:val="single" w:sz="8" w:space="0" w:color="auto"/>
            </w:tcBorders>
            <w:shd w:val="clear" w:color="auto" w:fill="D6E3BC"/>
          </w:tcPr>
          <w:p w14:paraId="7E0500A5" w14:textId="77777777" w:rsidR="00476E31" w:rsidRPr="004552F1" w:rsidRDefault="00476E31" w:rsidP="00476E31">
            <w:pPr>
              <w:spacing w:after="120" w:line="280" w:lineRule="exact"/>
              <w:jc w:val="center"/>
              <w:rPr>
                <w:rFonts w:eastAsia="SimSun"/>
                <w:color w:val="000000"/>
                <w:sz w:val="18"/>
                <w:lang w:val="en-US" w:eastAsia="zh-CN"/>
              </w:rPr>
            </w:pPr>
          </w:p>
        </w:tc>
        <w:tc>
          <w:tcPr>
            <w:tcW w:w="383" w:type="dxa"/>
            <w:gridSpan w:val="2"/>
            <w:vMerge/>
            <w:tcBorders>
              <w:left w:val="single" w:sz="8" w:space="0" w:color="auto"/>
              <w:right w:val="single" w:sz="8" w:space="0" w:color="auto"/>
            </w:tcBorders>
            <w:shd w:val="clear" w:color="auto" w:fill="D6E3BC"/>
          </w:tcPr>
          <w:p w14:paraId="20F6C3D0" w14:textId="77777777" w:rsidR="00476E31" w:rsidRPr="004552F1" w:rsidRDefault="00476E31" w:rsidP="00476E31">
            <w:pPr>
              <w:spacing w:after="120" w:line="280" w:lineRule="exact"/>
              <w:jc w:val="center"/>
              <w:rPr>
                <w:rFonts w:eastAsia="SimSun"/>
                <w:color w:val="000000"/>
                <w:sz w:val="18"/>
                <w:lang w:val="en-US" w:eastAsia="zh-CN"/>
              </w:rPr>
            </w:pPr>
          </w:p>
        </w:tc>
        <w:tc>
          <w:tcPr>
            <w:tcW w:w="382" w:type="dxa"/>
            <w:gridSpan w:val="2"/>
            <w:vMerge/>
            <w:tcBorders>
              <w:left w:val="single" w:sz="8" w:space="0" w:color="auto"/>
              <w:right w:val="single" w:sz="8" w:space="0" w:color="auto"/>
            </w:tcBorders>
            <w:shd w:val="clear" w:color="auto" w:fill="D6E3BC"/>
          </w:tcPr>
          <w:p w14:paraId="35C2BE6E" w14:textId="77777777" w:rsidR="00476E31" w:rsidRPr="004552F1" w:rsidRDefault="00476E31" w:rsidP="00476E31">
            <w:pPr>
              <w:spacing w:after="120" w:line="280" w:lineRule="exact"/>
              <w:jc w:val="center"/>
              <w:rPr>
                <w:rFonts w:eastAsia="SimSun"/>
                <w:color w:val="000000"/>
                <w:sz w:val="18"/>
                <w:lang w:val="en-US" w:eastAsia="zh-CN"/>
              </w:rPr>
            </w:pPr>
          </w:p>
        </w:tc>
        <w:tc>
          <w:tcPr>
            <w:tcW w:w="477" w:type="dxa"/>
            <w:gridSpan w:val="2"/>
            <w:vMerge/>
            <w:tcBorders>
              <w:left w:val="single" w:sz="8" w:space="0" w:color="auto"/>
              <w:right w:val="single" w:sz="8" w:space="0" w:color="auto"/>
            </w:tcBorders>
            <w:shd w:val="clear" w:color="auto" w:fill="D6E3BC"/>
          </w:tcPr>
          <w:p w14:paraId="0B1060D3" w14:textId="77777777" w:rsidR="00476E31" w:rsidRPr="004552F1" w:rsidRDefault="00476E31" w:rsidP="00476E31">
            <w:pPr>
              <w:spacing w:after="120" w:line="280" w:lineRule="exact"/>
              <w:jc w:val="center"/>
              <w:rPr>
                <w:rFonts w:eastAsia="SimSun"/>
                <w:color w:val="000000"/>
                <w:sz w:val="18"/>
                <w:lang w:val="en-US" w:eastAsia="zh-CN"/>
              </w:rPr>
            </w:pPr>
          </w:p>
        </w:tc>
        <w:tc>
          <w:tcPr>
            <w:tcW w:w="696" w:type="dxa"/>
            <w:gridSpan w:val="2"/>
            <w:vMerge/>
            <w:tcBorders>
              <w:left w:val="single" w:sz="8" w:space="0" w:color="auto"/>
              <w:right w:val="single" w:sz="8" w:space="0" w:color="auto"/>
            </w:tcBorders>
            <w:shd w:val="clear" w:color="auto" w:fill="D6E3BC"/>
          </w:tcPr>
          <w:p w14:paraId="0E5F307C" w14:textId="77777777" w:rsidR="00476E31" w:rsidRPr="004552F1" w:rsidRDefault="00476E31" w:rsidP="00476E31">
            <w:pPr>
              <w:spacing w:after="120" w:line="280" w:lineRule="exact"/>
              <w:jc w:val="center"/>
              <w:rPr>
                <w:rFonts w:eastAsia="SimSun"/>
                <w:color w:val="000000"/>
                <w:sz w:val="18"/>
                <w:lang w:val="en-US" w:eastAsia="zh-CN"/>
              </w:rPr>
            </w:pPr>
          </w:p>
        </w:tc>
        <w:tc>
          <w:tcPr>
            <w:tcW w:w="924" w:type="dxa"/>
            <w:gridSpan w:val="3"/>
            <w:vMerge/>
            <w:tcBorders>
              <w:left w:val="single" w:sz="8" w:space="0" w:color="auto"/>
              <w:right w:val="single" w:sz="8" w:space="0" w:color="auto"/>
            </w:tcBorders>
            <w:shd w:val="clear" w:color="auto" w:fill="FBD4B4"/>
          </w:tcPr>
          <w:p w14:paraId="74D3B081" w14:textId="77777777" w:rsidR="00476E31" w:rsidRPr="004552F1" w:rsidRDefault="00476E31" w:rsidP="00476E31">
            <w:pPr>
              <w:spacing w:after="120" w:line="280" w:lineRule="exact"/>
              <w:jc w:val="center"/>
              <w:rPr>
                <w:rFonts w:eastAsia="SimSun"/>
                <w:color w:val="000000"/>
                <w:sz w:val="18"/>
                <w:lang w:val="en-US" w:eastAsia="zh-CN"/>
              </w:rPr>
            </w:pPr>
          </w:p>
        </w:tc>
        <w:tc>
          <w:tcPr>
            <w:tcW w:w="717" w:type="dxa"/>
            <w:vMerge/>
            <w:tcBorders>
              <w:left w:val="single" w:sz="8" w:space="0" w:color="auto"/>
              <w:right w:val="single" w:sz="8" w:space="0" w:color="auto"/>
            </w:tcBorders>
            <w:shd w:val="clear" w:color="auto" w:fill="D6E3BC"/>
          </w:tcPr>
          <w:p w14:paraId="78272C30" w14:textId="77777777" w:rsidR="00476E31" w:rsidRPr="004552F1" w:rsidRDefault="00476E31" w:rsidP="00476E31">
            <w:pPr>
              <w:spacing w:after="120" w:line="280" w:lineRule="exact"/>
              <w:jc w:val="center"/>
              <w:rPr>
                <w:rFonts w:eastAsia="SimSun"/>
                <w:color w:val="000000"/>
                <w:sz w:val="18"/>
                <w:lang w:val="en-US" w:eastAsia="zh-CN"/>
              </w:rPr>
            </w:pPr>
          </w:p>
        </w:tc>
        <w:tc>
          <w:tcPr>
            <w:tcW w:w="903" w:type="dxa"/>
            <w:vMerge/>
            <w:tcBorders>
              <w:left w:val="single" w:sz="8" w:space="0" w:color="auto"/>
              <w:right w:val="single" w:sz="8" w:space="0" w:color="auto"/>
            </w:tcBorders>
            <w:shd w:val="clear" w:color="auto" w:fill="FBD4B4"/>
          </w:tcPr>
          <w:p w14:paraId="11D719DD"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D6E3BC"/>
          </w:tcPr>
          <w:p w14:paraId="0407E079"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FBD4B4"/>
          </w:tcPr>
          <w:p w14:paraId="3D3B2360"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right w:val="single" w:sz="8" w:space="0" w:color="auto"/>
            </w:tcBorders>
            <w:shd w:val="clear" w:color="auto" w:fill="E5B8B7"/>
          </w:tcPr>
          <w:p w14:paraId="20C8F42A"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6170E118"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97DE6"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下午</w:t>
            </w:r>
            <w:r w:rsidRPr="004552F1">
              <w:rPr>
                <w:rFonts w:eastAsia="SimSun"/>
                <w:spacing w:val="-20"/>
                <w:sz w:val="18"/>
                <w:lang w:val="zh-CN" w:eastAsia="zh-CN"/>
              </w:rPr>
              <w:t>4</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分至</w:t>
            </w:r>
            <w:r w:rsidRPr="004552F1">
              <w:rPr>
                <w:rFonts w:eastAsia="SimSun"/>
                <w:spacing w:val="-20"/>
                <w:sz w:val="18"/>
                <w:lang w:val="zh-CN" w:eastAsia="zh-CN"/>
              </w:rPr>
              <w:t>5</w:t>
            </w:r>
            <w:r w:rsidRPr="004552F1">
              <w:rPr>
                <w:rFonts w:eastAsia="SimSun"/>
                <w:spacing w:val="-20"/>
                <w:sz w:val="18"/>
                <w:lang w:val="zh-CN" w:eastAsia="zh-CN"/>
              </w:rPr>
              <w:t>时</w:t>
            </w:r>
          </w:p>
        </w:tc>
        <w:tc>
          <w:tcPr>
            <w:tcW w:w="1259" w:type="dxa"/>
            <w:vMerge/>
            <w:tcBorders>
              <w:left w:val="single" w:sz="4" w:space="0" w:color="auto"/>
              <w:right w:val="single" w:sz="8" w:space="0" w:color="auto"/>
            </w:tcBorders>
          </w:tcPr>
          <w:p w14:paraId="001FD765"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left w:val="single" w:sz="8" w:space="0" w:color="auto"/>
              <w:right w:val="single" w:sz="8" w:space="0" w:color="auto"/>
            </w:tcBorders>
            <w:shd w:val="clear" w:color="auto" w:fill="E5B8B7"/>
          </w:tcPr>
          <w:p w14:paraId="6096F450"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tcPr>
          <w:p w14:paraId="1A278ADE"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tcPr>
          <w:p w14:paraId="7A07146D"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tcPr>
          <w:p w14:paraId="7CA7991F"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tcPr>
          <w:p w14:paraId="44AA404F" w14:textId="77777777" w:rsidR="00476E31" w:rsidRPr="004552F1" w:rsidRDefault="00476E31" w:rsidP="00476E31">
            <w:pPr>
              <w:spacing w:after="120" w:line="280" w:lineRule="exact"/>
              <w:jc w:val="center"/>
              <w:rPr>
                <w:rFonts w:eastAsia="SimSun"/>
                <w:color w:val="000000"/>
                <w:sz w:val="18"/>
                <w:lang w:val="en-US" w:eastAsia="zh-CN"/>
              </w:rPr>
            </w:pPr>
          </w:p>
        </w:tc>
        <w:tc>
          <w:tcPr>
            <w:tcW w:w="382" w:type="dxa"/>
            <w:vMerge/>
            <w:tcBorders>
              <w:left w:val="single" w:sz="8" w:space="0" w:color="auto"/>
              <w:right w:val="single" w:sz="8" w:space="0" w:color="auto"/>
            </w:tcBorders>
            <w:shd w:val="clear" w:color="auto" w:fill="D6E3BC"/>
          </w:tcPr>
          <w:p w14:paraId="5271EEE4" w14:textId="77777777" w:rsidR="00476E31" w:rsidRPr="004552F1" w:rsidRDefault="00476E31" w:rsidP="00476E31">
            <w:pPr>
              <w:spacing w:after="120" w:line="280" w:lineRule="exact"/>
              <w:jc w:val="center"/>
              <w:rPr>
                <w:rFonts w:eastAsia="SimSun"/>
                <w:color w:val="000000"/>
                <w:sz w:val="18"/>
                <w:lang w:val="en-US" w:eastAsia="zh-CN"/>
              </w:rPr>
            </w:pPr>
          </w:p>
        </w:tc>
        <w:tc>
          <w:tcPr>
            <w:tcW w:w="383" w:type="dxa"/>
            <w:gridSpan w:val="2"/>
            <w:vMerge/>
            <w:tcBorders>
              <w:left w:val="single" w:sz="8" w:space="0" w:color="auto"/>
              <w:right w:val="single" w:sz="8" w:space="0" w:color="auto"/>
            </w:tcBorders>
            <w:shd w:val="clear" w:color="auto" w:fill="D6E3BC"/>
          </w:tcPr>
          <w:p w14:paraId="77E672A6" w14:textId="77777777" w:rsidR="00476E31" w:rsidRPr="004552F1" w:rsidRDefault="00476E31" w:rsidP="00476E31">
            <w:pPr>
              <w:spacing w:after="120" w:line="280" w:lineRule="exact"/>
              <w:jc w:val="center"/>
              <w:rPr>
                <w:rFonts w:eastAsia="SimSun"/>
                <w:color w:val="000000"/>
                <w:sz w:val="18"/>
                <w:lang w:val="en-US" w:eastAsia="zh-CN"/>
              </w:rPr>
            </w:pPr>
          </w:p>
        </w:tc>
        <w:tc>
          <w:tcPr>
            <w:tcW w:w="382" w:type="dxa"/>
            <w:gridSpan w:val="2"/>
            <w:vMerge/>
            <w:tcBorders>
              <w:left w:val="single" w:sz="8" w:space="0" w:color="auto"/>
              <w:right w:val="single" w:sz="8" w:space="0" w:color="auto"/>
            </w:tcBorders>
            <w:shd w:val="clear" w:color="auto" w:fill="D6E3BC"/>
          </w:tcPr>
          <w:p w14:paraId="5EC931A1" w14:textId="77777777" w:rsidR="00476E31" w:rsidRPr="004552F1" w:rsidRDefault="00476E31" w:rsidP="00476E31">
            <w:pPr>
              <w:spacing w:after="120" w:line="280" w:lineRule="exact"/>
              <w:jc w:val="center"/>
              <w:rPr>
                <w:rFonts w:eastAsia="SimSun"/>
                <w:color w:val="000000"/>
                <w:sz w:val="18"/>
                <w:lang w:val="en-US" w:eastAsia="zh-CN"/>
              </w:rPr>
            </w:pPr>
          </w:p>
        </w:tc>
        <w:tc>
          <w:tcPr>
            <w:tcW w:w="477" w:type="dxa"/>
            <w:gridSpan w:val="2"/>
            <w:vMerge/>
            <w:tcBorders>
              <w:left w:val="single" w:sz="8" w:space="0" w:color="auto"/>
              <w:right w:val="single" w:sz="8" w:space="0" w:color="auto"/>
            </w:tcBorders>
            <w:shd w:val="clear" w:color="auto" w:fill="D6E3BC"/>
          </w:tcPr>
          <w:p w14:paraId="6781D9E8" w14:textId="77777777" w:rsidR="00476E31" w:rsidRPr="004552F1" w:rsidRDefault="00476E31" w:rsidP="00476E31">
            <w:pPr>
              <w:spacing w:after="120" w:line="280" w:lineRule="exact"/>
              <w:jc w:val="center"/>
              <w:rPr>
                <w:rFonts w:eastAsia="SimSun"/>
                <w:color w:val="000000"/>
                <w:sz w:val="18"/>
                <w:lang w:val="en-US" w:eastAsia="zh-CN"/>
              </w:rPr>
            </w:pPr>
          </w:p>
        </w:tc>
        <w:tc>
          <w:tcPr>
            <w:tcW w:w="696" w:type="dxa"/>
            <w:gridSpan w:val="2"/>
            <w:vMerge/>
            <w:tcBorders>
              <w:left w:val="single" w:sz="8" w:space="0" w:color="auto"/>
              <w:right w:val="single" w:sz="8" w:space="0" w:color="auto"/>
            </w:tcBorders>
            <w:shd w:val="clear" w:color="auto" w:fill="D6E3BC"/>
          </w:tcPr>
          <w:p w14:paraId="7B91931D" w14:textId="77777777" w:rsidR="00476E31" w:rsidRPr="004552F1" w:rsidRDefault="00476E31" w:rsidP="00476E31">
            <w:pPr>
              <w:spacing w:after="120" w:line="280" w:lineRule="exact"/>
              <w:jc w:val="center"/>
              <w:rPr>
                <w:rFonts w:eastAsia="SimSun"/>
                <w:color w:val="000000"/>
                <w:sz w:val="18"/>
                <w:lang w:val="en-US" w:eastAsia="zh-CN"/>
              </w:rPr>
            </w:pPr>
          </w:p>
        </w:tc>
        <w:tc>
          <w:tcPr>
            <w:tcW w:w="924" w:type="dxa"/>
            <w:gridSpan w:val="3"/>
            <w:vMerge/>
            <w:tcBorders>
              <w:left w:val="single" w:sz="8" w:space="0" w:color="auto"/>
              <w:right w:val="single" w:sz="8" w:space="0" w:color="auto"/>
            </w:tcBorders>
            <w:shd w:val="clear" w:color="auto" w:fill="FBD4B4"/>
          </w:tcPr>
          <w:p w14:paraId="1AC5A6B7" w14:textId="77777777" w:rsidR="00476E31" w:rsidRPr="004552F1" w:rsidRDefault="00476E31" w:rsidP="00476E31">
            <w:pPr>
              <w:spacing w:after="120" w:line="280" w:lineRule="exact"/>
              <w:jc w:val="center"/>
              <w:rPr>
                <w:rFonts w:eastAsia="SimSun"/>
                <w:color w:val="000000"/>
                <w:sz w:val="18"/>
                <w:lang w:val="en-US" w:eastAsia="zh-CN"/>
              </w:rPr>
            </w:pPr>
          </w:p>
        </w:tc>
        <w:tc>
          <w:tcPr>
            <w:tcW w:w="717" w:type="dxa"/>
            <w:vMerge/>
            <w:tcBorders>
              <w:left w:val="single" w:sz="8" w:space="0" w:color="auto"/>
              <w:right w:val="single" w:sz="8" w:space="0" w:color="auto"/>
            </w:tcBorders>
            <w:shd w:val="clear" w:color="auto" w:fill="D6E3BC"/>
          </w:tcPr>
          <w:p w14:paraId="2B99729A" w14:textId="77777777" w:rsidR="00476E31" w:rsidRPr="004552F1" w:rsidRDefault="00476E31" w:rsidP="00476E31">
            <w:pPr>
              <w:spacing w:after="120" w:line="280" w:lineRule="exact"/>
              <w:jc w:val="center"/>
              <w:rPr>
                <w:rFonts w:eastAsia="SimSun"/>
                <w:color w:val="000000"/>
                <w:sz w:val="18"/>
                <w:lang w:val="en-US" w:eastAsia="zh-CN"/>
              </w:rPr>
            </w:pPr>
          </w:p>
        </w:tc>
        <w:tc>
          <w:tcPr>
            <w:tcW w:w="903" w:type="dxa"/>
            <w:vMerge/>
            <w:tcBorders>
              <w:left w:val="single" w:sz="8" w:space="0" w:color="auto"/>
              <w:right w:val="single" w:sz="8" w:space="0" w:color="auto"/>
            </w:tcBorders>
            <w:shd w:val="clear" w:color="auto" w:fill="FBD4B4"/>
          </w:tcPr>
          <w:p w14:paraId="38CE59A9"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D6E3BC"/>
          </w:tcPr>
          <w:p w14:paraId="5F526875"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FBD4B4"/>
          </w:tcPr>
          <w:p w14:paraId="777E35F4"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right w:val="single" w:sz="8" w:space="0" w:color="auto"/>
            </w:tcBorders>
            <w:shd w:val="clear" w:color="auto" w:fill="E5B8B7"/>
          </w:tcPr>
          <w:p w14:paraId="3FE8CF98"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7E4CDE4E"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83E9E"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下午</w:t>
            </w:r>
            <w:r w:rsidRPr="004552F1">
              <w:rPr>
                <w:rFonts w:eastAsia="SimSun"/>
                <w:spacing w:val="-20"/>
                <w:sz w:val="18"/>
                <w:lang w:val="zh-CN" w:eastAsia="zh-CN"/>
              </w:rPr>
              <w:t>5</w:t>
            </w:r>
            <w:r w:rsidRPr="004552F1">
              <w:rPr>
                <w:rFonts w:eastAsia="SimSun"/>
                <w:spacing w:val="-20"/>
                <w:sz w:val="18"/>
                <w:lang w:val="zh-CN" w:eastAsia="zh-CN"/>
              </w:rPr>
              <w:t>时至</w:t>
            </w:r>
            <w:r w:rsidRPr="004552F1">
              <w:rPr>
                <w:rFonts w:eastAsia="SimSun"/>
                <w:spacing w:val="-20"/>
                <w:sz w:val="18"/>
                <w:lang w:val="zh-CN" w:eastAsia="zh-CN"/>
              </w:rPr>
              <w:t>5</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w:t>
            </w:r>
          </w:p>
        </w:tc>
        <w:tc>
          <w:tcPr>
            <w:tcW w:w="1259" w:type="dxa"/>
            <w:vMerge/>
            <w:tcBorders>
              <w:left w:val="single" w:sz="4" w:space="0" w:color="auto"/>
              <w:right w:val="single" w:sz="8" w:space="0" w:color="auto"/>
            </w:tcBorders>
          </w:tcPr>
          <w:p w14:paraId="1A0718A1"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left w:val="single" w:sz="8" w:space="0" w:color="auto"/>
              <w:right w:val="single" w:sz="8" w:space="0" w:color="auto"/>
            </w:tcBorders>
            <w:shd w:val="clear" w:color="auto" w:fill="E5B8B7"/>
          </w:tcPr>
          <w:p w14:paraId="1D489B2D"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tcPr>
          <w:p w14:paraId="0575DA27"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tcPr>
          <w:p w14:paraId="153EC49D"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right w:val="single" w:sz="8" w:space="0" w:color="auto"/>
            </w:tcBorders>
            <w:shd w:val="clear" w:color="auto" w:fill="D6E3BC"/>
          </w:tcPr>
          <w:p w14:paraId="24098897"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right w:val="single" w:sz="8" w:space="0" w:color="auto"/>
            </w:tcBorders>
            <w:shd w:val="clear" w:color="auto" w:fill="D6E3BC"/>
          </w:tcPr>
          <w:p w14:paraId="1CC9BC42" w14:textId="77777777" w:rsidR="00476E31" w:rsidRPr="004552F1" w:rsidRDefault="00476E31" w:rsidP="00476E31">
            <w:pPr>
              <w:spacing w:after="120" w:line="280" w:lineRule="exact"/>
              <w:jc w:val="center"/>
              <w:rPr>
                <w:rFonts w:eastAsia="SimSun"/>
                <w:color w:val="000000"/>
                <w:sz w:val="18"/>
                <w:lang w:val="en-US" w:eastAsia="zh-CN"/>
              </w:rPr>
            </w:pPr>
          </w:p>
        </w:tc>
        <w:tc>
          <w:tcPr>
            <w:tcW w:w="382" w:type="dxa"/>
            <w:vMerge/>
            <w:tcBorders>
              <w:left w:val="single" w:sz="8" w:space="0" w:color="auto"/>
              <w:right w:val="single" w:sz="8" w:space="0" w:color="auto"/>
            </w:tcBorders>
            <w:shd w:val="clear" w:color="auto" w:fill="D6E3BC"/>
          </w:tcPr>
          <w:p w14:paraId="0247FAAF" w14:textId="77777777" w:rsidR="00476E31" w:rsidRPr="004552F1" w:rsidRDefault="00476E31" w:rsidP="00476E31">
            <w:pPr>
              <w:spacing w:after="120" w:line="280" w:lineRule="exact"/>
              <w:jc w:val="center"/>
              <w:rPr>
                <w:rFonts w:eastAsia="SimSun"/>
                <w:color w:val="000000"/>
                <w:sz w:val="18"/>
                <w:lang w:val="en-US" w:eastAsia="zh-CN"/>
              </w:rPr>
            </w:pPr>
          </w:p>
        </w:tc>
        <w:tc>
          <w:tcPr>
            <w:tcW w:w="383" w:type="dxa"/>
            <w:gridSpan w:val="2"/>
            <w:vMerge/>
            <w:tcBorders>
              <w:left w:val="single" w:sz="8" w:space="0" w:color="auto"/>
              <w:right w:val="single" w:sz="8" w:space="0" w:color="auto"/>
            </w:tcBorders>
            <w:shd w:val="clear" w:color="auto" w:fill="D6E3BC"/>
          </w:tcPr>
          <w:p w14:paraId="1E68C2B9" w14:textId="77777777" w:rsidR="00476E31" w:rsidRPr="004552F1" w:rsidRDefault="00476E31" w:rsidP="00476E31">
            <w:pPr>
              <w:spacing w:after="120" w:line="280" w:lineRule="exact"/>
              <w:jc w:val="center"/>
              <w:rPr>
                <w:rFonts w:eastAsia="SimSun"/>
                <w:color w:val="000000"/>
                <w:sz w:val="18"/>
                <w:lang w:val="en-US" w:eastAsia="zh-CN"/>
              </w:rPr>
            </w:pPr>
          </w:p>
        </w:tc>
        <w:tc>
          <w:tcPr>
            <w:tcW w:w="382" w:type="dxa"/>
            <w:gridSpan w:val="2"/>
            <w:vMerge/>
            <w:tcBorders>
              <w:left w:val="single" w:sz="8" w:space="0" w:color="auto"/>
              <w:right w:val="single" w:sz="8" w:space="0" w:color="auto"/>
            </w:tcBorders>
            <w:shd w:val="clear" w:color="auto" w:fill="D6E3BC"/>
          </w:tcPr>
          <w:p w14:paraId="34030110" w14:textId="77777777" w:rsidR="00476E31" w:rsidRPr="004552F1" w:rsidRDefault="00476E31" w:rsidP="00476E31">
            <w:pPr>
              <w:spacing w:after="120" w:line="280" w:lineRule="exact"/>
              <w:jc w:val="center"/>
              <w:rPr>
                <w:rFonts w:eastAsia="SimSun"/>
                <w:color w:val="000000"/>
                <w:sz w:val="18"/>
                <w:lang w:val="en-US" w:eastAsia="zh-CN"/>
              </w:rPr>
            </w:pPr>
          </w:p>
        </w:tc>
        <w:tc>
          <w:tcPr>
            <w:tcW w:w="477" w:type="dxa"/>
            <w:gridSpan w:val="2"/>
            <w:vMerge/>
            <w:tcBorders>
              <w:left w:val="single" w:sz="8" w:space="0" w:color="auto"/>
              <w:right w:val="single" w:sz="8" w:space="0" w:color="auto"/>
            </w:tcBorders>
            <w:shd w:val="clear" w:color="auto" w:fill="D6E3BC"/>
          </w:tcPr>
          <w:p w14:paraId="724C82B9" w14:textId="77777777" w:rsidR="00476E31" w:rsidRPr="004552F1" w:rsidRDefault="00476E31" w:rsidP="00476E31">
            <w:pPr>
              <w:spacing w:after="120" w:line="280" w:lineRule="exact"/>
              <w:jc w:val="center"/>
              <w:rPr>
                <w:rFonts w:eastAsia="SimSun"/>
                <w:color w:val="000000"/>
                <w:sz w:val="18"/>
                <w:lang w:val="en-US" w:eastAsia="zh-CN"/>
              </w:rPr>
            </w:pPr>
          </w:p>
        </w:tc>
        <w:tc>
          <w:tcPr>
            <w:tcW w:w="696" w:type="dxa"/>
            <w:gridSpan w:val="2"/>
            <w:vMerge/>
            <w:tcBorders>
              <w:left w:val="single" w:sz="8" w:space="0" w:color="auto"/>
              <w:right w:val="single" w:sz="8" w:space="0" w:color="auto"/>
            </w:tcBorders>
            <w:shd w:val="clear" w:color="auto" w:fill="D6E3BC"/>
          </w:tcPr>
          <w:p w14:paraId="7C3FF115" w14:textId="77777777" w:rsidR="00476E31" w:rsidRPr="004552F1" w:rsidRDefault="00476E31" w:rsidP="00476E31">
            <w:pPr>
              <w:spacing w:after="120" w:line="280" w:lineRule="exact"/>
              <w:jc w:val="center"/>
              <w:rPr>
                <w:rFonts w:eastAsia="SimSun"/>
                <w:color w:val="000000"/>
                <w:sz w:val="18"/>
                <w:lang w:val="en-US" w:eastAsia="zh-CN"/>
              </w:rPr>
            </w:pPr>
          </w:p>
        </w:tc>
        <w:tc>
          <w:tcPr>
            <w:tcW w:w="924" w:type="dxa"/>
            <w:gridSpan w:val="3"/>
            <w:vMerge/>
            <w:tcBorders>
              <w:left w:val="single" w:sz="8" w:space="0" w:color="auto"/>
              <w:right w:val="single" w:sz="8" w:space="0" w:color="auto"/>
            </w:tcBorders>
            <w:shd w:val="clear" w:color="auto" w:fill="FBD4B4"/>
          </w:tcPr>
          <w:p w14:paraId="3C10B8D3" w14:textId="77777777" w:rsidR="00476E31" w:rsidRPr="004552F1" w:rsidRDefault="00476E31" w:rsidP="00476E31">
            <w:pPr>
              <w:spacing w:after="120" w:line="280" w:lineRule="exact"/>
              <w:jc w:val="center"/>
              <w:rPr>
                <w:rFonts w:eastAsia="SimSun"/>
                <w:color w:val="000000"/>
                <w:sz w:val="18"/>
                <w:lang w:val="en-US" w:eastAsia="zh-CN"/>
              </w:rPr>
            </w:pPr>
          </w:p>
        </w:tc>
        <w:tc>
          <w:tcPr>
            <w:tcW w:w="717" w:type="dxa"/>
            <w:vMerge/>
            <w:tcBorders>
              <w:left w:val="single" w:sz="8" w:space="0" w:color="auto"/>
              <w:right w:val="single" w:sz="8" w:space="0" w:color="auto"/>
            </w:tcBorders>
            <w:shd w:val="clear" w:color="auto" w:fill="D6E3BC"/>
          </w:tcPr>
          <w:p w14:paraId="688F5CC7" w14:textId="77777777" w:rsidR="00476E31" w:rsidRPr="004552F1" w:rsidRDefault="00476E31" w:rsidP="00476E31">
            <w:pPr>
              <w:spacing w:after="120" w:line="280" w:lineRule="exact"/>
              <w:jc w:val="center"/>
              <w:rPr>
                <w:rFonts w:eastAsia="SimSun"/>
                <w:color w:val="000000"/>
                <w:sz w:val="18"/>
                <w:lang w:val="en-US" w:eastAsia="zh-CN"/>
              </w:rPr>
            </w:pPr>
          </w:p>
        </w:tc>
        <w:tc>
          <w:tcPr>
            <w:tcW w:w="903" w:type="dxa"/>
            <w:vMerge/>
            <w:tcBorders>
              <w:left w:val="single" w:sz="8" w:space="0" w:color="auto"/>
              <w:right w:val="single" w:sz="8" w:space="0" w:color="auto"/>
            </w:tcBorders>
            <w:shd w:val="clear" w:color="auto" w:fill="FBD4B4"/>
          </w:tcPr>
          <w:p w14:paraId="5EE72E3C"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D6E3BC"/>
          </w:tcPr>
          <w:p w14:paraId="65E59BDF"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right w:val="single" w:sz="8" w:space="0" w:color="auto"/>
            </w:tcBorders>
            <w:shd w:val="clear" w:color="auto" w:fill="FBD4B4"/>
          </w:tcPr>
          <w:p w14:paraId="34999F51"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right w:val="single" w:sz="8" w:space="0" w:color="auto"/>
            </w:tcBorders>
            <w:shd w:val="clear" w:color="auto" w:fill="E5B8B7"/>
          </w:tcPr>
          <w:p w14:paraId="0481B016"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35D1B292"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95DE1"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下午</w:t>
            </w:r>
            <w:r w:rsidRPr="004552F1">
              <w:rPr>
                <w:rFonts w:eastAsia="SimSun"/>
                <w:spacing w:val="-20"/>
                <w:sz w:val="18"/>
                <w:lang w:val="zh-CN" w:eastAsia="zh-CN"/>
              </w:rPr>
              <w:t>5</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分至</w:t>
            </w:r>
            <w:r w:rsidRPr="004552F1">
              <w:rPr>
                <w:rFonts w:eastAsia="SimSun"/>
                <w:spacing w:val="-20"/>
                <w:sz w:val="18"/>
                <w:lang w:val="zh-CN" w:eastAsia="zh-CN"/>
              </w:rPr>
              <w:t>6</w:t>
            </w:r>
            <w:r w:rsidRPr="004552F1">
              <w:rPr>
                <w:rFonts w:eastAsia="SimSun"/>
                <w:spacing w:val="-20"/>
                <w:sz w:val="18"/>
                <w:lang w:val="zh-CN" w:eastAsia="zh-CN"/>
              </w:rPr>
              <w:t>时</w:t>
            </w:r>
          </w:p>
        </w:tc>
        <w:tc>
          <w:tcPr>
            <w:tcW w:w="1259" w:type="dxa"/>
            <w:vMerge/>
            <w:tcBorders>
              <w:left w:val="single" w:sz="4" w:space="0" w:color="auto"/>
              <w:right w:val="single" w:sz="8" w:space="0" w:color="auto"/>
            </w:tcBorders>
          </w:tcPr>
          <w:p w14:paraId="2A937135"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left w:val="single" w:sz="8" w:space="0" w:color="auto"/>
              <w:bottom w:val="single" w:sz="4" w:space="0" w:color="auto"/>
              <w:right w:val="single" w:sz="8" w:space="0" w:color="auto"/>
            </w:tcBorders>
            <w:shd w:val="clear" w:color="auto" w:fill="E5B8B7"/>
          </w:tcPr>
          <w:p w14:paraId="756ACA61"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bottom w:val="single" w:sz="8" w:space="0" w:color="auto"/>
              <w:right w:val="single" w:sz="8" w:space="0" w:color="auto"/>
            </w:tcBorders>
            <w:shd w:val="clear" w:color="auto" w:fill="D6E3BC"/>
          </w:tcPr>
          <w:p w14:paraId="1CE2DA0F"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bottom w:val="single" w:sz="8" w:space="0" w:color="auto"/>
              <w:right w:val="single" w:sz="8" w:space="0" w:color="auto"/>
            </w:tcBorders>
            <w:shd w:val="clear" w:color="auto" w:fill="D6E3BC"/>
          </w:tcPr>
          <w:p w14:paraId="45D43DCD" w14:textId="77777777" w:rsidR="00476E31" w:rsidRPr="004552F1" w:rsidRDefault="00476E31" w:rsidP="00476E31">
            <w:pPr>
              <w:spacing w:after="120" w:line="280" w:lineRule="exact"/>
              <w:jc w:val="center"/>
              <w:rPr>
                <w:rFonts w:eastAsia="SimSun"/>
                <w:color w:val="000000"/>
                <w:sz w:val="18"/>
                <w:lang w:val="en-US" w:eastAsia="zh-CN"/>
              </w:rPr>
            </w:pPr>
          </w:p>
        </w:tc>
        <w:tc>
          <w:tcPr>
            <w:tcW w:w="427" w:type="dxa"/>
            <w:vMerge/>
            <w:tcBorders>
              <w:left w:val="single" w:sz="8" w:space="0" w:color="auto"/>
              <w:bottom w:val="single" w:sz="8" w:space="0" w:color="auto"/>
              <w:right w:val="single" w:sz="8" w:space="0" w:color="auto"/>
            </w:tcBorders>
            <w:shd w:val="clear" w:color="auto" w:fill="D6E3BC"/>
          </w:tcPr>
          <w:p w14:paraId="7A53BED4" w14:textId="77777777" w:rsidR="00476E31" w:rsidRPr="004552F1" w:rsidRDefault="00476E31" w:rsidP="00476E31">
            <w:pPr>
              <w:spacing w:after="120" w:line="280" w:lineRule="exact"/>
              <w:jc w:val="center"/>
              <w:rPr>
                <w:rFonts w:eastAsia="SimSun"/>
                <w:color w:val="000000"/>
                <w:sz w:val="18"/>
                <w:lang w:val="en-US" w:eastAsia="zh-CN"/>
              </w:rPr>
            </w:pPr>
          </w:p>
        </w:tc>
        <w:tc>
          <w:tcPr>
            <w:tcW w:w="428" w:type="dxa"/>
            <w:vMerge/>
            <w:tcBorders>
              <w:left w:val="single" w:sz="8" w:space="0" w:color="auto"/>
              <w:bottom w:val="single" w:sz="8" w:space="0" w:color="auto"/>
              <w:right w:val="single" w:sz="8" w:space="0" w:color="auto"/>
            </w:tcBorders>
            <w:shd w:val="clear" w:color="auto" w:fill="D6E3BC"/>
          </w:tcPr>
          <w:p w14:paraId="79CCD7A7" w14:textId="77777777" w:rsidR="00476E31" w:rsidRPr="004552F1" w:rsidRDefault="00476E31" w:rsidP="00476E31">
            <w:pPr>
              <w:spacing w:after="120" w:line="280" w:lineRule="exact"/>
              <w:jc w:val="center"/>
              <w:rPr>
                <w:rFonts w:eastAsia="SimSun"/>
                <w:color w:val="000000"/>
                <w:sz w:val="18"/>
                <w:lang w:val="en-US" w:eastAsia="zh-CN"/>
              </w:rPr>
            </w:pPr>
          </w:p>
        </w:tc>
        <w:tc>
          <w:tcPr>
            <w:tcW w:w="382" w:type="dxa"/>
            <w:vMerge/>
            <w:tcBorders>
              <w:left w:val="single" w:sz="8" w:space="0" w:color="auto"/>
              <w:bottom w:val="single" w:sz="8" w:space="0" w:color="auto"/>
              <w:right w:val="single" w:sz="8" w:space="0" w:color="auto"/>
            </w:tcBorders>
            <w:shd w:val="clear" w:color="auto" w:fill="D6E3BC"/>
          </w:tcPr>
          <w:p w14:paraId="427A1F9F" w14:textId="77777777" w:rsidR="00476E31" w:rsidRPr="004552F1" w:rsidRDefault="00476E31" w:rsidP="00476E31">
            <w:pPr>
              <w:spacing w:after="120" w:line="280" w:lineRule="exact"/>
              <w:jc w:val="center"/>
              <w:rPr>
                <w:rFonts w:eastAsia="SimSun"/>
                <w:color w:val="000000"/>
                <w:sz w:val="18"/>
                <w:lang w:val="en-US" w:eastAsia="zh-CN"/>
              </w:rPr>
            </w:pPr>
          </w:p>
        </w:tc>
        <w:tc>
          <w:tcPr>
            <w:tcW w:w="383" w:type="dxa"/>
            <w:gridSpan w:val="2"/>
            <w:vMerge/>
            <w:tcBorders>
              <w:left w:val="single" w:sz="8" w:space="0" w:color="auto"/>
              <w:bottom w:val="single" w:sz="8" w:space="0" w:color="auto"/>
              <w:right w:val="single" w:sz="8" w:space="0" w:color="auto"/>
            </w:tcBorders>
            <w:shd w:val="clear" w:color="auto" w:fill="D6E3BC"/>
          </w:tcPr>
          <w:p w14:paraId="621BFDA3" w14:textId="77777777" w:rsidR="00476E31" w:rsidRPr="004552F1" w:rsidRDefault="00476E31" w:rsidP="00476E31">
            <w:pPr>
              <w:spacing w:after="120" w:line="280" w:lineRule="exact"/>
              <w:jc w:val="center"/>
              <w:rPr>
                <w:rFonts w:eastAsia="SimSun"/>
                <w:color w:val="000000"/>
                <w:sz w:val="18"/>
                <w:lang w:val="en-US" w:eastAsia="zh-CN"/>
              </w:rPr>
            </w:pPr>
          </w:p>
        </w:tc>
        <w:tc>
          <w:tcPr>
            <w:tcW w:w="382" w:type="dxa"/>
            <w:gridSpan w:val="2"/>
            <w:vMerge/>
            <w:tcBorders>
              <w:left w:val="single" w:sz="8" w:space="0" w:color="auto"/>
              <w:bottom w:val="single" w:sz="8" w:space="0" w:color="auto"/>
              <w:right w:val="single" w:sz="8" w:space="0" w:color="auto"/>
            </w:tcBorders>
            <w:shd w:val="clear" w:color="auto" w:fill="D6E3BC"/>
          </w:tcPr>
          <w:p w14:paraId="66DE3F1D" w14:textId="77777777" w:rsidR="00476E31" w:rsidRPr="004552F1" w:rsidRDefault="00476E31" w:rsidP="00476E31">
            <w:pPr>
              <w:spacing w:after="120" w:line="280" w:lineRule="exact"/>
              <w:jc w:val="center"/>
              <w:rPr>
                <w:rFonts w:eastAsia="SimSun"/>
                <w:color w:val="000000"/>
                <w:sz w:val="18"/>
                <w:lang w:val="en-US" w:eastAsia="zh-CN"/>
              </w:rPr>
            </w:pPr>
          </w:p>
        </w:tc>
        <w:tc>
          <w:tcPr>
            <w:tcW w:w="477" w:type="dxa"/>
            <w:gridSpan w:val="2"/>
            <w:vMerge/>
            <w:tcBorders>
              <w:left w:val="single" w:sz="8" w:space="0" w:color="auto"/>
              <w:bottom w:val="single" w:sz="8" w:space="0" w:color="auto"/>
              <w:right w:val="single" w:sz="8" w:space="0" w:color="auto"/>
            </w:tcBorders>
            <w:shd w:val="clear" w:color="auto" w:fill="D6E3BC"/>
          </w:tcPr>
          <w:p w14:paraId="772820C3" w14:textId="77777777" w:rsidR="00476E31" w:rsidRPr="004552F1" w:rsidRDefault="00476E31" w:rsidP="00476E31">
            <w:pPr>
              <w:spacing w:after="120" w:line="280" w:lineRule="exact"/>
              <w:jc w:val="center"/>
              <w:rPr>
                <w:rFonts w:eastAsia="SimSun"/>
                <w:color w:val="000000"/>
                <w:sz w:val="18"/>
                <w:lang w:val="en-US" w:eastAsia="zh-CN"/>
              </w:rPr>
            </w:pPr>
          </w:p>
        </w:tc>
        <w:tc>
          <w:tcPr>
            <w:tcW w:w="696" w:type="dxa"/>
            <w:gridSpan w:val="2"/>
            <w:vMerge/>
            <w:tcBorders>
              <w:left w:val="single" w:sz="8" w:space="0" w:color="auto"/>
              <w:bottom w:val="single" w:sz="8" w:space="0" w:color="auto"/>
              <w:right w:val="single" w:sz="8" w:space="0" w:color="auto"/>
            </w:tcBorders>
            <w:shd w:val="clear" w:color="auto" w:fill="D6E3BC"/>
          </w:tcPr>
          <w:p w14:paraId="597DC1E3" w14:textId="77777777" w:rsidR="00476E31" w:rsidRPr="004552F1" w:rsidRDefault="00476E31" w:rsidP="00476E31">
            <w:pPr>
              <w:spacing w:after="120" w:line="280" w:lineRule="exact"/>
              <w:jc w:val="center"/>
              <w:rPr>
                <w:rFonts w:eastAsia="SimSun"/>
                <w:color w:val="000000"/>
                <w:sz w:val="18"/>
                <w:lang w:val="en-US" w:eastAsia="zh-CN"/>
              </w:rPr>
            </w:pPr>
          </w:p>
        </w:tc>
        <w:tc>
          <w:tcPr>
            <w:tcW w:w="924" w:type="dxa"/>
            <w:gridSpan w:val="3"/>
            <w:vMerge/>
            <w:tcBorders>
              <w:left w:val="single" w:sz="8" w:space="0" w:color="auto"/>
              <w:bottom w:val="single" w:sz="8" w:space="0" w:color="auto"/>
              <w:right w:val="single" w:sz="8" w:space="0" w:color="auto"/>
            </w:tcBorders>
            <w:shd w:val="clear" w:color="auto" w:fill="FBD4B4"/>
          </w:tcPr>
          <w:p w14:paraId="488414A1" w14:textId="77777777" w:rsidR="00476E31" w:rsidRPr="004552F1" w:rsidRDefault="00476E31" w:rsidP="00476E31">
            <w:pPr>
              <w:spacing w:after="120" w:line="280" w:lineRule="exact"/>
              <w:jc w:val="center"/>
              <w:rPr>
                <w:rFonts w:eastAsia="SimSun"/>
                <w:color w:val="000000"/>
                <w:sz w:val="18"/>
                <w:lang w:val="en-US" w:eastAsia="zh-CN"/>
              </w:rPr>
            </w:pPr>
          </w:p>
        </w:tc>
        <w:tc>
          <w:tcPr>
            <w:tcW w:w="717" w:type="dxa"/>
            <w:vMerge/>
            <w:tcBorders>
              <w:left w:val="single" w:sz="8" w:space="0" w:color="auto"/>
              <w:bottom w:val="single" w:sz="8" w:space="0" w:color="auto"/>
              <w:right w:val="single" w:sz="8" w:space="0" w:color="auto"/>
            </w:tcBorders>
            <w:shd w:val="clear" w:color="auto" w:fill="D6E3BC"/>
          </w:tcPr>
          <w:p w14:paraId="0E18454D" w14:textId="77777777" w:rsidR="00476E31" w:rsidRPr="004552F1" w:rsidRDefault="00476E31" w:rsidP="00476E31">
            <w:pPr>
              <w:spacing w:after="120" w:line="280" w:lineRule="exact"/>
              <w:jc w:val="center"/>
              <w:rPr>
                <w:rFonts w:eastAsia="SimSun"/>
                <w:color w:val="000000"/>
                <w:sz w:val="18"/>
                <w:lang w:val="en-US" w:eastAsia="zh-CN"/>
              </w:rPr>
            </w:pPr>
          </w:p>
        </w:tc>
        <w:tc>
          <w:tcPr>
            <w:tcW w:w="903" w:type="dxa"/>
            <w:vMerge/>
            <w:tcBorders>
              <w:left w:val="single" w:sz="8" w:space="0" w:color="auto"/>
              <w:bottom w:val="single" w:sz="8" w:space="0" w:color="auto"/>
              <w:right w:val="single" w:sz="8" w:space="0" w:color="auto"/>
            </w:tcBorders>
            <w:shd w:val="clear" w:color="auto" w:fill="FBD4B4"/>
          </w:tcPr>
          <w:p w14:paraId="54274229"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bottom w:val="single" w:sz="8" w:space="0" w:color="auto"/>
              <w:right w:val="single" w:sz="8" w:space="0" w:color="auto"/>
            </w:tcBorders>
            <w:shd w:val="clear" w:color="auto" w:fill="D6E3BC"/>
          </w:tcPr>
          <w:p w14:paraId="0121F8AA" w14:textId="77777777" w:rsidR="00476E31" w:rsidRPr="004552F1" w:rsidRDefault="00476E31" w:rsidP="00476E31">
            <w:pPr>
              <w:spacing w:after="120" w:line="280" w:lineRule="exact"/>
              <w:jc w:val="center"/>
              <w:rPr>
                <w:rFonts w:eastAsia="SimSun"/>
                <w:color w:val="000000"/>
                <w:sz w:val="18"/>
                <w:lang w:val="en-US" w:eastAsia="zh-CN"/>
              </w:rPr>
            </w:pPr>
          </w:p>
        </w:tc>
        <w:tc>
          <w:tcPr>
            <w:tcW w:w="810" w:type="dxa"/>
            <w:vMerge/>
            <w:tcBorders>
              <w:left w:val="single" w:sz="8" w:space="0" w:color="auto"/>
              <w:bottom w:val="single" w:sz="8" w:space="0" w:color="auto"/>
              <w:right w:val="single" w:sz="8" w:space="0" w:color="auto"/>
            </w:tcBorders>
            <w:shd w:val="clear" w:color="auto" w:fill="FBD4B4"/>
          </w:tcPr>
          <w:p w14:paraId="0F4D361A"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bottom w:val="single" w:sz="8" w:space="0" w:color="auto"/>
              <w:right w:val="single" w:sz="8" w:space="0" w:color="auto"/>
            </w:tcBorders>
            <w:shd w:val="clear" w:color="auto" w:fill="E5B8B7"/>
          </w:tcPr>
          <w:p w14:paraId="20213A99"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13E5A95A"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C68F6"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下午</w:t>
            </w:r>
            <w:r w:rsidRPr="004552F1">
              <w:rPr>
                <w:rFonts w:eastAsia="SimSun"/>
                <w:spacing w:val="-20"/>
                <w:sz w:val="18"/>
                <w:lang w:val="zh-CN" w:eastAsia="zh-CN"/>
              </w:rPr>
              <w:t>6</w:t>
            </w:r>
            <w:r w:rsidRPr="004552F1">
              <w:rPr>
                <w:rFonts w:eastAsia="SimSun"/>
                <w:spacing w:val="-20"/>
                <w:sz w:val="18"/>
                <w:lang w:val="zh-CN" w:eastAsia="zh-CN"/>
              </w:rPr>
              <w:t>时至</w:t>
            </w:r>
            <w:r w:rsidRPr="004552F1">
              <w:rPr>
                <w:rFonts w:eastAsia="SimSun"/>
                <w:spacing w:val="-20"/>
                <w:sz w:val="18"/>
                <w:lang w:val="zh-CN" w:eastAsia="zh-CN"/>
              </w:rPr>
              <w:t>6</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w:t>
            </w:r>
          </w:p>
        </w:tc>
        <w:tc>
          <w:tcPr>
            <w:tcW w:w="1259" w:type="dxa"/>
            <w:vMerge/>
            <w:tcBorders>
              <w:left w:val="single" w:sz="4" w:space="0" w:color="auto"/>
              <w:right w:val="single" w:sz="4" w:space="0" w:color="auto"/>
            </w:tcBorders>
          </w:tcPr>
          <w:p w14:paraId="7F138665"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7D983"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招待会</w:t>
            </w:r>
          </w:p>
        </w:tc>
        <w:tc>
          <w:tcPr>
            <w:tcW w:w="1710" w:type="dxa"/>
            <w:gridSpan w:val="4"/>
            <w:vMerge w:val="restart"/>
            <w:tcBorders>
              <w:top w:val="nil"/>
              <w:left w:val="single" w:sz="4" w:space="0" w:color="auto"/>
              <w:right w:val="single" w:sz="8" w:space="0" w:color="auto"/>
            </w:tcBorders>
            <w:shd w:val="clear" w:color="auto" w:fill="D9D9D9" w:themeFill="background1" w:themeFillShade="D9"/>
          </w:tcPr>
          <w:p w14:paraId="4D0043FE" w14:textId="77777777" w:rsidR="00476E31" w:rsidRPr="004552F1" w:rsidRDefault="00476E31" w:rsidP="00476E31">
            <w:pPr>
              <w:spacing w:after="120" w:line="280" w:lineRule="exact"/>
              <w:jc w:val="center"/>
              <w:rPr>
                <w:rFonts w:eastAsia="SimSun"/>
                <w:color w:val="000000"/>
                <w:sz w:val="18"/>
                <w:lang w:val="en-US" w:eastAsia="zh-CN"/>
              </w:rPr>
            </w:pPr>
          </w:p>
        </w:tc>
        <w:tc>
          <w:tcPr>
            <w:tcW w:w="1624" w:type="dxa"/>
            <w:gridSpan w:val="7"/>
            <w:vMerge w:val="restart"/>
            <w:tcBorders>
              <w:top w:val="nil"/>
              <w:left w:val="single" w:sz="8" w:space="0" w:color="auto"/>
              <w:right w:val="single" w:sz="8" w:space="0" w:color="auto"/>
            </w:tcBorders>
            <w:shd w:val="clear" w:color="auto" w:fill="D9D9D9" w:themeFill="background1" w:themeFillShade="D9"/>
            <w:vAlign w:val="center"/>
          </w:tcPr>
          <w:p w14:paraId="1E3D331A"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5"/>
            <w:vMerge w:val="restart"/>
            <w:tcBorders>
              <w:top w:val="nil"/>
              <w:left w:val="single" w:sz="8" w:space="0" w:color="auto"/>
              <w:right w:val="single" w:sz="8" w:space="0" w:color="auto"/>
            </w:tcBorders>
            <w:shd w:val="clear" w:color="auto" w:fill="D9D9D9" w:themeFill="background1" w:themeFillShade="D9"/>
            <w:vAlign w:val="center"/>
          </w:tcPr>
          <w:p w14:paraId="2CDE3F64"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val="restart"/>
            <w:tcBorders>
              <w:top w:val="nil"/>
              <w:left w:val="single" w:sz="8" w:space="0" w:color="auto"/>
              <w:right w:val="single" w:sz="8" w:space="0" w:color="auto"/>
            </w:tcBorders>
            <w:shd w:val="clear" w:color="auto" w:fill="D9D9D9" w:themeFill="background1" w:themeFillShade="D9"/>
          </w:tcPr>
          <w:p w14:paraId="6532BC16"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val="restart"/>
            <w:tcBorders>
              <w:top w:val="nil"/>
              <w:left w:val="single" w:sz="8" w:space="0" w:color="auto"/>
              <w:right w:val="single" w:sz="8" w:space="0" w:color="auto"/>
            </w:tcBorders>
            <w:shd w:val="clear" w:color="auto" w:fill="D9D9D9" w:themeFill="background1" w:themeFillShade="D9"/>
          </w:tcPr>
          <w:p w14:paraId="6666933F"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val="restart"/>
            <w:tcBorders>
              <w:top w:val="nil"/>
              <w:left w:val="single" w:sz="8" w:space="0" w:color="auto"/>
              <w:right w:val="single" w:sz="8" w:space="0" w:color="auto"/>
            </w:tcBorders>
            <w:shd w:val="clear" w:color="auto" w:fill="D9D9D9" w:themeFill="background1" w:themeFillShade="D9"/>
          </w:tcPr>
          <w:p w14:paraId="082BD060"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094188EC"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E9731" w14:textId="77777777" w:rsidR="00476E31" w:rsidRPr="004552F1" w:rsidRDefault="00476E31" w:rsidP="00476E31">
            <w:pPr>
              <w:spacing w:after="120" w:line="280" w:lineRule="exact"/>
              <w:jc w:val="both"/>
              <w:rPr>
                <w:rFonts w:eastAsia="SimSun"/>
                <w:color w:val="000000"/>
                <w:spacing w:val="-20"/>
                <w:sz w:val="18"/>
                <w:lang w:val="en-US" w:eastAsia="zh-CN"/>
              </w:rPr>
            </w:pPr>
            <w:r w:rsidRPr="004552F1">
              <w:rPr>
                <w:rFonts w:eastAsia="SimSun"/>
                <w:spacing w:val="-20"/>
                <w:sz w:val="18"/>
                <w:lang w:val="zh-CN" w:eastAsia="zh-CN"/>
              </w:rPr>
              <w:t>晚上</w:t>
            </w:r>
            <w:r w:rsidRPr="004552F1">
              <w:rPr>
                <w:rFonts w:eastAsia="SimSun"/>
                <w:spacing w:val="-20"/>
                <w:sz w:val="18"/>
                <w:lang w:val="zh-CN" w:eastAsia="zh-CN"/>
              </w:rPr>
              <w:t>6</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分至</w:t>
            </w:r>
            <w:r w:rsidRPr="004552F1">
              <w:rPr>
                <w:rFonts w:eastAsia="SimSun"/>
                <w:spacing w:val="-20"/>
                <w:sz w:val="18"/>
                <w:lang w:val="zh-CN" w:eastAsia="zh-CN"/>
              </w:rPr>
              <w:t>7</w:t>
            </w:r>
            <w:r w:rsidRPr="004552F1">
              <w:rPr>
                <w:rFonts w:eastAsia="SimSun"/>
                <w:spacing w:val="-20"/>
                <w:sz w:val="18"/>
                <w:lang w:val="zh-CN" w:eastAsia="zh-CN"/>
              </w:rPr>
              <w:t>时</w:t>
            </w:r>
          </w:p>
        </w:tc>
        <w:tc>
          <w:tcPr>
            <w:tcW w:w="1259" w:type="dxa"/>
            <w:vMerge/>
            <w:tcBorders>
              <w:left w:val="single" w:sz="4" w:space="0" w:color="auto"/>
              <w:right w:val="single" w:sz="4" w:space="0" w:color="auto"/>
            </w:tcBorders>
          </w:tcPr>
          <w:p w14:paraId="1B1B272B"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A538A" w14:textId="77777777" w:rsidR="00476E31" w:rsidRPr="004552F1" w:rsidRDefault="00476E31" w:rsidP="00476E31">
            <w:pPr>
              <w:spacing w:after="120" w:line="280" w:lineRule="exact"/>
              <w:jc w:val="center"/>
              <w:rPr>
                <w:rFonts w:eastAsia="SimSun"/>
                <w:color w:val="000000"/>
                <w:sz w:val="18"/>
                <w:lang w:val="en-US" w:eastAsia="zh-CN"/>
              </w:rPr>
            </w:pPr>
          </w:p>
        </w:tc>
        <w:tc>
          <w:tcPr>
            <w:tcW w:w="1710" w:type="dxa"/>
            <w:gridSpan w:val="4"/>
            <w:vMerge/>
            <w:tcBorders>
              <w:left w:val="single" w:sz="4" w:space="0" w:color="auto"/>
              <w:right w:val="single" w:sz="8" w:space="0" w:color="auto"/>
            </w:tcBorders>
            <w:shd w:val="clear" w:color="auto" w:fill="F2F2F2"/>
          </w:tcPr>
          <w:p w14:paraId="3623DACE" w14:textId="77777777" w:rsidR="00476E31" w:rsidRPr="004552F1" w:rsidRDefault="00476E31" w:rsidP="00476E31">
            <w:pPr>
              <w:spacing w:after="120" w:line="280" w:lineRule="exact"/>
              <w:jc w:val="center"/>
              <w:rPr>
                <w:rFonts w:eastAsia="SimSun"/>
                <w:color w:val="000000"/>
                <w:sz w:val="18"/>
                <w:lang w:val="en-US" w:eastAsia="zh-CN"/>
              </w:rPr>
            </w:pPr>
          </w:p>
        </w:tc>
        <w:tc>
          <w:tcPr>
            <w:tcW w:w="1624" w:type="dxa"/>
            <w:gridSpan w:val="7"/>
            <w:vMerge/>
            <w:tcBorders>
              <w:left w:val="single" w:sz="8" w:space="0" w:color="auto"/>
              <w:right w:val="single" w:sz="8" w:space="0" w:color="auto"/>
            </w:tcBorders>
            <w:shd w:val="clear" w:color="auto" w:fill="F2F2F2"/>
          </w:tcPr>
          <w:p w14:paraId="188DEC7A"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5"/>
            <w:vMerge/>
            <w:tcBorders>
              <w:left w:val="single" w:sz="8" w:space="0" w:color="auto"/>
              <w:right w:val="single" w:sz="8" w:space="0" w:color="auto"/>
            </w:tcBorders>
            <w:shd w:val="clear" w:color="auto" w:fill="F2F2F2"/>
          </w:tcPr>
          <w:p w14:paraId="17B5BD6B"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right w:val="single" w:sz="8" w:space="0" w:color="auto"/>
            </w:tcBorders>
            <w:shd w:val="clear" w:color="auto" w:fill="F2F2F2"/>
          </w:tcPr>
          <w:p w14:paraId="32307515"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right w:val="single" w:sz="8" w:space="0" w:color="auto"/>
            </w:tcBorders>
            <w:shd w:val="clear" w:color="auto" w:fill="F2F2F2"/>
          </w:tcPr>
          <w:p w14:paraId="08087DD9"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right w:val="single" w:sz="8" w:space="0" w:color="auto"/>
            </w:tcBorders>
            <w:shd w:val="clear" w:color="auto" w:fill="F2F2F2"/>
          </w:tcPr>
          <w:p w14:paraId="48D0B1CB"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68DCF2A4" w14:textId="77777777" w:rsidTr="004552F1">
        <w:trPr>
          <w:trHeight w:val="225"/>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E86D9" w14:textId="77777777" w:rsidR="00476E31" w:rsidRPr="004552F1" w:rsidRDefault="00476E31" w:rsidP="00476E31">
            <w:pPr>
              <w:spacing w:after="120" w:line="280" w:lineRule="exact"/>
              <w:jc w:val="both"/>
              <w:rPr>
                <w:rFonts w:eastAsia="SimSun"/>
                <w:color w:val="000000"/>
                <w:spacing w:val="-20"/>
                <w:sz w:val="18"/>
                <w:lang w:val="en-US" w:eastAsia="zh-CN"/>
              </w:rPr>
            </w:pPr>
            <w:r w:rsidRPr="004552F1">
              <w:rPr>
                <w:rFonts w:eastAsia="SimSun"/>
                <w:spacing w:val="-20"/>
                <w:sz w:val="18"/>
                <w:lang w:val="zh-CN" w:eastAsia="zh-CN"/>
              </w:rPr>
              <w:t>晚上</w:t>
            </w:r>
            <w:r w:rsidRPr="004552F1">
              <w:rPr>
                <w:rFonts w:eastAsia="SimSun"/>
                <w:spacing w:val="-20"/>
                <w:sz w:val="18"/>
                <w:lang w:val="zh-CN" w:eastAsia="zh-CN"/>
              </w:rPr>
              <w:t>7</w:t>
            </w:r>
            <w:r w:rsidRPr="004552F1">
              <w:rPr>
                <w:rFonts w:eastAsia="SimSun"/>
                <w:spacing w:val="-20"/>
                <w:sz w:val="18"/>
                <w:lang w:val="zh-CN" w:eastAsia="zh-CN"/>
              </w:rPr>
              <w:t>时至</w:t>
            </w:r>
            <w:r w:rsidRPr="004552F1">
              <w:rPr>
                <w:rFonts w:eastAsia="SimSun"/>
                <w:spacing w:val="-20"/>
                <w:sz w:val="18"/>
                <w:lang w:val="zh-CN" w:eastAsia="zh-CN"/>
              </w:rPr>
              <w:t>7</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w:t>
            </w:r>
          </w:p>
        </w:tc>
        <w:tc>
          <w:tcPr>
            <w:tcW w:w="1259" w:type="dxa"/>
            <w:vMerge/>
            <w:tcBorders>
              <w:left w:val="single" w:sz="4" w:space="0" w:color="auto"/>
              <w:right w:val="single" w:sz="4" w:space="0" w:color="auto"/>
            </w:tcBorders>
          </w:tcPr>
          <w:p w14:paraId="3DF806C1" w14:textId="77777777" w:rsidR="00476E31" w:rsidRPr="004552F1" w:rsidRDefault="00476E31" w:rsidP="00476E31">
            <w:pPr>
              <w:spacing w:after="120" w:line="280" w:lineRule="exact"/>
              <w:jc w:val="center"/>
              <w:rPr>
                <w:rFonts w:eastAsia="SimSun"/>
                <w:color w:val="000000"/>
                <w:sz w:val="18"/>
                <w:lang w:val="en-US" w:eastAsia="zh-CN"/>
              </w:rPr>
            </w:pPr>
          </w:p>
        </w:tc>
        <w:tc>
          <w:tcPr>
            <w:tcW w:w="14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7DE5F" w14:textId="77777777" w:rsidR="00476E31" w:rsidRPr="004552F1" w:rsidRDefault="00476E31" w:rsidP="00476E31">
            <w:pPr>
              <w:spacing w:after="120" w:line="280" w:lineRule="exact"/>
              <w:jc w:val="center"/>
              <w:rPr>
                <w:rFonts w:eastAsia="SimSun"/>
                <w:color w:val="000000"/>
                <w:sz w:val="18"/>
                <w:lang w:val="en-US" w:eastAsia="zh-CN"/>
              </w:rPr>
            </w:pPr>
          </w:p>
        </w:tc>
        <w:tc>
          <w:tcPr>
            <w:tcW w:w="1710" w:type="dxa"/>
            <w:gridSpan w:val="4"/>
            <w:vMerge/>
            <w:tcBorders>
              <w:left w:val="single" w:sz="4" w:space="0" w:color="auto"/>
              <w:bottom w:val="single" w:sz="4" w:space="0" w:color="auto"/>
              <w:right w:val="single" w:sz="8" w:space="0" w:color="auto"/>
            </w:tcBorders>
            <w:shd w:val="clear" w:color="auto" w:fill="F2F2F2"/>
          </w:tcPr>
          <w:p w14:paraId="678ACE8E" w14:textId="77777777" w:rsidR="00476E31" w:rsidRPr="004552F1" w:rsidRDefault="00476E31" w:rsidP="00476E31">
            <w:pPr>
              <w:spacing w:after="120" w:line="280" w:lineRule="exact"/>
              <w:jc w:val="center"/>
              <w:rPr>
                <w:rFonts w:eastAsia="SimSun"/>
                <w:color w:val="000000"/>
                <w:sz w:val="18"/>
                <w:lang w:val="en-US" w:eastAsia="zh-CN"/>
              </w:rPr>
            </w:pPr>
          </w:p>
        </w:tc>
        <w:tc>
          <w:tcPr>
            <w:tcW w:w="1624" w:type="dxa"/>
            <w:gridSpan w:val="7"/>
            <w:vMerge/>
            <w:tcBorders>
              <w:left w:val="single" w:sz="8" w:space="0" w:color="auto"/>
              <w:bottom w:val="single" w:sz="4" w:space="0" w:color="auto"/>
              <w:right w:val="single" w:sz="8" w:space="0" w:color="auto"/>
            </w:tcBorders>
            <w:shd w:val="clear" w:color="auto" w:fill="F2F2F2"/>
          </w:tcPr>
          <w:p w14:paraId="53231AF1"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5"/>
            <w:vMerge/>
            <w:tcBorders>
              <w:left w:val="single" w:sz="8" w:space="0" w:color="auto"/>
              <w:bottom w:val="single" w:sz="4" w:space="0" w:color="auto"/>
              <w:right w:val="single" w:sz="8" w:space="0" w:color="auto"/>
            </w:tcBorders>
            <w:shd w:val="clear" w:color="auto" w:fill="F2F2F2"/>
          </w:tcPr>
          <w:p w14:paraId="04CD64F9"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bottom w:val="single" w:sz="4" w:space="0" w:color="auto"/>
              <w:right w:val="single" w:sz="8" w:space="0" w:color="auto"/>
            </w:tcBorders>
            <w:shd w:val="clear" w:color="auto" w:fill="F2F2F2"/>
          </w:tcPr>
          <w:p w14:paraId="56A75AA1" w14:textId="77777777" w:rsidR="00476E31" w:rsidRPr="004552F1" w:rsidRDefault="00476E31" w:rsidP="00476E31">
            <w:pPr>
              <w:spacing w:after="120" w:line="280" w:lineRule="exact"/>
              <w:jc w:val="center"/>
              <w:rPr>
                <w:rFonts w:eastAsia="SimSun"/>
                <w:color w:val="000000"/>
                <w:sz w:val="18"/>
                <w:lang w:val="en-US" w:eastAsia="zh-CN"/>
              </w:rPr>
            </w:pPr>
          </w:p>
        </w:tc>
        <w:tc>
          <w:tcPr>
            <w:tcW w:w="1620" w:type="dxa"/>
            <w:gridSpan w:val="2"/>
            <w:vMerge/>
            <w:tcBorders>
              <w:left w:val="single" w:sz="8" w:space="0" w:color="auto"/>
              <w:bottom w:val="single" w:sz="4" w:space="0" w:color="auto"/>
              <w:right w:val="single" w:sz="8" w:space="0" w:color="auto"/>
            </w:tcBorders>
            <w:shd w:val="clear" w:color="auto" w:fill="F2F2F2"/>
          </w:tcPr>
          <w:p w14:paraId="6D4CB8D6" w14:textId="77777777" w:rsidR="00476E31" w:rsidRPr="004552F1" w:rsidRDefault="00476E31" w:rsidP="00476E31">
            <w:pPr>
              <w:spacing w:after="120" w:line="280" w:lineRule="exact"/>
              <w:jc w:val="center"/>
              <w:rPr>
                <w:rFonts w:eastAsia="SimSun"/>
                <w:color w:val="000000"/>
                <w:sz w:val="18"/>
                <w:lang w:val="en-US" w:eastAsia="zh-CN"/>
              </w:rPr>
            </w:pPr>
          </w:p>
        </w:tc>
        <w:tc>
          <w:tcPr>
            <w:tcW w:w="1529" w:type="dxa"/>
            <w:vMerge/>
            <w:tcBorders>
              <w:left w:val="single" w:sz="8" w:space="0" w:color="auto"/>
              <w:right w:val="single" w:sz="8" w:space="0" w:color="auto"/>
            </w:tcBorders>
            <w:shd w:val="clear" w:color="auto" w:fill="F2F2F2"/>
          </w:tcPr>
          <w:p w14:paraId="335BEE97" w14:textId="77777777" w:rsidR="00476E31" w:rsidRPr="004552F1" w:rsidRDefault="00476E31" w:rsidP="00476E31">
            <w:pPr>
              <w:spacing w:after="120" w:line="280" w:lineRule="exact"/>
              <w:jc w:val="center"/>
              <w:rPr>
                <w:rFonts w:eastAsia="SimSun"/>
                <w:color w:val="000000"/>
                <w:sz w:val="18"/>
                <w:lang w:val="en-US" w:eastAsia="zh-CN"/>
              </w:rPr>
            </w:pPr>
          </w:p>
        </w:tc>
      </w:tr>
      <w:tr w:rsidR="001C5505" w:rsidRPr="004552F1" w14:paraId="325FB999" w14:textId="77777777" w:rsidTr="004552F1">
        <w:trPr>
          <w:trHeight w:val="208"/>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56AF8" w14:textId="77777777" w:rsidR="00476E31" w:rsidRPr="004552F1" w:rsidRDefault="00476E31" w:rsidP="00476E31">
            <w:pPr>
              <w:spacing w:after="120" w:line="280" w:lineRule="exact"/>
              <w:jc w:val="both"/>
              <w:rPr>
                <w:rFonts w:eastAsia="SimSun"/>
                <w:color w:val="000000"/>
                <w:spacing w:val="-20"/>
                <w:sz w:val="18"/>
                <w:lang w:val="en-US" w:eastAsia="zh-CN"/>
              </w:rPr>
            </w:pPr>
            <w:r w:rsidRPr="004552F1">
              <w:rPr>
                <w:rFonts w:eastAsia="SimSun"/>
                <w:spacing w:val="-20"/>
                <w:sz w:val="18"/>
                <w:lang w:val="zh-CN" w:eastAsia="zh-CN"/>
              </w:rPr>
              <w:t>晚上</w:t>
            </w:r>
            <w:r w:rsidRPr="004552F1">
              <w:rPr>
                <w:rFonts w:eastAsia="SimSun"/>
                <w:spacing w:val="-20"/>
                <w:sz w:val="18"/>
                <w:lang w:val="zh-CN" w:eastAsia="zh-CN"/>
              </w:rPr>
              <w:t>7</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分至</w:t>
            </w:r>
            <w:r w:rsidRPr="004552F1">
              <w:rPr>
                <w:rFonts w:eastAsia="SimSun"/>
                <w:spacing w:val="-20"/>
                <w:sz w:val="18"/>
                <w:lang w:val="zh-CN" w:eastAsia="zh-CN"/>
              </w:rPr>
              <w:t>8</w:t>
            </w:r>
            <w:r w:rsidRPr="004552F1">
              <w:rPr>
                <w:rFonts w:eastAsia="SimSun"/>
                <w:spacing w:val="-20"/>
                <w:sz w:val="18"/>
                <w:lang w:val="zh-CN" w:eastAsia="zh-CN"/>
              </w:rPr>
              <w:t>时</w:t>
            </w:r>
          </w:p>
        </w:tc>
        <w:tc>
          <w:tcPr>
            <w:tcW w:w="1259" w:type="dxa"/>
            <w:vMerge/>
            <w:tcBorders>
              <w:left w:val="single" w:sz="4" w:space="0" w:color="auto"/>
              <w:right w:val="single" w:sz="4" w:space="0" w:color="auto"/>
            </w:tcBorders>
          </w:tcPr>
          <w:p w14:paraId="0AF5B3CB"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4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F246D"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7" w:type="dxa"/>
            <w:vMerge w:val="restart"/>
            <w:tcBorders>
              <w:top w:val="single" w:sz="4" w:space="0" w:color="auto"/>
              <w:left w:val="single" w:sz="4" w:space="0" w:color="auto"/>
              <w:bottom w:val="single" w:sz="4" w:space="0" w:color="auto"/>
              <w:right w:val="single" w:sz="4" w:space="0" w:color="auto"/>
            </w:tcBorders>
            <w:shd w:val="clear" w:color="auto" w:fill="D6E3BC"/>
          </w:tcPr>
          <w:p w14:paraId="6D252D7B"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8" w:type="dxa"/>
            <w:vMerge w:val="restart"/>
            <w:tcBorders>
              <w:top w:val="single" w:sz="4" w:space="0" w:color="auto"/>
              <w:left w:val="single" w:sz="4" w:space="0" w:color="auto"/>
              <w:bottom w:val="single" w:sz="4" w:space="0" w:color="auto"/>
              <w:right w:val="single" w:sz="4" w:space="0" w:color="auto"/>
            </w:tcBorders>
            <w:shd w:val="clear" w:color="auto" w:fill="D6E3BC"/>
          </w:tcPr>
          <w:p w14:paraId="464EB740" w14:textId="77777777" w:rsidR="00476E31" w:rsidRPr="004552F1" w:rsidRDefault="00476E31" w:rsidP="00476E31">
            <w:pPr>
              <w:spacing w:after="120" w:line="280" w:lineRule="exact"/>
              <w:jc w:val="center"/>
              <w:rPr>
                <w:rFonts w:eastAsia="SimSun"/>
                <w:b/>
                <w:bCs/>
                <w:color w:val="000000"/>
                <w:sz w:val="18"/>
                <w:lang w:val="en-US" w:eastAsia="zh-CN"/>
              </w:rPr>
            </w:pPr>
            <w:r w:rsidRPr="004552F1">
              <w:rPr>
                <w:rFonts w:eastAsia="SimSun"/>
                <w:bCs/>
                <w:noProof/>
                <w:color w:val="000000"/>
                <w:sz w:val="18"/>
                <w:lang w:val="en-US"/>
              </w:rPr>
              <mc:AlternateContent>
                <mc:Choice Requires="wps">
                  <w:drawing>
                    <wp:anchor distT="45720" distB="45720" distL="114300" distR="114300" simplePos="0" relativeHeight="251666432" behindDoc="0" locked="0" layoutInCell="1" allowOverlap="1" wp14:anchorId="4B5ADFFE" wp14:editId="784FEB50">
                      <wp:simplePos x="0" y="0"/>
                      <wp:positionH relativeFrom="column">
                        <wp:posOffset>-163195</wp:posOffset>
                      </wp:positionH>
                      <wp:positionV relativeFrom="paragraph">
                        <wp:posOffset>119380</wp:posOffset>
                      </wp:positionV>
                      <wp:extent cx="752475" cy="6286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43984F69"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ADFFE" id="_x0000_s1032" type="#_x0000_t202" style="position:absolute;left:0;text-align:left;margin-left:-12.85pt;margin-top:9.4pt;width:59.25pt;height:4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wZQw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" fillcolor="#d7e4bd">
                      <v:textbox>
                        <w:txbxContent>
                          <w:p w14:paraId="43984F69"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v:textbox>
                    </v:shape>
                  </w:pict>
                </mc:Fallback>
              </mc:AlternateConten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D6E3BC"/>
          </w:tcPr>
          <w:p w14:paraId="54D8FDEC"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8" w:type="dxa"/>
            <w:vMerge w:val="restart"/>
            <w:tcBorders>
              <w:top w:val="single" w:sz="4" w:space="0" w:color="auto"/>
              <w:left w:val="single" w:sz="4" w:space="0" w:color="auto"/>
              <w:bottom w:val="single" w:sz="4" w:space="0" w:color="auto"/>
              <w:right w:val="single" w:sz="4" w:space="0" w:color="auto"/>
            </w:tcBorders>
            <w:shd w:val="clear" w:color="auto" w:fill="D6E3BC"/>
          </w:tcPr>
          <w:p w14:paraId="23922140"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2" w:type="dxa"/>
            <w:vMerge w:val="restart"/>
            <w:tcBorders>
              <w:top w:val="single" w:sz="4" w:space="0" w:color="auto"/>
              <w:left w:val="single" w:sz="4" w:space="0" w:color="auto"/>
              <w:bottom w:val="single" w:sz="4" w:space="0" w:color="auto"/>
              <w:right w:val="single" w:sz="4" w:space="0" w:color="auto"/>
            </w:tcBorders>
            <w:shd w:val="clear" w:color="auto" w:fill="D6E3BC"/>
          </w:tcPr>
          <w:p w14:paraId="381257E9"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3" w:type="dxa"/>
            <w:gridSpan w:val="2"/>
            <w:vMerge w:val="restart"/>
            <w:tcBorders>
              <w:top w:val="single" w:sz="4" w:space="0" w:color="auto"/>
              <w:left w:val="single" w:sz="4" w:space="0" w:color="auto"/>
              <w:bottom w:val="single" w:sz="4" w:space="0" w:color="auto"/>
              <w:right w:val="single" w:sz="4" w:space="0" w:color="auto"/>
            </w:tcBorders>
            <w:shd w:val="clear" w:color="auto" w:fill="D6E3BC"/>
          </w:tcPr>
          <w:p w14:paraId="32C3604F" w14:textId="77777777" w:rsidR="00476E31" w:rsidRPr="004552F1" w:rsidRDefault="00476E31" w:rsidP="00476E31">
            <w:pPr>
              <w:spacing w:after="120" w:line="280" w:lineRule="exact"/>
              <w:jc w:val="center"/>
              <w:rPr>
                <w:rFonts w:eastAsia="SimSun"/>
                <w:b/>
                <w:bCs/>
                <w:color w:val="000000"/>
                <w:sz w:val="18"/>
                <w:lang w:val="en-US" w:eastAsia="zh-CN"/>
              </w:rPr>
            </w:pPr>
            <w:r w:rsidRPr="004552F1">
              <w:rPr>
                <w:rFonts w:eastAsia="SimSun"/>
                <w:bCs/>
                <w:noProof/>
                <w:color w:val="000000"/>
                <w:sz w:val="18"/>
                <w:lang w:val="en-US"/>
              </w:rPr>
              <mc:AlternateContent>
                <mc:Choice Requires="wps">
                  <w:drawing>
                    <wp:anchor distT="45720" distB="45720" distL="114300" distR="114300" simplePos="0" relativeHeight="251665408" behindDoc="0" locked="0" layoutInCell="1" allowOverlap="1" wp14:anchorId="2D034650" wp14:editId="71AD3444">
                      <wp:simplePos x="0" y="0"/>
                      <wp:positionH relativeFrom="column">
                        <wp:posOffset>-191770</wp:posOffset>
                      </wp:positionH>
                      <wp:positionV relativeFrom="paragraph">
                        <wp:posOffset>119380</wp:posOffset>
                      </wp:positionV>
                      <wp:extent cx="752475" cy="6286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452B50A0"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34650" id="_x0000_s1033" type="#_x0000_t202" style="position:absolute;left:0;text-align:left;margin-left:-15.1pt;margin-top:9.4pt;width:59.25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sGQg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" fillcolor="#d7e4bd">
                      <v:textbox>
                        <w:txbxContent>
                          <w:p w14:paraId="452B50A0" w14:textId="77777777" w:rsidR="00476E31" w:rsidRPr="00476E31" w:rsidRDefault="00476E31" w:rsidP="00476E31">
                            <w:pPr>
                              <w:shd w:val="clear" w:color="auto" w:fill="D6E3BC"/>
                              <w:jc w:val="center"/>
                              <w:rPr>
                                <w:rFonts w:eastAsia="SimSun"/>
                                <w:color w:val="000000"/>
                                <w:sz w:val="18"/>
                                <w:szCs w:val="18"/>
                              </w:rPr>
                            </w:pPr>
                            <w:r w:rsidRPr="00476E31">
                              <w:rPr>
                                <w:rFonts w:eastAsia="SimSun"/>
                                <w:lang w:val="zh-CN"/>
                              </w:rPr>
                              <w:t>平行工作组：项目</w:t>
                            </w:r>
                            <w:r w:rsidRPr="00476E31">
                              <w:rPr>
                                <w:rFonts w:eastAsia="SimSun"/>
                                <w:lang w:val="zh-CN"/>
                              </w:rPr>
                              <w:t>6</w:t>
                            </w:r>
                          </w:p>
                        </w:txbxContent>
                      </v:textbox>
                    </v:shape>
                  </w:pict>
                </mc:Fallback>
              </mc:AlternateContent>
            </w:r>
          </w:p>
        </w:tc>
        <w:tc>
          <w:tcPr>
            <w:tcW w:w="382" w:type="dxa"/>
            <w:gridSpan w:val="2"/>
            <w:vMerge w:val="restart"/>
            <w:tcBorders>
              <w:top w:val="single" w:sz="4" w:space="0" w:color="auto"/>
              <w:left w:val="single" w:sz="4" w:space="0" w:color="auto"/>
              <w:bottom w:val="single" w:sz="4" w:space="0" w:color="auto"/>
              <w:right w:val="single" w:sz="4" w:space="0" w:color="auto"/>
            </w:tcBorders>
            <w:shd w:val="clear" w:color="auto" w:fill="D6E3BC"/>
          </w:tcPr>
          <w:p w14:paraId="0C52884D"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77" w:type="dxa"/>
            <w:gridSpan w:val="2"/>
            <w:vMerge w:val="restart"/>
            <w:tcBorders>
              <w:top w:val="single" w:sz="4" w:space="0" w:color="auto"/>
              <w:left w:val="single" w:sz="4" w:space="0" w:color="auto"/>
              <w:bottom w:val="single" w:sz="4" w:space="0" w:color="auto"/>
              <w:right w:val="single" w:sz="4" w:space="0" w:color="auto"/>
            </w:tcBorders>
            <w:shd w:val="clear" w:color="auto" w:fill="D6E3BC"/>
          </w:tcPr>
          <w:p w14:paraId="55439E08"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696" w:type="dxa"/>
            <w:gridSpan w:val="2"/>
            <w:vMerge w:val="restart"/>
            <w:tcBorders>
              <w:top w:val="single" w:sz="4" w:space="0" w:color="auto"/>
              <w:left w:val="single" w:sz="4" w:space="0" w:color="auto"/>
              <w:bottom w:val="single" w:sz="4" w:space="0" w:color="auto"/>
              <w:right w:val="single" w:sz="4" w:space="0" w:color="auto"/>
            </w:tcBorders>
            <w:shd w:val="clear" w:color="auto" w:fill="D6E3BC"/>
            <w:vAlign w:val="center"/>
          </w:tcPr>
          <w:p w14:paraId="1E126B41"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sz w:val="18"/>
                <w:lang w:val="zh-CN" w:eastAsia="zh-CN"/>
              </w:rPr>
              <w:t>项目</w:t>
            </w:r>
            <w:r w:rsidRPr="004552F1">
              <w:rPr>
                <w:rFonts w:eastAsia="SimSun"/>
                <w:sz w:val="18"/>
                <w:lang w:val="zh-CN" w:eastAsia="zh-CN"/>
              </w:rPr>
              <w:t>7</w:t>
            </w:r>
          </w:p>
          <w:p w14:paraId="43A967FE" w14:textId="77777777" w:rsidR="00476E31" w:rsidRPr="004552F1" w:rsidRDefault="00476E31" w:rsidP="00476E31">
            <w:pPr>
              <w:spacing w:after="120" w:line="280" w:lineRule="exact"/>
              <w:jc w:val="center"/>
              <w:rPr>
                <w:rFonts w:eastAsia="SimSun"/>
                <w:b/>
                <w:bCs/>
                <w:color w:val="000000"/>
                <w:sz w:val="18"/>
                <w:lang w:val="en-US" w:eastAsia="zh-CN"/>
              </w:rPr>
            </w:pPr>
            <w:r w:rsidRPr="004552F1">
              <w:rPr>
                <w:rFonts w:eastAsia="SimSun"/>
                <w:sz w:val="18"/>
                <w:lang w:val="zh-CN" w:eastAsia="zh-CN"/>
              </w:rPr>
              <w:t>（土地退化和恢复）</w:t>
            </w:r>
          </w:p>
        </w:tc>
        <w:tc>
          <w:tcPr>
            <w:tcW w:w="924" w:type="dxa"/>
            <w:gridSpan w:val="3"/>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55074AC5"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sz w:val="18"/>
                <w:lang w:val="zh-CN" w:eastAsia="zh-CN"/>
              </w:rPr>
              <w:t>项目</w:t>
            </w:r>
            <w:r w:rsidRPr="004552F1">
              <w:rPr>
                <w:rFonts w:eastAsia="SimSun"/>
                <w:sz w:val="18"/>
                <w:lang w:val="zh-CN" w:eastAsia="zh-CN"/>
              </w:rPr>
              <w:t>8</w:t>
            </w:r>
            <w:r w:rsidRPr="004552F1">
              <w:rPr>
                <w:rFonts w:eastAsia="SimSun"/>
                <w:sz w:val="18"/>
                <w:lang w:val="zh-CN" w:eastAsia="zh-CN"/>
              </w:rPr>
              <w:t>、</w:t>
            </w:r>
            <w:r w:rsidRPr="004552F1">
              <w:rPr>
                <w:rFonts w:eastAsia="SimSun"/>
                <w:sz w:val="18"/>
                <w:lang w:val="zh-CN" w:eastAsia="zh-CN"/>
              </w:rPr>
              <w:t>9</w:t>
            </w:r>
          </w:p>
          <w:p w14:paraId="13CC5D0F" w14:textId="2E199FFA" w:rsidR="00476E31" w:rsidRPr="004552F1" w:rsidRDefault="00754EAC" w:rsidP="00476E31">
            <w:pPr>
              <w:spacing w:after="120" w:line="280" w:lineRule="exact"/>
              <w:jc w:val="center"/>
              <w:rPr>
                <w:rFonts w:eastAsia="SimSun"/>
                <w:bCs/>
                <w:color w:val="000000"/>
                <w:sz w:val="18"/>
                <w:lang w:val="en-US" w:eastAsia="zh-CN"/>
              </w:rPr>
            </w:pPr>
            <w:r w:rsidRPr="004552F1">
              <w:rPr>
                <w:rFonts w:eastAsia="SimSun"/>
                <w:sz w:val="18"/>
                <w:lang w:val="zh-CN" w:eastAsia="zh-CN"/>
              </w:rPr>
              <w:t>（其他事项</w:t>
            </w:r>
            <w:r w:rsidRPr="004552F1">
              <w:rPr>
                <w:rFonts w:eastAsia="SimSun" w:hint="eastAsia"/>
                <w:sz w:val="18"/>
                <w:lang w:val="zh-CN" w:eastAsia="zh-CN"/>
              </w:rPr>
              <w:t>、</w:t>
            </w:r>
            <w:r w:rsidR="00476E31" w:rsidRPr="004552F1">
              <w:rPr>
                <w:rFonts w:eastAsia="SimSun"/>
                <w:sz w:val="18"/>
                <w:lang w:val="zh-CN" w:eastAsia="zh-CN"/>
              </w:rPr>
              <w:t>交流）</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D6E3BC"/>
            <w:vAlign w:val="center"/>
          </w:tcPr>
          <w:p w14:paraId="221AB4BC"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项目</w:t>
            </w:r>
            <w:r w:rsidRPr="004552F1">
              <w:rPr>
                <w:rFonts w:eastAsia="SimSun"/>
                <w:sz w:val="18"/>
                <w:lang w:val="zh-CN" w:eastAsia="zh-CN"/>
              </w:rPr>
              <w:t>7</w:t>
            </w:r>
          </w:p>
          <w:p w14:paraId="7594512F"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sz w:val="18"/>
                <w:lang w:val="zh-CN" w:eastAsia="zh-CN"/>
              </w:rPr>
              <w:t>（土地退化和恢复）</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B8CCE4"/>
            <w:vAlign w:val="center"/>
          </w:tcPr>
          <w:p w14:paraId="55FB5D74"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项目</w:t>
            </w:r>
            <w:r w:rsidRPr="004552F1">
              <w:rPr>
                <w:rFonts w:eastAsia="SimSun"/>
                <w:sz w:val="18"/>
                <w:lang w:val="zh-CN" w:eastAsia="zh-CN"/>
              </w:rPr>
              <w:t>10</w:t>
            </w:r>
          </w:p>
          <w:p w14:paraId="273CFBD7" w14:textId="77777777" w:rsidR="00476E31" w:rsidRPr="004552F1" w:rsidRDefault="00476E31" w:rsidP="00476E31">
            <w:pPr>
              <w:spacing w:after="120" w:line="280" w:lineRule="exact"/>
              <w:jc w:val="center"/>
              <w:rPr>
                <w:rFonts w:eastAsia="SimSun"/>
                <w:b/>
                <w:bCs/>
                <w:color w:val="000000"/>
                <w:sz w:val="18"/>
                <w:lang w:val="en-US" w:eastAsia="zh-CN"/>
              </w:rPr>
            </w:pPr>
            <w:r w:rsidRPr="004552F1">
              <w:rPr>
                <w:rFonts w:eastAsia="SimSun"/>
                <w:sz w:val="18"/>
                <w:lang w:val="zh-CN" w:eastAsia="zh-CN"/>
              </w:rPr>
              <w:t>（预算）</w:t>
            </w:r>
          </w:p>
        </w:tc>
        <w:tc>
          <w:tcPr>
            <w:tcW w:w="1620" w:type="dxa"/>
            <w:gridSpan w:val="2"/>
            <w:vMerge w:val="restart"/>
            <w:tcBorders>
              <w:top w:val="single" w:sz="4" w:space="0" w:color="auto"/>
              <w:left w:val="single" w:sz="4" w:space="0" w:color="auto"/>
              <w:bottom w:val="single" w:sz="4" w:space="0" w:color="auto"/>
              <w:right w:val="single" w:sz="8" w:space="0" w:color="auto"/>
            </w:tcBorders>
            <w:shd w:val="clear" w:color="auto" w:fill="B8CCE4"/>
            <w:vAlign w:val="center"/>
          </w:tcPr>
          <w:p w14:paraId="699632A2" w14:textId="77777777" w:rsidR="00476E31" w:rsidRPr="004552F1" w:rsidRDefault="00476E31" w:rsidP="00476E31">
            <w:pPr>
              <w:spacing w:after="120" w:line="280" w:lineRule="exact"/>
              <w:jc w:val="center"/>
              <w:rPr>
                <w:rFonts w:eastAsia="SimSun"/>
                <w:color w:val="000000"/>
                <w:sz w:val="18"/>
                <w:lang w:val="en-US" w:eastAsia="zh-CN"/>
              </w:rPr>
            </w:pPr>
            <w:r w:rsidRPr="004552F1">
              <w:rPr>
                <w:rFonts w:eastAsia="SimSun"/>
                <w:sz w:val="18"/>
                <w:lang w:val="zh-CN" w:eastAsia="zh-CN"/>
              </w:rPr>
              <w:t>项目</w:t>
            </w:r>
            <w:r w:rsidRPr="004552F1">
              <w:rPr>
                <w:rFonts w:eastAsia="SimSun"/>
                <w:sz w:val="18"/>
                <w:lang w:val="zh-CN" w:eastAsia="zh-CN"/>
              </w:rPr>
              <w:t>10</w:t>
            </w:r>
          </w:p>
          <w:p w14:paraId="42214E4A" w14:textId="77777777" w:rsidR="00476E31" w:rsidRPr="004552F1" w:rsidRDefault="00476E31" w:rsidP="00476E31">
            <w:pPr>
              <w:spacing w:after="120" w:line="280" w:lineRule="exact"/>
              <w:jc w:val="center"/>
              <w:rPr>
                <w:rFonts w:eastAsia="SimSun"/>
                <w:bCs/>
                <w:color w:val="000000"/>
                <w:sz w:val="18"/>
                <w:lang w:val="en-US" w:eastAsia="zh-CN"/>
              </w:rPr>
            </w:pPr>
            <w:r w:rsidRPr="004552F1">
              <w:rPr>
                <w:rFonts w:eastAsia="SimSun"/>
                <w:sz w:val="18"/>
                <w:lang w:val="zh-CN" w:eastAsia="zh-CN"/>
              </w:rPr>
              <w:t>（预算）</w:t>
            </w:r>
          </w:p>
        </w:tc>
        <w:tc>
          <w:tcPr>
            <w:tcW w:w="1529" w:type="dxa"/>
            <w:vMerge/>
            <w:tcBorders>
              <w:left w:val="single" w:sz="8" w:space="0" w:color="auto"/>
              <w:right w:val="single" w:sz="8" w:space="0" w:color="auto"/>
            </w:tcBorders>
            <w:shd w:val="clear" w:color="auto" w:fill="F2F2F2"/>
          </w:tcPr>
          <w:p w14:paraId="12C533C5" w14:textId="77777777" w:rsidR="00476E31" w:rsidRPr="004552F1" w:rsidRDefault="00476E31" w:rsidP="00476E31">
            <w:pPr>
              <w:spacing w:after="120" w:line="280" w:lineRule="exact"/>
              <w:jc w:val="center"/>
              <w:rPr>
                <w:rFonts w:eastAsia="SimSun"/>
                <w:b/>
                <w:bCs/>
                <w:color w:val="000000"/>
                <w:sz w:val="18"/>
                <w:lang w:val="en-US" w:eastAsia="zh-CN"/>
              </w:rPr>
            </w:pPr>
          </w:p>
        </w:tc>
      </w:tr>
      <w:tr w:rsidR="001C5505" w:rsidRPr="004552F1" w14:paraId="773BE785" w14:textId="77777777" w:rsidTr="004552F1">
        <w:trPr>
          <w:trHeight w:val="208"/>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D6002CB"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晚上</w:t>
            </w:r>
            <w:r w:rsidRPr="004552F1">
              <w:rPr>
                <w:rFonts w:eastAsia="SimSun"/>
                <w:spacing w:val="-20"/>
                <w:sz w:val="18"/>
                <w:lang w:val="zh-CN" w:eastAsia="zh-CN"/>
              </w:rPr>
              <w:t>8</w:t>
            </w:r>
            <w:r w:rsidRPr="004552F1">
              <w:rPr>
                <w:rFonts w:eastAsia="SimSun"/>
                <w:spacing w:val="-20"/>
                <w:sz w:val="18"/>
                <w:lang w:val="zh-CN" w:eastAsia="zh-CN"/>
              </w:rPr>
              <w:t>时至</w:t>
            </w:r>
            <w:r w:rsidRPr="004552F1">
              <w:rPr>
                <w:rFonts w:eastAsia="SimSun"/>
                <w:spacing w:val="-20"/>
                <w:sz w:val="18"/>
                <w:lang w:val="zh-CN" w:eastAsia="zh-CN"/>
              </w:rPr>
              <w:t>8</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w:t>
            </w:r>
          </w:p>
        </w:tc>
        <w:tc>
          <w:tcPr>
            <w:tcW w:w="1259" w:type="dxa"/>
            <w:vMerge/>
            <w:tcBorders>
              <w:left w:val="single" w:sz="4" w:space="0" w:color="auto"/>
              <w:right w:val="single" w:sz="4" w:space="0" w:color="auto"/>
            </w:tcBorders>
          </w:tcPr>
          <w:p w14:paraId="0757E1EB"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4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260"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1B9C2AF2"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5128593C"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13F42C0A"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194A3BED"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2" w:type="dxa"/>
            <w:vMerge/>
            <w:tcBorders>
              <w:top w:val="single" w:sz="4" w:space="0" w:color="auto"/>
              <w:left w:val="single" w:sz="4" w:space="0" w:color="auto"/>
              <w:bottom w:val="single" w:sz="4" w:space="0" w:color="auto"/>
              <w:right w:val="single" w:sz="4" w:space="0" w:color="auto"/>
            </w:tcBorders>
            <w:shd w:val="clear" w:color="auto" w:fill="D6E3BC"/>
          </w:tcPr>
          <w:p w14:paraId="4FE9A0BA"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50C7F129"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2" w:type="dxa"/>
            <w:gridSpan w:val="2"/>
            <w:vMerge/>
            <w:tcBorders>
              <w:top w:val="single" w:sz="4" w:space="0" w:color="auto"/>
              <w:left w:val="single" w:sz="4" w:space="0" w:color="auto"/>
              <w:bottom w:val="single" w:sz="4" w:space="0" w:color="auto"/>
              <w:right w:val="single" w:sz="4" w:space="0" w:color="auto"/>
            </w:tcBorders>
            <w:shd w:val="clear" w:color="auto" w:fill="D6E3BC"/>
          </w:tcPr>
          <w:p w14:paraId="217B99D2"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77" w:type="dxa"/>
            <w:gridSpan w:val="2"/>
            <w:vMerge/>
            <w:tcBorders>
              <w:top w:val="single" w:sz="4" w:space="0" w:color="auto"/>
              <w:left w:val="single" w:sz="4" w:space="0" w:color="auto"/>
              <w:bottom w:val="single" w:sz="4" w:space="0" w:color="auto"/>
              <w:right w:val="single" w:sz="4" w:space="0" w:color="auto"/>
            </w:tcBorders>
            <w:shd w:val="clear" w:color="auto" w:fill="D6E3BC"/>
          </w:tcPr>
          <w:p w14:paraId="1DC8E4A8"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696" w:type="dxa"/>
            <w:gridSpan w:val="2"/>
            <w:vMerge/>
            <w:tcBorders>
              <w:top w:val="single" w:sz="4" w:space="0" w:color="auto"/>
              <w:left w:val="single" w:sz="4" w:space="0" w:color="auto"/>
              <w:bottom w:val="single" w:sz="4" w:space="0" w:color="auto"/>
              <w:right w:val="single" w:sz="4" w:space="0" w:color="auto"/>
            </w:tcBorders>
            <w:shd w:val="clear" w:color="auto" w:fill="D6E3BC"/>
          </w:tcPr>
          <w:p w14:paraId="3EF8D2EE"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FBD4B4"/>
          </w:tcPr>
          <w:p w14:paraId="6AC0BC64"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717" w:type="dxa"/>
            <w:vMerge/>
            <w:tcBorders>
              <w:top w:val="single" w:sz="4" w:space="0" w:color="auto"/>
              <w:left w:val="single" w:sz="4" w:space="0" w:color="auto"/>
              <w:bottom w:val="single" w:sz="4" w:space="0" w:color="auto"/>
              <w:right w:val="single" w:sz="4" w:space="0" w:color="auto"/>
            </w:tcBorders>
            <w:shd w:val="clear" w:color="auto" w:fill="D6E3BC"/>
          </w:tcPr>
          <w:p w14:paraId="7F08308D"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903" w:type="dxa"/>
            <w:vMerge/>
            <w:tcBorders>
              <w:top w:val="single" w:sz="4" w:space="0" w:color="auto"/>
              <w:left w:val="single" w:sz="4" w:space="0" w:color="auto"/>
              <w:bottom w:val="single" w:sz="4" w:space="0" w:color="auto"/>
              <w:right w:val="single" w:sz="4" w:space="0" w:color="auto"/>
            </w:tcBorders>
            <w:shd w:val="clear" w:color="auto" w:fill="B8CCE4"/>
          </w:tcPr>
          <w:p w14:paraId="783B8476"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620" w:type="dxa"/>
            <w:gridSpan w:val="2"/>
            <w:vMerge/>
            <w:tcBorders>
              <w:top w:val="single" w:sz="4" w:space="0" w:color="auto"/>
              <w:left w:val="single" w:sz="4" w:space="0" w:color="auto"/>
              <w:bottom w:val="single" w:sz="4" w:space="0" w:color="auto"/>
              <w:right w:val="single" w:sz="8" w:space="0" w:color="auto"/>
            </w:tcBorders>
            <w:shd w:val="clear" w:color="auto" w:fill="B8CCE4"/>
          </w:tcPr>
          <w:p w14:paraId="1E558AA5"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529" w:type="dxa"/>
            <w:vMerge/>
            <w:tcBorders>
              <w:left w:val="single" w:sz="8" w:space="0" w:color="auto"/>
              <w:right w:val="single" w:sz="8" w:space="0" w:color="auto"/>
            </w:tcBorders>
            <w:shd w:val="clear" w:color="auto" w:fill="F2F2F2"/>
          </w:tcPr>
          <w:p w14:paraId="52B4A572" w14:textId="77777777" w:rsidR="00476E31" w:rsidRPr="004552F1" w:rsidRDefault="00476E31" w:rsidP="00476E31">
            <w:pPr>
              <w:spacing w:after="120" w:line="280" w:lineRule="exact"/>
              <w:jc w:val="center"/>
              <w:rPr>
                <w:rFonts w:eastAsia="SimSun"/>
                <w:b/>
                <w:bCs/>
                <w:color w:val="000000"/>
                <w:sz w:val="18"/>
                <w:lang w:val="en-US" w:eastAsia="zh-CN"/>
              </w:rPr>
            </w:pPr>
          </w:p>
        </w:tc>
      </w:tr>
      <w:tr w:rsidR="001C5505" w:rsidRPr="004552F1" w14:paraId="3E9C3234" w14:textId="77777777" w:rsidTr="004552F1">
        <w:trPr>
          <w:trHeight w:val="208"/>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02DC2BD"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晚上</w:t>
            </w:r>
            <w:r w:rsidRPr="004552F1">
              <w:rPr>
                <w:rFonts w:eastAsia="SimSun"/>
                <w:spacing w:val="-20"/>
                <w:sz w:val="18"/>
                <w:lang w:val="zh-CN" w:eastAsia="zh-CN"/>
              </w:rPr>
              <w:t>8</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分至</w:t>
            </w:r>
            <w:r w:rsidRPr="004552F1">
              <w:rPr>
                <w:rFonts w:eastAsia="SimSun"/>
                <w:spacing w:val="-20"/>
                <w:sz w:val="18"/>
                <w:lang w:val="zh-CN" w:eastAsia="zh-CN"/>
              </w:rPr>
              <w:t>9</w:t>
            </w:r>
            <w:r w:rsidRPr="004552F1">
              <w:rPr>
                <w:rFonts w:eastAsia="SimSun"/>
                <w:spacing w:val="-20"/>
                <w:sz w:val="18"/>
                <w:lang w:val="zh-CN" w:eastAsia="zh-CN"/>
              </w:rPr>
              <w:t>时</w:t>
            </w:r>
          </w:p>
        </w:tc>
        <w:tc>
          <w:tcPr>
            <w:tcW w:w="1259" w:type="dxa"/>
            <w:vMerge/>
            <w:tcBorders>
              <w:left w:val="single" w:sz="4" w:space="0" w:color="auto"/>
              <w:right w:val="single" w:sz="4" w:space="0" w:color="auto"/>
            </w:tcBorders>
          </w:tcPr>
          <w:p w14:paraId="0694BC62"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4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BA869"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41488F73"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17B3F750"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6E2364F1"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5EE46A2F"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2" w:type="dxa"/>
            <w:vMerge/>
            <w:tcBorders>
              <w:top w:val="single" w:sz="4" w:space="0" w:color="auto"/>
              <w:left w:val="single" w:sz="4" w:space="0" w:color="auto"/>
              <w:bottom w:val="single" w:sz="4" w:space="0" w:color="auto"/>
              <w:right w:val="single" w:sz="4" w:space="0" w:color="auto"/>
            </w:tcBorders>
            <w:shd w:val="clear" w:color="auto" w:fill="D6E3BC"/>
          </w:tcPr>
          <w:p w14:paraId="7BCA77D8"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21649374"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2" w:type="dxa"/>
            <w:gridSpan w:val="2"/>
            <w:vMerge/>
            <w:tcBorders>
              <w:top w:val="single" w:sz="4" w:space="0" w:color="auto"/>
              <w:left w:val="single" w:sz="4" w:space="0" w:color="auto"/>
              <w:bottom w:val="single" w:sz="4" w:space="0" w:color="auto"/>
              <w:right w:val="single" w:sz="4" w:space="0" w:color="auto"/>
            </w:tcBorders>
            <w:shd w:val="clear" w:color="auto" w:fill="D6E3BC"/>
          </w:tcPr>
          <w:p w14:paraId="2A7997E4"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77" w:type="dxa"/>
            <w:gridSpan w:val="2"/>
            <w:vMerge/>
            <w:tcBorders>
              <w:top w:val="single" w:sz="4" w:space="0" w:color="auto"/>
              <w:left w:val="single" w:sz="4" w:space="0" w:color="auto"/>
              <w:bottom w:val="single" w:sz="4" w:space="0" w:color="auto"/>
              <w:right w:val="single" w:sz="4" w:space="0" w:color="auto"/>
            </w:tcBorders>
            <w:shd w:val="clear" w:color="auto" w:fill="D6E3BC"/>
          </w:tcPr>
          <w:p w14:paraId="15C4DC00"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696" w:type="dxa"/>
            <w:gridSpan w:val="2"/>
            <w:vMerge/>
            <w:tcBorders>
              <w:top w:val="single" w:sz="4" w:space="0" w:color="auto"/>
              <w:left w:val="single" w:sz="4" w:space="0" w:color="auto"/>
              <w:bottom w:val="single" w:sz="4" w:space="0" w:color="auto"/>
              <w:right w:val="single" w:sz="4" w:space="0" w:color="auto"/>
            </w:tcBorders>
            <w:shd w:val="clear" w:color="auto" w:fill="D6E3BC"/>
          </w:tcPr>
          <w:p w14:paraId="3C389B21"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FBD4B4"/>
          </w:tcPr>
          <w:p w14:paraId="62A4247E"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717" w:type="dxa"/>
            <w:vMerge/>
            <w:tcBorders>
              <w:top w:val="single" w:sz="4" w:space="0" w:color="auto"/>
              <w:left w:val="single" w:sz="4" w:space="0" w:color="auto"/>
              <w:bottom w:val="single" w:sz="4" w:space="0" w:color="auto"/>
              <w:right w:val="single" w:sz="4" w:space="0" w:color="auto"/>
            </w:tcBorders>
            <w:shd w:val="clear" w:color="auto" w:fill="D6E3BC"/>
          </w:tcPr>
          <w:p w14:paraId="4E18D801"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903" w:type="dxa"/>
            <w:vMerge/>
            <w:tcBorders>
              <w:top w:val="single" w:sz="4" w:space="0" w:color="auto"/>
              <w:left w:val="single" w:sz="4" w:space="0" w:color="auto"/>
              <w:bottom w:val="single" w:sz="4" w:space="0" w:color="auto"/>
              <w:right w:val="single" w:sz="4" w:space="0" w:color="auto"/>
            </w:tcBorders>
            <w:shd w:val="clear" w:color="auto" w:fill="B8CCE4"/>
          </w:tcPr>
          <w:p w14:paraId="2A237D39"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620" w:type="dxa"/>
            <w:gridSpan w:val="2"/>
            <w:vMerge/>
            <w:tcBorders>
              <w:top w:val="single" w:sz="4" w:space="0" w:color="auto"/>
              <w:left w:val="single" w:sz="4" w:space="0" w:color="auto"/>
              <w:bottom w:val="single" w:sz="4" w:space="0" w:color="auto"/>
              <w:right w:val="single" w:sz="8" w:space="0" w:color="auto"/>
            </w:tcBorders>
            <w:shd w:val="clear" w:color="auto" w:fill="B8CCE4"/>
          </w:tcPr>
          <w:p w14:paraId="2E87CBE6"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529" w:type="dxa"/>
            <w:vMerge/>
            <w:tcBorders>
              <w:left w:val="single" w:sz="8" w:space="0" w:color="auto"/>
              <w:right w:val="single" w:sz="8" w:space="0" w:color="auto"/>
            </w:tcBorders>
            <w:shd w:val="clear" w:color="auto" w:fill="F2F2F2"/>
          </w:tcPr>
          <w:p w14:paraId="2AA60861" w14:textId="77777777" w:rsidR="00476E31" w:rsidRPr="004552F1" w:rsidRDefault="00476E31" w:rsidP="00476E31">
            <w:pPr>
              <w:spacing w:after="120" w:line="280" w:lineRule="exact"/>
              <w:jc w:val="center"/>
              <w:rPr>
                <w:rFonts w:eastAsia="SimSun"/>
                <w:b/>
                <w:bCs/>
                <w:color w:val="000000"/>
                <w:sz w:val="18"/>
                <w:lang w:val="en-US" w:eastAsia="zh-CN"/>
              </w:rPr>
            </w:pPr>
          </w:p>
        </w:tc>
      </w:tr>
      <w:tr w:rsidR="001C5505" w:rsidRPr="004552F1" w14:paraId="1FFE3FD1" w14:textId="77777777" w:rsidTr="004552F1">
        <w:trPr>
          <w:trHeight w:val="208"/>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93EBAE1"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晚上</w:t>
            </w:r>
            <w:r w:rsidRPr="004552F1">
              <w:rPr>
                <w:rFonts w:eastAsia="SimSun"/>
                <w:spacing w:val="-20"/>
                <w:sz w:val="18"/>
                <w:lang w:val="zh-CN" w:eastAsia="zh-CN"/>
              </w:rPr>
              <w:t>9</w:t>
            </w:r>
            <w:r w:rsidRPr="004552F1">
              <w:rPr>
                <w:rFonts w:eastAsia="SimSun"/>
                <w:spacing w:val="-20"/>
                <w:sz w:val="18"/>
                <w:lang w:val="zh-CN" w:eastAsia="zh-CN"/>
              </w:rPr>
              <w:t>时至</w:t>
            </w:r>
            <w:r w:rsidRPr="004552F1">
              <w:rPr>
                <w:rFonts w:eastAsia="SimSun"/>
                <w:spacing w:val="-20"/>
                <w:sz w:val="18"/>
                <w:lang w:val="zh-CN" w:eastAsia="zh-CN"/>
              </w:rPr>
              <w:t>9</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w:t>
            </w:r>
          </w:p>
        </w:tc>
        <w:tc>
          <w:tcPr>
            <w:tcW w:w="1259" w:type="dxa"/>
            <w:vMerge/>
            <w:tcBorders>
              <w:left w:val="single" w:sz="4" w:space="0" w:color="auto"/>
              <w:right w:val="single" w:sz="4" w:space="0" w:color="auto"/>
            </w:tcBorders>
          </w:tcPr>
          <w:p w14:paraId="4693EFE0"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4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64FAC"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540B5785"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52296195"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189169EC"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1D993F94"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2" w:type="dxa"/>
            <w:vMerge/>
            <w:tcBorders>
              <w:top w:val="single" w:sz="4" w:space="0" w:color="auto"/>
              <w:left w:val="single" w:sz="4" w:space="0" w:color="auto"/>
              <w:bottom w:val="single" w:sz="4" w:space="0" w:color="auto"/>
              <w:right w:val="single" w:sz="4" w:space="0" w:color="auto"/>
            </w:tcBorders>
            <w:shd w:val="clear" w:color="auto" w:fill="D6E3BC"/>
          </w:tcPr>
          <w:p w14:paraId="1B28D720"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08D1AF9C"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2" w:type="dxa"/>
            <w:gridSpan w:val="2"/>
            <w:vMerge/>
            <w:tcBorders>
              <w:top w:val="single" w:sz="4" w:space="0" w:color="auto"/>
              <w:left w:val="single" w:sz="4" w:space="0" w:color="auto"/>
              <w:bottom w:val="single" w:sz="4" w:space="0" w:color="auto"/>
              <w:right w:val="single" w:sz="4" w:space="0" w:color="auto"/>
            </w:tcBorders>
            <w:shd w:val="clear" w:color="auto" w:fill="D6E3BC"/>
          </w:tcPr>
          <w:p w14:paraId="6F4AA400"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77" w:type="dxa"/>
            <w:gridSpan w:val="2"/>
            <w:vMerge/>
            <w:tcBorders>
              <w:top w:val="single" w:sz="4" w:space="0" w:color="auto"/>
              <w:left w:val="single" w:sz="4" w:space="0" w:color="auto"/>
              <w:bottom w:val="single" w:sz="4" w:space="0" w:color="auto"/>
              <w:right w:val="single" w:sz="4" w:space="0" w:color="auto"/>
            </w:tcBorders>
            <w:shd w:val="clear" w:color="auto" w:fill="D6E3BC"/>
          </w:tcPr>
          <w:p w14:paraId="1D8273E9"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696" w:type="dxa"/>
            <w:gridSpan w:val="2"/>
            <w:vMerge/>
            <w:tcBorders>
              <w:top w:val="single" w:sz="4" w:space="0" w:color="auto"/>
              <w:left w:val="single" w:sz="4" w:space="0" w:color="auto"/>
              <w:bottom w:val="single" w:sz="4" w:space="0" w:color="auto"/>
              <w:right w:val="single" w:sz="4" w:space="0" w:color="auto"/>
            </w:tcBorders>
            <w:shd w:val="clear" w:color="auto" w:fill="D6E3BC"/>
          </w:tcPr>
          <w:p w14:paraId="30A5784E"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FBD4B4"/>
          </w:tcPr>
          <w:p w14:paraId="570506D3"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717" w:type="dxa"/>
            <w:vMerge/>
            <w:tcBorders>
              <w:top w:val="single" w:sz="4" w:space="0" w:color="auto"/>
              <w:left w:val="single" w:sz="4" w:space="0" w:color="auto"/>
              <w:bottom w:val="single" w:sz="4" w:space="0" w:color="auto"/>
              <w:right w:val="single" w:sz="4" w:space="0" w:color="auto"/>
            </w:tcBorders>
            <w:shd w:val="clear" w:color="auto" w:fill="D6E3BC"/>
          </w:tcPr>
          <w:p w14:paraId="76E3B938"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903" w:type="dxa"/>
            <w:vMerge/>
            <w:tcBorders>
              <w:top w:val="single" w:sz="4" w:space="0" w:color="auto"/>
              <w:left w:val="single" w:sz="4" w:space="0" w:color="auto"/>
              <w:bottom w:val="single" w:sz="4" w:space="0" w:color="auto"/>
              <w:right w:val="single" w:sz="4" w:space="0" w:color="auto"/>
            </w:tcBorders>
            <w:shd w:val="clear" w:color="auto" w:fill="B8CCE4"/>
          </w:tcPr>
          <w:p w14:paraId="1945A11E"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620" w:type="dxa"/>
            <w:gridSpan w:val="2"/>
            <w:vMerge/>
            <w:tcBorders>
              <w:top w:val="single" w:sz="4" w:space="0" w:color="auto"/>
              <w:left w:val="single" w:sz="4" w:space="0" w:color="auto"/>
              <w:bottom w:val="single" w:sz="4" w:space="0" w:color="auto"/>
              <w:right w:val="single" w:sz="8" w:space="0" w:color="auto"/>
            </w:tcBorders>
            <w:shd w:val="clear" w:color="auto" w:fill="B8CCE4"/>
          </w:tcPr>
          <w:p w14:paraId="1F42B479"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529" w:type="dxa"/>
            <w:vMerge/>
            <w:tcBorders>
              <w:left w:val="single" w:sz="8" w:space="0" w:color="auto"/>
              <w:right w:val="single" w:sz="8" w:space="0" w:color="auto"/>
            </w:tcBorders>
            <w:shd w:val="clear" w:color="auto" w:fill="F2F2F2"/>
          </w:tcPr>
          <w:p w14:paraId="5D123EC0" w14:textId="77777777" w:rsidR="00476E31" w:rsidRPr="004552F1" w:rsidRDefault="00476E31" w:rsidP="00476E31">
            <w:pPr>
              <w:spacing w:after="120" w:line="280" w:lineRule="exact"/>
              <w:jc w:val="center"/>
              <w:rPr>
                <w:rFonts w:eastAsia="SimSun"/>
                <w:b/>
                <w:bCs/>
                <w:color w:val="000000"/>
                <w:sz w:val="18"/>
                <w:lang w:val="en-US" w:eastAsia="zh-CN"/>
              </w:rPr>
            </w:pPr>
          </w:p>
        </w:tc>
      </w:tr>
      <w:tr w:rsidR="001C5505" w:rsidRPr="004552F1" w14:paraId="0D6ACD56" w14:textId="77777777" w:rsidTr="004552F1">
        <w:trPr>
          <w:trHeight w:val="208"/>
          <w:jc w:val="cent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7E2F643" w14:textId="77777777"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晚上</w:t>
            </w:r>
            <w:r w:rsidRPr="004552F1">
              <w:rPr>
                <w:rFonts w:eastAsia="SimSun"/>
                <w:spacing w:val="-20"/>
                <w:sz w:val="18"/>
                <w:lang w:val="zh-CN" w:eastAsia="zh-CN"/>
              </w:rPr>
              <w:t>9</w:t>
            </w:r>
            <w:r w:rsidRPr="004552F1">
              <w:rPr>
                <w:rFonts w:eastAsia="SimSun"/>
                <w:spacing w:val="-20"/>
                <w:sz w:val="18"/>
                <w:lang w:val="zh-CN" w:eastAsia="zh-CN"/>
              </w:rPr>
              <w:t>时</w:t>
            </w:r>
            <w:r w:rsidRPr="004552F1">
              <w:rPr>
                <w:rFonts w:eastAsia="SimSun"/>
                <w:spacing w:val="-20"/>
                <w:sz w:val="18"/>
                <w:lang w:val="zh-CN" w:eastAsia="zh-CN"/>
              </w:rPr>
              <w:t>30</w:t>
            </w:r>
            <w:r w:rsidRPr="004552F1">
              <w:rPr>
                <w:rFonts w:eastAsia="SimSun"/>
                <w:spacing w:val="-20"/>
                <w:sz w:val="18"/>
                <w:lang w:val="zh-CN" w:eastAsia="zh-CN"/>
              </w:rPr>
              <w:t>分至</w:t>
            </w:r>
            <w:r w:rsidRPr="004552F1">
              <w:rPr>
                <w:rFonts w:eastAsia="SimSun"/>
                <w:spacing w:val="-20"/>
                <w:sz w:val="18"/>
                <w:lang w:val="zh-CN" w:eastAsia="zh-CN"/>
              </w:rPr>
              <w:t>10</w:t>
            </w:r>
            <w:r w:rsidRPr="004552F1">
              <w:rPr>
                <w:rFonts w:eastAsia="SimSun"/>
                <w:spacing w:val="-20"/>
                <w:sz w:val="18"/>
                <w:lang w:val="zh-CN" w:eastAsia="zh-CN"/>
              </w:rPr>
              <w:t>时</w:t>
            </w:r>
          </w:p>
        </w:tc>
        <w:tc>
          <w:tcPr>
            <w:tcW w:w="1259" w:type="dxa"/>
            <w:vMerge/>
            <w:tcBorders>
              <w:left w:val="single" w:sz="4" w:space="0" w:color="auto"/>
              <w:right w:val="single" w:sz="4" w:space="0" w:color="auto"/>
            </w:tcBorders>
          </w:tcPr>
          <w:p w14:paraId="590E512A"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4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C9698"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363A12FF"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6CF788F1"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6F4D6A40"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07F21E40"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2" w:type="dxa"/>
            <w:vMerge/>
            <w:tcBorders>
              <w:top w:val="single" w:sz="4" w:space="0" w:color="auto"/>
              <w:left w:val="single" w:sz="4" w:space="0" w:color="auto"/>
              <w:bottom w:val="single" w:sz="4" w:space="0" w:color="auto"/>
              <w:right w:val="single" w:sz="4" w:space="0" w:color="auto"/>
            </w:tcBorders>
            <w:shd w:val="clear" w:color="auto" w:fill="D6E3BC"/>
          </w:tcPr>
          <w:p w14:paraId="6E7F409C"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22DE85D4"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2" w:type="dxa"/>
            <w:gridSpan w:val="2"/>
            <w:vMerge/>
            <w:tcBorders>
              <w:top w:val="single" w:sz="4" w:space="0" w:color="auto"/>
              <w:left w:val="single" w:sz="4" w:space="0" w:color="auto"/>
              <w:bottom w:val="single" w:sz="4" w:space="0" w:color="auto"/>
              <w:right w:val="single" w:sz="4" w:space="0" w:color="auto"/>
            </w:tcBorders>
            <w:shd w:val="clear" w:color="auto" w:fill="D6E3BC"/>
          </w:tcPr>
          <w:p w14:paraId="4DC0D1BC"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77" w:type="dxa"/>
            <w:gridSpan w:val="2"/>
            <w:vMerge/>
            <w:tcBorders>
              <w:top w:val="single" w:sz="4" w:space="0" w:color="auto"/>
              <w:left w:val="single" w:sz="4" w:space="0" w:color="auto"/>
              <w:bottom w:val="single" w:sz="4" w:space="0" w:color="auto"/>
              <w:right w:val="single" w:sz="4" w:space="0" w:color="auto"/>
            </w:tcBorders>
            <w:shd w:val="clear" w:color="auto" w:fill="D6E3BC"/>
          </w:tcPr>
          <w:p w14:paraId="793AEA37"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696" w:type="dxa"/>
            <w:gridSpan w:val="2"/>
            <w:vMerge/>
            <w:tcBorders>
              <w:top w:val="single" w:sz="4" w:space="0" w:color="auto"/>
              <w:left w:val="single" w:sz="4" w:space="0" w:color="auto"/>
              <w:bottom w:val="single" w:sz="4" w:space="0" w:color="auto"/>
              <w:right w:val="single" w:sz="4" w:space="0" w:color="auto"/>
            </w:tcBorders>
            <w:shd w:val="clear" w:color="auto" w:fill="D6E3BC"/>
          </w:tcPr>
          <w:p w14:paraId="643846C6"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FBD4B4"/>
          </w:tcPr>
          <w:p w14:paraId="5E001170"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717" w:type="dxa"/>
            <w:vMerge/>
            <w:tcBorders>
              <w:top w:val="single" w:sz="4" w:space="0" w:color="auto"/>
              <w:left w:val="single" w:sz="4" w:space="0" w:color="auto"/>
              <w:bottom w:val="single" w:sz="4" w:space="0" w:color="auto"/>
              <w:right w:val="single" w:sz="4" w:space="0" w:color="auto"/>
            </w:tcBorders>
            <w:shd w:val="clear" w:color="auto" w:fill="D6E3BC"/>
          </w:tcPr>
          <w:p w14:paraId="43A9EB06"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903" w:type="dxa"/>
            <w:vMerge/>
            <w:tcBorders>
              <w:top w:val="single" w:sz="4" w:space="0" w:color="auto"/>
              <w:left w:val="single" w:sz="4" w:space="0" w:color="auto"/>
              <w:bottom w:val="single" w:sz="4" w:space="0" w:color="auto"/>
              <w:right w:val="single" w:sz="4" w:space="0" w:color="auto"/>
            </w:tcBorders>
            <w:shd w:val="clear" w:color="auto" w:fill="B8CCE4"/>
          </w:tcPr>
          <w:p w14:paraId="68AA3040"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620" w:type="dxa"/>
            <w:gridSpan w:val="2"/>
            <w:vMerge/>
            <w:tcBorders>
              <w:top w:val="single" w:sz="4" w:space="0" w:color="auto"/>
              <w:left w:val="single" w:sz="4" w:space="0" w:color="auto"/>
              <w:bottom w:val="single" w:sz="4" w:space="0" w:color="auto"/>
              <w:right w:val="single" w:sz="8" w:space="0" w:color="auto"/>
            </w:tcBorders>
            <w:shd w:val="clear" w:color="auto" w:fill="B8CCE4"/>
          </w:tcPr>
          <w:p w14:paraId="6409F6BE"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529" w:type="dxa"/>
            <w:vMerge/>
            <w:tcBorders>
              <w:left w:val="single" w:sz="8" w:space="0" w:color="auto"/>
              <w:right w:val="single" w:sz="8" w:space="0" w:color="auto"/>
            </w:tcBorders>
            <w:shd w:val="clear" w:color="auto" w:fill="F2F2F2"/>
          </w:tcPr>
          <w:p w14:paraId="6D4BBBA6" w14:textId="77777777" w:rsidR="00476E31" w:rsidRPr="004552F1" w:rsidRDefault="00476E31" w:rsidP="00476E31">
            <w:pPr>
              <w:spacing w:after="120" w:line="280" w:lineRule="exact"/>
              <w:jc w:val="center"/>
              <w:rPr>
                <w:rFonts w:eastAsia="SimSun"/>
                <w:b/>
                <w:bCs/>
                <w:color w:val="000000"/>
                <w:sz w:val="18"/>
                <w:lang w:val="en-US" w:eastAsia="zh-CN"/>
              </w:rPr>
            </w:pPr>
          </w:p>
        </w:tc>
      </w:tr>
      <w:tr w:rsidR="001C5505" w:rsidRPr="004552F1" w14:paraId="44347F75" w14:textId="77777777" w:rsidTr="00BB6350">
        <w:trPr>
          <w:trHeight w:val="260"/>
          <w:jc w:val="center"/>
        </w:trPr>
        <w:tc>
          <w:tcPr>
            <w:tcW w:w="1769" w:type="dxa"/>
            <w:tcBorders>
              <w:top w:val="single" w:sz="4" w:space="0" w:color="auto"/>
              <w:left w:val="single" w:sz="4" w:space="0" w:color="auto"/>
              <w:bottom w:val="single" w:sz="8" w:space="0" w:color="auto"/>
              <w:right w:val="single" w:sz="4" w:space="0" w:color="auto"/>
            </w:tcBorders>
            <w:shd w:val="clear" w:color="auto" w:fill="auto"/>
            <w:vAlign w:val="center"/>
          </w:tcPr>
          <w:p w14:paraId="17A8AAAF" w14:textId="77777777" w:rsidR="00951F75" w:rsidRDefault="00476E31" w:rsidP="00BB6350">
            <w:pPr>
              <w:spacing w:line="280" w:lineRule="exact"/>
              <w:jc w:val="both"/>
              <w:rPr>
                <w:rFonts w:eastAsia="SimSun"/>
                <w:spacing w:val="-20"/>
                <w:sz w:val="18"/>
                <w:lang w:val="en-US" w:eastAsia="zh-CN"/>
              </w:rPr>
            </w:pPr>
            <w:r w:rsidRPr="004552F1">
              <w:rPr>
                <w:rFonts w:eastAsia="SimSun"/>
                <w:spacing w:val="-20"/>
                <w:sz w:val="18"/>
                <w:lang w:val="zh-CN" w:eastAsia="zh-CN"/>
              </w:rPr>
              <w:t>晚上</w:t>
            </w:r>
            <w:r w:rsidRPr="004552F1">
              <w:rPr>
                <w:rFonts w:eastAsia="SimSun"/>
                <w:spacing w:val="-20"/>
                <w:sz w:val="18"/>
                <w:lang w:val="zh-CN" w:eastAsia="zh-CN"/>
              </w:rPr>
              <w:t>10</w:t>
            </w:r>
            <w:r w:rsidRPr="004552F1">
              <w:rPr>
                <w:rFonts w:eastAsia="SimSun"/>
                <w:spacing w:val="-20"/>
                <w:sz w:val="18"/>
                <w:lang w:val="zh-CN" w:eastAsia="zh-CN"/>
              </w:rPr>
              <w:t>时至</w:t>
            </w:r>
            <w:r w:rsidRPr="004552F1">
              <w:rPr>
                <w:rFonts w:eastAsia="SimSun"/>
                <w:spacing w:val="-20"/>
                <w:sz w:val="18"/>
                <w:lang w:val="zh-CN" w:eastAsia="zh-CN"/>
              </w:rPr>
              <w:t>10</w:t>
            </w:r>
            <w:r w:rsidRPr="004552F1">
              <w:rPr>
                <w:rFonts w:eastAsia="SimSun"/>
                <w:spacing w:val="-20"/>
                <w:sz w:val="18"/>
                <w:lang w:val="zh-CN" w:eastAsia="zh-CN"/>
              </w:rPr>
              <w:t>时</w:t>
            </w:r>
          </w:p>
          <w:p w14:paraId="555423A6" w14:textId="3CA8C54E" w:rsidR="00476E31" w:rsidRPr="004552F1" w:rsidRDefault="00476E31" w:rsidP="00476E31">
            <w:pPr>
              <w:spacing w:after="120" w:line="280" w:lineRule="exact"/>
              <w:jc w:val="both"/>
              <w:rPr>
                <w:rFonts w:eastAsia="SimSun"/>
                <w:b/>
                <w:color w:val="000000"/>
                <w:spacing w:val="-20"/>
                <w:sz w:val="18"/>
                <w:lang w:val="en-US" w:eastAsia="zh-CN"/>
              </w:rPr>
            </w:pPr>
            <w:r w:rsidRPr="004552F1">
              <w:rPr>
                <w:rFonts w:eastAsia="SimSun"/>
                <w:spacing w:val="-20"/>
                <w:sz w:val="18"/>
                <w:lang w:val="zh-CN" w:eastAsia="zh-CN"/>
              </w:rPr>
              <w:t>30</w:t>
            </w:r>
            <w:r w:rsidRPr="004552F1">
              <w:rPr>
                <w:rFonts w:eastAsia="SimSun"/>
                <w:spacing w:val="-20"/>
                <w:sz w:val="18"/>
                <w:lang w:val="zh-CN" w:eastAsia="zh-CN"/>
              </w:rPr>
              <w:t>分</w:t>
            </w:r>
          </w:p>
        </w:tc>
        <w:tc>
          <w:tcPr>
            <w:tcW w:w="1259" w:type="dxa"/>
            <w:vMerge/>
            <w:tcBorders>
              <w:left w:val="single" w:sz="4" w:space="0" w:color="auto"/>
              <w:bottom w:val="single" w:sz="8" w:space="0" w:color="auto"/>
              <w:right w:val="single" w:sz="4" w:space="0" w:color="auto"/>
            </w:tcBorders>
          </w:tcPr>
          <w:p w14:paraId="17E8751E"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43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4BE1C342"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7" w:type="dxa"/>
            <w:vMerge/>
            <w:tcBorders>
              <w:top w:val="single" w:sz="4" w:space="0" w:color="auto"/>
              <w:left w:val="single" w:sz="4" w:space="0" w:color="auto"/>
              <w:bottom w:val="single" w:sz="8" w:space="0" w:color="auto"/>
              <w:right w:val="single" w:sz="4" w:space="0" w:color="auto"/>
            </w:tcBorders>
            <w:shd w:val="clear" w:color="auto" w:fill="D6E3BC"/>
          </w:tcPr>
          <w:p w14:paraId="2F0CA022"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8" w:type="dxa"/>
            <w:vMerge/>
            <w:tcBorders>
              <w:top w:val="single" w:sz="4" w:space="0" w:color="auto"/>
              <w:left w:val="single" w:sz="4" w:space="0" w:color="auto"/>
              <w:bottom w:val="single" w:sz="8" w:space="0" w:color="auto"/>
              <w:right w:val="single" w:sz="4" w:space="0" w:color="auto"/>
            </w:tcBorders>
            <w:shd w:val="clear" w:color="auto" w:fill="D6E3BC"/>
          </w:tcPr>
          <w:p w14:paraId="1267F413"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7" w:type="dxa"/>
            <w:vMerge/>
            <w:tcBorders>
              <w:top w:val="single" w:sz="4" w:space="0" w:color="auto"/>
              <w:left w:val="single" w:sz="4" w:space="0" w:color="auto"/>
              <w:bottom w:val="single" w:sz="8" w:space="0" w:color="auto"/>
              <w:right w:val="single" w:sz="4" w:space="0" w:color="auto"/>
            </w:tcBorders>
            <w:shd w:val="clear" w:color="auto" w:fill="D6E3BC"/>
          </w:tcPr>
          <w:p w14:paraId="390B2776"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28" w:type="dxa"/>
            <w:vMerge/>
            <w:tcBorders>
              <w:top w:val="single" w:sz="4" w:space="0" w:color="auto"/>
              <w:left w:val="single" w:sz="4" w:space="0" w:color="auto"/>
              <w:bottom w:val="single" w:sz="8" w:space="0" w:color="auto"/>
              <w:right w:val="single" w:sz="4" w:space="0" w:color="auto"/>
            </w:tcBorders>
            <w:shd w:val="clear" w:color="auto" w:fill="D6E3BC"/>
          </w:tcPr>
          <w:p w14:paraId="7BF5BA4C"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2" w:type="dxa"/>
            <w:vMerge/>
            <w:tcBorders>
              <w:top w:val="single" w:sz="4" w:space="0" w:color="auto"/>
              <w:left w:val="single" w:sz="4" w:space="0" w:color="auto"/>
              <w:bottom w:val="single" w:sz="8" w:space="0" w:color="auto"/>
              <w:right w:val="single" w:sz="4" w:space="0" w:color="auto"/>
            </w:tcBorders>
            <w:shd w:val="clear" w:color="auto" w:fill="D6E3BC"/>
          </w:tcPr>
          <w:p w14:paraId="1CF8ED0C"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3" w:type="dxa"/>
            <w:gridSpan w:val="2"/>
            <w:vMerge/>
            <w:tcBorders>
              <w:top w:val="single" w:sz="4" w:space="0" w:color="auto"/>
              <w:left w:val="single" w:sz="4" w:space="0" w:color="auto"/>
              <w:bottom w:val="single" w:sz="8" w:space="0" w:color="auto"/>
              <w:right w:val="single" w:sz="4" w:space="0" w:color="auto"/>
            </w:tcBorders>
            <w:shd w:val="clear" w:color="auto" w:fill="D6E3BC"/>
          </w:tcPr>
          <w:p w14:paraId="14AAAD5E"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382" w:type="dxa"/>
            <w:gridSpan w:val="2"/>
            <w:vMerge/>
            <w:tcBorders>
              <w:top w:val="single" w:sz="4" w:space="0" w:color="auto"/>
              <w:left w:val="single" w:sz="4" w:space="0" w:color="auto"/>
              <w:bottom w:val="single" w:sz="8" w:space="0" w:color="auto"/>
              <w:right w:val="single" w:sz="4" w:space="0" w:color="auto"/>
            </w:tcBorders>
            <w:shd w:val="clear" w:color="auto" w:fill="D6E3BC"/>
          </w:tcPr>
          <w:p w14:paraId="72C9B7FA"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477" w:type="dxa"/>
            <w:gridSpan w:val="2"/>
            <w:vMerge/>
            <w:tcBorders>
              <w:top w:val="single" w:sz="4" w:space="0" w:color="auto"/>
              <w:left w:val="single" w:sz="4" w:space="0" w:color="auto"/>
              <w:bottom w:val="single" w:sz="8" w:space="0" w:color="auto"/>
              <w:right w:val="single" w:sz="4" w:space="0" w:color="auto"/>
            </w:tcBorders>
            <w:shd w:val="clear" w:color="auto" w:fill="D6E3BC"/>
          </w:tcPr>
          <w:p w14:paraId="3FA3E0F0"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696" w:type="dxa"/>
            <w:gridSpan w:val="2"/>
            <w:vMerge/>
            <w:tcBorders>
              <w:top w:val="single" w:sz="4" w:space="0" w:color="auto"/>
              <w:left w:val="single" w:sz="4" w:space="0" w:color="auto"/>
              <w:bottom w:val="single" w:sz="8" w:space="0" w:color="auto"/>
              <w:right w:val="single" w:sz="4" w:space="0" w:color="auto"/>
            </w:tcBorders>
            <w:shd w:val="clear" w:color="auto" w:fill="D6E3BC"/>
          </w:tcPr>
          <w:p w14:paraId="0CF93F6B"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924" w:type="dxa"/>
            <w:gridSpan w:val="3"/>
            <w:vMerge/>
            <w:tcBorders>
              <w:top w:val="single" w:sz="4" w:space="0" w:color="auto"/>
              <w:left w:val="single" w:sz="4" w:space="0" w:color="auto"/>
              <w:bottom w:val="single" w:sz="8" w:space="0" w:color="auto"/>
              <w:right w:val="single" w:sz="4" w:space="0" w:color="auto"/>
            </w:tcBorders>
            <w:shd w:val="clear" w:color="auto" w:fill="FBD4B4"/>
          </w:tcPr>
          <w:p w14:paraId="51029262"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717" w:type="dxa"/>
            <w:vMerge/>
            <w:tcBorders>
              <w:top w:val="single" w:sz="4" w:space="0" w:color="auto"/>
              <w:left w:val="single" w:sz="4" w:space="0" w:color="auto"/>
              <w:bottom w:val="single" w:sz="8" w:space="0" w:color="auto"/>
              <w:right w:val="single" w:sz="4" w:space="0" w:color="auto"/>
            </w:tcBorders>
            <w:shd w:val="clear" w:color="auto" w:fill="D6E3BC"/>
          </w:tcPr>
          <w:p w14:paraId="6AB6A160"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903" w:type="dxa"/>
            <w:vMerge/>
            <w:tcBorders>
              <w:top w:val="single" w:sz="4" w:space="0" w:color="auto"/>
              <w:left w:val="single" w:sz="4" w:space="0" w:color="auto"/>
              <w:bottom w:val="single" w:sz="8" w:space="0" w:color="auto"/>
              <w:right w:val="single" w:sz="4" w:space="0" w:color="auto"/>
            </w:tcBorders>
            <w:shd w:val="clear" w:color="auto" w:fill="B8CCE4"/>
          </w:tcPr>
          <w:p w14:paraId="7B59CFAA"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620" w:type="dxa"/>
            <w:gridSpan w:val="2"/>
            <w:vMerge/>
            <w:tcBorders>
              <w:top w:val="single" w:sz="4" w:space="0" w:color="auto"/>
              <w:left w:val="single" w:sz="4" w:space="0" w:color="auto"/>
              <w:bottom w:val="single" w:sz="8" w:space="0" w:color="auto"/>
              <w:right w:val="single" w:sz="8" w:space="0" w:color="auto"/>
            </w:tcBorders>
            <w:shd w:val="clear" w:color="auto" w:fill="B8CCE4"/>
          </w:tcPr>
          <w:p w14:paraId="3F80AD43" w14:textId="77777777" w:rsidR="00476E31" w:rsidRPr="004552F1" w:rsidRDefault="00476E31" w:rsidP="00476E31">
            <w:pPr>
              <w:spacing w:after="120" w:line="280" w:lineRule="exact"/>
              <w:jc w:val="center"/>
              <w:rPr>
                <w:rFonts w:eastAsia="SimSun"/>
                <w:b/>
                <w:bCs/>
                <w:color w:val="000000"/>
                <w:sz w:val="18"/>
                <w:lang w:val="en-US" w:eastAsia="zh-CN"/>
              </w:rPr>
            </w:pPr>
          </w:p>
        </w:tc>
        <w:tc>
          <w:tcPr>
            <w:tcW w:w="1529" w:type="dxa"/>
            <w:vMerge/>
            <w:tcBorders>
              <w:left w:val="single" w:sz="8" w:space="0" w:color="auto"/>
              <w:bottom w:val="single" w:sz="8" w:space="0" w:color="auto"/>
              <w:right w:val="single" w:sz="8" w:space="0" w:color="auto"/>
            </w:tcBorders>
            <w:shd w:val="clear" w:color="auto" w:fill="F2F2F2"/>
          </w:tcPr>
          <w:p w14:paraId="4683AA99" w14:textId="77777777" w:rsidR="00476E31" w:rsidRPr="004552F1" w:rsidRDefault="00476E31" w:rsidP="00476E31">
            <w:pPr>
              <w:spacing w:after="120" w:line="280" w:lineRule="exact"/>
              <w:jc w:val="center"/>
              <w:rPr>
                <w:rFonts w:eastAsia="SimSun"/>
                <w:b/>
                <w:bCs/>
                <w:color w:val="000000"/>
                <w:sz w:val="18"/>
                <w:lang w:val="en-US" w:eastAsia="zh-CN"/>
              </w:rPr>
            </w:pPr>
          </w:p>
        </w:tc>
      </w:tr>
    </w:tbl>
    <w:p w14:paraId="2D0A771C" w14:textId="77777777" w:rsidR="00476E31" w:rsidRPr="004552F1" w:rsidRDefault="00476E31" w:rsidP="00476E31">
      <w:pPr>
        <w:spacing w:after="200" w:line="276" w:lineRule="auto"/>
        <w:jc w:val="both"/>
        <w:rPr>
          <w:rFonts w:ascii="Calibri" w:hAnsi="Calibri"/>
          <w:sz w:val="18"/>
          <w:szCs w:val="22"/>
          <w:lang w:val="en-US" w:eastAsia="zh-CN"/>
        </w:rPr>
        <w:sectPr w:rsidR="00476E31" w:rsidRPr="004552F1" w:rsidSect="00B40168">
          <w:footnotePr>
            <w:numFmt w:val="chicago"/>
          </w:footnotePr>
          <w:pgSz w:w="16840" w:h="11900" w:orient="landscape" w:code="9"/>
          <w:pgMar w:top="907" w:right="992" w:bottom="1418" w:left="1418" w:header="539" w:footer="975" w:gutter="0"/>
          <w:cols w:space="720"/>
          <w:docGrid w:linePitch="360"/>
        </w:sectPr>
      </w:pPr>
    </w:p>
    <w:p w14:paraId="05882B37" w14:textId="77777777" w:rsidR="00476E31" w:rsidRPr="004552F1" w:rsidRDefault="00476E31" w:rsidP="004552F1">
      <w:pPr>
        <w:tabs>
          <w:tab w:val="left" w:pos="1247"/>
          <w:tab w:val="left" w:pos="1814"/>
          <w:tab w:val="left" w:pos="2381"/>
          <w:tab w:val="left" w:pos="2948"/>
          <w:tab w:val="left" w:pos="3515"/>
          <w:tab w:val="left" w:pos="4082"/>
        </w:tabs>
        <w:spacing w:after="120"/>
        <w:jc w:val="both"/>
        <w:rPr>
          <w:rFonts w:ascii="SimHei" w:eastAsia="SimHei" w:hAnsi="SimHei"/>
          <w:b/>
          <w:bCs/>
          <w:sz w:val="28"/>
          <w:szCs w:val="28"/>
          <w:lang w:val="en-US" w:eastAsia="zh-CN"/>
        </w:rPr>
      </w:pPr>
      <w:bookmarkStart w:id="3" w:name="_Toc463022292"/>
      <w:bookmarkStart w:id="4" w:name="_Toc464687224"/>
      <w:r w:rsidRPr="004552F1">
        <w:rPr>
          <w:rFonts w:ascii="SimHei" w:eastAsia="SimHei" w:hAnsi="SimHei" w:cs="SimSun" w:hint="eastAsia"/>
          <w:b/>
          <w:bCs/>
          <w:sz w:val="28"/>
          <w:szCs w:val="28"/>
          <w:lang w:val="zh-CN" w:eastAsia="zh-CN"/>
        </w:rPr>
        <w:lastRenderedPageBreak/>
        <w:t>附件三</w:t>
      </w:r>
    </w:p>
    <w:p w14:paraId="53EE9FBE" w14:textId="77777777" w:rsidR="00476E31" w:rsidRPr="00476E31" w:rsidRDefault="00476E31" w:rsidP="00476E31">
      <w:pPr>
        <w:tabs>
          <w:tab w:val="left" w:pos="1247"/>
          <w:tab w:val="left" w:pos="1814"/>
          <w:tab w:val="left" w:pos="2381"/>
          <w:tab w:val="left" w:pos="2948"/>
          <w:tab w:val="left" w:pos="3515"/>
        </w:tabs>
        <w:spacing w:before="360" w:after="120"/>
        <w:ind w:left="1247"/>
        <w:rPr>
          <w:rFonts w:ascii="SimHei" w:eastAsia="SimHei" w:hAnsi="SimHei"/>
          <w:b/>
          <w:bCs/>
          <w:sz w:val="28"/>
          <w:szCs w:val="26"/>
          <w:lang w:eastAsia="zh-CN"/>
        </w:rPr>
      </w:pPr>
      <w:r w:rsidRPr="00476E31">
        <w:rPr>
          <w:rFonts w:ascii="SimHei" w:eastAsia="SimHei" w:hAnsi="SimHei"/>
          <w:b/>
          <w:bCs/>
          <w:sz w:val="28"/>
          <w:szCs w:val="26"/>
          <w:lang w:val="zh-CN" w:eastAsia="zh-CN"/>
        </w:rPr>
        <w:t>生物多样性和生态系统服务政府间科学政策平台全体会议第七届会议临时议程草案</w:t>
      </w:r>
    </w:p>
    <w:bookmarkEnd w:id="3"/>
    <w:bookmarkEnd w:id="4"/>
    <w:p w14:paraId="04730FCC" w14:textId="77777777" w:rsidR="00476E31" w:rsidRPr="00476E31" w:rsidRDefault="00476E31" w:rsidP="00D72BB7">
      <w:pPr>
        <w:numPr>
          <w:ilvl w:val="0"/>
          <w:numId w:val="25"/>
        </w:numPr>
        <w:tabs>
          <w:tab w:val="left" w:pos="624"/>
        </w:tabs>
        <w:spacing w:after="120"/>
        <w:ind w:left="1247" w:firstLine="0"/>
        <w:jc w:val="both"/>
        <w:rPr>
          <w:rFonts w:eastAsia="SimSun"/>
          <w:sz w:val="24"/>
          <w:szCs w:val="24"/>
          <w:lang w:eastAsia="en-GB"/>
        </w:rPr>
      </w:pPr>
      <w:r w:rsidRPr="00476E31">
        <w:rPr>
          <w:rFonts w:eastAsia="SimSun"/>
          <w:sz w:val="24"/>
          <w:szCs w:val="24"/>
          <w:lang w:val="zh-CN" w:eastAsia="en-GB"/>
        </w:rPr>
        <w:t>会议开幕。</w:t>
      </w:r>
    </w:p>
    <w:p w14:paraId="4D31BB6F" w14:textId="77777777" w:rsidR="00476E31" w:rsidRPr="00476E31" w:rsidRDefault="00476E31" w:rsidP="00D72BB7">
      <w:pPr>
        <w:numPr>
          <w:ilvl w:val="0"/>
          <w:numId w:val="25"/>
        </w:numPr>
        <w:tabs>
          <w:tab w:val="left" w:pos="624"/>
        </w:tabs>
        <w:spacing w:after="120"/>
        <w:ind w:left="1247" w:firstLine="0"/>
        <w:jc w:val="both"/>
        <w:rPr>
          <w:rFonts w:eastAsia="SimSun"/>
          <w:sz w:val="24"/>
          <w:szCs w:val="24"/>
          <w:lang w:eastAsia="en-GB"/>
        </w:rPr>
      </w:pPr>
      <w:r w:rsidRPr="00476E31">
        <w:rPr>
          <w:rFonts w:eastAsia="SimSun"/>
          <w:sz w:val="24"/>
          <w:szCs w:val="24"/>
          <w:lang w:val="zh-CN" w:eastAsia="en-GB"/>
        </w:rPr>
        <w:t>组织事项：</w:t>
      </w:r>
    </w:p>
    <w:p w14:paraId="07F05F41" w14:textId="77777777" w:rsidR="00476E31" w:rsidRPr="00476E31" w:rsidRDefault="00476E31" w:rsidP="00D72BB7">
      <w:pPr>
        <w:numPr>
          <w:ilvl w:val="1"/>
          <w:numId w:val="25"/>
        </w:numPr>
        <w:tabs>
          <w:tab w:val="left" w:pos="624"/>
        </w:tabs>
        <w:spacing w:after="120"/>
        <w:ind w:left="2495" w:hanging="624"/>
        <w:jc w:val="both"/>
        <w:rPr>
          <w:rFonts w:eastAsia="SimSun"/>
          <w:sz w:val="24"/>
          <w:szCs w:val="24"/>
          <w:lang w:eastAsia="en-GB"/>
        </w:rPr>
      </w:pPr>
      <w:r w:rsidRPr="00476E31">
        <w:rPr>
          <w:rFonts w:eastAsia="SimSun"/>
          <w:sz w:val="24"/>
          <w:szCs w:val="24"/>
          <w:lang w:val="zh-CN" w:eastAsia="en-GB"/>
        </w:rPr>
        <w:t>通过议程和工作安排；</w:t>
      </w:r>
    </w:p>
    <w:p w14:paraId="2B82F07E" w14:textId="77777777" w:rsidR="00476E31" w:rsidRPr="00476E31" w:rsidRDefault="00476E31" w:rsidP="00D72BB7">
      <w:pPr>
        <w:numPr>
          <w:ilvl w:val="1"/>
          <w:numId w:val="25"/>
        </w:numPr>
        <w:tabs>
          <w:tab w:val="left" w:pos="624"/>
        </w:tabs>
        <w:spacing w:after="120"/>
        <w:ind w:left="2495" w:hanging="624"/>
        <w:jc w:val="both"/>
        <w:rPr>
          <w:rFonts w:eastAsia="SimSun"/>
          <w:sz w:val="24"/>
          <w:szCs w:val="24"/>
          <w:lang w:eastAsia="en-GB"/>
        </w:rPr>
      </w:pPr>
      <w:r w:rsidRPr="00476E31">
        <w:rPr>
          <w:rFonts w:eastAsia="SimSun"/>
          <w:sz w:val="24"/>
          <w:szCs w:val="24"/>
          <w:lang w:val="zh-CN" w:eastAsia="en-GB"/>
        </w:rPr>
        <w:t>平台成员构成现状；</w:t>
      </w:r>
    </w:p>
    <w:p w14:paraId="5950EE3C" w14:textId="77777777" w:rsidR="00476E31" w:rsidRPr="00476E31" w:rsidRDefault="00476E31" w:rsidP="00D72BB7">
      <w:pPr>
        <w:numPr>
          <w:ilvl w:val="1"/>
          <w:numId w:val="25"/>
        </w:numPr>
        <w:tabs>
          <w:tab w:val="left" w:pos="624"/>
        </w:tabs>
        <w:spacing w:after="120"/>
        <w:ind w:left="2495" w:hanging="624"/>
        <w:jc w:val="both"/>
        <w:rPr>
          <w:rFonts w:eastAsia="SimSun"/>
          <w:sz w:val="24"/>
          <w:szCs w:val="24"/>
          <w:lang w:eastAsia="en-GB"/>
        </w:rPr>
      </w:pPr>
      <w:r w:rsidRPr="00476E31">
        <w:rPr>
          <w:rFonts w:eastAsia="SimSun"/>
          <w:sz w:val="24"/>
          <w:szCs w:val="24"/>
          <w:lang w:val="zh-CN" w:eastAsia="en-GB"/>
        </w:rPr>
        <w:t>选举主席团成员。</w:t>
      </w:r>
    </w:p>
    <w:p w14:paraId="10D0532F" w14:textId="77777777" w:rsidR="00476E31" w:rsidRPr="00476E31" w:rsidRDefault="00476E31" w:rsidP="00D72BB7">
      <w:pPr>
        <w:numPr>
          <w:ilvl w:val="0"/>
          <w:numId w:val="25"/>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接纳观察员出席平台全体会议第七届会议。</w:t>
      </w:r>
    </w:p>
    <w:p w14:paraId="2313EE52" w14:textId="77777777" w:rsidR="00476E31" w:rsidRPr="00476E31" w:rsidRDefault="00476E31" w:rsidP="00D72BB7">
      <w:pPr>
        <w:numPr>
          <w:ilvl w:val="0"/>
          <w:numId w:val="25"/>
        </w:numPr>
        <w:tabs>
          <w:tab w:val="left" w:pos="624"/>
        </w:tabs>
        <w:spacing w:after="120"/>
        <w:ind w:left="1871" w:hanging="624"/>
        <w:jc w:val="both"/>
        <w:rPr>
          <w:rFonts w:eastAsia="SimSun"/>
          <w:sz w:val="24"/>
          <w:szCs w:val="24"/>
          <w:lang w:eastAsia="en-GB"/>
        </w:rPr>
      </w:pPr>
      <w:r w:rsidRPr="00476E31">
        <w:rPr>
          <w:rFonts w:eastAsia="SimSun"/>
          <w:sz w:val="24"/>
          <w:szCs w:val="24"/>
          <w:lang w:val="zh-CN" w:eastAsia="en-GB"/>
        </w:rPr>
        <w:t>与会代表的全权证书。</w:t>
      </w:r>
    </w:p>
    <w:p w14:paraId="4EAA74C3" w14:textId="2BD51707" w:rsidR="00476E31" w:rsidRPr="00476E31" w:rsidRDefault="00476E31" w:rsidP="00D72BB7">
      <w:pPr>
        <w:numPr>
          <w:ilvl w:val="0"/>
          <w:numId w:val="25"/>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执行秘书关于</w:t>
      </w:r>
      <w:r w:rsidRPr="00476E31">
        <w:rPr>
          <w:rFonts w:eastAsia="SimSun"/>
          <w:sz w:val="24"/>
          <w:szCs w:val="24"/>
          <w:lang w:val="zh-CN" w:eastAsia="zh-CN"/>
        </w:rPr>
        <w:t>2014–2018</w:t>
      </w:r>
      <w:r w:rsidRPr="00476E31">
        <w:rPr>
          <w:rFonts w:eastAsia="SimSun"/>
          <w:sz w:val="24"/>
          <w:szCs w:val="24"/>
          <w:lang w:val="zh-CN" w:eastAsia="zh-CN"/>
        </w:rPr>
        <w:t>年期间工作方案的执行情况的报告。</w:t>
      </w:r>
    </w:p>
    <w:p w14:paraId="7C4E46C9" w14:textId="77777777" w:rsidR="00476E31" w:rsidRPr="00476E31" w:rsidRDefault="00476E31" w:rsidP="00D72BB7">
      <w:pPr>
        <w:numPr>
          <w:ilvl w:val="0"/>
          <w:numId w:val="25"/>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生物多样性和生态系统服务全球评估。</w:t>
      </w:r>
    </w:p>
    <w:p w14:paraId="61FE8713" w14:textId="77777777" w:rsidR="00476E31" w:rsidRPr="00476E31" w:rsidRDefault="00476E31" w:rsidP="00D72BB7">
      <w:pPr>
        <w:numPr>
          <w:ilvl w:val="0"/>
          <w:numId w:val="25"/>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交流、利益攸关方参与及战略伙伴关系。</w:t>
      </w:r>
    </w:p>
    <w:p w14:paraId="7C90E00E" w14:textId="77777777" w:rsidR="00476E31" w:rsidRPr="00476E31" w:rsidRDefault="00476E31" w:rsidP="00D72BB7">
      <w:pPr>
        <w:numPr>
          <w:ilvl w:val="0"/>
          <w:numId w:val="25"/>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平台的财政和预算安排：</w:t>
      </w:r>
    </w:p>
    <w:p w14:paraId="5CF07876" w14:textId="77777777" w:rsidR="00476E31" w:rsidRPr="00476E31" w:rsidRDefault="00476E31" w:rsidP="00D72BB7">
      <w:pPr>
        <w:numPr>
          <w:ilvl w:val="1"/>
          <w:numId w:val="25"/>
        </w:numPr>
        <w:tabs>
          <w:tab w:val="left" w:pos="624"/>
        </w:tabs>
        <w:spacing w:after="120"/>
        <w:ind w:left="2495" w:hanging="624"/>
        <w:jc w:val="both"/>
        <w:rPr>
          <w:rFonts w:eastAsia="SimSun"/>
          <w:sz w:val="24"/>
          <w:szCs w:val="24"/>
          <w:lang w:eastAsia="en-GB"/>
        </w:rPr>
      </w:pPr>
      <w:r w:rsidRPr="00476E31">
        <w:rPr>
          <w:rFonts w:eastAsia="SimSun"/>
          <w:sz w:val="24"/>
          <w:szCs w:val="24"/>
          <w:lang w:val="zh-CN" w:eastAsia="en-GB"/>
        </w:rPr>
        <w:t>2014–2018</w:t>
      </w:r>
      <w:r w:rsidRPr="00476E31">
        <w:rPr>
          <w:rFonts w:eastAsia="SimSun"/>
          <w:sz w:val="24"/>
          <w:szCs w:val="24"/>
          <w:lang w:val="zh-CN" w:eastAsia="en-GB"/>
        </w:rPr>
        <w:t>年期间的预算和支出</w:t>
      </w:r>
      <w:r w:rsidRPr="00476E31">
        <w:rPr>
          <w:rFonts w:eastAsia="SimSun"/>
          <w:sz w:val="24"/>
          <w:szCs w:val="24"/>
          <w:lang w:val="zh-CN" w:eastAsia="en-GB"/>
        </w:rPr>
        <w:t>;</w:t>
      </w:r>
    </w:p>
    <w:p w14:paraId="104A3EFB" w14:textId="77777777" w:rsidR="00476E31" w:rsidRPr="00476E31" w:rsidRDefault="00476E31" w:rsidP="00D72BB7">
      <w:pPr>
        <w:numPr>
          <w:ilvl w:val="1"/>
          <w:numId w:val="25"/>
        </w:numPr>
        <w:tabs>
          <w:tab w:val="left" w:pos="624"/>
        </w:tabs>
        <w:spacing w:after="120"/>
        <w:ind w:left="2495" w:hanging="624"/>
        <w:jc w:val="both"/>
        <w:rPr>
          <w:rFonts w:eastAsia="SimSun"/>
          <w:sz w:val="24"/>
          <w:szCs w:val="24"/>
          <w:lang w:eastAsia="en-GB"/>
        </w:rPr>
      </w:pPr>
      <w:r w:rsidRPr="00476E31">
        <w:rPr>
          <w:rFonts w:eastAsia="SimSun"/>
          <w:sz w:val="24"/>
          <w:szCs w:val="24"/>
          <w:lang w:val="zh-CN" w:eastAsia="en-GB"/>
        </w:rPr>
        <w:t>信托基金。</w:t>
      </w:r>
    </w:p>
    <w:p w14:paraId="0B5EDD2E" w14:textId="77777777" w:rsidR="00476E31" w:rsidRPr="00476E31" w:rsidRDefault="00476E31" w:rsidP="00D72BB7">
      <w:pPr>
        <w:numPr>
          <w:ilvl w:val="0"/>
          <w:numId w:val="25"/>
        </w:numPr>
        <w:tabs>
          <w:tab w:val="left" w:pos="624"/>
        </w:tabs>
        <w:spacing w:after="120"/>
        <w:ind w:left="1871" w:hanging="624"/>
        <w:jc w:val="both"/>
        <w:rPr>
          <w:rFonts w:eastAsia="SimSun"/>
          <w:sz w:val="24"/>
          <w:szCs w:val="24"/>
          <w:lang w:eastAsia="en-GB"/>
        </w:rPr>
      </w:pPr>
      <w:r w:rsidRPr="00476E31">
        <w:rPr>
          <w:rFonts w:eastAsia="SimSun"/>
          <w:sz w:val="24"/>
          <w:szCs w:val="24"/>
          <w:lang w:val="zh-CN" w:eastAsia="en-GB"/>
        </w:rPr>
        <w:t>对平台的审查。</w:t>
      </w:r>
    </w:p>
    <w:p w14:paraId="5157F7D0" w14:textId="77777777" w:rsidR="00476E31" w:rsidRPr="00476E31" w:rsidRDefault="00476E31" w:rsidP="00D72BB7">
      <w:pPr>
        <w:numPr>
          <w:ilvl w:val="0"/>
          <w:numId w:val="25"/>
        </w:numPr>
        <w:tabs>
          <w:tab w:val="left" w:pos="624"/>
        </w:tabs>
        <w:spacing w:after="120"/>
        <w:ind w:left="1871" w:hanging="624"/>
        <w:jc w:val="both"/>
        <w:rPr>
          <w:rFonts w:eastAsia="SimSun"/>
          <w:sz w:val="24"/>
          <w:szCs w:val="24"/>
          <w:lang w:eastAsia="en-GB"/>
        </w:rPr>
      </w:pPr>
      <w:r w:rsidRPr="00476E31">
        <w:rPr>
          <w:rFonts w:eastAsia="SimSun"/>
          <w:sz w:val="24"/>
          <w:szCs w:val="24"/>
          <w:lang w:val="zh-CN" w:eastAsia="en-GB"/>
        </w:rPr>
        <w:t>平台的第二份工作方案。</w:t>
      </w:r>
    </w:p>
    <w:p w14:paraId="36CAD90E" w14:textId="77777777" w:rsidR="00476E31" w:rsidRPr="00476E31" w:rsidRDefault="00476E31" w:rsidP="00D72BB7">
      <w:pPr>
        <w:numPr>
          <w:ilvl w:val="0"/>
          <w:numId w:val="25"/>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对程序和机制安排的调整。</w:t>
      </w:r>
    </w:p>
    <w:p w14:paraId="1EF5B68B" w14:textId="77777777" w:rsidR="00476E31" w:rsidRPr="00476E31" w:rsidRDefault="00476E31" w:rsidP="00D72BB7">
      <w:pPr>
        <w:numPr>
          <w:ilvl w:val="0"/>
          <w:numId w:val="25"/>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全体会议今后届会的日期和地点。</w:t>
      </w:r>
    </w:p>
    <w:p w14:paraId="5368BEC6" w14:textId="77777777" w:rsidR="00476E31" w:rsidRPr="00476E31" w:rsidRDefault="00476E31" w:rsidP="00D72BB7">
      <w:pPr>
        <w:numPr>
          <w:ilvl w:val="0"/>
          <w:numId w:val="25"/>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机制安排：关于平台及其秘书处工作的联合国协作伙伴关系安排。</w:t>
      </w:r>
    </w:p>
    <w:p w14:paraId="746B8852" w14:textId="77777777" w:rsidR="00476E31" w:rsidRPr="00476E31" w:rsidRDefault="00476E31" w:rsidP="00D72BB7">
      <w:pPr>
        <w:numPr>
          <w:ilvl w:val="0"/>
          <w:numId w:val="25"/>
        </w:numPr>
        <w:tabs>
          <w:tab w:val="left" w:pos="624"/>
        </w:tabs>
        <w:spacing w:after="120"/>
        <w:ind w:left="1871" w:hanging="624"/>
        <w:jc w:val="both"/>
        <w:rPr>
          <w:rFonts w:eastAsia="SimSun"/>
          <w:sz w:val="24"/>
          <w:szCs w:val="24"/>
          <w:lang w:eastAsia="zh-CN"/>
        </w:rPr>
      </w:pPr>
      <w:r w:rsidRPr="00476E31">
        <w:rPr>
          <w:rFonts w:eastAsia="SimSun"/>
          <w:sz w:val="24"/>
          <w:szCs w:val="24"/>
          <w:lang w:val="zh-CN" w:eastAsia="zh-CN"/>
        </w:rPr>
        <w:t>通过本届会议的各项决定和报告。</w:t>
      </w:r>
    </w:p>
    <w:p w14:paraId="5C599C30" w14:textId="77777777" w:rsidR="00476E31" w:rsidRPr="00476E31" w:rsidRDefault="00476E31" w:rsidP="00D72BB7">
      <w:pPr>
        <w:numPr>
          <w:ilvl w:val="0"/>
          <w:numId w:val="25"/>
        </w:numPr>
        <w:tabs>
          <w:tab w:val="left" w:pos="624"/>
        </w:tabs>
        <w:spacing w:after="120"/>
        <w:ind w:left="1871" w:hanging="624"/>
        <w:jc w:val="both"/>
        <w:rPr>
          <w:rFonts w:eastAsia="SimSun"/>
          <w:sz w:val="24"/>
          <w:szCs w:val="24"/>
          <w:lang w:eastAsia="en-GB"/>
        </w:rPr>
      </w:pPr>
      <w:r w:rsidRPr="00476E31">
        <w:rPr>
          <w:rFonts w:eastAsia="SimSun"/>
          <w:sz w:val="24"/>
          <w:szCs w:val="24"/>
          <w:lang w:val="zh-CN" w:eastAsia="en-GB"/>
        </w:rPr>
        <w:t>会议闭幕。</w:t>
      </w:r>
    </w:p>
    <w:p w14:paraId="74C9B494" w14:textId="77777777" w:rsidR="00476E31" w:rsidRPr="00476E31" w:rsidRDefault="00476E31" w:rsidP="00D72BB7">
      <w:pPr>
        <w:tabs>
          <w:tab w:val="left" w:pos="993"/>
          <w:tab w:val="left" w:pos="7797"/>
          <w:tab w:val="left" w:pos="12191"/>
        </w:tabs>
        <w:spacing w:after="120"/>
        <w:jc w:val="both"/>
        <w:rPr>
          <w:rFonts w:ascii="Calibri" w:hAnsi="Calibri"/>
          <w:sz w:val="22"/>
          <w:szCs w:val="22"/>
          <w:lang w:val="en-US" w:eastAsia="zh-CN"/>
        </w:rPr>
        <w:sectPr w:rsidR="00476E31" w:rsidRPr="00476E31" w:rsidSect="00C2776B">
          <w:footnotePr>
            <w:numFmt w:val="chicago"/>
          </w:footnotePr>
          <w:pgSz w:w="11907" w:h="16840" w:code="9"/>
          <w:pgMar w:top="907" w:right="992" w:bottom="1418" w:left="1418" w:header="539" w:footer="992" w:gutter="0"/>
          <w:cols w:space="720"/>
          <w:docGrid w:linePitch="360"/>
        </w:sectPr>
      </w:pPr>
    </w:p>
    <w:p w14:paraId="7921751E" w14:textId="77777777" w:rsidR="00476E31" w:rsidRPr="00476E31" w:rsidRDefault="00476E31" w:rsidP="00D72BB7">
      <w:pPr>
        <w:tabs>
          <w:tab w:val="left" w:pos="1247"/>
          <w:tab w:val="left" w:pos="1814"/>
          <w:tab w:val="left" w:pos="2381"/>
          <w:tab w:val="left" w:pos="2948"/>
          <w:tab w:val="left" w:pos="3515"/>
          <w:tab w:val="left" w:pos="4082"/>
        </w:tabs>
        <w:spacing w:after="120"/>
        <w:jc w:val="both"/>
        <w:rPr>
          <w:rFonts w:ascii="SimHei" w:eastAsia="SimHei" w:hAnsi="SimHei"/>
          <w:b/>
          <w:bCs/>
          <w:sz w:val="28"/>
          <w:szCs w:val="22"/>
          <w:lang w:val="en-US" w:eastAsia="zh-CN"/>
        </w:rPr>
      </w:pPr>
      <w:r w:rsidRPr="00476E31">
        <w:rPr>
          <w:rFonts w:ascii="SimHei" w:eastAsia="SimHei" w:hAnsi="SimHei" w:cs="SimSun" w:hint="eastAsia"/>
          <w:b/>
          <w:bCs/>
          <w:sz w:val="28"/>
          <w:szCs w:val="22"/>
          <w:lang w:val="zh-CN" w:eastAsia="zh-CN"/>
        </w:rPr>
        <w:lastRenderedPageBreak/>
        <w:t>附件四</w:t>
      </w:r>
    </w:p>
    <w:p w14:paraId="1396FA8F" w14:textId="77777777" w:rsidR="00476E31" w:rsidRPr="00476E31" w:rsidRDefault="00476E31" w:rsidP="00476E31">
      <w:pPr>
        <w:tabs>
          <w:tab w:val="left" w:pos="1247"/>
          <w:tab w:val="left" w:pos="1814"/>
          <w:tab w:val="left" w:pos="2381"/>
          <w:tab w:val="left" w:pos="2948"/>
          <w:tab w:val="left" w:pos="3515"/>
          <w:tab w:val="left" w:pos="4082"/>
        </w:tabs>
        <w:spacing w:before="360" w:after="120"/>
        <w:ind w:left="1247"/>
        <w:rPr>
          <w:rFonts w:ascii="SimHei" w:eastAsia="SimHei" w:hAnsi="SimHei"/>
          <w:b/>
          <w:bCs/>
          <w:sz w:val="28"/>
          <w:szCs w:val="26"/>
          <w:lang w:eastAsia="zh-CN"/>
        </w:rPr>
      </w:pPr>
      <w:r w:rsidRPr="00476E31">
        <w:rPr>
          <w:rFonts w:ascii="SimHei" w:eastAsia="SimHei" w:hAnsi="SimHei"/>
          <w:b/>
          <w:bCs/>
          <w:sz w:val="28"/>
          <w:szCs w:val="26"/>
          <w:lang w:val="zh-CN" w:eastAsia="zh-CN"/>
        </w:rPr>
        <w:t>生物多样性和生态系统服务政府间科学政策平台全体会议第七届会议工作安排草案</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322"/>
        <w:gridCol w:w="1620"/>
        <w:gridCol w:w="1945"/>
        <w:gridCol w:w="851"/>
        <w:gridCol w:w="850"/>
        <w:gridCol w:w="1701"/>
        <w:gridCol w:w="1071"/>
        <w:gridCol w:w="1080"/>
        <w:gridCol w:w="1677"/>
      </w:tblGrid>
      <w:tr w:rsidR="00476E31" w:rsidRPr="004552F1" w14:paraId="03A6EC32" w14:textId="77777777" w:rsidTr="004C040E">
        <w:trPr>
          <w:trHeight w:val="796"/>
          <w:tblHeader/>
        </w:trPr>
        <w:tc>
          <w:tcPr>
            <w:tcW w:w="1458" w:type="dxa"/>
            <w:shd w:val="clear" w:color="auto" w:fill="auto"/>
            <w:noWrap/>
            <w:vAlign w:val="center"/>
            <w:hideMark/>
          </w:tcPr>
          <w:p w14:paraId="221700C4" w14:textId="77777777" w:rsidR="00476E31" w:rsidRPr="004552F1" w:rsidRDefault="00476E31" w:rsidP="00476E31">
            <w:pPr>
              <w:widowControl w:val="0"/>
              <w:spacing w:after="120" w:line="280" w:lineRule="exact"/>
              <w:contextualSpacing/>
              <w:jc w:val="center"/>
              <w:rPr>
                <w:rFonts w:eastAsia="楷体"/>
                <w:i/>
                <w:iCs/>
                <w:color w:val="000000"/>
                <w:sz w:val="18"/>
                <w:szCs w:val="18"/>
                <w:lang w:val="en-US" w:eastAsia="zh-CN"/>
              </w:rPr>
            </w:pPr>
            <w:r w:rsidRPr="004552F1">
              <w:rPr>
                <w:rFonts w:eastAsia="楷体"/>
                <w:sz w:val="18"/>
                <w:szCs w:val="18"/>
                <w:lang w:val="zh-CN" w:eastAsia="zh-CN"/>
              </w:rPr>
              <w:t>时间</w:t>
            </w:r>
          </w:p>
        </w:tc>
        <w:tc>
          <w:tcPr>
            <w:tcW w:w="1322" w:type="dxa"/>
            <w:vAlign w:val="center"/>
          </w:tcPr>
          <w:p w14:paraId="6785173F" w14:textId="77777777" w:rsidR="00476E31" w:rsidRPr="004552F1" w:rsidRDefault="00476E31" w:rsidP="00476E31">
            <w:pPr>
              <w:widowControl w:val="0"/>
              <w:spacing w:after="120" w:line="280" w:lineRule="exact"/>
              <w:contextualSpacing/>
              <w:jc w:val="center"/>
              <w:rPr>
                <w:rFonts w:eastAsia="楷体"/>
                <w:i/>
                <w:iCs/>
                <w:color w:val="000000"/>
                <w:sz w:val="18"/>
                <w:szCs w:val="18"/>
                <w:lang w:val="en-US" w:eastAsia="zh-CN"/>
              </w:rPr>
            </w:pPr>
            <w:r w:rsidRPr="004552F1">
              <w:rPr>
                <w:rFonts w:eastAsia="KaiTi"/>
                <w:spacing w:val="-20"/>
                <w:sz w:val="18"/>
                <w:szCs w:val="18"/>
                <w:lang w:val="zh-CN" w:eastAsia="zh-CN"/>
              </w:rPr>
              <w:t>2019</w:t>
            </w:r>
            <w:r w:rsidRPr="004552F1">
              <w:rPr>
                <w:rFonts w:eastAsia="KaiTi"/>
                <w:spacing w:val="-20"/>
                <w:sz w:val="18"/>
                <w:szCs w:val="18"/>
                <w:lang w:val="zh-CN" w:eastAsia="zh-CN"/>
              </w:rPr>
              <w:t>年</w:t>
            </w:r>
            <w:r w:rsidRPr="004552F1">
              <w:rPr>
                <w:rFonts w:eastAsia="KaiTi"/>
                <w:spacing w:val="-20"/>
                <w:sz w:val="18"/>
                <w:szCs w:val="18"/>
                <w:lang w:val="zh-CN" w:eastAsia="zh-CN"/>
              </w:rPr>
              <w:t>5</w:t>
            </w:r>
            <w:r w:rsidRPr="004552F1">
              <w:rPr>
                <w:rFonts w:eastAsia="KaiTi"/>
                <w:spacing w:val="-20"/>
                <w:sz w:val="18"/>
                <w:szCs w:val="18"/>
                <w:lang w:val="zh-CN" w:eastAsia="zh-CN"/>
              </w:rPr>
              <w:t>月</w:t>
            </w:r>
            <w:r w:rsidRPr="004552F1">
              <w:rPr>
                <w:rFonts w:eastAsia="KaiTi"/>
                <w:spacing w:val="-20"/>
                <w:sz w:val="18"/>
                <w:szCs w:val="18"/>
                <w:lang w:val="zh-CN" w:eastAsia="zh-CN"/>
              </w:rPr>
              <w:t>12</w:t>
            </w:r>
            <w:r w:rsidRPr="004552F1">
              <w:rPr>
                <w:rFonts w:eastAsia="KaiTi"/>
                <w:spacing w:val="-20"/>
                <w:sz w:val="18"/>
                <w:szCs w:val="18"/>
                <w:lang w:val="zh-CN" w:eastAsia="zh-CN"/>
              </w:rPr>
              <w:t>日</w:t>
            </w:r>
            <w:r w:rsidRPr="004552F1">
              <w:rPr>
                <w:rFonts w:eastAsia="楷体"/>
                <w:sz w:val="18"/>
                <w:szCs w:val="18"/>
                <w:lang w:val="zh-CN" w:eastAsia="zh-CN"/>
              </w:rPr>
              <w:t>（星期日）</w:t>
            </w:r>
          </w:p>
        </w:tc>
        <w:tc>
          <w:tcPr>
            <w:tcW w:w="1620" w:type="dxa"/>
            <w:vAlign w:val="center"/>
          </w:tcPr>
          <w:p w14:paraId="77D9C6FE" w14:textId="77777777" w:rsidR="00476E31" w:rsidRPr="004552F1" w:rsidRDefault="00476E31" w:rsidP="00476E31">
            <w:pPr>
              <w:widowControl w:val="0"/>
              <w:spacing w:after="120" w:line="280" w:lineRule="exact"/>
              <w:contextualSpacing/>
              <w:jc w:val="center"/>
              <w:rPr>
                <w:rFonts w:eastAsia="楷体"/>
                <w:i/>
                <w:iCs/>
                <w:color w:val="000000"/>
                <w:sz w:val="18"/>
                <w:szCs w:val="18"/>
                <w:lang w:val="en-US" w:eastAsia="zh-CN"/>
              </w:rPr>
            </w:pPr>
            <w:r w:rsidRPr="004552F1">
              <w:rPr>
                <w:rFonts w:eastAsia="楷体"/>
                <w:sz w:val="18"/>
                <w:szCs w:val="18"/>
                <w:lang w:val="zh-CN" w:eastAsia="zh-CN"/>
              </w:rPr>
              <w:t>2019</w:t>
            </w:r>
            <w:r w:rsidRPr="004552F1">
              <w:rPr>
                <w:rFonts w:eastAsia="楷体"/>
                <w:sz w:val="18"/>
                <w:szCs w:val="18"/>
                <w:lang w:val="zh-CN" w:eastAsia="zh-CN"/>
              </w:rPr>
              <w:t>年</w:t>
            </w:r>
            <w:r w:rsidRPr="004552F1">
              <w:rPr>
                <w:rFonts w:eastAsia="楷体"/>
                <w:sz w:val="18"/>
                <w:szCs w:val="18"/>
                <w:lang w:val="zh-CN" w:eastAsia="zh-CN"/>
              </w:rPr>
              <w:t>5</w:t>
            </w:r>
            <w:r w:rsidRPr="004552F1">
              <w:rPr>
                <w:rFonts w:eastAsia="楷体"/>
                <w:sz w:val="18"/>
                <w:szCs w:val="18"/>
                <w:lang w:val="zh-CN" w:eastAsia="zh-CN"/>
              </w:rPr>
              <w:t>月</w:t>
            </w:r>
            <w:r w:rsidRPr="004552F1">
              <w:rPr>
                <w:rFonts w:eastAsia="楷体"/>
                <w:sz w:val="18"/>
                <w:szCs w:val="18"/>
                <w:lang w:val="zh-CN" w:eastAsia="zh-CN"/>
              </w:rPr>
              <w:t>13</w:t>
            </w:r>
            <w:r w:rsidRPr="004552F1">
              <w:rPr>
                <w:rFonts w:eastAsia="楷体"/>
                <w:sz w:val="18"/>
                <w:szCs w:val="18"/>
                <w:lang w:val="zh-CN" w:eastAsia="zh-CN"/>
              </w:rPr>
              <w:t>日（星期一）</w:t>
            </w:r>
          </w:p>
        </w:tc>
        <w:tc>
          <w:tcPr>
            <w:tcW w:w="1945" w:type="dxa"/>
            <w:vAlign w:val="center"/>
          </w:tcPr>
          <w:p w14:paraId="493CFD6D" w14:textId="77777777" w:rsidR="007353B0" w:rsidRDefault="00476E31" w:rsidP="00476E31">
            <w:pPr>
              <w:widowControl w:val="0"/>
              <w:spacing w:after="120" w:line="280" w:lineRule="exact"/>
              <w:contextualSpacing/>
              <w:jc w:val="center"/>
              <w:rPr>
                <w:rFonts w:eastAsia="楷体"/>
                <w:sz w:val="18"/>
                <w:szCs w:val="18"/>
                <w:lang w:val="en-US" w:eastAsia="zh-CN"/>
              </w:rPr>
            </w:pPr>
            <w:r w:rsidRPr="004552F1">
              <w:rPr>
                <w:rFonts w:eastAsia="楷体"/>
                <w:sz w:val="18"/>
                <w:szCs w:val="18"/>
                <w:lang w:val="zh-CN" w:eastAsia="zh-CN"/>
              </w:rPr>
              <w:t>2019</w:t>
            </w:r>
            <w:r w:rsidRPr="004552F1">
              <w:rPr>
                <w:rFonts w:eastAsia="楷体"/>
                <w:sz w:val="18"/>
                <w:szCs w:val="18"/>
                <w:lang w:val="zh-CN" w:eastAsia="zh-CN"/>
              </w:rPr>
              <w:t>年</w:t>
            </w:r>
            <w:r w:rsidRPr="004552F1">
              <w:rPr>
                <w:rFonts w:eastAsia="楷体"/>
                <w:sz w:val="18"/>
                <w:szCs w:val="18"/>
                <w:lang w:val="zh-CN" w:eastAsia="zh-CN"/>
              </w:rPr>
              <w:t>5</w:t>
            </w:r>
            <w:r w:rsidRPr="004552F1">
              <w:rPr>
                <w:rFonts w:eastAsia="楷体"/>
                <w:sz w:val="18"/>
                <w:szCs w:val="18"/>
                <w:lang w:val="zh-CN" w:eastAsia="zh-CN"/>
              </w:rPr>
              <w:t>月</w:t>
            </w:r>
            <w:r w:rsidRPr="004552F1">
              <w:rPr>
                <w:rFonts w:eastAsia="楷体"/>
                <w:sz w:val="18"/>
                <w:szCs w:val="18"/>
                <w:lang w:val="zh-CN" w:eastAsia="zh-CN"/>
              </w:rPr>
              <w:t>14</w:t>
            </w:r>
            <w:r w:rsidRPr="004552F1">
              <w:rPr>
                <w:rFonts w:eastAsia="楷体"/>
                <w:sz w:val="18"/>
                <w:szCs w:val="18"/>
                <w:lang w:val="zh-CN" w:eastAsia="zh-CN"/>
              </w:rPr>
              <w:t>日</w:t>
            </w:r>
          </w:p>
          <w:p w14:paraId="78B3E8D1" w14:textId="43D30C39" w:rsidR="00476E31" w:rsidRPr="004552F1" w:rsidRDefault="00476E31" w:rsidP="00476E31">
            <w:pPr>
              <w:widowControl w:val="0"/>
              <w:spacing w:after="120" w:line="280" w:lineRule="exact"/>
              <w:contextualSpacing/>
              <w:jc w:val="center"/>
              <w:rPr>
                <w:rFonts w:eastAsia="楷体"/>
                <w:i/>
                <w:iCs/>
                <w:color w:val="000000"/>
                <w:sz w:val="18"/>
                <w:szCs w:val="18"/>
                <w:lang w:val="en-US" w:eastAsia="zh-CN"/>
              </w:rPr>
            </w:pPr>
            <w:r w:rsidRPr="004552F1">
              <w:rPr>
                <w:rFonts w:eastAsia="楷体"/>
                <w:sz w:val="18"/>
                <w:szCs w:val="18"/>
                <w:lang w:val="zh-CN" w:eastAsia="zh-CN"/>
              </w:rPr>
              <w:t>（星期二）</w:t>
            </w:r>
          </w:p>
        </w:tc>
        <w:tc>
          <w:tcPr>
            <w:tcW w:w="1701" w:type="dxa"/>
            <w:gridSpan w:val="2"/>
            <w:vAlign w:val="center"/>
          </w:tcPr>
          <w:p w14:paraId="28F7A55E" w14:textId="77777777" w:rsidR="00476E31" w:rsidRPr="004552F1" w:rsidRDefault="00476E31" w:rsidP="00476E31">
            <w:pPr>
              <w:widowControl w:val="0"/>
              <w:spacing w:after="120" w:line="280" w:lineRule="exact"/>
              <w:contextualSpacing/>
              <w:jc w:val="center"/>
              <w:rPr>
                <w:rFonts w:eastAsia="楷体"/>
                <w:iCs/>
                <w:color w:val="000000"/>
                <w:sz w:val="18"/>
                <w:szCs w:val="18"/>
                <w:lang w:val="en-US" w:eastAsia="zh-CN"/>
              </w:rPr>
            </w:pPr>
            <w:r w:rsidRPr="004552F1">
              <w:rPr>
                <w:rFonts w:eastAsia="楷体"/>
                <w:sz w:val="18"/>
                <w:szCs w:val="18"/>
                <w:lang w:val="zh-CN" w:eastAsia="zh-CN"/>
              </w:rPr>
              <w:t>2019</w:t>
            </w:r>
            <w:r w:rsidRPr="004552F1">
              <w:rPr>
                <w:rFonts w:eastAsia="楷体"/>
                <w:sz w:val="18"/>
                <w:szCs w:val="18"/>
                <w:lang w:val="zh-CN" w:eastAsia="zh-CN"/>
              </w:rPr>
              <w:t>年</w:t>
            </w:r>
            <w:r w:rsidRPr="004552F1">
              <w:rPr>
                <w:rFonts w:eastAsia="楷体"/>
                <w:sz w:val="18"/>
                <w:szCs w:val="18"/>
                <w:lang w:val="zh-CN" w:eastAsia="zh-CN"/>
              </w:rPr>
              <w:t>5</w:t>
            </w:r>
            <w:r w:rsidRPr="004552F1">
              <w:rPr>
                <w:rFonts w:eastAsia="楷体"/>
                <w:sz w:val="18"/>
                <w:szCs w:val="18"/>
                <w:lang w:val="zh-CN" w:eastAsia="zh-CN"/>
              </w:rPr>
              <w:t>月</w:t>
            </w:r>
            <w:r w:rsidRPr="004552F1">
              <w:rPr>
                <w:rFonts w:eastAsia="楷体"/>
                <w:sz w:val="18"/>
                <w:szCs w:val="18"/>
                <w:lang w:val="zh-CN" w:eastAsia="zh-CN"/>
              </w:rPr>
              <w:t>15</w:t>
            </w:r>
            <w:r w:rsidRPr="004552F1">
              <w:rPr>
                <w:rFonts w:eastAsia="楷体"/>
                <w:sz w:val="18"/>
                <w:szCs w:val="18"/>
                <w:lang w:val="zh-CN" w:eastAsia="zh-CN"/>
              </w:rPr>
              <w:t>日（星期三）</w:t>
            </w:r>
          </w:p>
        </w:tc>
        <w:tc>
          <w:tcPr>
            <w:tcW w:w="1701" w:type="dxa"/>
            <w:vAlign w:val="center"/>
          </w:tcPr>
          <w:p w14:paraId="3F8FE256" w14:textId="77777777" w:rsidR="00476E31" w:rsidRPr="004552F1" w:rsidRDefault="00476E31" w:rsidP="00476E31">
            <w:pPr>
              <w:widowControl w:val="0"/>
              <w:spacing w:after="120" w:line="280" w:lineRule="exact"/>
              <w:contextualSpacing/>
              <w:jc w:val="center"/>
              <w:rPr>
                <w:rFonts w:eastAsia="楷体"/>
                <w:i/>
                <w:iCs/>
                <w:color w:val="000000"/>
                <w:sz w:val="18"/>
                <w:szCs w:val="18"/>
                <w:lang w:val="en-US" w:eastAsia="zh-CN"/>
              </w:rPr>
            </w:pPr>
            <w:r w:rsidRPr="004552F1">
              <w:rPr>
                <w:rFonts w:eastAsia="楷体"/>
                <w:sz w:val="18"/>
                <w:szCs w:val="18"/>
                <w:lang w:val="zh-CN" w:eastAsia="zh-CN"/>
              </w:rPr>
              <w:t>2019</w:t>
            </w:r>
            <w:r w:rsidRPr="004552F1">
              <w:rPr>
                <w:rFonts w:eastAsia="楷体"/>
                <w:sz w:val="18"/>
                <w:szCs w:val="18"/>
                <w:lang w:val="zh-CN" w:eastAsia="zh-CN"/>
              </w:rPr>
              <w:t>年</w:t>
            </w:r>
            <w:r w:rsidRPr="004552F1">
              <w:rPr>
                <w:rFonts w:eastAsia="楷体"/>
                <w:sz w:val="18"/>
                <w:szCs w:val="18"/>
                <w:lang w:val="zh-CN" w:eastAsia="zh-CN"/>
              </w:rPr>
              <w:t>5</w:t>
            </w:r>
            <w:r w:rsidRPr="004552F1">
              <w:rPr>
                <w:rFonts w:eastAsia="楷体"/>
                <w:sz w:val="18"/>
                <w:szCs w:val="18"/>
                <w:lang w:val="zh-CN" w:eastAsia="zh-CN"/>
              </w:rPr>
              <w:t>月</w:t>
            </w:r>
            <w:r w:rsidRPr="004552F1">
              <w:rPr>
                <w:rFonts w:eastAsia="楷体"/>
                <w:sz w:val="18"/>
                <w:szCs w:val="18"/>
                <w:lang w:val="zh-CN" w:eastAsia="zh-CN"/>
              </w:rPr>
              <w:t>16</w:t>
            </w:r>
            <w:r w:rsidRPr="004552F1">
              <w:rPr>
                <w:rFonts w:eastAsia="楷体"/>
                <w:sz w:val="18"/>
                <w:szCs w:val="18"/>
                <w:lang w:val="zh-CN" w:eastAsia="zh-CN"/>
              </w:rPr>
              <w:t>日（星期四）</w:t>
            </w:r>
          </w:p>
        </w:tc>
        <w:tc>
          <w:tcPr>
            <w:tcW w:w="2151" w:type="dxa"/>
            <w:gridSpan w:val="2"/>
            <w:vAlign w:val="center"/>
          </w:tcPr>
          <w:p w14:paraId="1A54C2F4" w14:textId="77777777" w:rsidR="007353B0" w:rsidRDefault="00476E31" w:rsidP="00476E31">
            <w:pPr>
              <w:widowControl w:val="0"/>
              <w:spacing w:after="120" w:line="280" w:lineRule="exact"/>
              <w:contextualSpacing/>
              <w:jc w:val="center"/>
              <w:rPr>
                <w:rFonts w:eastAsia="楷体"/>
                <w:sz w:val="18"/>
                <w:szCs w:val="18"/>
                <w:lang w:val="en-US" w:eastAsia="zh-CN"/>
              </w:rPr>
            </w:pPr>
            <w:r w:rsidRPr="004552F1">
              <w:rPr>
                <w:rFonts w:eastAsia="楷体"/>
                <w:sz w:val="18"/>
                <w:szCs w:val="18"/>
                <w:lang w:val="zh-CN" w:eastAsia="zh-CN"/>
              </w:rPr>
              <w:t>2019</w:t>
            </w:r>
            <w:r w:rsidRPr="004552F1">
              <w:rPr>
                <w:rFonts w:eastAsia="楷体"/>
                <w:sz w:val="18"/>
                <w:szCs w:val="18"/>
                <w:lang w:val="zh-CN" w:eastAsia="zh-CN"/>
              </w:rPr>
              <w:t>年</w:t>
            </w:r>
            <w:r w:rsidRPr="004552F1">
              <w:rPr>
                <w:rFonts w:eastAsia="楷体"/>
                <w:sz w:val="18"/>
                <w:szCs w:val="18"/>
                <w:lang w:val="zh-CN" w:eastAsia="zh-CN"/>
              </w:rPr>
              <w:t>5</w:t>
            </w:r>
            <w:r w:rsidRPr="004552F1">
              <w:rPr>
                <w:rFonts w:eastAsia="楷体"/>
                <w:sz w:val="18"/>
                <w:szCs w:val="18"/>
                <w:lang w:val="zh-CN" w:eastAsia="zh-CN"/>
              </w:rPr>
              <w:t>月</w:t>
            </w:r>
            <w:r w:rsidRPr="004552F1">
              <w:rPr>
                <w:rFonts w:eastAsia="楷体"/>
                <w:sz w:val="18"/>
                <w:szCs w:val="18"/>
                <w:lang w:val="zh-CN" w:eastAsia="zh-CN"/>
              </w:rPr>
              <w:t>17</w:t>
            </w:r>
            <w:r w:rsidRPr="004552F1">
              <w:rPr>
                <w:rFonts w:eastAsia="楷体"/>
                <w:sz w:val="18"/>
                <w:szCs w:val="18"/>
                <w:lang w:val="zh-CN" w:eastAsia="zh-CN"/>
              </w:rPr>
              <w:t>日</w:t>
            </w:r>
          </w:p>
          <w:p w14:paraId="0DEAD942" w14:textId="40C7BA25" w:rsidR="00476E31" w:rsidRPr="004552F1" w:rsidRDefault="00476E31" w:rsidP="00476E31">
            <w:pPr>
              <w:widowControl w:val="0"/>
              <w:spacing w:after="120" w:line="280" w:lineRule="exact"/>
              <w:contextualSpacing/>
              <w:jc w:val="center"/>
              <w:rPr>
                <w:rFonts w:eastAsia="楷体"/>
                <w:i/>
                <w:iCs/>
                <w:color w:val="000000"/>
                <w:sz w:val="18"/>
                <w:szCs w:val="18"/>
                <w:lang w:val="en-US" w:eastAsia="zh-CN"/>
              </w:rPr>
            </w:pPr>
            <w:r w:rsidRPr="004552F1">
              <w:rPr>
                <w:rFonts w:eastAsia="楷体"/>
                <w:sz w:val="18"/>
                <w:szCs w:val="18"/>
                <w:lang w:val="zh-CN" w:eastAsia="zh-CN"/>
              </w:rPr>
              <w:t>（星期五）</w:t>
            </w:r>
          </w:p>
        </w:tc>
        <w:tc>
          <w:tcPr>
            <w:tcW w:w="1677" w:type="dxa"/>
            <w:vAlign w:val="center"/>
          </w:tcPr>
          <w:p w14:paraId="059D6E8E" w14:textId="77777777" w:rsidR="00476E31" w:rsidRPr="004552F1" w:rsidRDefault="00476E31" w:rsidP="00476E31">
            <w:pPr>
              <w:widowControl w:val="0"/>
              <w:spacing w:after="120" w:line="280" w:lineRule="exact"/>
              <w:contextualSpacing/>
              <w:jc w:val="center"/>
              <w:rPr>
                <w:rFonts w:eastAsia="楷体"/>
                <w:i/>
                <w:iCs/>
                <w:color w:val="000000"/>
                <w:sz w:val="18"/>
                <w:szCs w:val="18"/>
                <w:lang w:val="en-US" w:eastAsia="zh-CN"/>
              </w:rPr>
            </w:pPr>
            <w:r w:rsidRPr="004552F1">
              <w:rPr>
                <w:rFonts w:eastAsia="楷体"/>
                <w:sz w:val="18"/>
                <w:szCs w:val="18"/>
                <w:lang w:val="zh-CN" w:eastAsia="zh-CN"/>
              </w:rPr>
              <w:t>2019</w:t>
            </w:r>
            <w:r w:rsidRPr="004552F1">
              <w:rPr>
                <w:rFonts w:eastAsia="楷体"/>
                <w:sz w:val="18"/>
                <w:szCs w:val="18"/>
                <w:lang w:val="zh-CN" w:eastAsia="zh-CN"/>
              </w:rPr>
              <w:t>年</w:t>
            </w:r>
            <w:r w:rsidRPr="004552F1">
              <w:rPr>
                <w:rFonts w:eastAsia="楷体"/>
                <w:sz w:val="18"/>
                <w:szCs w:val="18"/>
                <w:lang w:val="zh-CN" w:eastAsia="zh-CN"/>
              </w:rPr>
              <w:t>5</w:t>
            </w:r>
            <w:r w:rsidRPr="004552F1">
              <w:rPr>
                <w:rFonts w:eastAsia="楷体"/>
                <w:sz w:val="18"/>
                <w:szCs w:val="18"/>
                <w:lang w:val="zh-CN" w:eastAsia="zh-CN"/>
              </w:rPr>
              <w:t>月</w:t>
            </w:r>
            <w:r w:rsidRPr="004552F1">
              <w:rPr>
                <w:rFonts w:eastAsia="楷体"/>
                <w:sz w:val="18"/>
                <w:szCs w:val="18"/>
                <w:lang w:val="zh-CN" w:eastAsia="zh-CN"/>
              </w:rPr>
              <w:t>18</w:t>
            </w:r>
            <w:r w:rsidRPr="004552F1">
              <w:rPr>
                <w:rFonts w:eastAsia="楷体"/>
                <w:sz w:val="18"/>
                <w:szCs w:val="18"/>
                <w:lang w:val="zh-CN" w:eastAsia="zh-CN"/>
              </w:rPr>
              <w:t>日（星期六）</w:t>
            </w:r>
          </w:p>
        </w:tc>
      </w:tr>
      <w:tr w:rsidR="00476E31" w:rsidRPr="004552F1" w14:paraId="32A49E96" w14:textId="77777777" w:rsidTr="004552F1">
        <w:trPr>
          <w:trHeight w:val="235"/>
        </w:trPr>
        <w:tc>
          <w:tcPr>
            <w:tcW w:w="1458" w:type="dxa"/>
            <w:shd w:val="clear" w:color="auto" w:fill="auto"/>
            <w:vAlign w:val="center"/>
            <w:hideMark/>
          </w:tcPr>
          <w:p w14:paraId="1BC87A4D" w14:textId="77777777" w:rsidR="003D1728" w:rsidRDefault="00476E31" w:rsidP="00476E31">
            <w:pPr>
              <w:widowControl w:val="0"/>
              <w:spacing w:after="120" w:line="280" w:lineRule="exact"/>
              <w:contextualSpacing/>
              <w:jc w:val="center"/>
              <w:rPr>
                <w:rFonts w:eastAsia="SimSun"/>
                <w:spacing w:val="-20"/>
                <w:sz w:val="18"/>
                <w:szCs w:val="18"/>
                <w:lang w:val="en-US" w:eastAsia="zh-CN"/>
              </w:rPr>
            </w:pPr>
            <w:r w:rsidRPr="004552F1">
              <w:rPr>
                <w:rFonts w:eastAsia="SimSun"/>
                <w:spacing w:val="-20"/>
                <w:sz w:val="18"/>
                <w:szCs w:val="18"/>
                <w:lang w:val="zh-CN" w:eastAsia="zh-CN"/>
              </w:rPr>
              <w:t>上午</w:t>
            </w:r>
            <w:r w:rsidRPr="004552F1">
              <w:rPr>
                <w:rFonts w:eastAsia="SimSun"/>
                <w:spacing w:val="-20"/>
                <w:sz w:val="18"/>
                <w:szCs w:val="18"/>
                <w:lang w:val="zh-CN" w:eastAsia="zh-CN"/>
              </w:rPr>
              <w:t>8</w:t>
            </w:r>
            <w:r w:rsidRPr="004552F1">
              <w:rPr>
                <w:rFonts w:eastAsia="SimSun"/>
                <w:spacing w:val="-20"/>
                <w:sz w:val="18"/>
                <w:szCs w:val="18"/>
                <w:lang w:val="zh-CN" w:eastAsia="zh-CN"/>
              </w:rPr>
              <w:t>时至</w:t>
            </w:r>
          </w:p>
          <w:p w14:paraId="35BFECE4" w14:textId="7508ACE4"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10</w:t>
            </w:r>
            <w:r w:rsidRPr="004552F1">
              <w:rPr>
                <w:rFonts w:eastAsia="SimSun"/>
                <w:spacing w:val="-20"/>
                <w:sz w:val="18"/>
                <w:szCs w:val="18"/>
                <w:lang w:val="zh-CN" w:eastAsia="zh-CN"/>
              </w:rPr>
              <w:t>时</w:t>
            </w:r>
          </w:p>
        </w:tc>
        <w:tc>
          <w:tcPr>
            <w:tcW w:w="1322" w:type="dxa"/>
            <w:vMerge w:val="restart"/>
            <w:shd w:val="clear" w:color="auto" w:fill="D9D9D9" w:themeFill="background1" w:themeFillShade="D9"/>
            <w:vAlign w:val="center"/>
          </w:tcPr>
          <w:p w14:paraId="1EEFBF8C"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区域磋商</w:t>
            </w:r>
            <w:r w:rsidRPr="004552F1">
              <w:rPr>
                <w:rFonts w:eastAsia="SimSun"/>
                <w:sz w:val="18"/>
                <w:szCs w:val="18"/>
                <w:lang w:val="zh-CN" w:eastAsia="zh-CN"/>
              </w:rPr>
              <w:t xml:space="preserve">/ </w:t>
            </w:r>
            <w:r w:rsidRPr="004552F1">
              <w:rPr>
                <w:rFonts w:eastAsia="SimSun"/>
                <w:sz w:val="18"/>
                <w:szCs w:val="18"/>
                <w:lang w:val="zh-CN" w:eastAsia="zh-CN"/>
              </w:rPr>
              <w:t>利益攸关方磋商</w:t>
            </w:r>
          </w:p>
        </w:tc>
        <w:tc>
          <w:tcPr>
            <w:tcW w:w="1620" w:type="dxa"/>
            <w:shd w:val="clear" w:color="auto" w:fill="D9D9D9" w:themeFill="background1" w:themeFillShade="D9"/>
            <w:vAlign w:val="center"/>
          </w:tcPr>
          <w:p w14:paraId="6E9413BB"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区域磋商</w:t>
            </w:r>
          </w:p>
        </w:tc>
        <w:tc>
          <w:tcPr>
            <w:tcW w:w="1945" w:type="dxa"/>
            <w:shd w:val="clear" w:color="auto" w:fill="D9D9D9" w:themeFill="background1" w:themeFillShade="D9"/>
            <w:vAlign w:val="center"/>
          </w:tcPr>
          <w:p w14:paraId="41C5DDC7"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区域磋商</w:t>
            </w:r>
          </w:p>
        </w:tc>
        <w:tc>
          <w:tcPr>
            <w:tcW w:w="1701" w:type="dxa"/>
            <w:gridSpan w:val="2"/>
            <w:shd w:val="clear" w:color="auto" w:fill="D9D9D9" w:themeFill="background1" w:themeFillShade="D9"/>
            <w:vAlign w:val="center"/>
          </w:tcPr>
          <w:p w14:paraId="5ED9E3E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区域磋商</w:t>
            </w:r>
          </w:p>
        </w:tc>
        <w:tc>
          <w:tcPr>
            <w:tcW w:w="1701" w:type="dxa"/>
            <w:shd w:val="clear" w:color="auto" w:fill="D9D9D9" w:themeFill="background1" w:themeFillShade="D9"/>
            <w:vAlign w:val="center"/>
          </w:tcPr>
          <w:p w14:paraId="6808C8C4"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区域磋商</w:t>
            </w:r>
          </w:p>
        </w:tc>
        <w:tc>
          <w:tcPr>
            <w:tcW w:w="2151" w:type="dxa"/>
            <w:gridSpan w:val="2"/>
            <w:shd w:val="clear" w:color="auto" w:fill="D9D9D9" w:themeFill="background1" w:themeFillShade="D9"/>
            <w:vAlign w:val="center"/>
          </w:tcPr>
          <w:p w14:paraId="340AFBB8"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区域磋商</w:t>
            </w:r>
          </w:p>
        </w:tc>
        <w:tc>
          <w:tcPr>
            <w:tcW w:w="1677" w:type="dxa"/>
            <w:shd w:val="clear" w:color="auto" w:fill="D9D9D9" w:themeFill="background1" w:themeFillShade="D9"/>
            <w:vAlign w:val="center"/>
          </w:tcPr>
          <w:p w14:paraId="246786A1"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区域磋商</w:t>
            </w:r>
          </w:p>
        </w:tc>
      </w:tr>
      <w:tr w:rsidR="00476E31" w:rsidRPr="004552F1" w14:paraId="0AA4C2E0" w14:textId="77777777" w:rsidTr="004552F1">
        <w:trPr>
          <w:trHeight w:val="225"/>
        </w:trPr>
        <w:tc>
          <w:tcPr>
            <w:tcW w:w="1458" w:type="dxa"/>
            <w:shd w:val="clear" w:color="auto" w:fill="auto"/>
            <w:vAlign w:val="center"/>
            <w:hideMark/>
          </w:tcPr>
          <w:p w14:paraId="68DDAD9F" w14:textId="77777777" w:rsidR="003D1728" w:rsidRDefault="00476E31" w:rsidP="00476E31">
            <w:pPr>
              <w:widowControl w:val="0"/>
              <w:spacing w:after="120" w:line="280" w:lineRule="exact"/>
              <w:contextualSpacing/>
              <w:jc w:val="center"/>
              <w:rPr>
                <w:rFonts w:eastAsia="SimSun"/>
                <w:spacing w:val="-20"/>
                <w:sz w:val="18"/>
                <w:szCs w:val="18"/>
                <w:lang w:val="en-US" w:eastAsia="zh-CN"/>
              </w:rPr>
            </w:pPr>
            <w:r w:rsidRPr="004552F1">
              <w:rPr>
                <w:rFonts w:eastAsia="SimSun"/>
                <w:spacing w:val="-20"/>
                <w:sz w:val="18"/>
                <w:szCs w:val="18"/>
                <w:lang w:val="zh-CN" w:eastAsia="zh-CN"/>
              </w:rPr>
              <w:t>上午</w:t>
            </w:r>
            <w:r w:rsidRPr="004552F1">
              <w:rPr>
                <w:rFonts w:eastAsia="SimSun"/>
                <w:spacing w:val="-20"/>
                <w:sz w:val="18"/>
                <w:szCs w:val="18"/>
                <w:lang w:val="zh-CN" w:eastAsia="zh-CN"/>
              </w:rPr>
              <w:t>10</w:t>
            </w:r>
            <w:r w:rsidRPr="004552F1">
              <w:rPr>
                <w:rFonts w:eastAsia="SimSun"/>
                <w:spacing w:val="-20"/>
                <w:sz w:val="18"/>
                <w:szCs w:val="18"/>
                <w:lang w:val="zh-CN" w:eastAsia="zh-CN"/>
              </w:rPr>
              <w:t>时至</w:t>
            </w:r>
          </w:p>
          <w:p w14:paraId="7064C0FF" w14:textId="1B5AA446"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10</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w:t>
            </w:r>
          </w:p>
        </w:tc>
        <w:tc>
          <w:tcPr>
            <w:tcW w:w="1322" w:type="dxa"/>
            <w:vMerge/>
          </w:tcPr>
          <w:p w14:paraId="644CF50A"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val="restart"/>
            <w:shd w:val="clear" w:color="auto" w:fill="E5B8B7"/>
            <w:vAlign w:val="center"/>
          </w:tcPr>
          <w:p w14:paraId="77616AF4"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全体会议：</w:t>
            </w:r>
          </w:p>
          <w:p w14:paraId="6F51092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noProof/>
                <w:color w:val="000000"/>
                <w:sz w:val="18"/>
                <w:szCs w:val="18"/>
                <w:lang w:val="en-US"/>
              </w:rPr>
              <mc:AlternateContent>
                <mc:Choice Requires="wps">
                  <w:drawing>
                    <wp:anchor distT="45720" distB="45720" distL="114300" distR="114300" simplePos="0" relativeHeight="251667456" behindDoc="0" locked="0" layoutInCell="1" allowOverlap="1" wp14:anchorId="1CBB004D" wp14:editId="4D075D84">
                      <wp:simplePos x="0" y="0"/>
                      <wp:positionH relativeFrom="column">
                        <wp:posOffset>-7317105</wp:posOffset>
                      </wp:positionH>
                      <wp:positionV relativeFrom="paragraph">
                        <wp:posOffset>-4966335</wp:posOffset>
                      </wp:positionV>
                      <wp:extent cx="752475" cy="6286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A5A5A5">
                                  <a:lumMod val="40000"/>
                                  <a:lumOff val="60000"/>
                                </a:srgbClr>
                              </a:solidFill>
                              <a:ln w="9525">
                                <a:solidFill>
                                  <a:srgbClr val="000000"/>
                                </a:solidFill>
                                <a:miter lim="800000"/>
                                <a:headEnd/>
                                <a:tailEnd/>
                              </a:ln>
                            </wps:spPr>
                            <wps:txbx>
                              <w:txbxContent>
                                <w:p w14:paraId="29C0F007" w14:textId="77777777" w:rsidR="00476E31" w:rsidRDefault="00476E31" w:rsidP="00476E31">
                                  <w:pPr>
                                    <w:shd w:val="clear" w:color="auto" w:fill="DBDBDB" w:themeFill="accent3" w:themeFillTint="66"/>
                                    <w:jc w:val="center"/>
                                  </w:pPr>
                                  <w:r>
                                    <w:rPr>
                                      <w:lang w:val="zh-CN"/>
                                    </w:rPr>
                                    <w:t>平行工作组：项目</w:t>
                                  </w:r>
                                  <w:r>
                                    <w:rPr>
                                      <w:lang w:val="zh-CN"/>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B004D" id="_x0000_s1034" type="#_x0000_t202" style="position:absolute;left:0;text-align:left;margin-left:-576.15pt;margin-top:-391.05pt;width:59.25pt;height:4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" fillcolor="#dbdbdb">
                      <v:textbox>
                        <w:txbxContent>
                          <w:p w14:paraId="29C0F007" w14:textId="77777777" w:rsidR="00476E31" w:rsidRDefault="00476E31" w:rsidP="00476E31">
                            <w:pPr>
                              <w:shd w:val="clear" w:color="auto" w:fill="DBDBDB" w:themeFill="accent3" w:themeFillTint="66"/>
                              <w:jc w:val="center"/>
                            </w:pPr>
                            <w:r>
                              <w:rPr>
                                <w:lang w:val="zh-CN"/>
                              </w:rPr>
                              <w:t>平行工作组：项目</w:t>
                            </w:r>
                            <w:r>
                              <w:rPr>
                                <w:lang w:val="zh-CN"/>
                              </w:rPr>
                              <w:t>6</w:t>
                            </w:r>
                          </w:p>
                        </w:txbxContent>
                      </v:textbox>
                    </v:shape>
                  </w:pict>
                </mc:Fallback>
              </mc:AlternateContent>
            </w:r>
            <w:r w:rsidRPr="004552F1">
              <w:rPr>
                <w:rFonts w:eastAsia="SimSun"/>
                <w:sz w:val="18"/>
                <w:szCs w:val="18"/>
                <w:lang w:val="zh-CN" w:eastAsia="zh-CN"/>
              </w:rPr>
              <w:t>项目</w:t>
            </w:r>
            <w:r w:rsidRPr="004552F1">
              <w:rPr>
                <w:rFonts w:eastAsia="SimSun"/>
                <w:sz w:val="18"/>
                <w:szCs w:val="18"/>
                <w:lang w:val="zh-CN" w:eastAsia="zh-CN"/>
              </w:rPr>
              <w:t>1</w:t>
            </w:r>
            <w:r w:rsidRPr="004552F1">
              <w:rPr>
                <w:rFonts w:eastAsia="SimSun"/>
                <w:sz w:val="18"/>
                <w:szCs w:val="18"/>
                <w:lang w:val="zh-CN" w:eastAsia="zh-CN"/>
              </w:rPr>
              <w:t>、</w:t>
            </w:r>
            <w:r w:rsidRPr="004552F1">
              <w:rPr>
                <w:rFonts w:eastAsia="SimSun"/>
                <w:sz w:val="18"/>
                <w:szCs w:val="18"/>
                <w:lang w:val="zh-CN" w:eastAsia="zh-CN"/>
              </w:rPr>
              <w:t>2</w:t>
            </w:r>
            <w:r w:rsidRPr="004552F1">
              <w:rPr>
                <w:rFonts w:eastAsia="SimSun"/>
                <w:sz w:val="18"/>
                <w:szCs w:val="18"/>
                <w:lang w:val="zh-CN" w:eastAsia="zh-CN"/>
              </w:rPr>
              <w:t>、</w:t>
            </w:r>
            <w:r w:rsidRPr="004552F1">
              <w:rPr>
                <w:rFonts w:eastAsia="SimSun"/>
                <w:sz w:val="18"/>
                <w:szCs w:val="18"/>
                <w:lang w:val="zh-CN" w:eastAsia="zh-CN"/>
              </w:rPr>
              <w:t>3</w:t>
            </w:r>
            <w:r w:rsidRPr="004552F1">
              <w:rPr>
                <w:rFonts w:eastAsia="SimSun"/>
                <w:sz w:val="18"/>
                <w:szCs w:val="18"/>
                <w:lang w:val="zh-CN" w:eastAsia="zh-CN"/>
              </w:rPr>
              <w:t>、</w:t>
            </w:r>
            <w:r w:rsidRPr="004552F1">
              <w:rPr>
                <w:rFonts w:eastAsia="SimSun"/>
                <w:sz w:val="18"/>
                <w:szCs w:val="18"/>
                <w:lang w:val="zh-CN" w:eastAsia="zh-CN"/>
              </w:rPr>
              <w:t>4</w:t>
            </w:r>
            <w:r w:rsidRPr="004552F1">
              <w:rPr>
                <w:rFonts w:eastAsia="SimSun"/>
                <w:sz w:val="18"/>
                <w:szCs w:val="18"/>
                <w:lang w:val="zh-CN" w:eastAsia="zh-CN"/>
              </w:rPr>
              <w:t>、</w:t>
            </w:r>
            <w:r w:rsidRPr="004552F1">
              <w:rPr>
                <w:rFonts w:eastAsia="SimSun"/>
                <w:sz w:val="18"/>
                <w:szCs w:val="18"/>
                <w:lang w:val="zh-CN" w:eastAsia="zh-CN"/>
              </w:rPr>
              <w:t>5</w:t>
            </w:r>
          </w:p>
        </w:tc>
        <w:tc>
          <w:tcPr>
            <w:tcW w:w="1945" w:type="dxa"/>
            <w:vMerge w:val="restart"/>
            <w:shd w:val="clear" w:color="auto" w:fill="F7CAAC" w:themeFill="accent2" w:themeFillTint="66"/>
            <w:vAlign w:val="center"/>
          </w:tcPr>
          <w:p w14:paraId="12D9EAD4" w14:textId="77777777" w:rsidR="00476E31" w:rsidRPr="004552F1" w:rsidRDefault="00476E31" w:rsidP="00476E31">
            <w:pPr>
              <w:widowControl w:val="0"/>
              <w:spacing w:after="120" w:line="280" w:lineRule="exact"/>
              <w:contextualSpacing/>
              <w:jc w:val="center"/>
              <w:rPr>
                <w:rFonts w:eastAsia="SimSun"/>
                <w:bCs/>
                <w:noProof/>
                <w:color w:val="000000"/>
                <w:sz w:val="18"/>
                <w:szCs w:val="18"/>
                <w:lang w:val="en-US" w:eastAsia="zh-CN"/>
              </w:rPr>
            </w:pPr>
            <w:r w:rsidRPr="004552F1">
              <w:rPr>
                <w:rFonts w:eastAsia="SimSun"/>
                <w:sz w:val="18"/>
                <w:szCs w:val="18"/>
                <w:lang w:val="zh-CN" w:eastAsia="zh-CN"/>
              </w:rPr>
              <w:t>全体会议：</w:t>
            </w:r>
          </w:p>
          <w:p w14:paraId="4D1274A6"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6</w:t>
            </w:r>
          </w:p>
          <w:p w14:paraId="5811CF88"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（全球评估）</w:t>
            </w:r>
          </w:p>
        </w:tc>
        <w:tc>
          <w:tcPr>
            <w:tcW w:w="1701" w:type="dxa"/>
            <w:gridSpan w:val="2"/>
            <w:vMerge w:val="restart"/>
            <w:shd w:val="clear" w:color="auto" w:fill="F7CAAC" w:themeFill="accent2" w:themeFillTint="66"/>
            <w:vAlign w:val="center"/>
          </w:tcPr>
          <w:p w14:paraId="3E537C55" w14:textId="77777777" w:rsidR="00476E31" w:rsidRPr="004552F1" w:rsidRDefault="00476E31" w:rsidP="00476E31">
            <w:pPr>
              <w:widowControl w:val="0"/>
              <w:spacing w:after="120" w:line="280" w:lineRule="exact"/>
              <w:contextualSpacing/>
              <w:jc w:val="center"/>
              <w:rPr>
                <w:rFonts w:eastAsia="SimSun"/>
                <w:bCs/>
                <w:noProof/>
                <w:color w:val="000000"/>
                <w:sz w:val="18"/>
                <w:szCs w:val="18"/>
                <w:lang w:val="en-US" w:eastAsia="zh-CN"/>
              </w:rPr>
            </w:pPr>
            <w:r w:rsidRPr="004552F1">
              <w:rPr>
                <w:rFonts w:eastAsia="SimSun"/>
                <w:sz w:val="18"/>
                <w:szCs w:val="18"/>
                <w:lang w:val="zh-CN" w:eastAsia="zh-CN"/>
              </w:rPr>
              <w:t>全体会议：</w:t>
            </w:r>
          </w:p>
          <w:p w14:paraId="23D5A03F"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6</w:t>
            </w:r>
          </w:p>
          <w:p w14:paraId="557162C8"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（全球评估）</w:t>
            </w:r>
          </w:p>
        </w:tc>
        <w:tc>
          <w:tcPr>
            <w:tcW w:w="1701" w:type="dxa"/>
            <w:vMerge w:val="restart"/>
            <w:shd w:val="clear" w:color="auto" w:fill="F7CAAC" w:themeFill="accent2" w:themeFillTint="66"/>
            <w:vAlign w:val="center"/>
          </w:tcPr>
          <w:p w14:paraId="79E780F3" w14:textId="77777777" w:rsidR="00476E31" w:rsidRPr="004552F1" w:rsidRDefault="00476E31" w:rsidP="00476E31">
            <w:pPr>
              <w:widowControl w:val="0"/>
              <w:spacing w:after="120" w:line="280" w:lineRule="exact"/>
              <w:contextualSpacing/>
              <w:jc w:val="center"/>
              <w:rPr>
                <w:rFonts w:eastAsia="SimSun"/>
                <w:bCs/>
                <w:noProof/>
                <w:color w:val="000000"/>
                <w:sz w:val="18"/>
                <w:szCs w:val="18"/>
                <w:lang w:val="en-US" w:eastAsia="zh-CN"/>
              </w:rPr>
            </w:pPr>
            <w:r w:rsidRPr="004552F1">
              <w:rPr>
                <w:rFonts w:eastAsia="SimSun"/>
                <w:sz w:val="18"/>
                <w:szCs w:val="18"/>
                <w:lang w:val="zh-CN" w:eastAsia="zh-CN"/>
              </w:rPr>
              <w:t>全体会议：</w:t>
            </w:r>
          </w:p>
          <w:p w14:paraId="414AD281"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6</w:t>
            </w:r>
          </w:p>
          <w:p w14:paraId="6E7A6BD0"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（全球评估）</w:t>
            </w:r>
          </w:p>
        </w:tc>
        <w:tc>
          <w:tcPr>
            <w:tcW w:w="1071" w:type="dxa"/>
            <w:vMerge w:val="restart"/>
            <w:shd w:val="clear" w:color="auto" w:fill="C5E0B3" w:themeFill="accent6" w:themeFillTint="66"/>
            <w:vAlign w:val="center"/>
          </w:tcPr>
          <w:p w14:paraId="6986F94E"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10</w:t>
            </w:r>
          </w:p>
          <w:p w14:paraId="7A171101"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（第二份工作方案）</w:t>
            </w:r>
          </w:p>
          <w:p w14:paraId="61F4543D"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p>
        </w:tc>
        <w:tc>
          <w:tcPr>
            <w:tcW w:w="1080" w:type="dxa"/>
            <w:vMerge w:val="restart"/>
            <w:shd w:val="clear" w:color="auto" w:fill="F7CAAC" w:themeFill="accent2" w:themeFillTint="66"/>
            <w:vAlign w:val="center"/>
          </w:tcPr>
          <w:p w14:paraId="7550922E"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11</w:t>
            </w:r>
          </w:p>
          <w:p w14:paraId="2F04EFBD"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（议事规则</w:t>
            </w:r>
            <w:r w:rsidRPr="004552F1">
              <w:rPr>
                <w:rFonts w:eastAsia="SimSun"/>
                <w:sz w:val="18"/>
                <w:szCs w:val="18"/>
                <w:lang w:val="zh-CN" w:eastAsia="zh-CN"/>
              </w:rPr>
              <w:t>&amp;</w:t>
            </w:r>
            <w:r w:rsidRPr="004552F1">
              <w:rPr>
                <w:rFonts w:eastAsia="SimSun"/>
                <w:sz w:val="18"/>
                <w:szCs w:val="18"/>
                <w:lang w:val="zh-CN" w:eastAsia="zh-CN"/>
              </w:rPr>
              <w:t>机制安排）</w:t>
            </w:r>
          </w:p>
        </w:tc>
        <w:tc>
          <w:tcPr>
            <w:tcW w:w="1677" w:type="dxa"/>
            <w:vMerge w:val="restart"/>
            <w:shd w:val="clear" w:color="auto" w:fill="E5B8B7"/>
            <w:vAlign w:val="center"/>
          </w:tcPr>
          <w:p w14:paraId="6B6DF741"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全体会议：项目</w:t>
            </w:r>
            <w:r w:rsidRPr="004552F1">
              <w:rPr>
                <w:rFonts w:eastAsia="SimSun"/>
                <w:sz w:val="18"/>
                <w:szCs w:val="18"/>
                <w:lang w:val="zh-CN" w:eastAsia="zh-CN"/>
              </w:rPr>
              <w:t>6</w:t>
            </w:r>
          </w:p>
          <w:p w14:paraId="74B37165"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供核准</w:t>
            </w:r>
          </w:p>
          <w:p w14:paraId="23122867"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p>
        </w:tc>
      </w:tr>
      <w:tr w:rsidR="00476E31" w:rsidRPr="004552F1" w14:paraId="7E9BB0B9" w14:textId="77777777" w:rsidTr="004552F1">
        <w:trPr>
          <w:trHeight w:val="225"/>
        </w:trPr>
        <w:tc>
          <w:tcPr>
            <w:tcW w:w="1458" w:type="dxa"/>
            <w:shd w:val="clear" w:color="auto" w:fill="auto"/>
            <w:vAlign w:val="center"/>
            <w:hideMark/>
          </w:tcPr>
          <w:p w14:paraId="6DD4BB7A" w14:textId="77777777"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上午</w:t>
            </w:r>
            <w:r w:rsidRPr="004552F1">
              <w:rPr>
                <w:rFonts w:eastAsia="SimSun"/>
                <w:spacing w:val="-20"/>
                <w:sz w:val="18"/>
                <w:szCs w:val="18"/>
                <w:lang w:val="zh-CN" w:eastAsia="zh-CN"/>
              </w:rPr>
              <w:t>10</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分至</w:t>
            </w:r>
            <w:r w:rsidRPr="004552F1">
              <w:rPr>
                <w:rFonts w:eastAsia="SimSun"/>
                <w:spacing w:val="-20"/>
                <w:sz w:val="18"/>
                <w:szCs w:val="18"/>
                <w:lang w:val="zh-CN" w:eastAsia="zh-CN"/>
              </w:rPr>
              <w:t>11</w:t>
            </w:r>
            <w:r w:rsidRPr="004552F1">
              <w:rPr>
                <w:rFonts w:eastAsia="SimSun"/>
                <w:spacing w:val="-20"/>
                <w:sz w:val="18"/>
                <w:szCs w:val="18"/>
                <w:lang w:val="zh-CN" w:eastAsia="zh-CN"/>
              </w:rPr>
              <w:t>时</w:t>
            </w:r>
          </w:p>
        </w:tc>
        <w:tc>
          <w:tcPr>
            <w:tcW w:w="1322" w:type="dxa"/>
            <w:vMerge/>
          </w:tcPr>
          <w:p w14:paraId="152928B1"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E5B8B7"/>
          </w:tcPr>
          <w:p w14:paraId="670ABB08"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F7CAAC" w:themeFill="accent2" w:themeFillTint="66"/>
          </w:tcPr>
          <w:p w14:paraId="21B60C9B"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gridSpan w:val="2"/>
            <w:vMerge/>
            <w:shd w:val="clear" w:color="auto" w:fill="F7CAAC" w:themeFill="accent2" w:themeFillTint="66"/>
          </w:tcPr>
          <w:p w14:paraId="600E62F5"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F7CAAC" w:themeFill="accent2" w:themeFillTint="66"/>
          </w:tcPr>
          <w:p w14:paraId="22F74A3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71" w:type="dxa"/>
            <w:vMerge/>
            <w:shd w:val="clear" w:color="auto" w:fill="C5E0B3" w:themeFill="accent6" w:themeFillTint="66"/>
          </w:tcPr>
          <w:p w14:paraId="03E7DBF5"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80" w:type="dxa"/>
            <w:vMerge/>
            <w:shd w:val="clear" w:color="auto" w:fill="F7CAAC" w:themeFill="accent2" w:themeFillTint="66"/>
          </w:tcPr>
          <w:p w14:paraId="70EDF8A7"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E5B8B7"/>
            <w:vAlign w:val="center"/>
          </w:tcPr>
          <w:p w14:paraId="746916C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1509A399" w14:textId="77777777" w:rsidTr="004552F1">
        <w:trPr>
          <w:trHeight w:val="225"/>
        </w:trPr>
        <w:tc>
          <w:tcPr>
            <w:tcW w:w="1458" w:type="dxa"/>
            <w:shd w:val="clear" w:color="auto" w:fill="auto"/>
            <w:vAlign w:val="center"/>
            <w:hideMark/>
          </w:tcPr>
          <w:p w14:paraId="7F5CE067" w14:textId="77777777" w:rsidR="003D1728" w:rsidRDefault="00476E31" w:rsidP="00476E31">
            <w:pPr>
              <w:widowControl w:val="0"/>
              <w:spacing w:after="120" w:line="280" w:lineRule="exact"/>
              <w:contextualSpacing/>
              <w:jc w:val="center"/>
              <w:rPr>
                <w:rFonts w:eastAsia="SimSun"/>
                <w:spacing w:val="-20"/>
                <w:sz w:val="18"/>
                <w:szCs w:val="18"/>
                <w:lang w:val="en-US" w:eastAsia="zh-CN"/>
              </w:rPr>
            </w:pPr>
            <w:r w:rsidRPr="004552F1">
              <w:rPr>
                <w:rFonts w:eastAsia="SimSun"/>
                <w:spacing w:val="-20"/>
                <w:sz w:val="18"/>
                <w:szCs w:val="18"/>
                <w:lang w:val="zh-CN" w:eastAsia="zh-CN"/>
              </w:rPr>
              <w:t>上午</w:t>
            </w:r>
            <w:r w:rsidRPr="004552F1">
              <w:rPr>
                <w:rFonts w:eastAsia="SimSun"/>
                <w:spacing w:val="-20"/>
                <w:sz w:val="18"/>
                <w:szCs w:val="18"/>
                <w:lang w:val="zh-CN" w:eastAsia="zh-CN"/>
              </w:rPr>
              <w:t>11</w:t>
            </w:r>
            <w:r w:rsidRPr="004552F1">
              <w:rPr>
                <w:rFonts w:eastAsia="SimSun"/>
                <w:spacing w:val="-20"/>
                <w:sz w:val="18"/>
                <w:szCs w:val="18"/>
                <w:lang w:val="zh-CN" w:eastAsia="zh-CN"/>
              </w:rPr>
              <w:t>时至</w:t>
            </w:r>
          </w:p>
          <w:p w14:paraId="35D7A0B8" w14:textId="2919BA7E"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11</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w:t>
            </w:r>
          </w:p>
        </w:tc>
        <w:tc>
          <w:tcPr>
            <w:tcW w:w="1322" w:type="dxa"/>
            <w:vMerge/>
          </w:tcPr>
          <w:p w14:paraId="2C3D81E5"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E5B8B7"/>
          </w:tcPr>
          <w:p w14:paraId="4EACF9DE"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F7CAAC" w:themeFill="accent2" w:themeFillTint="66"/>
          </w:tcPr>
          <w:p w14:paraId="5CFAA505"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gridSpan w:val="2"/>
            <w:vMerge/>
            <w:shd w:val="clear" w:color="auto" w:fill="F7CAAC" w:themeFill="accent2" w:themeFillTint="66"/>
          </w:tcPr>
          <w:p w14:paraId="169995D3"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F7CAAC" w:themeFill="accent2" w:themeFillTint="66"/>
          </w:tcPr>
          <w:p w14:paraId="1D156D70"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71" w:type="dxa"/>
            <w:vMerge/>
            <w:shd w:val="clear" w:color="auto" w:fill="C5E0B3" w:themeFill="accent6" w:themeFillTint="66"/>
          </w:tcPr>
          <w:p w14:paraId="5A14147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80" w:type="dxa"/>
            <w:vMerge/>
            <w:shd w:val="clear" w:color="auto" w:fill="F7CAAC" w:themeFill="accent2" w:themeFillTint="66"/>
          </w:tcPr>
          <w:p w14:paraId="4F62DF18"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E5B8B7"/>
            <w:vAlign w:val="center"/>
          </w:tcPr>
          <w:p w14:paraId="1F1573D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5E6415E3" w14:textId="77777777" w:rsidTr="004552F1">
        <w:trPr>
          <w:trHeight w:val="225"/>
        </w:trPr>
        <w:tc>
          <w:tcPr>
            <w:tcW w:w="1458" w:type="dxa"/>
            <w:shd w:val="clear" w:color="auto" w:fill="auto"/>
            <w:vAlign w:val="center"/>
            <w:hideMark/>
          </w:tcPr>
          <w:p w14:paraId="2DD5E9AB" w14:textId="77777777"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上午</w:t>
            </w:r>
            <w:r w:rsidRPr="004552F1">
              <w:rPr>
                <w:rFonts w:eastAsia="SimSun"/>
                <w:spacing w:val="-20"/>
                <w:sz w:val="18"/>
                <w:szCs w:val="18"/>
                <w:lang w:val="zh-CN" w:eastAsia="zh-CN"/>
              </w:rPr>
              <w:t>11</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分至中午</w:t>
            </w:r>
            <w:r w:rsidRPr="004552F1">
              <w:rPr>
                <w:rFonts w:eastAsia="SimSun"/>
                <w:spacing w:val="-20"/>
                <w:sz w:val="18"/>
                <w:szCs w:val="18"/>
                <w:lang w:val="zh-CN" w:eastAsia="zh-CN"/>
              </w:rPr>
              <w:t>12</w:t>
            </w:r>
            <w:r w:rsidRPr="004552F1">
              <w:rPr>
                <w:rFonts w:eastAsia="SimSun"/>
                <w:spacing w:val="-20"/>
                <w:sz w:val="18"/>
                <w:szCs w:val="18"/>
                <w:lang w:val="zh-CN" w:eastAsia="zh-CN"/>
              </w:rPr>
              <w:t>时</w:t>
            </w:r>
          </w:p>
        </w:tc>
        <w:tc>
          <w:tcPr>
            <w:tcW w:w="1322" w:type="dxa"/>
            <w:vMerge/>
          </w:tcPr>
          <w:p w14:paraId="02720ABC"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E5B8B7"/>
          </w:tcPr>
          <w:p w14:paraId="6C1277F4"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F7CAAC" w:themeFill="accent2" w:themeFillTint="66"/>
          </w:tcPr>
          <w:p w14:paraId="1B90CB8C"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gridSpan w:val="2"/>
            <w:vMerge/>
            <w:shd w:val="clear" w:color="auto" w:fill="F7CAAC" w:themeFill="accent2" w:themeFillTint="66"/>
          </w:tcPr>
          <w:p w14:paraId="1CDD86AA"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F7CAAC" w:themeFill="accent2" w:themeFillTint="66"/>
          </w:tcPr>
          <w:p w14:paraId="7983E233"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71" w:type="dxa"/>
            <w:vMerge/>
            <w:shd w:val="clear" w:color="auto" w:fill="C5E0B3" w:themeFill="accent6" w:themeFillTint="66"/>
          </w:tcPr>
          <w:p w14:paraId="5389B271"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80" w:type="dxa"/>
            <w:vMerge/>
            <w:shd w:val="clear" w:color="auto" w:fill="F7CAAC" w:themeFill="accent2" w:themeFillTint="66"/>
          </w:tcPr>
          <w:p w14:paraId="648F72E3"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E5B8B7"/>
            <w:vAlign w:val="center"/>
          </w:tcPr>
          <w:p w14:paraId="6E37667F"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48D59754" w14:textId="77777777" w:rsidTr="004552F1">
        <w:trPr>
          <w:trHeight w:val="235"/>
        </w:trPr>
        <w:tc>
          <w:tcPr>
            <w:tcW w:w="1458" w:type="dxa"/>
            <w:shd w:val="clear" w:color="auto" w:fill="auto"/>
            <w:vAlign w:val="center"/>
            <w:hideMark/>
          </w:tcPr>
          <w:p w14:paraId="5B143CFA" w14:textId="77777777" w:rsidR="003D1728" w:rsidRDefault="00476E31" w:rsidP="00476E31">
            <w:pPr>
              <w:widowControl w:val="0"/>
              <w:spacing w:after="120" w:line="280" w:lineRule="exact"/>
              <w:contextualSpacing/>
              <w:jc w:val="center"/>
              <w:rPr>
                <w:rFonts w:eastAsia="SimSun"/>
                <w:spacing w:val="-20"/>
                <w:sz w:val="18"/>
                <w:szCs w:val="18"/>
                <w:lang w:val="en-US" w:eastAsia="zh-CN"/>
              </w:rPr>
            </w:pPr>
            <w:r w:rsidRPr="004552F1">
              <w:rPr>
                <w:rFonts w:eastAsia="SimSun"/>
                <w:spacing w:val="-20"/>
                <w:sz w:val="18"/>
                <w:szCs w:val="18"/>
                <w:lang w:val="zh-CN" w:eastAsia="zh-CN"/>
              </w:rPr>
              <w:t>中午</w:t>
            </w:r>
            <w:r w:rsidRPr="004552F1">
              <w:rPr>
                <w:rFonts w:eastAsia="SimSun"/>
                <w:spacing w:val="-20"/>
                <w:sz w:val="18"/>
                <w:szCs w:val="18"/>
                <w:lang w:val="zh-CN" w:eastAsia="zh-CN"/>
              </w:rPr>
              <w:t>12</w:t>
            </w:r>
            <w:r w:rsidRPr="004552F1">
              <w:rPr>
                <w:rFonts w:eastAsia="SimSun"/>
                <w:spacing w:val="-20"/>
                <w:sz w:val="18"/>
                <w:szCs w:val="18"/>
                <w:lang w:val="zh-CN" w:eastAsia="zh-CN"/>
              </w:rPr>
              <w:t>时至</w:t>
            </w:r>
          </w:p>
          <w:p w14:paraId="40A89A21" w14:textId="32742E6B"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下午</w:t>
            </w:r>
            <w:r w:rsidRPr="004552F1">
              <w:rPr>
                <w:rFonts w:eastAsia="SimSun"/>
                <w:spacing w:val="-20"/>
                <w:sz w:val="18"/>
                <w:szCs w:val="18"/>
                <w:lang w:val="zh-CN" w:eastAsia="zh-CN"/>
              </w:rPr>
              <w:t>12</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w:t>
            </w:r>
          </w:p>
        </w:tc>
        <w:tc>
          <w:tcPr>
            <w:tcW w:w="1322" w:type="dxa"/>
            <w:vMerge/>
          </w:tcPr>
          <w:p w14:paraId="1F2DB6B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E5B8B7"/>
          </w:tcPr>
          <w:p w14:paraId="37C72BF9"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F7CAAC" w:themeFill="accent2" w:themeFillTint="66"/>
          </w:tcPr>
          <w:p w14:paraId="6EEED0B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gridSpan w:val="2"/>
            <w:vMerge/>
            <w:shd w:val="clear" w:color="auto" w:fill="F7CAAC" w:themeFill="accent2" w:themeFillTint="66"/>
          </w:tcPr>
          <w:p w14:paraId="5AC9CD7A"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F7CAAC" w:themeFill="accent2" w:themeFillTint="66"/>
          </w:tcPr>
          <w:p w14:paraId="0ADCA8C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71" w:type="dxa"/>
            <w:vMerge/>
            <w:shd w:val="clear" w:color="auto" w:fill="C5E0B3" w:themeFill="accent6" w:themeFillTint="66"/>
          </w:tcPr>
          <w:p w14:paraId="4E446E07"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80" w:type="dxa"/>
            <w:vMerge/>
            <w:shd w:val="clear" w:color="auto" w:fill="F7CAAC" w:themeFill="accent2" w:themeFillTint="66"/>
          </w:tcPr>
          <w:p w14:paraId="323DED2B"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E5B8B7"/>
            <w:vAlign w:val="center"/>
          </w:tcPr>
          <w:p w14:paraId="0CC0504F"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61B1080F" w14:textId="77777777" w:rsidTr="004552F1">
        <w:trPr>
          <w:trHeight w:val="235"/>
        </w:trPr>
        <w:tc>
          <w:tcPr>
            <w:tcW w:w="1458" w:type="dxa"/>
            <w:shd w:val="clear" w:color="auto" w:fill="auto"/>
            <w:vAlign w:val="center"/>
            <w:hideMark/>
          </w:tcPr>
          <w:p w14:paraId="451B46EF" w14:textId="77777777"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下午</w:t>
            </w:r>
            <w:r w:rsidRPr="004552F1">
              <w:rPr>
                <w:rFonts w:eastAsia="SimSun"/>
                <w:spacing w:val="-20"/>
                <w:sz w:val="18"/>
                <w:szCs w:val="18"/>
                <w:lang w:val="zh-CN" w:eastAsia="zh-CN"/>
              </w:rPr>
              <w:t>12</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分至</w:t>
            </w:r>
            <w:r w:rsidRPr="004552F1">
              <w:rPr>
                <w:rFonts w:eastAsia="SimSun"/>
                <w:spacing w:val="-20"/>
                <w:sz w:val="18"/>
                <w:szCs w:val="18"/>
                <w:lang w:val="zh-CN" w:eastAsia="zh-CN"/>
              </w:rPr>
              <w:t>1</w:t>
            </w:r>
            <w:r w:rsidRPr="004552F1">
              <w:rPr>
                <w:rFonts w:eastAsia="SimSun"/>
                <w:spacing w:val="-20"/>
                <w:sz w:val="18"/>
                <w:szCs w:val="18"/>
                <w:lang w:val="zh-CN" w:eastAsia="zh-CN"/>
              </w:rPr>
              <w:t>时</w:t>
            </w:r>
          </w:p>
        </w:tc>
        <w:tc>
          <w:tcPr>
            <w:tcW w:w="1322" w:type="dxa"/>
            <w:vMerge/>
          </w:tcPr>
          <w:p w14:paraId="427D1B5C"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E5B8B7"/>
          </w:tcPr>
          <w:p w14:paraId="548F7EC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F7CAAC" w:themeFill="accent2" w:themeFillTint="66"/>
          </w:tcPr>
          <w:p w14:paraId="1FFF506B"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gridSpan w:val="2"/>
            <w:vMerge/>
            <w:shd w:val="clear" w:color="auto" w:fill="F7CAAC" w:themeFill="accent2" w:themeFillTint="66"/>
          </w:tcPr>
          <w:p w14:paraId="20BCCE39"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F7CAAC" w:themeFill="accent2" w:themeFillTint="66"/>
          </w:tcPr>
          <w:p w14:paraId="064020C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71" w:type="dxa"/>
            <w:vMerge/>
            <w:shd w:val="clear" w:color="auto" w:fill="C5E0B3" w:themeFill="accent6" w:themeFillTint="66"/>
          </w:tcPr>
          <w:p w14:paraId="65360B04"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80" w:type="dxa"/>
            <w:vMerge/>
            <w:shd w:val="clear" w:color="auto" w:fill="F7CAAC" w:themeFill="accent2" w:themeFillTint="66"/>
          </w:tcPr>
          <w:p w14:paraId="65519668"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E5B8B7"/>
            <w:vAlign w:val="center"/>
          </w:tcPr>
          <w:p w14:paraId="0603FA9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7838DA04" w14:textId="77777777" w:rsidTr="004552F1">
        <w:trPr>
          <w:trHeight w:val="250"/>
        </w:trPr>
        <w:tc>
          <w:tcPr>
            <w:tcW w:w="1458" w:type="dxa"/>
            <w:shd w:val="clear" w:color="auto" w:fill="auto"/>
            <w:vAlign w:val="center"/>
            <w:hideMark/>
          </w:tcPr>
          <w:p w14:paraId="53DA23E9" w14:textId="77777777" w:rsidR="007353B0" w:rsidRDefault="00476E31" w:rsidP="00476E31">
            <w:pPr>
              <w:widowControl w:val="0"/>
              <w:spacing w:after="120" w:line="280" w:lineRule="exact"/>
              <w:contextualSpacing/>
              <w:jc w:val="center"/>
              <w:rPr>
                <w:rFonts w:eastAsia="SimSun"/>
                <w:spacing w:val="-20"/>
                <w:sz w:val="18"/>
                <w:szCs w:val="18"/>
                <w:lang w:val="en-US" w:eastAsia="zh-CN"/>
              </w:rPr>
            </w:pPr>
            <w:r w:rsidRPr="004552F1">
              <w:rPr>
                <w:rFonts w:eastAsia="SimSun"/>
                <w:spacing w:val="-20"/>
                <w:sz w:val="18"/>
                <w:szCs w:val="18"/>
                <w:lang w:val="zh-CN" w:eastAsia="zh-CN"/>
              </w:rPr>
              <w:t>下午</w:t>
            </w:r>
            <w:r w:rsidRPr="004552F1">
              <w:rPr>
                <w:rFonts w:eastAsia="SimSun"/>
                <w:spacing w:val="-20"/>
                <w:sz w:val="18"/>
                <w:szCs w:val="18"/>
                <w:lang w:val="zh-CN" w:eastAsia="zh-CN"/>
              </w:rPr>
              <w:t>1</w:t>
            </w:r>
            <w:r w:rsidRPr="004552F1">
              <w:rPr>
                <w:rFonts w:eastAsia="SimSun"/>
                <w:spacing w:val="-20"/>
                <w:sz w:val="18"/>
                <w:szCs w:val="18"/>
                <w:lang w:val="zh-CN" w:eastAsia="zh-CN"/>
              </w:rPr>
              <w:t>时至</w:t>
            </w:r>
          </w:p>
          <w:p w14:paraId="5F8F10CC" w14:textId="72A08A64"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1</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w:t>
            </w:r>
          </w:p>
        </w:tc>
        <w:tc>
          <w:tcPr>
            <w:tcW w:w="1322" w:type="dxa"/>
            <w:vMerge/>
          </w:tcPr>
          <w:p w14:paraId="0E844ACA"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val="restart"/>
            <w:shd w:val="clear" w:color="auto" w:fill="D9D9D9" w:themeFill="background1" w:themeFillShade="D9"/>
          </w:tcPr>
          <w:p w14:paraId="0435D159"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val="restart"/>
            <w:shd w:val="clear" w:color="auto" w:fill="BDD6EE" w:themeFill="accent1" w:themeFillTint="66"/>
            <w:vAlign w:val="center"/>
          </w:tcPr>
          <w:p w14:paraId="1FACEC05"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8</w:t>
            </w:r>
          </w:p>
          <w:p w14:paraId="47E7477E"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（预算）</w:t>
            </w:r>
          </w:p>
        </w:tc>
        <w:tc>
          <w:tcPr>
            <w:tcW w:w="1701" w:type="dxa"/>
            <w:gridSpan w:val="2"/>
            <w:vMerge w:val="restart"/>
            <w:shd w:val="clear" w:color="auto" w:fill="BDD6EE" w:themeFill="accent1" w:themeFillTint="66"/>
            <w:vAlign w:val="center"/>
          </w:tcPr>
          <w:p w14:paraId="0EAE9826"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8</w:t>
            </w:r>
          </w:p>
          <w:p w14:paraId="5B0FA872"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（预算）</w:t>
            </w:r>
          </w:p>
        </w:tc>
        <w:tc>
          <w:tcPr>
            <w:tcW w:w="1701" w:type="dxa"/>
            <w:vMerge w:val="restart"/>
            <w:shd w:val="clear" w:color="auto" w:fill="BDD6EE" w:themeFill="accent1" w:themeFillTint="66"/>
            <w:vAlign w:val="center"/>
          </w:tcPr>
          <w:p w14:paraId="02BDF190"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8</w:t>
            </w:r>
          </w:p>
          <w:p w14:paraId="4BE8D41D"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（预算）</w:t>
            </w:r>
          </w:p>
        </w:tc>
        <w:tc>
          <w:tcPr>
            <w:tcW w:w="2151" w:type="dxa"/>
            <w:gridSpan w:val="2"/>
            <w:vMerge w:val="restart"/>
            <w:shd w:val="clear" w:color="auto" w:fill="D9D9D9" w:themeFill="background1" w:themeFillShade="D9"/>
          </w:tcPr>
          <w:p w14:paraId="3E1E3C39"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p>
        </w:tc>
        <w:tc>
          <w:tcPr>
            <w:tcW w:w="1677" w:type="dxa"/>
            <w:vMerge w:val="restart"/>
            <w:shd w:val="clear" w:color="auto" w:fill="D9D9D9" w:themeFill="background1" w:themeFillShade="D9"/>
            <w:vAlign w:val="center"/>
          </w:tcPr>
          <w:p w14:paraId="28F91F77"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p>
        </w:tc>
      </w:tr>
      <w:tr w:rsidR="00476E31" w:rsidRPr="004552F1" w14:paraId="7C617FC7" w14:textId="77777777" w:rsidTr="004552F1">
        <w:trPr>
          <w:trHeight w:val="278"/>
        </w:trPr>
        <w:tc>
          <w:tcPr>
            <w:tcW w:w="1458" w:type="dxa"/>
            <w:shd w:val="clear" w:color="auto" w:fill="auto"/>
            <w:vAlign w:val="center"/>
            <w:hideMark/>
          </w:tcPr>
          <w:p w14:paraId="3810B7BA" w14:textId="77777777"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下午</w:t>
            </w:r>
            <w:r w:rsidRPr="004552F1">
              <w:rPr>
                <w:rFonts w:eastAsia="SimSun"/>
                <w:spacing w:val="-20"/>
                <w:sz w:val="18"/>
                <w:szCs w:val="18"/>
                <w:lang w:val="zh-CN" w:eastAsia="zh-CN"/>
              </w:rPr>
              <w:t>1</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分至</w:t>
            </w:r>
            <w:r w:rsidRPr="004552F1">
              <w:rPr>
                <w:rFonts w:eastAsia="SimSun"/>
                <w:spacing w:val="-20"/>
                <w:sz w:val="18"/>
                <w:szCs w:val="18"/>
                <w:lang w:val="zh-CN" w:eastAsia="zh-CN"/>
              </w:rPr>
              <w:t>2</w:t>
            </w:r>
            <w:r w:rsidRPr="004552F1">
              <w:rPr>
                <w:rFonts w:eastAsia="SimSun"/>
                <w:spacing w:val="-20"/>
                <w:sz w:val="18"/>
                <w:szCs w:val="18"/>
                <w:lang w:val="zh-CN" w:eastAsia="zh-CN"/>
              </w:rPr>
              <w:t>时</w:t>
            </w:r>
          </w:p>
        </w:tc>
        <w:tc>
          <w:tcPr>
            <w:tcW w:w="1322" w:type="dxa"/>
            <w:vMerge/>
          </w:tcPr>
          <w:p w14:paraId="7465202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D9D9D9" w:themeFill="background1" w:themeFillShade="D9"/>
          </w:tcPr>
          <w:p w14:paraId="669054BB"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BDD6EE" w:themeFill="accent1" w:themeFillTint="66"/>
          </w:tcPr>
          <w:p w14:paraId="4A0F89D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gridSpan w:val="2"/>
            <w:vMerge/>
            <w:shd w:val="clear" w:color="auto" w:fill="BDD6EE" w:themeFill="accent1" w:themeFillTint="66"/>
          </w:tcPr>
          <w:p w14:paraId="5127B2E7"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BDD6EE" w:themeFill="accent1" w:themeFillTint="66"/>
          </w:tcPr>
          <w:p w14:paraId="7B0731CA"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2151" w:type="dxa"/>
            <w:gridSpan w:val="2"/>
            <w:vMerge/>
            <w:shd w:val="clear" w:color="auto" w:fill="D9D9D9" w:themeFill="background1" w:themeFillShade="D9"/>
          </w:tcPr>
          <w:p w14:paraId="5E0E0579"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D9D9D9" w:themeFill="background1" w:themeFillShade="D9"/>
            <w:vAlign w:val="center"/>
          </w:tcPr>
          <w:p w14:paraId="5AF4CCCB"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082AEA1A" w14:textId="77777777" w:rsidTr="004552F1">
        <w:trPr>
          <w:trHeight w:val="225"/>
        </w:trPr>
        <w:tc>
          <w:tcPr>
            <w:tcW w:w="1458" w:type="dxa"/>
            <w:shd w:val="clear" w:color="auto" w:fill="auto"/>
            <w:vAlign w:val="center"/>
            <w:hideMark/>
          </w:tcPr>
          <w:p w14:paraId="13EA1BFC" w14:textId="77777777" w:rsidR="007353B0" w:rsidRDefault="00476E31" w:rsidP="00476E31">
            <w:pPr>
              <w:widowControl w:val="0"/>
              <w:spacing w:after="120" w:line="280" w:lineRule="exact"/>
              <w:contextualSpacing/>
              <w:jc w:val="center"/>
              <w:rPr>
                <w:rFonts w:eastAsia="SimSun"/>
                <w:spacing w:val="-20"/>
                <w:sz w:val="18"/>
                <w:szCs w:val="18"/>
                <w:lang w:val="en-US" w:eastAsia="zh-CN"/>
              </w:rPr>
            </w:pPr>
            <w:r w:rsidRPr="004552F1">
              <w:rPr>
                <w:rFonts w:eastAsia="SimSun"/>
                <w:spacing w:val="-20"/>
                <w:sz w:val="18"/>
                <w:szCs w:val="18"/>
                <w:lang w:val="zh-CN" w:eastAsia="zh-CN"/>
              </w:rPr>
              <w:t>下午</w:t>
            </w:r>
            <w:r w:rsidRPr="004552F1">
              <w:rPr>
                <w:rFonts w:eastAsia="SimSun"/>
                <w:spacing w:val="-20"/>
                <w:sz w:val="18"/>
                <w:szCs w:val="18"/>
                <w:lang w:val="zh-CN" w:eastAsia="zh-CN"/>
              </w:rPr>
              <w:t>2</w:t>
            </w:r>
            <w:r w:rsidRPr="004552F1">
              <w:rPr>
                <w:rFonts w:eastAsia="SimSun"/>
                <w:spacing w:val="-20"/>
                <w:sz w:val="18"/>
                <w:szCs w:val="18"/>
                <w:lang w:val="zh-CN" w:eastAsia="zh-CN"/>
              </w:rPr>
              <w:t>时至</w:t>
            </w:r>
          </w:p>
          <w:p w14:paraId="436FF50C" w14:textId="17405D8E"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2</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w:t>
            </w:r>
          </w:p>
        </w:tc>
        <w:tc>
          <w:tcPr>
            <w:tcW w:w="1322" w:type="dxa"/>
            <w:vMerge/>
          </w:tcPr>
          <w:p w14:paraId="39189BA9"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D9D9D9" w:themeFill="background1" w:themeFillShade="D9"/>
          </w:tcPr>
          <w:p w14:paraId="0018751F"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BDD6EE" w:themeFill="accent1" w:themeFillTint="66"/>
          </w:tcPr>
          <w:p w14:paraId="4551C7C1"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gridSpan w:val="2"/>
            <w:vMerge/>
            <w:shd w:val="clear" w:color="auto" w:fill="BDD6EE" w:themeFill="accent1" w:themeFillTint="66"/>
          </w:tcPr>
          <w:p w14:paraId="6D69185F"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BDD6EE" w:themeFill="accent1" w:themeFillTint="66"/>
          </w:tcPr>
          <w:p w14:paraId="73D8D325"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2151" w:type="dxa"/>
            <w:gridSpan w:val="2"/>
            <w:vMerge/>
            <w:shd w:val="clear" w:color="auto" w:fill="D9D9D9" w:themeFill="background1" w:themeFillShade="D9"/>
          </w:tcPr>
          <w:p w14:paraId="60291C2A"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D9D9D9" w:themeFill="background1" w:themeFillShade="D9"/>
            <w:vAlign w:val="center"/>
          </w:tcPr>
          <w:p w14:paraId="242A5C7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295101E5" w14:textId="77777777" w:rsidTr="004552F1">
        <w:trPr>
          <w:trHeight w:val="283"/>
        </w:trPr>
        <w:tc>
          <w:tcPr>
            <w:tcW w:w="1458" w:type="dxa"/>
            <w:shd w:val="clear" w:color="auto" w:fill="auto"/>
            <w:vAlign w:val="center"/>
            <w:hideMark/>
          </w:tcPr>
          <w:p w14:paraId="71638DE1" w14:textId="77777777"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下午</w:t>
            </w:r>
            <w:r w:rsidRPr="004552F1">
              <w:rPr>
                <w:rFonts w:eastAsia="SimSun"/>
                <w:spacing w:val="-20"/>
                <w:sz w:val="18"/>
                <w:szCs w:val="18"/>
                <w:lang w:val="zh-CN" w:eastAsia="zh-CN"/>
              </w:rPr>
              <w:t>2</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分至</w:t>
            </w:r>
            <w:r w:rsidRPr="004552F1">
              <w:rPr>
                <w:rFonts w:eastAsia="SimSun"/>
                <w:spacing w:val="-20"/>
                <w:sz w:val="18"/>
                <w:szCs w:val="18"/>
                <w:lang w:val="zh-CN" w:eastAsia="zh-CN"/>
              </w:rPr>
              <w:t>3</w:t>
            </w:r>
            <w:r w:rsidRPr="004552F1">
              <w:rPr>
                <w:rFonts w:eastAsia="SimSun"/>
                <w:spacing w:val="-20"/>
                <w:sz w:val="18"/>
                <w:szCs w:val="18"/>
                <w:lang w:val="zh-CN" w:eastAsia="zh-CN"/>
              </w:rPr>
              <w:t>时</w:t>
            </w:r>
          </w:p>
        </w:tc>
        <w:tc>
          <w:tcPr>
            <w:tcW w:w="1322" w:type="dxa"/>
            <w:vMerge/>
          </w:tcPr>
          <w:p w14:paraId="1346F7E9"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D9D9D9" w:themeFill="background1" w:themeFillShade="D9"/>
          </w:tcPr>
          <w:p w14:paraId="24A17333"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BDD6EE" w:themeFill="accent1" w:themeFillTint="66"/>
          </w:tcPr>
          <w:p w14:paraId="60CD1EE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gridSpan w:val="2"/>
            <w:vMerge/>
            <w:shd w:val="clear" w:color="auto" w:fill="BDD6EE" w:themeFill="accent1" w:themeFillTint="66"/>
          </w:tcPr>
          <w:p w14:paraId="38285B2A"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BDD6EE" w:themeFill="accent1" w:themeFillTint="66"/>
          </w:tcPr>
          <w:p w14:paraId="7F3E37C4"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2151" w:type="dxa"/>
            <w:gridSpan w:val="2"/>
            <w:vMerge/>
            <w:shd w:val="clear" w:color="auto" w:fill="D9D9D9" w:themeFill="background1" w:themeFillShade="D9"/>
          </w:tcPr>
          <w:p w14:paraId="10EE4E6C"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D9D9D9" w:themeFill="background1" w:themeFillShade="D9"/>
            <w:vAlign w:val="center"/>
          </w:tcPr>
          <w:p w14:paraId="21432E39"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716171C4" w14:textId="77777777" w:rsidTr="004552F1">
        <w:trPr>
          <w:trHeight w:val="225"/>
        </w:trPr>
        <w:tc>
          <w:tcPr>
            <w:tcW w:w="1458" w:type="dxa"/>
            <w:shd w:val="clear" w:color="auto" w:fill="auto"/>
            <w:vAlign w:val="center"/>
            <w:hideMark/>
          </w:tcPr>
          <w:p w14:paraId="1B51BD3F" w14:textId="77777777" w:rsidR="007353B0" w:rsidRDefault="00476E31" w:rsidP="00476E31">
            <w:pPr>
              <w:widowControl w:val="0"/>
              <w:spacing w:after="120" w:line="280" w:lineRule="exact"/>
              <w:contextualSpacing/>
              <w:jc w:val="center"/>
              <w:rPr>
                <w:rFonts w:eastAsia="SimSun"/>
                <w:spacing w:val="-20"/>
                <w:sz w:val="18"/>
                <w:szCs w:val="18"/>
                <w:lang w:val="en-US" w:eastAsia="zh-CN"/>
              </w:rPr>
            </w:pPr>
            <w:r w:rsidRPr="004552F1">
              <w:rPr>
                <w:rFonts w:eastAsia="SimSun"/>
                <w:spacing w:val="-20"/>
                <w:sz w:val="18"/>
                <w:szCs w:val="18"/>
                <w:lang w:val="zh-CN" w:eastAsia="zh-CN"/>
              </w:rPr>
              <w:t>下午</w:t>
            </w:r>
            <w:r w:rsidRPr="004552F1">
              <w:rPr>
                <w:rFonts w:eastAsia="SimSun"/>
                <w:spacing w:val="-20"/>
                <w:sz w:val="18"/>
                <w:szCs w:val="18"/>
                <w:lang w:val="zh-CN" w:eastAsia="zh-CN"/>
              </w:rPr>
              <w:t>3</w:t>
            </w:r>
            <w:r w:rsidRPr="004552F1">
              <w:rPr>
                <w:rFonts w:eastAsia="SimSun"/>
                <w:spacing w:val="-20"/>
                <w:sz w:val="18"/>
                <w:szCs w:val="18"/>
                <w:lang w:val="zh-CN" w:eastAsia="zh-CN"/>
              </w:rPr>
              <w:t>时至</w:t>
            </w:r>
          </w:p>
          <w:p w14:paraId="23C28915" w14:textId="29D5D741"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3</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w:t>
            </w:r>
          </w:p>
        </w:tc>
        <w:tc>
          <w:tcPr>
            <w:tcW w:w="1322" w:type="dxa"/>
            <w:vMerge/>
          </w:tcPr>
          <w:p w14:paraId="7911AAC4"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val="restart"/>
            <w:shd w:val="clear" w:color="auto" w:fill="E5B8B7"/>
            <w:vAlign w:val="center"/>
          </w:tcPr>
          <w:p w14:paraId="35D10DA0"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全体会议：</w:t>
            </w:r>
          </w:p>
          <w:p w14:paraId="300486AC" w14:textId="77777777" w:rsidR="00476E31" w:rsidRPr="004552F1" w:rsidRDefault="00476E31" w:rsidP="00476E31">
            <w:pPr>
              <w:keepNext/>
              <w:keepLines/>
              <w:widowControl w:val="0"/>
              <w:tabs>
                <w:tab w:val="left" w:pos="1814"/>
                <w:tab w:val="left" w:pos="2381"/>
                <w:tab w:val="left" w:pos="2948"/>
                <w:tab w:val="left" w:pos="3515"/>
              </w:tabs>
              <w:suppressAutoHyphens/>
              <w:spacing w:before="320" w:after="240" w:line="280" w:lineRule="exact"/>
              <w:contextualSpacing/>
              <w:jc w:val="center"/>
              <w:rPr>
                <w:rFonts w:eastAsia="SimSun"/>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6</w:t>
            </w:r>
            <w:r w:rsidRPr="004552F1">
              <w:rPr>
                <w:rFonts w:eastAsia="SimSun"/>
                <w:sz w:val="18"/>
                <w:szCs w:val="18"/>
                <w:lang w:val="zh-CN" w:eastAsia="zh-CN"/>
              </w:rPr>
              <w:t>、</w:t>
            </w:r>
            <w:r w:rsidRPr="004552F1">
              <w:rPr>
                <w:rFonts w:eastAsia="SimSun"/>
                <w:sz w:val="18"/>
                <w:szCs w:val="18"/>
                <w:lang w:val="zh-CN" w:eastAsia="zh-CN"/>
              </w:rPr>
              <w:t>7</w:t>
            </w:r>
            <w:r w:rsidRPr="004552F1">
              <w:rPr>
                <w:rFonts w:eastAsia="SimSun"/>
                <w:sz w:val="18"/>
                <w:szCs w:val="18"/>
                <w:lang w:val="zh-CN" w:eastAsia="zh-CN"/>
              </w:rPr>
              <w:t>、</w:t>
            </w:r>
            <w:r w:rsidRPr="004552F1">
              <w:rPr>
                <w:rFonts w:eastAsia="SimSun"/>
                <w:sz w:val="18"/>
                <w:szCs w:val="18"/>
                <w:lang w:val="zh-CN" w:eastAsia="zh-CN"/>
              </w:rPr>
              <w:t>8</w:t>
            </w:r>
            <w:r w:rsidRPr="004552F1">
              <w:rPr>
                <w:rFonts w:eastAsia="SimSun"/>
                <w:sz w:val="18"/>
                <w:szCs w:val="18"/>
                <w:lang w:val="zh-CN" w:eastAsia="zh-CN"/>
              </w:rPr>
              <w:t>、</w:t>
            </w:r>
            <w:r w:rsidRPr="004552F1">
              <w:rPr>
                <w:rFonts w:eastAsia="SimSun"/>
                <w:sz w:val="18"/>
                <w:szCs w:val="18"/>
                <w:lang w:val="zh-CN" w:eastAsia="zh-CN"/>
              </w:rPr>
              <w:t>9</w:t>
            </w:r>
            <w:r w:rsidRPr="004552F1">
              <w:rPr>
                <w:rFonts w:eastAsia="SimSun"/>
                <w:sz w:val="18"/>
                <w:szCs w:val="18"/>
                <w:lang w:val="zh-CN" w:eastAsia="zh-CN"/>
              </w:rPr>
              <w:t>、</w:t>
            </w:r>
            <w:r w:rsidRPr="004552F1">
              <w:rPr>
                <w:rFonts w:eastAsia="SimSun"/>
                <w:sz w:val="18"/>
                <w:szCs w:val="18"/>
                <w:lang w:val="zh-CN" w:eastAsia="zh-CN"/>
              </w:rPr>
              <w:t>10</w:t>
            </w:r>
            <w:r w:rsidRPr="004552F1">
              <w:rPr>
                <w:rFonts w:eastAsia="SimSun"/>
                <w:sz w:val="18"/>
                <w:szCs w:val="18"/>
                <w:lang w:val="zh-CN" w:eastAsia="zh-CN"/>
              </w:rPr>
              <w:t>、</w:t>
            </w:r>
            <w:r w:rsidRPr="004552F1">
              <w:rPr>
                <w:rFonts w:eastAsia="SimSun"/>
                <w:sz w:val="18"/>
                <w:szCs w:val="18"/>
                <w:lang w:val="zh-CN" w:eastAsia="zh-CN"/>
              </w:rPr>
              <w:t>11</w:t>
            </w:r>
            <w:r w:rsidRPr="004552F1">
              <w:rPr>
                <w:rFonts w:eastAsia="SimSun"/>
                <w:sz w:val="18"/>
                <w:szCs w:val="18"/>
                <w:lang w:val="zh-CN" w:eastAsia="zh-CN"/>
              </w:rPr>
              <w:t>、</w:t>
            </w:r>
            <w:r w:rsidRPr="004552F1">
              <w:rPr>
                <w:rFonts w:eastAsia="SimSun"/>
                <w:sz w:val="18"/>
                <w:szCs w:val="18"/>
                <w:lang w:val="zh-CN" w:eastAsia="zh-CN"/>
              </w:rPr>
              <w:t>12</w:t>
            </w:r>
            <w:r w:rsidRPr="004552F1">
              <w:rPr>
                <w:rFonts w:eastAsia="SimSun"/>
                <w:sz w:val="18"/>
                <w:szCs w:val="18"/>
                <w:lang w:val="zh-CN" w:eastAsia="zh-CN"/>
              </w:rPr>
              <w:t>、</w:t>
            </w:r>
            <w:r w:rsidRPr="004552F1">
              <w:rPr>
                <w:rFonts w:eastAsia="SimSun"/>
                <w:sz w:val="18"/>
                <w:szCs w:val="18"/>
                <w:lang w:val="zh-CN" w:eastAsia="zh-CN"/>
              </w:rPr>
              <w:t>13</w:t>
            </w:r>
          </w:p>
          <w:p w14:paraId="38AF3C44" w14:textId="77777777" w:rsidR="00476E31" w:rsidRPr="004552F1" w:rsidRDefault="00476E31" w:rsidP="00476E31">
            <w:pPr>
              <w:widowControl w:val="0"/>
              <w:spacing w:after="120" w:line="280" w:lineRule="exact"/>
              <w:contextualSpacing/>
              <w:jc w:val="both"/>
              <w:rPr>
                <w:rFonts w:eastAsia="SimSun"/>
                <w:color w:val="000000"/>
                <w:sz w:val="18"/>
                <w:szCs w:val="18"/>
                <w:lang w:val="en-US" w:eastAsia="zh-CN"/>
              </w:rPr>
            </w:pPr>
          </w:p>
        </w:tc>
        <w:tc>
          <w:tcPr>
            <w:tcW w:w="1945" w:type="dxa"/>
            <w:vMerge w:val="restart"/>
            <w:shd w:val="clear" w:color="auto" w:fill="F7CAAC" w:themeFill="accent2" w:themeFillTint="66"/>
            <w:vAlign w:val="center"/>
          </w:tcPr>
          <w:p w14:paraId="35A7D6FE" w14:textId="77777777" w:rsidR="00476E31" w:rsidRPr="004552F1" w:rsidRDefault="00476E31" w:rsidP="00476E31">
            <w:pPr>
              <w:widowControl w:val="0"/>
              <w:spacing w:after="120" w:line="280" w:lineRule="exact"/>
              <w:contextualSpacing/>
              <w:jc w:val="center"/>
              <w:rPr>
                <w:rFonts w:eastAsia="SimSun"/>
                <w:bCs/>
                <w:noProof/>
                <w:color w:val="000000"/>
                <w:sz w:val="18"/>
                <w:szCs w:val="18"/>
                <w:lang w:val="en-US" w:eastAsia="zh-CN"/>
              </w:rPr>
            </w:pPr>
            <w:r w:rsidRPr="004552F1">
              <w:rPr>
                <w:rFonts w:eastAsia="SimSun"/>
                <w:sz w:val="18"/>
                <w:szCs w:val="18"/>
                <w:lang w:val="zh-CN" w:eastAsia="zh-CN"/>
              </w:rPr>
              <w:t>全体会议：</w:t>
            </w:r>
          </w:p>
          <w:p w14:paraId="02EFA365"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6</w:t>
            </w:r>
          </w:p>
          <w:p w14:paraId="3E5C1A5B"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r w:rsidRPr="004552F1">
              <w:rPr>
                <w:rFonts w:eastAsia="SimSun"/>
                <w:sz w:val="18"/>
                <w:szCs w:val="18"/>
                <w:lang w:val="zh-CN" w:eastAsia="zh-CN"/>
              </w:rPr>
              <w:t>（全球评估）</w:t>
            </w:r>
          </w:p>
        </w:tc>
        <w:tc>
          <w:tcPr>
            <w:tcW w:w="851" w:type="dxa"/>
            <w:vMerge w:val="restart"/>
            <w:shd w:val="clear" w:color="auto" w:fill="C5E0B3" w:themeFill="accent6" w:themeFillTint="66"/>
            <w:vAlign w:val="center"/>
          </w:tcPr>
          <w:p w14:paraId="6E6BE588"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10</w:t>
            </w:r>
          </w:p>
          <w:p w14:paraId="3C518665"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（第二份工作方案）</w:t>
            </w:r>
          </w:p>
        </w:tc>
        <w:tc>
          <w:tcPr>
            <w:tcW w:w="850" w:type="dxa"/>
            <w:vMerge w:val="restart"/>
            <w:shd w:val="clear" w:color="auto" w:fill="F7CAAC" w:themeFill="accent2" w:themeFillTint="66"/>
            <w:vAlign w:val="center"/>
          </w:tcPr>
          <w:p w14:paraId="1E9DB16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11</w:t>
            </w:r>
          </w:p>
          <w:p w14:paraId="52AB8482" w14:textId="77777777" w:rsidR="00F32ACE" w:rsidRPr="004552F1" w:rsidRDefault="00476E31" w:rsidP="00476E31">
            <w:pPr>
              <w:widowControl w:val="0"/>
              <w:spacing w:after="120" w:line="280" w:lineRule="exact"/>
              <w:contextualSpacing/>
              <w:jc w:val="center"/>
              <w:rPr>
                <w:rFonts w:eastAsia="SimSun"/>
                <w:sz w:val="18"/>
                <w:szCs w:val="18"/>
                <w:lang w:val="en-US" w:eastAsia="zh-CN"/>
              </w:rPr>
            </w:pPr>
            <w:r w:rsidRPr="004552F1">
              <w:rPr>
                <w:rFonts w:eastAsia="SimSun"/>
                <w:sz w:val="18"/>
                <w:szCs w:val="18"/>
                <w:lang w:val="zh-CN" w:eastAsia="zh-CN"/>
              </w:rPr>
              <w:t>（议事规则</w:t>
            </w:r>
            <w:r w:rsidRPr="004552F1">
              <w:rPr>
                <w:rFonts w:eastAsia="SimSun"/>
                <w:sz w:val="18"/>
                <w:szCs w:val="18"/>
                <w:lang w:val="zh-CN" w:eastAsia="zh-CN"/>
              </w:rPr>
              <w:t>&amp;</w:t>
            </w:r>
          </w:p>
          <w:p w14:paraId="49A18ACB" w14:textId="4A906F55" w:rsidR="00F32ACE" w:rsidRPr="004552F1" w:rsidRDefault="00F32ACE" w:rsidP="004552F1">
            <w:pPr>
              <w:widowControl w:val="0"/>
              <w:spacing w:after="120" w:line="20" w:lineRule="exact"/>
              <w:contextualSpacing/>
              <w:jc w:val="center"/>
              <w:rPr>
                <w:rFonts w:eastAsia="SimSun"/>
                <w:sz w:val="18"/>
                <w:szCs w:val="18"/>
                <w:lang w:val="en-US" w:eastAsia="zh-CN"/>
              </w:rPr>
            </w:pPr>
          </w:p>
          <w:p w14:paraId="22AC692F" w14:textId="19075701"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r w:rsidRPr="004552F1">
              <w:rPr>
                <w:rFonts w:eastAsia="SimSun"/>
                <w:sz w:val="18"/>
                <w:szCs w:val="18"/>
                <w:lang w:val="zh-CN" w:eastAsia="zh-CN"/>
              </w:rPr>
              <w:t>机制安排）</w:t>
            </w:r>
          </w:p>
        </w:tc>
        <w:tc>
          <w:tcPr>
            <w:tcW w:w="1701" w:type="dxa"/>
            <w:vMerge w:val="restart"/>
            <w:shd w:val="clear" w:color="auto" w:fill="F7CAAC" w:themeFill="accent2" w:themeFillTint="66"/>
            <w:vAlign w:val="center"/>
          </w:tcPr>
          <w:p w14:paraId="4B4BE799" w14:textId="77777777" w:rsidR="00476E31" w:rsidRPr="004552F1" w:rsidRDefault="00476E31" w:rsidP="00476E31">
            <w:pPr>
              <w:widowControl w:val="0"/>
              <w:spacing w:after="120" w:line="280" w:lineRule="exact"/>
              <w:contextualSpacing/>
              <w:jc w:val="center"/>
              <w:rPr>
                <w:rFonts w:eastAsia="SimSun"/>
                <w:bCs/>
                <w:noProof/>
                <w:color w:val="000000"/>
                <w:sz w:val="18"/>
                <w:szCs w:val="18"/>
                <w:lang w:val="en-US" w:eastAsia="zh-CN"/>
              </w:rPr>
            </w:pPr>
            <w:r w:rsidRPr="004552F1">
              <w:rPr>
                <w:rFonts w:eastAsia="SimSun"/>
                <w:sz w:val="18"/>
                <w:szCs w:val="18"/>
                <w:lang w:val="zh-CN" w:eastAsia="zh-CN"/>
              </w:rPr>
              <w:t>全体会议：</w:t>
            </w:r>
          </w:p>
          <w:p w14:paraId="3A00A2E9"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6</w:t>
            </w:r>
          </w:p>
          <w:p w14:paraId="4576A5A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（全球评估）</w:t>
            </w:r>
          </w:p>
        </w:tc>
        <w:tc>
          <w:tcPr>
            <w:tcW w:w="1071" w:type="dxa"/>
            <w:vMerge w:val="restart"/>
            <w:shd w:val="clear" w:color="auto" w:fill="C5E0B3" w:themeFill="accent6" w:themeFillTint="66"/>
            <w:vAlign w:val="center"/>
          </w:tcPr>
          <w:p w14:paraId="73BEC04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11</w:t>
            </w:r>
          </w:p>
          <w:p w14:paraId="77E43DBC"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（议事规则</w:t>
            </w:r>
            <w:r w:rsidRPr="004552F1">
              <w:rPr>
                <w:rFonts w:eastAsia="SimSun"/>
                <w:sz w:val="18"/>
                <w:szCs w:val="18"/>
                <w:lang w:val="zh-CN" w:eastAsia="zh-CN"/>
              </w:rPr>
              <w:t>&amp;</w:t>
            </w:r>
            <w:r w:rsidRPr="004552F1">
              <w:rPr>
                <w:rFonts w:eastAsia="SimSun"/>
                <w:sz w:val="18"/>
                <w:szCs w:val="18"/>
                <w:lang w:val="zh-CN" w:eastAsia="zh-CN"/>
              </w:rPr>
              <w:t>机制安排）</w:t>
            </w:r>
          </w:p>
        </w:tc>
        <w:tc>
          <w:tcPr>
            <w:tcW w:w="1080" w:type="dxa"/>
            <w:vMerge w:val="restart"/>
            <w:shd w:val="clear" w:color="auto" w:fill="F7CAAC" w:themeFill="accent2" w:themeFillTint="66"/>
            <w:vAlign w:val="center"/>
          </w:tcPr>
          <w:p w14:paraId="0A214791"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7</w:t>
            </w:r>
          </w:p>
          <w:p w14:paraId="39C3394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（交流）</w:t>
            </w:r>
          </w:p>
        </w:tc>
        <w:tc>
          <w:tcPr>
            <w:tcW w:w="1677" w:type="dxa"/>
            <w:vMerge w:val="restart"/>
            <w:shd w:val="clear" w:color="auto" w:fill="E5B8B7"/>
            <w:vAlign w:val="center"/>
          </w:tcPr>
          <w:p w14:paraId="117A1E9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全体会议：</w:t>
            </w:r>
          </w:p>
          <w:p w14:paraId="14F40B47"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12</w:t>
            </w:r>
            <w:r w:rsidRPr="004552F1">
              <w:rPr>
                <w:rFonts w:eastAsia="SimSun"/>
                <w:sz w:val="18"/>
                <w:szCs w:val="18"/>
                <w:lang w:val="zh-CN" w:eastAsia="zh-CN"/>
              </w:rPr>
              <w:t>、</w:t>
            </w:r>
            <w:r w:rsidRPr="004552F1">
              <w:rPr>
                <w:rFonts w:eastAsia="SimSun"/>
                <w:sz w:val="18"/>
                <w:szCs w:val="18"/>
                <w:lang w:val="zh-CN" w:eastAsia="zh-CN"/>
              </w:rPr>
              <w:t>14</w:t>
            </w:r>
            <w:r w:rsidRPr="004552F1">
              <w:rPr>
                <w:rFonts w:eastAsia="SimSun"/>
                <w:sz w:val="18"/>
                <w:szCs w:val="18"/>
                <w:lang w:val="zh-CN" w:eastAsia="zh-CN"/>
              </w:rPr>
              <w:t>、</w:t>
            </w:r>
            <w:r w:rsidRPr="004552F1">
              <w:rPr>
                <w:rFonts w:eastAsia="SimSun"/>
                <w:sz w:val="18"/>
                <w:szCs w:val="18"/>
                <w:lang w:val="zh-CN" w:eastAsia="zh-CN"/>
              </w:rPr>
              <w:t>15</w:t>
            </w:r>
          </w:p>
        </w:tc>
      </w:tr>
      <w:tr w:rsidR="00476E31" w:rsidRPr="004552F1" w14:paraId="46083A3C" w14:textId="77777777" w:rsidTr="004552F1">
        <w:trPr>
          <w:trHeight w:val="225"/>
        </w:trPr>
        <w:tc>
          <w:tcPr>
            <w:tcW w:w="1458" w:type="dxa"/>
            <w:shd w:val="clear" w:color="auto" w:fill="auto"/>
            <w:vAlign w:val="center"/>
            <w:hideMark/>
          </w:tcPr>
          <w:p w14:paraId="42565747" w14:textId="77777777"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下午</w:t>
            </w:r>
            <w:r w:rsidRPr="004552F1">
              <w:rPr>
                <w:rFonts w:eastAsia="SimSun"/>
                <w:spacing w:val="-20"/>
                <w:sz w:val="18"/>
                <w:szCs w:val="18"/>
                <w:lang w:val="zh-CN" w:eastAsia="zh-CN"/>
              </w:rPr>
              <w:t>3</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分至</w:t>
            </w:r>
            <w:r w:rsidRPr="004552F1">
              <w:rPr>
                <w:rFonts w:eastAsia="SimSun"/>
                <w:spacing w:val="-20"/>
                <w:sz w:val="18"/>
                <w:szCs w:val="18"/>
                <w:lang w:val="zh-CN" w:eastAsia="zh-CN"/>
              </w:rPr>
              <w:t>4</w:t>
            </w:r>
            <w:r w:rsidRPr="004552F1">
              <w:rPr>
                <w:rFonts w:eastAsia="SimSun"/>
                <w:spacing w:val="-20"/>
                <w:sz w:val="18"/>
                <w:szCs w:val="18"/>
                <w:lang w:val="zh-CN" w:eastAsia="zh-CN"/>
              </w:rPr>
              <w:t>时</w:t>
            </w:r>
          </w:p>
        </w:tc>
        <w:tc>
          <w:tcPr>
            <w:tcW w:w="1322" w:type="dxa"/>
            <w:vMerge/>
          </w:tcPr>
          <w:p w14:paraId="055F0800"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E5B8B7"/>
          </w:tcPr>
          <w:p w14:paraId="29C2AD3C"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F7CAAC" w:themeFill="accent2" w:themeFillTint="66"/>
          </w:tcPr>
          <w:p w14:paraId="2C7CAA58"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851" w:type="dxa"/>
            <w:vMerge/>
            <w:shd w:val="clear" w:color="auto" w:fill="C5E0B3" w:themeFill="accent6" w:themeFillTint="66"/>
          </w:tcPr>
          <w:p w14:paraId="459FB9C0"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850" w:type="dxa"/>
            <w:vMerge/>
            <w:shd w:val="clear" w:color="auto" w:fill="F7CAAC" w:themeFill="accent2" w:themeFillTint="66"/>
          </w:tcPr>
          <w:p w14:paraId="1BA5D50B"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F7CAAC" w:themeFill="accent2" w:themeFillTint="66"/>
          </w:tcPr>
          <w:p w14:paraId="43EAB5C0"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71" w:type="dxa"/>
            <w:vMerge/>
            <w:shd w:val="clear" w:color="auto" w:fill="C5E0B3" w:themeFill="accent6" w:themeFillTint="66"/>
          </w:tcPr>
          <w:p w14:paraId="1E4B6DC7"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80" w:type="dxa"/>
            <w:vMerge/>
            <w:shd w:val="clear" w:color="auto" w:fill="F7CAAC" w:themeFill="accent2" w:themeFillTint="66"/>
          </w:tcPr>
          <w:p w14:paraId="4EBF3BC4"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E5B8B7"/>
          </w:tcPr>
          <w:p w14:paraId="1964AB31"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7791DB39" w14:textId="77777777" w:rsidTr="004552F1">
        <w:trPr>
          <w:trHeight w:val="225"/>
        </w:trPr>
        <w:tc>
          <w:tcPr>
            <w:tcW w:w="1458" w:type="dxa"/>
            <w:shd w:val="clear" w:color="auto" w:fill="auto"/>
            <w:vAlign w:val="center"/>
            <w:hideMark/>
          </w:tcPr>
          <w:p w14:paraId="44AEFBEB" w14:textId="77777777" w:rsidR="00476E31" w:rsidRPr="004552F1" w:rsidRDefault="00476E31" w:rsidP="00476E31">
            <w:pPr>
              <w:widowControl w:val="0"/>
              <w:spacing w:after="120" w:line="280" w:lineRule="exact"/>
              <w:contextualSpacing/>
              <w:jc w:val="center"/>
              <w:rPr>
                <w:rFonts w:eastAsia="SimSun"/>
                <w:color w:val="000000"/>
                <w:spacing w:val="-40"/>
                <w:sz w:val="18"/>
                <w:szCs w:val="18"/>
                <w:lang w:val="en-US" w:eastAsia="zh-CN"/>
              </w:rPr>
            </w:pPr>
            <w:r w:rsidRPr="004552F1">
              <w:rPr>
                <w:rFonts w:eastAsia="SimSun"/>
                <w:spacing w:val="-40"/>
                <w:sz w:val="18"/>
                <w:szCs w:val="18"/>
                <w:lang w:val="zh-CN" w:eastAsia="zh-CN"/>
              </w:rPr>
              <w:t>下午</w:t>
            </w:r>
            <w:r w:rsidRPr="004552F1">
              <w:rPr>
                <w:rFonts w:eastAsia="SimSun"/>
                <w:spacing w:val="-40"/>
                <w:sz w:val="18"/>
                <w:szCs w:val="18"/>
                <w:lang w:val="zh-CN" w:eastAsia="zh-CN"/>
              </w:rPr>
              <w:t>4</w:t>
            </w:r>
            <w:r w:rsidRPr="004552F1">
              <w:rPr>
                <w:rFonts w:eastAsia="SimSun"/>
                <w:spacing w:val="-40"/>
                <w:sz w:val="18"/>
                <w:szCs w:val="18"/>
                <w:lang w:val="zh-CN" w:eastAsia="zh-CN"/>
              </w:rPr>
              <w:t>时至</w:t>
            </w:r>
            <w:r w:rsidRPr="004552F1">
              <w:rPr>
                <w:rFonts w:eastAsia="SimSun"/>
                <w:spacing w:val="-40"/>
                <w:sz w:val="18"/>
                <w:szCs w:val="18"/>
                <w:lang w:val="zh-CN" w:eastAsia="zh-CN"/>
              </w:rPr>
              <w:t>4</w:t>
            </w:r>
            <w:r w:rsidRPr="004552F1">
              <w:rPr>
                <w:rFonts w:eastAsia="SimSun"/>
                <w:spacing w:val="-40"/>
                <w:sz w:val="18"/>
                <w:szCs w:val="18"/>
                <w:lang w:val="zh-CN" w:eastAsia="zh-CN"/>
              </w:rPr>
              <w:t>时</w:t>
            </w:r>
            <w:r w:rsidRPr="004552F1">
              <w:rPr>
                <w:rFonts w:eastAsia="SimSun"/>
                <w:spacing w:val="-40"/>
                <w:sz w:val="18"/>
                <w:szCs w:val="18"/>
                <w:lang w:val="zh-CN" w:eastAsia="zh-CN"/>
              </w:rPr>
              <w:t>30</w:t>
            </w:r>
            <w:r w:rsidRPr="004552F1">
              <w:rPr>
                <w:rFonts w:eastAsia="SimSun"/>
                <w:spacing w:val="-40"/>
                <w:sz w:val="18"/>
                <w:szCs w:val="18"/>
                <w:lang w:val="zh-CN" w:eastAsia="zh-CN"/>
              </w:rPr>
              <w:t>分</w:t>
            </w:r>
          </w:p>
        </w:tc>
        <w:tc>
          <w:tcPr>
            <w:tcW w:w="1322" w:type="dxa"/>
            <w:vMerge/>
          </w:tcPr>
          <w:p w14:paraId="0803445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E5B8B7"/>
          </w:tcPr>
          <w:p w14:paraId="0061422E"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F7CAAC" w:themeFill="accent2" w:themeFillTint="66"/>
          </w:tcPr>
          <w:p w14:paraId="2E349543"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851" w:type="dxa"/>
            <w:vMerge/>
            <w:shd w:val="clear" w:color="auto" w:fill="C5E0B3" w:themeFill="accent6" w:themeFillTint="66"/>
          </w:tcPr>
          <w:p w14:paraId="324EE7CF"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850" w:type="dxa"/>
            <w:vMerge/>
            <w:shd w:val="clear" w:color="auto" w:fill="F7CAAC" w:themeFill="accent2" w:themeFillTint="66"/>
          </w:tcPr>
          <w:p w14:paraId="181FC878"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F7CAAC" w:themeFill="accent2" w:themeFillTint="66"/>
          </w:tcPr>
          <w:p w14:paraId="165A560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71" w:type="dxa"/>
            <w:vMerge/>
            <w:shd w:val="clear" w:color="auto" w:fill="C5E0B3" w:themeFill="accent6" w:themeFillTint="66"/>
          </w:tcPr>
          <w:p w14:paraId="22A2E10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80" w:type="dxa"/>
            <w:vMerge/>
            <w:shd w:val="clear" w:color="auto" w:fill="F7CAAC" w:themeFill="accent2" w:themeFillTint="66"/>
          </w:tcPr>
          <w:p w14:paraId="5D9F6989"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E5B8B7"/>
          </w:tcPr>
          <w:p w14:paraId="47A09C1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0DD7A9CC" w14:textId="77777777" w:rsidTr="004552F1">
        <w:trPr>
          <w:trHeight w:val="225"/>
        </w:trPr>
        <w:tc>
          <w:tcPr>
            <w:tcW w:w="1458" w:type="dxa"/>
            <w:shd w:val="clear" w:color="auto" w:fill="auto"/>
            <w:vAlign w:val="center"/>
            <w:hideMark/>
          </w:tcPr>
          <w:p w14:paraId="31941FFB" w14:textId="77777777"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lastRenderedPageBreak/>
              <w:t>下午</w:t>
            </w:r>
            <w:r w:rsidRPr="004552F1">
              <w:rPr>
                <w:rFonts w:eastAsia="SimSun"/>
                <w:spacing w:val="-20"/>
                <w:sz w:val="18"/>
                <w:szCs w:val="18"/>
                <w:lang w:val="zh-CN" w:eastAsia="zh-CN"/>
              </w:rPr>
              <w:t>4</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分至</w:t>
            </w:r>
            <w:r w:rsidRPr="004552F1">
              <w:rPr>
                <w:rFonts w:eastAsia="SimSun"/>
                <w:spacing w:val="-20"/>
                <w:sz w:val="18"/>
                <w:szCs w:val="18"/>
                <w:lang w:val="zh-CN" w:eastAsia="zh-CN"/>
              </w:rPr>
              <w:t>5</w:t>
            </w:r>
            <w:r w:rsidRPr="004552F1">
              <w:rPr>
                <w:rFonts w:eastAsia="SimSun"/>
                <w:spacing w:val="-20"/>
                <w:sz w:val="18"/>
                <w:szCs w:val="18"/>
                <w:lang w:val="zh-CN" w:eastAsia="zh-CN"/>
              </w:rPr>
              <w:t>时</w:t>
            </w:r>
          </w:p>
        </w:tc>
        <w:tc>
          <w:tcPr>
            <w:tcW w:w="1322" w:type="dxa"/>
            <w:vMerge/>
          </w:tcPr>
          <w:p w14:paraId="1A9BA6D8"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E5B8B7"/>
          </w:tcPr>
          <w:p w14:paraId="605C6AF5"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F7CAAC" w:themeFill="accent2" w:themeFillTint="66"/>
          </w:tcPr>
          <w:p w14:paraId="54802593"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851" w:type="dxa"/>
            <w:vMerge/>
            <w:shd w:val="clear" w:color="auto" w:fill="C5E0B3" w:themeFill="accent6" w:themeFillTint="66"/>
          </w:tcPr>
          <w:p w14:paraId="532E59CF"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850" w:type="dxa"/>
            <w:vMerge/>
            <w:shd w:val="clear" w:color="auto" w:fill="F7CAAC" w:themeFill="accent2" w:themeFillTint="66"/>
          </w:tcPr>
          <w:p w14:paraId="34383922"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F7CAAC" w:themeFill="accent2" w:themeFillTint="66"/>
          </w:tcPr>
          <w:p w14:paraId="6BF4AC82"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71" w:type="dxa"/>
            <w:vMerge/>
            <w:shd w:val="clear" w:color="auto" w:fill="C5E0B3" w:themeFill="accent6" w:themeFillTint="66"/>
          </w:tcPr>
          <w:p w14:paraId="248AEB4B"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80" w:type="dxa"/>
            <w:vMerge/>
            <w:shd w:val="clear" w:color="auto" w:fill="F7CAAC" w:themeFill="accent2" w:themeFillTint="66"/>
          </w:tcPr>
          <w:p w14:paraId="00715DAA"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E5B8B7"/>
          </w:tcPr>
          <w:p w14:paraId="1822E5D4"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4689505A" w14:textId="77777777" w:rsidTr="004552F1">
        <w:trPr>
          <w:trHeight w:val="225"/>
        </w:trPr>
        <w:tc>
          <w:tcPr>
            <w:tcW w:w="1458" w:type="dxa"/>
            <w:shd w:val="clear" w:color="auto" w:fill="auto"/>
            <w:vAlign w:val="center"/>
            <w:hideMark/>
          </w:tcPr>
          <w:p w14:paraId="76CD4750" w14:textId="77777777" w:rsidR="00A209DC" w:rsidRDefault="00476E31" w:rsidP="00476E31">
            <w:pPr>
              <w:widowControl w:val="0"/>
              <w:spacing w:after="120" w:line="280" w:lineRule="exact"/>
              <w:contextualSpacing/>
              <w:jc w:val="center"/>
              <w:rPr>
                <w:rFonts w:eastAsia="SimSun"/>
                <w:spacing w:val="-20"/>
                <w:sz w:val="18"/>
                <w:szCs w:val="18"/>
                <w:lang w:val="en-US" w:eastAsia="zh-CN"/>
              </w:rPr>
            </w:pPr>
            <w:r w:rsidRPr="004552F1">
              <w:rPr>
                <w:rFonts w:eastAsia="SimSun"/>
                <w:spacing w:val="-20"/>
                <w:sz w:val="18"/>
                <w:szCs w:val="18"/>
                <w:lang w:val="zh-CN" w:eastAsia="zh-CN"/>
              </w:rPr>
              <w:t>下午</w:t>
            </w:r>
            <w:r w:rsidRPr="004552F1">
              <w:rPr>
                <w:rFonts w:eastAsia="SimSun"/>
                <w:spacing w:val="-20"/>
                <w:sz w:val="18"/>
                <w:szCs w:val="18"/>
                <w:lang w:val="zh-CN" w:eastAsia="zh-CN"/>
              </w:rPr>
              <w:t>5</w:t>
            </w:r>
            <w:r w:rsidRPr="004552F1">
              <w:rPr>
                <w:rFonts w:eastAsia="SimSun"/>
                <w:spacing w:val="-20"/>
                <w:sz w:val="18"/>
                <w:szCs w:val="18"/>
                <w:lang w:val="zh-CN" w:eastAsia="zh-CN"/>
              </w:rPr>
              <w:t>时至</w:t>
            </w:r>
          </w:p>
          <w:p w14:paraId="2599A36E" w14:textId="3C35B3BC"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5</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w:t>
            </w:r>
          </w:p>
        </w:tc>
        <w:tc>
          <w:tcPr>
            <w:tcW w:w="1322" w:type="dxa"/>
            <w:vMerge/>
          </w:tcPr>
          <w:p w14:paraId="121F8A85"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E5B8B7"/>
          </w:tcPr>
          <w:p w14:paraId="5F11BA1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F7CAAC" w:themeFill="accent2" w:themeFillTint="66"/>
          </w:tcPr>
          <w:p w14:paraId="461CD52A"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851" w:type="dxa"/>
            <w:vMerge/>
            <w:shd w:val="clear" w:color="auto" w:fill="C5E0B3" w:themeFill="accent6" w:themeFillTint="66"/>
          </w:tcPr>
          <w:p w14:paraId="5B2A9575"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850" w:type="dxa"/>
            <w:vMerge/>
            <w:shd w:val="clear" w:color="auto" w:fill="F7CAAC" w:themeFill="accent2" w:themeFillTint="66"/>
          </w:tcPr>
          <w:p w14:paraId="0BB4843F"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F7CAAC" w:themeFill="accent2" w:themeFillTint="66"/>
          </w:tcPr>
          <w:p w14:paraId="27421717"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71" w:type="dxa"/>
            <w:vMerge/>
            <w:shd w:val="clear" w:color="auto" w:fill="C5E0B3" w:themeFill="accent6" w:themeFillTint="66"/>
          </w:tcPr>
          <w:p w14:paraId="2D7C9BA8"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80" w:type="dxa"/>
            <w:vMerge/>
            <w:shd w:val="clear" w:color="auto" w:fill="F7CAAC" w:themeFill="accent2" w:themeFillTint="66"/>
          </w:tcPr>
          <w:p w14:paraId="206C4EC1"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E5B8B7"/>
          </w:tcPr>
          <w:p w14:paraId="761609F7"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1FABE427" w14:textId="77777777" w:rsidTr="004552F1">
        <w:trPr>
          <w:trHeight w:val="225"/>
        </w:trPr>
        <w:tc>
          <w:tcPr>
            <w:tcW w:w="1458" w:type="dxa"/>
            <w:shd w:val="clear" w:color="auto" w:fill="auto"/>
            <w:vAlign w:val="center"/>
            <w:hideMark/>
          </w:tcPr>
          <w:p w14:paraId="1CDC5DB2" w14:textId="77777777"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下午</w:t>
            </w:r>
            <w:r w:rsidRPr="004552F1">
              <w:rPr>
                <w:rFonts w:eastAsia="SimSun"/>
                <w:spacing w:val="-20"/>
                <w:sz w:val="18"/>
                <w:szCs w:val="18"/>
                <w:lang w:val="zh-CN" w:eastAsia="zh-CN"/>
              </w:rPr>
              <w:t>5</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分至</w:t>
            </w:r>
            <w:r w:rsidRPr="004552F1">
              <w:rPr>
                <w:rFonts w:eastAsia="SimSun"/>
                <w:spacing w:val="-20"/>
                <w:sz w:val="18"/>
                <w:szCs w:val="18"/>
                <w:lang w:val="zh-CN" w:eastAsia="zh-CN"/>
              </w:rPr>
              <w:t>6</w:t>
            </w:r>
            <w:r w:rsidRPr="004552F1">
              <w:rPr>
                <w:rFonts w:eastAsia="SimSun"/>
                <w:spacing w:val="-20"/>
                <w:sz w:val="18"/>
                <w:szCs w:val="18"/>
                <w:lang w:val="zh-CN" w:eastAsia="zh-CN"/>
              </w:rPr>
              <w:t>时</w:t>
            </w:r>
          </w:p>
        </w:tc>
        <w:tc>
          <w:tcPr>
            <w:tcW w:w="1322" w:type="dxa"/>
            <w:vMerge/>
          </w:tcPr>
          <w:p w14:paraId="4D0336B4"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E5B8B7"/>
          </w:tcPr>
          <w:p w14:paraId="0F566458"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F7CAAC" w:themeFill="accent2" w:themeFillTint="66"/>
          </w:tcPr>
          <w:p w14:paraId="00544C5B"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851" w:type="dxa"/>
            <w:vMerge/>
            <w:shd w:val="clear" w:color="auto" w:fill="C5E0B3" w:themeFill="accent6" w:themeFillTint="66"/>
          </w:tcPr>
          <w:p w14:paraId="3D01DE01"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850" w:type="dxa"/>
            <w:vMerge/>
            <w:shd w:val="clear" w:color="auto" w:fill="F7CAAC" w:themeFill="accent2" w:themeFillTint="66"/>
          </w:tcPr>
          <w:p w14:paraId="0BAEA6E2"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F7CAAC" w:themeFill="accent2" w:themeFillTint="66"/>
          </w:tcPr>
          <w:p w14:paraId="4644D7C9"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71" w:type="dxa"/>
            <w:vMerge/>
            <w:shd w:val="clear" w:color="auto" w:fill="C5E0B3" w:themeFill="accent6" w:themeFillTint="66"/>
          </w:tcPr>
          <w:p w14:paraId="5A170FE3"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080" w:type="dxa"/>
            <w:vMerge/>
            <w:shd w:val="clear" w:color="auto" w:fill="F7CAAC" w:themeFill="accent2" w:themeFillTint="66"/>
          </w:tcPr>
          <w:p w14:paraId="41C95773"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E5B8B7"/>
          </w:tcPr>
          <w:p w14:paraId="642CA467"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38BC09A4" w14:textId="77777777" w:rsidTr="004552F1">
        <w:trPr>
          <w:trHeight w:val="225"/>
        </w:trPr>
        <w:tc>
          <w:tcPr>
            <w:tcW w:w="1458" w:type="dxa"/>
            <w:shd w:val="clear" w:color="auto" w:fill="auto"/>
            <w:vAlign w:val="center"/>
            <w:hideMark/>
          </w:tcPr>
          <w:p w14:paraId="733D0DE2" w14:textId="77777777" w:rsidR="00A209DC" w:rsidRDefault="00476E31" w:rsidP="00476E31">
            <w:pPr>
              <w:widowControl w:val="0"/>
              <w:spacing w:after="120" w:line="280" w:lineRule="exact"/>
              <w:contextualSpacing/>
              <w:jc w:val="center"/>
              <w:rPr>
                <w:rFonts w:eastAsia="SimSun"/>
                <w:spacing w:val="-20"/>
                <w:sz w:val="18"/>
                <w:szCs w:val="18"/>
                <w:lang w:val="en-US" w:eastAsia="zh-CN"/>
              </w:rPr>
            </w:pPr>
            <w:r w:rsidRPr="004552F1">
              <w:rPr>
                <w:rFonts w:eastAsia="SimSun"/>
                <w:spacing w:val="-20"/>
                <w:sz w:val="18"/>
                <w:szCs w:val="18"/>
                <w:lang w:val="zh-CN" w:eastAsia="zh-CN"/>
              </w:rPr>
              <w:t>下午</w:t>
            </w:r>
            <w:r w:rsidRPr="004552F1">
              <w:rPr>
                <w:rFonts w:eastAsia="SimSun"/>
                <w:spacing w:val="-20"/>
                <w:sz w:val="18"/>
                <w:szCs w:val="18"/>
                <w:lang w:val="zh-CN" w:eastAsia="zh-CN"/>
              </w:rPr>
              <w:t>6</w:t>
            </w:r>
            <w:r w:rsidRPr="004552F1">
              <w:rPr>
                <w:rFonts w:eastAsia="SimSun"/>
                <w:spacing w:val="-20"/>
                <w:sz w:val="18"/>
                <w:szCs w:val="18"/>
                <w:lang w:val="zh-CN" w:eastAsia="zh-CN"/>
              </w:rPr>
              <w:t>时至</w:t>
            </w:r>
          </w:p>
          <w:p w14:paraId="205C72C1" w14:textId="084A8819"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6</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w:t>
            </w:r>
          </w:p>
        </w:tc>
        <w:tc>
          <w:tcPr>
            <w:tcW w:w="1322" w:type="dxa"/>
            <w:vMerge/>
          </w:tcPr>
          <w:p w14:paraId="15AB0DA3"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val="restart"/>
            <w:shd w:val="clear" w:color="auto" w:fill="D9D9D9" w:themeFill="background1" w:themeFillShade="D9"/>
            <w:vAlign w:val="center"/>
          </w:tcPr>
          <w:p w14:paraId="5E36F08B"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招待会</w:t>
            </w:r>
          </w:p>
        </w:tc>
        <w:tc>
          <w:tcPr>
            <w:tcW w:w="1945" w:type="dxa"/>
            <w:vMerge w:val="restart"/>
            <w:shd w:val="clear" w:color="auto" w:fill="D9D9D9" w:themeFill="background1" w:themeFillShade="D9"/>
            <w:vAlign w:val="center"/>
          </w:tcPr>
          <w:p w14:paraId="7CB6E58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gridSpan w:val="2"/>
            <w:vMerge w:val="restart"/>
            <w:shd w:val="clear" w:color="auto" w:fill="D9D9D9" w:themeFill="background1" w:themeFillShade="D9"/>
            <w:vAlign w:val="center"/>
          </w:tcPr>
          <w:p w14:paraId="0F904E81"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val="restart"/>
            <w:shd w:val="clear" w:color="auto" w:fill="D9D9D9" w:themeFill="background1" w:themeFillShade="D9"/>
            <w:vAlign w:val="center"/>
          </w:tcPr>
          <w:p w14:paraId="2E2051E7"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2151" w:type="dxa"/>
            <w:gridSpan w:val="2"/>
            <w:vMerge w:val="restart"/>
            <w:shd w:val="clear" w:color="auto" w:fill="D9D9D9" w:themeFill="background1" w:themeFillShade="D9"/>
          </w:tcPr>
          <w:p w14:paraId="28F2D6BF"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val="restart"/>
            <w:shd w:val="clear" w:color="auto" w:fill="D9D9D9" w:themeFill="background1" w:themeFillShade="D9"/>
          </w:tcPr>
          <w:p w14:paraId="07253056"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39B44F22" w14:textId="77777777" w:rsidTr="004552F1">
        <w:trPr>
          <w:trHeight w:val="225"/>
        </w:trPr>
        <w:tc>
          <w:tcPr>
            <w:tcW w:w="1458" w:type="dxa"/>
            <w:shd w:val="clear" w:color="auto" w:fill="auto"/>
            <w:vAlign w:val="center"/>
            <w:hideMark/>
          </w:tcPr>
          <w:p w14:paraId="20CAAD79" w14:textId="77777777"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晚上</w:t>
            </w:r>
            <w:r w:rsidRPr="004552F1">
              <w:rPr>
                <w:rFonts w:eastAsia="SimSun"/>
                <w:spacing w:val="-20"/>
                <w:sz w:val="18"/>
                <w:szCs w:val="18"/>
                <w:lang w:val="zh-CN" w:eastAsia="zh-CN"/>
              </w:rPr>
              <w:t>6</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分至</w:t>
            </w:r>
            <w:r w:rsidRPr="004552F1">
              <w:rPr>
                <w:rFonts w:eastAsia="SimSun"/>
                <w:spacing w:val="-20"/>
                <w:sz w:val="18"/>
                <w:szCs w:val="18"/>
                <w:lang w:val="zh-CN" w:eastAsia="zh-CN"/>
              </w:rPr>
              <w:t>7</w:t>
            </w:r>
            <w:r w:rsidRPr="004552F1">
              <w:rPr>
                <w:rFonts w:eastAsia="SimSun"/>
                <w:spacing w:val="-20"/>
                <w:sz w:val="18"/>
                <w:szCs w:val="18"/>
                <w:lang w:val="zh-CN" w:eastAsia="zh-CN"/>
              </w:rPr>
              <w:t>时</w:t>
            </w:r>
          </w:p>
        </w:tc>
        <w:tc>
          <w:tcPr>
            <w:tcW w:w="1322" w:type="dxa"/>
            <w:vMerge/>
          </w:tcPr>
          <w:p w14:paraId="1A6DCD15"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D9D9D9" w:themeFill="background1" w:themeFillShade="D9"/>
          </w:tcPr>
          <w:p w14:paraId="0161551B"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D9D9D9" w:themeFill="background1" w:themeFillShade="D9"/>
          </w:tcPr>
          <w:p w14:paraId="0E0AA250"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gridSpan w:val="2"/>
            <w:vMerge/>
            <w:shd w:val="clear" w:color="auto" w:fill="D9D9D9" w:themeFill="background1" w:themeFillShade="D9"/>
          </w:tcPr>
          <w:p w14:paraId="49017EB3"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D9D9D9" w:themeFill="background1" w:themeFillShade="D9"/>
          </w:tcPr>
          <w:p w14:paraId="596681B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2151" w:type="dxa"/>
            <w:gridSpan w:val="2"/>
            <w:vMerge/>
            <w:shd w:val="clear" w:color="auto" w:fill="F2F2F2" w:themeFill="background1" w:themeFillShade="F2"/>
          </w:tcPr>
          <w:p w14:paraId="4C8C16B0"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F2F2F2" w:themeFill="background1" w:themeFillShade="F2"/>
          </w:tcPr>
          <w:p w14:paraId="354F2E69"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27289AB1" w14:textId="77777777" w:rsidTr="004552F1">
        <w:trPr>
          <w:trHeight w:val="225"/>
        </w:trPr>
        <w:tc>
          <w:tcPr>
            <w:tcW w:w="1458" w:type="dxa"/>
            <w:shd w:val="clear" w:color="auto" w:fill="auto"/>
            <w:vAlign w:val="center"/>
            <w:hideMark/>
          </w:tcPr>
          <w:p w14:paraId="2E53D743" w14:textId="77777777" w:rsidR="00A209DC" w:rsidRDefault="00476E31" w:rsidP="00476E31">
            <w:pPr>
              <w:widowControl w:val="0"/>
              <w:spacing w:after="120" w:line="280" w:lineRule="exact"/>
              <w:contextualSpacing/>
              <w:jc w:val="center"/>
              <w:rPr>
                <w:rFonts w:eastAsia="SimSun"/>
                <w:spacing w:val="-20"/>
                <w:sz w:val="18"/>
                <w:szCs w:val="18"/>
                <w:lang w:val="en-US" w:eastAsia="zh-CN"/>
              </w:rPr>
            </w:pPr>
            <w:r w:rsidRPr="004552F1">
              <w:rPr>
                <w:rFonts w:eastAsia="SimSun"/>
                <w:spacing w:val="-20"/>
                <w:sz w:val="18"/>
                <w:szCs w:val="18"/>
                <w:lang w:val="zh-CN" w:eastAsia="zh-CN"/>
              </w:rPr>
              <w:t>晚上</w:t>
            </w:r>
            <w:r w:rsidRPr="004552F1">
              <w:rPr>
                <w:rFonts w:eastAsia="SimSun"/>
                <w:spacing w:val="-20"/>
                <w:sz w:val="18"/>
                <w:szCs w:val="18"/>
                <w:lang w:val="zh-CN" w:eastAsia="zh-CN"/>
              </w:rPr>
              <w:t>7</w:t>
            </w:r>
            <w:r w:rsidRPr="004552F1">
              <w:rPr>
                <w:rFonts w:eastAsia="SimSun"/>
                <w:spacing w:val="-20"/>
                <w:sz w:val="18"/>
                <w:szCs w:val="18"/>
                <w:lang w:val="zh-CN" w:eastAsia="zh-CN"/>
              </w:rPr>
              <w:t>时至</w:t>
            </w:r>
          </w:p>
          <w:p w14:paraId="554C8EC9" w14:textId="6175F74F"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7</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w:t>
            </w:r>
          </w:p>
        </w:tc>
        <w:tc>
          <w:tcPr>
            <w:tcW w:w="1322" w:type="dxa"/>
            <w:vMerge/>
          </w:tcPr>
          <w:p w14:paraId="750EA123"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20" w:type="dxa"/>
            <w:vMerge/>
            <w:shd w:val="clear" w:color="auto" w:fill="D9D9D9" w:themeFill="background1" w:themeFillShade="D9"/>
          </w:tcPr>
          <w:p w14:paraId="4D48C00A"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945" w:type="dxa"/>
            <w:vMerge/>
            <w:shd w:val="clear" w:color="auto" w:fill="D9D9D9" w:themeFill="background1" w:themeFillShade="D9"/>
          </w:tcPr>
          <w:p w14:paraId="7AFC10ED"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gridSpan w:val="2"/>
            <w:vMerge/>
            <w:shd w:val="clear" w:color="auto" w:fill="D9D9D9" w:themeFill="background1" w:themeFillShade="D9"/>
          </w:tcPr>
          <w:p w14:paraId="33225760"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701" w:type="dxa"/>
            <w:vMerge/>
            <w:shd w:val="clear" w:color="auto" w:fill="D9D9D9" w:themeFill="background1" w:themeFillShade="D9"/>
          </w:tcPr>
          <w:p w14:paraId="477EBA58"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2151" w:type="dxa"/>
            <w:gridSpan w:val="2"/>
            <w:vMerge/>
            <w:shd w:val="clear" w:color="auto" w:fill="F2F2F2" w:themeFill="background1" w:themeFillShade="F2"/>
          </w:tcPr>
          <w:p w14:paraId="63BF8BD9"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c>
          <w:tcPr>
            <w:tcW w:w="1677" w:type="dxa"/>
            <w:vMerge/>
            <w:shd w:val="clear" w:color="auto" w:fill="F2F2F2" w:themeFill="background1" w:themeFillShade="F2"/>
          </w:tcPr>
          <w:p w14:paraId="4664E16B"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p>
        </w:tc>
      </w:tr>
      <w:tr w:rsidR="00476E31" w:rsidRPr="004552F1" w14:paraId="7D5B6971" w14:textId="77777777" w:rsidTr="004552F1">
        <w:trPr>
          <w:trHeight w:val="56"/>
        </w:trPr>
        <w:tc>
          <w:tcPr>
            <w:tcW w:w="1458" w:type="dxa"/>
            <w:shd w:val="clear" w:color="auto" w:fill="auto"/>
            <w:vAlign w:val="center"/>
            <w:hideMark/>
          </w:tcPr>
          <w:p w14:paraId="5BC34374" w14:textId="77777777"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晚上</w:t>
            </w:r>
            <w:r w:rsidRPr="004552F1">
              <w:rPr>
                <w:rFonts w:eastAsia="SimSun"/>
                <w:spacing w:val="-20"/>
                <w:sz w:val="18"/>
                <w:szCs w:val="18"/>
                <w:lang w:val="zh-CN" w:eastAsia="zh-CN"/>
              </w:rPr>
              <w:t>7</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分至</w:t>
            </w:r>
            <w:r w:rsidRPr="004552F1">
              <w:rPr>
                <w:rFonts w:eastAsia="SimSun"/>
                <w:spacing w:val="-20"/>
                <w:sz w:val="18"/>
                <w:szCs w:val="18"/>
                <w:lang w:val="zh-CN" w:eastAsia="zh-CN"/>
              </w:rPr>
              <w:t>8</w:t>
            </w:r>
            <w:r w:rsidRPr="004552F1">
              <w:rPr>
                <w:rFonts w:eastAsia="SimSun"/>
                <w:spacing w:val="-20"/>
                <w:sz w:val="18"/>
                <w:szCs w:val="18"/>
                <w:lang w:val="zh-CN" w:eastAsia="zh-CN"/>
              </w:rPr>
              <w:t>时</w:t>
            </w:r>
          </w:p>
        </w:tc>
        <w:tc>
          <w:tcPr>
            <w:tcW w:w="1322" w:type="dxa"/>
            <w:vMerge/>
          </w:tcPr>
          <w:p w14:paraId="6CFF9A18"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620" w:type="dxa"/>
            <w:vMerge w:val="restart"/>
            <w:shd w:val="clear" w:color="auto" w:fill="D9D9D9" w:themeFill="background1" w:themeFillShade="D9"/>
          </w:tcPr>
          <w:p w14:paraId="24C78C92"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945" w:type="dxa"/>
            <w:vMerge w:val="restart"/>
            <w:shd w:val="clear" w:color="auto" w:fill="C5E0B3" w:themeFill="accent6" w:themeFillTint="66"/>
            <w:vAlign w:val="center"/>
          </w:tcPr>
          <w:p w14:paraId="16688EA4"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全体会议：项目</w:t>
            </w:r>
            <w:r w:rsidRPr="004552F1">
              <w:rPr>
                <w:rFonts w:eastAsia="SimSun"/>
                <w:sz w:val="18"/>
                <w:szCs w:val="18"/>
                <w:lang w:val="zh-CN" w:eastAsia="zh-CN"/>
              </w:rPr>
              <w:t>9</w:t>
            </w:r>
            <w:r w:rsidRPr="004552F1">
              <w:rPr>
                <w:rFonts w:eastAsia="SimSun"/>
                <w:sz w:val="18"/>
                <w:szCs w:val="18"/>
                <w:lang w:val="zh-CN" w:eastAsia="zh-CN"/>
              </w:rPr>
              <w:t>、</w:t>
            </w:r>
            <w:r w:rsidRPr="004552F1">
              <w:rPr>
                <w:rFonts w:eastAsia="SimSun"/>
                <w:sz w:val="18"/>
                <w:szCs w:val="18"/>
                <w:lang w:val="zh-CN" w:eastAsia="zh-CN"/>
              </w:rPr>
              <w:t>10</w:t>
            </w:r>
            <w:r w:rsidRPr="004552F1">
              <w:rPr>
                <w:rFonts w:eastAsia="SimSun"/>
                <w:sz w:val="18"/>
                <w:szCs w:val="18"/>
                <w:lang w:val="zh-CN" w:eastAsia="zh-CN"/>
              </w:rPr>
              <w:t>、</w:t>
            </w:r>
            <w:r w:rsidRPr="004552F1">
              <w:rPr>
                <w:rFonts w:eastAsia="SimSun"/>
                <w:sz w:val="18"/>
                <w:szCs w:val="18"/>
                <w:lang w:val="zh-CN" w:eastAsia="zh-CN"/>
              </w:rPr>
              <w:t>11</w:t>
            </w:r>
          </w:p>
          <w:p w14:paraId="4434D5A3" w14:textId="21FB94A8" w:rsidR="00476E31" w:rsidRPr="004552F1" w:rsidRDefault="00476E31" w:rsidP="00754EAC">
            <w:pPr>
              <w:widowControl w:val="0"/>
              <w:spacing w:after="120" w:line="280" w:lineRule="exact"/>
              <w:contextualSpacing/>
              <w:jc w:val="center"/>
              <w:rPr>
                <w:rFonts w:eastAsia="SimSun"/>
                <w:b/>
                <w:bCs/>
                <w:color w:val="000000"/>
                <w:sz w:val="18"/>
                <w:szCs w:val="18"/>
                <w:lang w:val="en-US" w:eastAsia="zh-CN"/>
              </w:rPr>
            </w:pPr>
            <w:r w:rsidRPr="004552F1">
              <w:rPr>
                <w:rFonts w:eastAsia="SimSun"/>
                <w:sz w:val="18"/>
                <w:szCs w:val="18"/>
                <w:lang w:val="zh-CN" w:eastAsia="zh-CN"/>
              </w:rPr>
              <w:t>（审查</w:t>
            </w:r>
            <w:r w:rsidR="00754EAC" w:rsidRPr="004552F1">
              <w:rPr>
                <w:rFonts w:eastAsia="SimSun" w:hint="eastAsia"/>
                <w:sz w:val="18"/>
                <w:szCs w:val="18"/>
                <w:lang w:val="zh-CN" w:eastAsia="zh-CN"/>
              </w:rPr>
              <w:t>、</w:t>
            </w:r>
            <w:r w:rsidR="00754EAC" w:rsidRPr="004552F1">
              <w:rPr>
                <w:rFonts w:eastAsia="SimSun"/>
                <w:sz w:val="18"/>
                <w:szCs w:val="18"/>
                <w:lang w:val="zh-CN" w:eastAsia="zh-CN"/>
              </w:rPr>
              <w:t>第二份工作方案</w:t>
            </w:r>
            <w:r w:rsidR="00754EAC" w:rsidRPr="004552F1">
              <w:rPr>
                <w:rFonts w:eastAsia="SimSun" w:hint="eastAsia"/>
                <w:sz w:val="18"/>
                <w:szCs w:val="18"/>
                <w:lang w:val="zh-CN" w:eastAsia="zh-CN"/>
              </w:rPr>
              <w:t>、</w:t>
            </w:r>
            <w:r w:rsidRPr="004552F1">
              <w:rPr>
                <w:rFonts w:eastAsia="SimSun"/>
                <w:sz w:val="18"/>
                <w:szCs w:val="18"/>
                <w:lang w:val="zh-CN" w:eastAsia="zh-CN"/>
              </w:rPr>
              <w:t>议事规则</w:t>
            </w:r>
            <w:r w:rsidRPr="004552F1">
              <w:rPr>
                <w:rFonts w:eastAsia="SimSun"/>
                <w:sz w:val="18"/>
                <w:szCs w:val="18"/>
                <w:lang w:val="zh-CN" w:eastAsia="zh-CN"/>
              </w:rPr>
              <w:t>&amp;</w:t>
            </w:r>
            <w:r w:rsidRPr="004552F1">
              <w:rPr>
                <w:rFonts w:eastAsia="SimSun"/>
                <w:sz w:val="18"/>
                <w:szCs w:val="18"/>
                <w:lang w:val="zh-CN" w:eastAsia="zh-CN"/>
              </w:rPr>
              <w:t>机制安排）</w:t>
            </w:r>
          </w:p>
        </w:tc>
        <w:tc>
          <w:tcPr>
            <w:tcW w:w="1701" w:type="dxa"/>
            <w:gridSpan w:val="2"/>
            <w:vMerge w:val="restart"/>
            <w:shd w:val="clear" w:color="auto" w:fill="F7CAAC" w:themeFill="accent2" w:themeFillTint="66"/>
            <w:vAlign w:val="center"/>
          </w:tcPr>
          <w:p w14:paraId="39F4A090" w14:textId="77777777" w:rsidR="00476E31" w:rsidRPr="004552F1" w:rsidRDefault="00476E31" w:rsidP="00476E31">
            <w:pPr>
              <w:widowControl w:val="0"/>
              <w:spacing w:after="120" w:line="280" w:lineRule="exact"/>
              <w:contextualSpacing/>
              <w:jc w:val="center"/>
              <w:rPr>
                <w:rFonts w:eastAsia="SimSun"/>
                <w:bCs/>
                <w:noProof/>
                <w:color w:val="000000"/>
                <w:sz w:val="18"/>
                <w:szCs w:val="18"/>
                <w:lang w:val="en-US" w:eastAsia="zh-CN"/>
              </w:rPr>
            </w:pPr>
            <w:r w:rsidRPr="004552F1">
              <w:rPr>
                <w:rFonts w:eastAsia="SimSun"/>
                <w:sz w:val="18"/>
                <w:szCs w:val="18"/>
                <w:lang w:val="zh-CN" w:eastAsia="zh-CN"/>
              </w:rPr>
              <w:t>全体会议：</w:t>
            </w:r>
          </w:p>
          <w:p w14:paraId="78C07FB0"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6</w:t>
            </w:r>
          </w:p>
          <w:p w14:paraId="0BEF78CE"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（全球评估）</w:t>
            </w:r>
          </w:p>
        </w:tc>
        <w:tc>
          <w:tcPr>
            <w:tcW w:w="1701" w:type="dxa"/>
            <w:vMerge w:val="restart"/>
            <w:shd w:val="clear" w:color="auto" w:fill="F7CAAC" w:themeFill="accent2" w:themeFillTint="66"/>
            <w:vAlign w:val="center"/>
          </w:tcPr>
          <w:p w14:paraId="7CFA1FAB"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全体会议：</w:t>
            </w:r>
          </w:p>
          <w:p w14:paraId="229DE31A"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6</w:t>
            </w:r>
          </w:p>
          <w:p w14:paraId="1E1E1937"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r w:rsidRPr="004552F1">
              <w:rPr>
                <w:rFonts w:eastAsia="SimSun"/>
                <w:sz w:val="18"/>
                <w:szCs w:val="18"/>
                <w:lang w:val="zh-CN" w:eastAsia="zh-CN"/>
              </w:rPr>
              <w:t>（全球评估）</w:t>
            </w:r>
          </w:p>
        </w:tc>
        <w:tc>
          <w:tcPr>
            <w:tcW w:w="1071" w:type="dxa"/>
            <w:vMerge w:val="restart"/>
            <w:shd w:val="clear" w:color="auto" w:fill="C5E0B3" w:themeFill="accent6" w:themeFillTint="66"/>
            <w:vAlign w:val="center"/>
          </w:tcPr>
          <w:p w14:paraId="03BA1260"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10</w:t>
            </w:r>
            <w:r w:rsidRPr="004552F1">
              <w:rPr>
                <w:rFonts w:eastAsia="SimSun"/>
                <w:sz w:val="18"/>
                <w:szCs w:val="18"/>
                <w:lang w:val="zh-CN" w:eastAsia="zh-CN"/>
              </w:rPr>
              <w:t>、</w:t>
            </w:r>
            <w:r w:rsidRPr="004552F1">
              <w:rPr>
                <w:rFonts w:eastAsia="SimSun"/>
                <w:sz w:val="18"/>
                <w:szCs w:val="18"/>
                <w:lang w:val="zh-CN" w:eastAsia="zh-CN"/>
              </w:rPr>
              <w:t>11</w:t>
            </w:r>
          </w:p>
          <w:p w14:paraId="145F939E" w14:textId="147CE541" w:rsidR="00476E31" w:rsidRPr="004552F1" w:rsidRDefault="00754EAC"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（第二份工作方案</w:t>
            </w:r>
            <w:r w:rsidRPr="004552F1">
              <w:rPr>
                <w:rFonts w:eastAsia="SimSun" w:hint="eastAsia"/>
                <w:sz w:val="18"/>
                <w:szCs w:val="18"/>
                <w:lang w:val="zh-CN" w:eastAsia="zh-CN"/>
              </w:rPr>
              <w:t>、</w:t>
            </w:r>
            <w:r w:rsidR="00476E31" w:rsidRPr="004552F1">
              <w:rPr>
                <w:rFonts w:eastAsia="SimSun"/>
                <w:sz w:val="18"/>
                <w:szCs w:val="18"/>
                <w:lang w:val="zh-CN" w:eastAsia="zh-CN"/>
              </w:rPr>
              <w:t>议事规则</w:t>
            </w:r>
            <w:r w:rsidR="00476E31" w:rsidRPr="004552F1">
              <w:rPr>
                <w:rFonts w:eastAsia="SimSun"/>
                <w:sz w:val="18"/>
                <w:szCs w:val="18"/>
                <w:lang w:val="zh-CN" w:eastAsia="zh-CN"/>
              </w:rPr>
              <w:t>&amp;</w:t>
            </w:r>
            <w:r w:rsidR="00476E31" w:rsidRPr="004552F1">
              <w:rPr>
                <w:rFonts w:eastAsia="SimSun"/>
                <w:sz w:val="18"/>
                <w:szCs w:val="18"/>
                <w:lang w:val="zh-CN" w:eastAsia="zh-CN"/>
              </w:rPr>
              <w:t>机制安排）</w:t>
            </w:r>
          </w:p>
        </w:tc>
        <w:tc>
          <w:tcPr>
            <w:tcW w:w="1080" w:type="dxa"/>
            <w:vMerge w:val="restart"/>
            <w:shd w:val="clear" w:color="auto" w:fill="BDD6EE" w:themeFill="accent1" w:themeFillTint="66"/>
            <w:vAlign w:val="center"/>
          </w:tcPr>
          <w:p w14:paraId="31AEC45B" w14:textId="77777777" w:rsidR="00476E31" w:rsidRPr="004552F1" w:rsidRDefault="00476E31" w:rsidP="00476E31">
            <w:pPr>
              <w:widowControl w:val="0"/>
              <w:spacing w:after="120" w:line="280" w:lineRule="exact"/>
              <w:contextualSpacing/>
              <w:jc w:val="center"/>
              <w:rPr>
                <w:rFonts w:eastAsia="SimSun"/>
                <w:color w:val="000000"/>
                <w:sz w:val="18"/>
                <w:szCs w:val="18"/>
                <w:lang w:val="en-US" w:eastAsia="zh-CN"/>
              </w:rPr>
            </w:pPr>
            <w:r w:rsidRPr="004552F1">
              <w:rPr>
                <w:rFonts w:eastAsia="SimSun"/>
                <w:sz w:val="18"/>
                <w:szCs w:val="18"/>
                <w:lang w:val="zh-CN" w:eastAsia="zh-CN"/>
              </w:rPr>
              <w:t>项目</w:t>
            </w:r>
            <w:r w:rsidRPr="004552F1">
              <w:rPr>
                <w:rFonts w:eastAsia="SimSun"/>
                <w:sz w:val="18"/>
                <w:szCs w:val="18"/>
                <w:lang w:val="zh-CN" w:eastAsia="zh-CN"/>
              </w:rPr>
              <w:t>8</w:t>
            </w:r>
          </w:p>
          <w:p w14:paraId="18AF9421" w14:textId="77777777" w:rsidR="00476E31" w:rsidRPr="004552F1" w:rsidRDefault="00476E31" w:rsidP="00476E31">
            <w:pPr>
              <w:widowControl w:val="0"/>
              <w:spacing w:after="120" w:line="280" w:lineRule="exact"/>
              <w:contextualSpacing/>
              <w:jc w:val="center"/>
              <w:rPr>
                <w:rFonts w:eastAsia="SimSun"/>
                <w:bCs/>
                <w:color w:val="000000"/>
                <w:sz w:val="18"/>
                <w:szCs w:val="18"/>
                <w:lang w:val="en-US" w:eastAsia="zh-CN"/>
              </w:rPr>
            </w:pPr>
            <w:r w:rsidRPr="004552F1">
              <w:rPr>
                <w:rFonts w:eastAsia="SimSun"/>
                <w:sz w:val="18"/>
                <w:szCs w:val="18"/>
                <w:lang w:val="zh-CN" w:eastAsia="zh-CN"/>
              </w:rPr>
              <w:t>（预算）</w:t>
            </w:r>
          </w:p>
        </w:tc>
        <w:tc>
          <w:tcPr>
            <w:tcW w:w="1677" w:type="dxa"/>
            <w:vMerge/>
            <w:shd w:val="clear" w:color="auto" w:fill="F2F2F2" w:themeFill="background1" w:themeFillShade="F2"/>
          </w:tcPr>
          <w:p w14:paraId="22D26AE4"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r>
      <w:tr w:rsidR="00476E31" w:rsidRPr="004552F1" w14:paraId="247826C0" w14:textId="77777777" w:rsidTr="004552F1">
        <w:trPr>
          <w:trHeight w:val="208"/>
        </w:trPr>
        <w:tc>
          <w:tcPr>
            <w:tcW w:w="1458" w:type="dxa"/>
            <w:shd w:val="clear" w:color="auto" w:fill="auto"/>
            <w:vAlign w:val="center"/>
          </w:tcPr>
          <w:p w14:paraId="059D86F7" w14:textId="77777777" w:rsidR="00A209DC" w:rsidRDefault="00476E31" w:rsidP="00476E31">
            <w:pPr>
              <w:widowControl w:val="0"/>
              <w:spacing w:after="120" w:line="280" w:lineRule="exact"/>
              <w:contextualSpacing/>
              <w:jc w:val="center"/>
              <w:rPr>
                <w:rFonts w:eastAsia="SimSun"/>
                <w:spacing w:val="-20"/>
                <w:sz w:val="18"/>
                <w:szCs w:val="18"/>
                <w:lang w:val="en-US" w:eastAsia="zh-CN"/>
              </w:rPr>
            </w:pPr>
            <w:r w:rsidRPr="004552F1">
              <w:rPr>
                <w:rFonts w:eastAsia="SimSun"/>
                <w:spacing w:val="-20"/>
                <w:sz w:val="18"/>
                <w:szCs w:val="18"/>
                <w:lang w:val="zh-CN" w:eastAsia="zh-CN"/>
              </w:rPr>
              <w:t>晚上</w:t>
            </w:r>
            <w:r w:rsidRPr="004552F1">
              <w:rPr>
                <w:rFonts w:eastAsia="SimSun"/>
                <w:spacing w:val="-20"/>
                <w:sz w:val="18"/>
                <w:szCs w:val="18"/>
                <w:lang w:val="zh-CN" w:eastAsia="zh-CN"/>
              </w:rPr>
              <w:t>8</w:t>
            </w:r>
            <w:r w:rsidRPr="004552F1">
              <w:rPr>
                <w:rFonts w:eastAsia="SimSun"/>
                <w:spacing w:val="-20"/>
                <w:sz w:val="18"/>
                <w:szCs w:val="18"/>
                <w:lang w:val="zh-CN" w:eastAsia="zh-CN"/>
              </w:rPr>
              <w:t>时至</w:t>
            </w:r>
          </w:p>
          <w:p w14:paraId="36E9123B" w14:textId="074F6F7A"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8</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w:t>
            </w:r>
          </w:p>
        </w:tc>
        <w:tc>
          <w:tcPr>
            <w:tcW w:w="1322" w:type="dxa"/>
            <w:vMerge/>
          </w:tcPr>
          <w:p w14:paraId="266D36C7"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620" w:type="dxa"/>
            <w:vMerge/>
            <w:shd w:val="clear" w:color="auto" w:fill="D9D9D9" w:themeFill="background1" w:themeFillShade="D9"/>
          </w:tcPr>
          <w:p w14:paraId="46DB45DC"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945" w:type="dxa"/>
            <w:vMerge/>
            <w:shd w:val="clear" w:color="auto" w:fill="C5E0B3" w:themeFill="accent6" w:themeFillTint="66"/>
          </w:tcPr>
          <w:p w14:paraId="6513F365"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701" w:type="dxa"/>
            <w:gridSpan w:val="2"/>
            <w:vMerge/>
            <w:shd w:val="clear" w:color="auto" w:fill="F7CAAC" w:themeFill="accent2" w:themeFillTint="66"/>
          </w:tcPr>
          <w:p w14:paraId="496D47CD"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701" w:type="dxa"/>
            <w:vMerge/>
            <w:shd w:val="clear" w:color="auto" w:fill="F7CAAC" w:themeFill="accent2" w:themeFillTint="66"/>
          </w:tcPr>
          <w:p w14:paraId="006862B6"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071" w:type="dxa"/>
            <w:vMerge/>
            <w:shd w:val="clear" w:color="auto" w:fill="C5E0B3" w:themeFill="accent6" w:themeFillTint="66"/>
          </w:tcPr>
          <w:p w14:paraId="3F9F8E6C"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080" w:type="dxa"/>
            <w:vMerge/>
            <w:shd w:val="clear" w:color="auto" w:fill="BDD6EE" w:themeFill="accent1" w:themeFillTint="66"/>
          </w:tcPr>
          <w:p w14:paraId="6727A8D0"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677" w:type="dxa"/>
            <w:vMerge/>
            <w:shd w:val="clear" w:color="auto" w:fill="F2F2F2" w:themeFill="background1" w:themeFillShade="F2"/>
          </w:tcPr>
          <w:p w14:paraId="77842B25"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r>
      <w:tr w:rsidR="00476E31" w:rsidRPr="004552F1" w14:paraId="54CD1FAB" w14:textId="77777777" w:rsidTr="004552F1">
        <w:trPr>
          <w:trHeight w:val="208"/>
        </w:trPr>
        <w:tc>
          <w:tcPr>
            <w:tcW w:w="1458" w:type="dxa"/>
            <w:shd w:val="clear" w:color="auto" w:fill="auto"/>
            <w:vAlign w:val="center"/>
          </w:tcPr>
          <w:p w14:paraId="3073546A" w14:textId="77777777"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晚上</w:t>
            </w:r>
            <w:r w:rsidRPr="004552F1">
              <w:rPr>
                <w:rFonts w:eastAsia="SimSun"/>
                <w:spacing w:val="-20"/>
                <w:sz w:val="18"/>
                <w:szCs w:val="18"/>
                <w:lang w:val="zh-CN" w:eastAsia="zh-CN"/>
              </w:rPr>
              <w:t>8</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分至</w:t>
            </w:r>
            <w:r w:rsidRPr="004552F1">
              <w:rPr>
                <w:rFonts w:eastAsia="SimSun"/>
                <w:spacing w:val="-20"/>
                <w:sz w:val="18"/>
                <w:szCs w:val="18"/>
                <w:lang w:val="zh-CN" w:eastAsia="zh-CN"/>
              </w:rPr>
              <w:t>9</w:t>
            </w:r>
            <w:r w:rsidRPr="004552F1">
              <w:rPr>
                <w:rFonts w:eastAsia="SimSun"/>
                <w:spacing w:val="-20"/>
                <w:sz w:val="18"/>
                <w:szCs w:val="18"/>
                <w:lang w:val="zh-CN" w:eastAsia="zh-CN"/>
              </w:rPr>
              <w:t>时</w:t>
            </w:r>
          </w:p>
        </w:tc>
        <w:tc>
          <w:tcPr>
            <w:tcW w:w="1322" w:type="dxa"/>
            <w:vMerge/>
          </w:tcPr>
          <w:p w14:paraId="537A36FB"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620" w:type="dxa"/>
            <w:vMerge/>
            <w:shd w:val="clear" w:color="auto" w:fill="D9D9D9" w:themeFill="background1" w:themeFillShade="D9"/>
          </w:tcPr>
          <w:p w14:paraId="129C182C"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945" w:type="dxa"/>
            <w:vMerge/>
            <w:shd w:val="clear" w:color="auto" w:fill="C5E0B3" w:themeFill="accent6" w:themeFillTint="66"/>
          </w:tcPr>
          <w:p w14:paraId="0958136C"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701" w:type="dxa"/>
            <w:gridSpan w:val="2"/>
            <w:vMerge/>
            <w:shd w:val="clear" w:color="auto" w:fill="F7CAAC" w:themeFill="accent2" w:themeFillTint="66"/>
          </w:tcPr>
          <w:p w14:paraId="12EDDBFF"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701" w:type="dxa"/>
            <w:vMerge/>
            <w:shd w:val="clear" w:color="auto" w:fill="F7CAAC" w:themeFill="accent2" w:themeFillTint="66"/>
          </w:tcPr>
          <w:p w14:paraId="4A1D7D3C"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071" w:type="dxa"/>
            <w:vMerge/>
            <w:shd w:val="clear" w:color="auto" w:fill="C5E0B3" w:themeFill="accent6" w:themeFillTint="66"/>
          </w:tcPr>
          <w:p w14:paraId="685A3818"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080" w:type="dxa"/>
            <w:vMerge/>
            <w:shd w:val="clear" w:color="auto" w:fill="BDD6EE" w:themeFill="accent1" w:themeFillTint="66"/>
          </w:tcPr>
          <w:p w14:paraId="6826CDA1"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677" w:type="dxa"/>
            <w:vMerge/>
            <w:shd w:val="clear" w:color="auto" w:fill="F2F2F2" w:themeFill="background1" w:themeFillShade="F2"/>
          </w:tcPr>
          <w:p w14:paraId="33AB7C52"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r>
      <w:tr w:rsidR="00476E31" w:rsidRPr="004552F1" w14:paraId="29E09891" w14:textId="77777777" w:rsidTr="004552F1">
        <w:trPr>
          <w:trHeight w:val="208"/>
        </w:trPr>
        <w:tc>
          <w:tcPr>
            <w:tcW w:w="1458" w:type="dxa"/>
            <w:shd w:val="clear" w:color="auto" w:fill="auto"/>
            <w:vAlign w:val="center"/>
          </w:tcPr>
          <w:p w14:paraId="0D744236" w14:textId="77777777" w:rsidR="00A209DC" w:rsidRDefault="00476E31" w:rsidP="00476E31">
            <w:pPr>
              <w:widowControl w:val="0"/>
              <w:spacing w:after="120" w:line="280" w:lineRule="exact"/>
              <w:contextualSpacing/>
              <w:jc w:val="center"/>
              <w:rPr>
                <w:rFonts w:eastAsia="SimSun"/>
                <w:spacing w:val="-20"/>
                <w:sz w:val="18"/>
                <w:szCs w:val="18"/>
                <w:lang w:val="en-US" w:eastAsia="zh-CN"/>
              </w:rPr>
            </w:pPr>
            <w:r w:rsidRPr="004552F1">
              <w:rPr>
                <w:rFonts w:eastAsia="SimSun"/>
                <w:spacing w:val="-20"/>
                <w:sz w:val="18"/>
                <w:szCs w:val="18"/>
                <w:lang w:val="zh-CN" w:eastAsia="zh-CN"/>
              </w:rPr>
              <w:t>晚上</w:t>
            </w:r>
            <w:r w:rsidRPr="004552F1">
              <w:rPr>
                <w:rFonts w:eastAsia="SimSun"/>
                <w:spacing w:val="-20"/>
                <w:sz w:val="18"/>
                <w:szCs w:val="18"/>
                <w:lang w:val="zh-CN" w:eastAsia="zh-CN"/>
              </w:rPr>
              <w:t>9</w:t>
            </w:r>
            <w:r w:rsidRPr="004552F1">
              <w:rPr>
                <w:rFonts w:eastAsia="SimSun"/>
                <w:spacing w:val="-20"/>
                <w:sz w:val="18"/>
                <w:szCs w:val="18"/>
                <w:lang w:val="zh-CN" w:eastAsia="zh-CN"/>
              </w:rPr>
              <w:t>时至</w:t>
            </w:r>
          </w:p>
          <w:p w14:paraId="5C44C0B5" w14:textId="401CCF82"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9</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w:t>
            </w:r>
          </w:p>
        </w:tc>
        <w:tc>
          <w:tcPr>
            <w:tcW w:w="1322" w:type="dxa"/>
            <w:vMerge/>
          </w:tcPr>
          <w:p w14:paraId="54A1B492"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620" w:type="dxa"/>
            <w:vMerge/>
            <w:shd w:val="clear" w:color="auto" w:fill="D9D9D9" w:themeFill="background1" w:themeFillShade="D9"/>
          </w:tcPr>
          <w:p w14:paraId="5A99368E"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945" w:type="dxa"/>
            <w:vMerge/>
            <w:shd w:val="clear" w:color="auto" w:fill="C5E0B3" w:themeFill="accent6" w:themeFillTint="66"/>
          </w:tcPr>
          <w:p w14:paraId="42CEC68B"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701" w:type="dxa"/>
            <w:gridSpan w:val="2"/>
            <w:vMerge/>
            <w:shd w:val="clear" w:color="auto" w:fill="F7CAAC" w:themeFill="accent2" w:themeFillTint="66"/>
          </w:tcPr>
          <w:p w14:paraId="11A39DFD"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701" w:type="dxa"/>
            <w:vMerge/>
            <w:shd w:val="clear" w:color="auto" w:fill="F7CAAC" w:themeFill="accent2" w:themeFillTint="66"/>
          </w:tcPr>
          <w:p w14:paraId="4CF09E12"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071" w:type="dxa"/>
            <w:vMerge/>
            <w:shd w:val="clear" w:color="auto" w:fill="C5E0B3" w:themeFill="accent6" w:themeFillTint="66"/>
          </w:tcPr>
          <w:p w14:paraId="45ECE3FE"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080" w:type="dxa"/>
            <w:vMerge/>
            <w:shd w:val="clear" w:color="auto" w:fill="BDD6EE" w:themeFill="accent1" w:themeFillTint="66"/>
          </w:tcPr>
          <w:p w14:paraId="2BF35DBE"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677" w:type="dxa"/>
            <w:vMerge/>
            <w:shd w:val="clear" w:color="auto" w:fill="F2F2F2" w:themeFill="background1" w:themeFillShade="F2"/>
          </w:tcPr>
          <w:p w14:paraId="32600D07"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r>
      <w:tr w:rsidR="00476E31" w:rsidRPr="004552F1" w14:paraId="01FE0C7A" w14:textId="77777777" w:rsidTr="004552F1">
        <w:trPr>
          <w:trHeight w:val="208"/>
        </w:trPr>
        <w:tc>
          <w:tcPr>
            <w:tcW w:w="1458" w:type="dxa"/>
            <w:shd w:val="clear" w:color="auto" w:fill="auto"/>
            <w:vAlign w:val="center"/>
          </w:tcPr>
          <w:p w14:paraId="2849B00B" w14:textId="77777777"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晚上</w:t>
            </w:r>
            <w:r w:rsidRPr="004552F1">
              <w:rPr>
                <w:rFonts w:eastAsia="SimSun"/>
                <w:spacing w:val="-20"/>
                <w:sz w:val="18"/>
                <w:szCs w:val="18"/>
                <w:lang w:val="zh-CN" w:eastAsia="zh-CN"/>
              </w:rPr>
              <w:t>9</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分至</w:t>
            </w:r>
            <w:r w:rsidRPr="004552F1">
              <w:rPr>
                <w:rFonts w:eastAsia="SimSun"/>
                <w:spacing w:val="-20"/>
                <w:sz w:val="18"/>
                <w:szCs w:val="18"/>
                <w:lang w:val="zh-CN" w:eastAsia="zh-CN"/>
              </w:rPr>
              <w:t>10</w:t>
            </w:r>
            <w:r w:rsidRPr="004552F1">
              <w:rPr>
                <w:rFonts w:eastAsia="SimSun"/>
                <w:spacing w:val="-20"/>
                <w:sz w:val="18"/>
                <w:szCs w:val="18"/>
                <w:lang w:val="zh-CN" w:eastAsia="zh-CN"/>
              </w:rPr>
              <w:t>时</w:t>
            </w:r>
          </w:p>
        </w:tc>
        <w:tc>
          <w:tcPr>
            <w:tcW w:w="1322" w:type="dxa"/>
            <w:vMerge/>
          </w:tcPr>
          <w:p w14:paraId="2DF366C5"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620" w:type="dxa"/>
            <w:vMerge/>
            <w:shd w:val="clear" w:color="auto" w:fill="D9D9D9" w:themeFill="background1" w:themeFillShade="D9"/>
          </w:tcPr>
          <w:p w14:paraId="6DBA660F"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945" w:type="dxa"/>
            <w:vMerge/>
            <w:shd w:val="clear" w:color="auto" w:fill="C5E0B3" w:themeFill="accent6" w:themeFillTint="66"/>
          </w:tcPr>
          <w:p w14:paraId="22EA4D21"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701" w:type="dxa"/>
            <w:gridSpan w:val="2"/>
            <w:vMerge/>
            <w:shd w:val="clear" w:color="auto" w:fill="F7CAAC" w:themeFill="accent2" w:themeFillTint="66"/>
          </w:tcPr>
          <w:p w14:paraId="119DB240"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701" w:type="dxa"/>
            <w:vMerge/>
            <w:shd w:val="clear" w:color="auto" w:fill="F7CAAC" w:themeFill="accent2" w:themeFillTint="66"/>
          </w:tcPr>
          <w:p w14:paraId="69CBEAC2"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071" w:type="dxa"/>
            <w:vMerge/>
            <w:shd w:val="clear" w:color="auto" w:fill="C5E0B3" w:themeFill="accent6" w:themeFillTint="66"/>
          </w:tcPr>
          <w:p w14:paraId="4EFA0671"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080" w:type="dxa"/>
            <w:vMerge/>
            <w:shd w:val="clear" w:color="auto" w:fill="BDD6EE" w:themeFill="accent1" w:themeFillTint="66"/>
          </w:tcPr>
          <w:p w14:paraId="68D60174"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677" w:type="dxa"/>
            <w:vMerge/>
            <w:shd w:val="clear" w:color="auto" w:fill="F2F2F2" w:themeFill="background1" w:themeFillShade="F2"/>
          </w:tcPr>
          <w:p w14:paraId="7502A843"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r>
      <w:tr w:rsidR="00476E31" w:rsidRPr="004552F1" w14:paraId="5B754123" w14:textId="77777777" w:rsidTr="004552F1">
        <w:trPr>
          <w:trHeight w:val="260"/>
        </w:trPr>
        <w:tc>
          <w:tcPr>
            <w:tcW w:w="1458" w:type="dxa"/>
            <w:shd w:val="clear" w:color="auto" w:fill="auto"/>
            <w:vAlign w:val="center"/>
          </w:tcPr>
          <w:p w14:paraId="2C51896A" w14:textId="77777777" w:rsidR="00A209DC" w:rsidRDefault="00476E31" w:rsidP="00476E31">
            <w:pPr>
              <w:widowControl w:val="0"/>
              <w:spacing w:after="120" w:line="280" w:lineRule="exact"/>
              <w:contextualSpacing/>
              <w:jc w:val="center"/>
              <w:rPr>
                <w:rFonts w:eastAsia="SimSun"/>
                <w:spacing w:val="-20"/>
                <w:sz w:val="18"/>
                <w:szCs w:val="18"/>
                <w:lang w:val="en-US" w:eastAsia="zh-CN"/>
              </w:rPr>
            </w:pPr>
            <w:r w:rsidRPr="004552F1">
              <w:rPr>
                <w:rFonts w:eastAsia="SimSun"/>
                <w:spacing w:val="-20"/>
                <w:sz w:val="18"/>
                <w:szCs w:val="18"/>
                <w:lang w:val="zh-CN" w:eastAsia="zh-CN"/>
              </w:rPr>
              <w:t>晚上</w:t>
            </w:r>
            <w:r w:rsidRPr="004552F1">
              <w:rPr>
                <w:rFonts w:eastAsia="SimSun"/>
                <w:spacing w:val="-20"/>
                <w:sz w:val="18"/>
                <w:szCs w:val="18"/>
                <w:lang w:val="zh-CN" w:eastAsia="zh-CN"/>
              </w:rPr>
              <w:t>10</w:t>
            </w:r>
            <w:r w:rsidRPr="004552F1">
              <w:rPr>
                <w:rFonts w:eastAsia="SimSun"/>
                <w:spacing w:val="-20"/>
                <w:sz w:val="18"/>
                <w:szCs w:val="18"/>
                <w:lang w:val="zh-CN" w:eastAsia="zh-CN"/>
              </w:rPr>
              <w:t>时至</w:t>
            </w:r>
          </w:p>
          <w:p w14:paraId="0A315AA6" w14:textId="4F118385" w:rsidR="00476E31" w:rsidRPr="004552F1" w:rsidRDefault="00476E31" w:rsidP="00476E31">
            <w:pPr>
              <w:widowControl w:val="0"/>
              <w:spacing w:after="120" w:line="280" w:lineRule="exact"/>
              <w:contextualSpacing/>
              <w:jc w:val="center"/>
              <w:rPr>
                <w:rFonts w:eastAsia="SimSun"/>
                <w:color w:val="000000"/>
                <w:spacing w:val="-20"/>
                <w:sz w:val="18"/>
                <w:szCs w:val="18"/>
                <w:lang w:val="en-US" w:eastAsia="zh-CN"/>
              </w:rPr>
            </w:pPr>
            <w:r w:rsidRPr="004552F1">
              <w:rPr>
                <w:rFonts w:eastAsia="SimSun"/>
                <w:spacing w:val="-20"/>
                <w:sz w:val="18"/>
                <w:szCs w:val="18"/>
                <w:lang w:val="zh-CN" w:eastAsia="zh-CN"/>
              </w:rPr>
              <w:t>10</w:t>
            </w:r>
            <w:r w:rsidRPr="004552F1">
              <w:rPr>
                <w:rFonts w:eastAsia="SimSun"/>
                <w:spacing w:val="-20"/>
                <w:sz w:val="18"/>
                <w:szCs w:val="18"/>
                <w:lang w:val="zh-CN" w:eastAsia="zh-CN"/>
              </w:rPr>
              <w:t>时</w:t>
            </w:r>
            <w:r w:rsidRPr="004552F1">
              <w:rPr>
                <w:rFonts w:eastAsia="SimSun"/>
                <w:spacing w:val="-20"/>
                <w:sz w:val="18"/>
                <w:szCs w:val="18"/>
                <w:lang w:val="zh-CN" w:eastAsia="zh-CN"/>
              </w:rPr>
              <w:t>30</w:t>
            </w:r>
            <w:r w:rsidRPr="004552F1">
              <w:rPr>
                <w:rFonts w:eastAsia="SimSun"/>
                <w:spacing w:val="-20"/>
                <w:sz w:val="18"/>
                <w:szCs w:val="18"/>
                <w:lang w:val="zh-CN" w:eastAsia="zh-CN"/>
              </w:rPr>
              <w:t>分</w:t>
            </w:r>
          </w:p>
        </w:tc>
        <w:tc>
          <w:tcPr>
            <w:tcW w:w="1322" w:type="dxa"/>
            <w:vMerge/>
          </w:tcPr>
          <w:p w14:paraId="226F39DF"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620" w:type="dxa"/>
            <w:vMerge/>
            <w:shd w:val="clear" w:color="auto" w:fill="D9D9D9" w:themeFill="background1" w:themeFillShade="D9"/>
          </w:tcPr>
          <w:p w14:paraId="200BE6E3"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945" w:type="dxa"/>
            <w:vMerge/>
            <w:shd w:val="clear" w:color="auto" w:fill="C5E0B3" w:themeFill="accent6" w:themeFillTint="66"/>
          </w:tcPr>
          <w:p w14:paraId="03A5569E"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701" w:type="dxa"/>
            <w:gridSpan w:val="2"/>
            <w:vMerge/>
            <w:shd w:val="clear" w:color="auto" w:fill="F7CAAC" w:themeFill="accent2" w:themeFillTint="66"/>
          </w:tcPr>
          <w:p w14:paraId="78F89372"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701" w:type="dxa"/>
            <w:vMerge/>
            <w:shd w:val="clear" w:color="auto" w:fill="F7CAAC" w:themeFill="accent2" w:themeFillTint="66"/>
          </w:tcPr>
          <w:p w14:paraId="733D6CC4"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071" w:type="dxa"/>
            <w:vMerge/>
            <w:shd w:val="clear" w:color="auto" w:fill="C5E0B3" w:themeFill="accent6" w:themeFillTint="66"/>
          </w:tcPr>
          <w:p w14:paraId="16829677"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080" w:type="dxa"/>
            <w:vMerge/>
            <w:shd w:val="clear" w:color="auto" w:fill="BDD6EE" w:themeFill="accent1" w:themeFillTint="66"/>
          </w:tcPr>
          <w:p w14:paraId="2AD2FF11"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c>
          <w:tcPr>
            <w:tcW w:w="1677" w:type="dxa"/>
            <w:vMerge/>
            <w:shd w:val="clear" w:color="auto" w:fill="F2F2F2" w:themeFill="background1" w:themeFillShade="F2"/>
          </w:tcPr>
          <w:p w14:paraId="7B8FEC9D" w14:textId="77777777" w:rsidR="00476E31" w:rsidRPr="004552F1" w:rsidRDefault="00476E31" w:rsidP="00476E31">
            <w:pPr>
              <w:widowControl w:val="0"/>
              <w:spacing w:after="120" w:line="280" w:lineRule="exact"/>
              <w:contextualSpacing/>
              <w:jc w:val="center"/>
              <w:rPr>
                <w:rFonts w:eastAsia="SimSun"/>
                <w:b/>
                <w:bCs/>
                <w:color w:val="000000"/>
                <w:sz w:val="18"/>
                <w:szCs w:val="18"/>
                <w:lang w:val="en-US" w:eastAsia="zh-CN"/>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2746"/>
        <w:gridCol w:w="2746"/>
        <w:gridCol w:w="2746"/>
        <w:gridCol w:w="2747"/>
      </w:tblGrid>
      <w:tr w:rsidR="00B40168" w:rsidRPr="00965901" w14:paraId="5C02D61A" w14:textId="77777777" w:rsidTr="00B40168">
        <w:tc>
          <w:tcPr>
            <w:tcW w:w="2746" w:type="dxa"/>
          </w:tcPr>
          <w:p w14:paraId="7D28CD48" w14:textId="77777777" w:rsidR="00B40168" w:rsidRPr="00965901" w:rsidRDefault="00B40168" w:rsidP="00996BA5">
            <w:pPr>
              <w:pStyle w:val="Normal-pool"/>
              <w:spacing w:before="520"/>
            </w:pPr>
            <w:bookmarkStart w:id="5" w:name="_Toc463022295"/>
            <w:bookmarkStart w:id="6" w:name="_Toc464687227"/>
          </w:p>
        </w:tc>
        <w:tc>
          <w:tcPr>
            <w:tcW w:w="2746" w:type="dxa"/>
          </w:tcPr>
          <w:p w14:paraId="21584875" w14:textId="77777777" w:rsidR="00B40168" w:rsidRPr="00965901" w:rsidRDefault="00B40168" w:rsidP="00996BA5">
            <w:pPr>
              <w:pStyle w:val="Normal-pool"/>
              <w:spacing w:before="520"/>
            </w:pPr>
          </w:p>
        </w:tc>
        <w:tc>
          <w:tcPr>
            <w:tcW w:w="2746" w:type="dxa"/>
            <w:tcBorders>
              <w:bottom w:val="single" w:sz="4" w:space="0" w:color="auto"/>
            </w:tcBorders>
          </w:tcPr>
          <w:p w14:paraId="52E06960" w14:textId="77777777" w:rsidR="00B40168" w:rsidRPr="00965901" w:rsidRDefault="00B40168" w:rsidP="00996BA5">
            <w:pPr>
              <w:pStyle w:val="Normal-pool"/>
              <w:spacing w:before="520"/>
            </w:pPr>
          </w:p>
        </w:tc>
        <w:tc>
          <w:tcPr>
            <w:tcW w:w="2746" w:type="dxa"/>
          </w:tcPr>
          <w:p w14:paraId="06375C8C" w14:textId="77777777" w:rsidR="00B40168" w:rsidRPr="00965901" w:rsidRDefault="00B40168" w:rsidP="00996BA5">
            <w:pPr>
              <w:pStyle w:val="Normal-pool"/>
              <w:spacing w:before="520"/>
            </w:pPr>
          </w:p>
        </w:tc>
        <w:tc>
          <w:tcPr>
            <w:tcW w:w="2747" w:type="dxa"/>
          </w:tcPr>
          <w:p w14:paraId="14E62414" w14:textId="77777777" w:rsidR="00B40168" w:rsidRPr="00965901" w:rsidRDefault="00B40168" w:rsidP="00996BA5">
            <w:pPr>
              <w:pStyle w:val="Normal-pool"/>
              <w:spacing w:before="520"/>
            </w:pPr>
          </w:p>
        </w:tc>
      </w:tr>
      <w:bookmarkEnd w:id="5"/>
      <w:bookmarkEnd w:id="6"/>
    </w:tbl>
    <w:p w14:paraId="73DC7E2E" w14:textId="77777777" w:rsidR="00B40168" w:rsidRPr="00965901" w:rsidRDefault="00B40168" w:rsidP="00B40168">
      <w:pPr>
        <w:pStyle w:val="Normal-pool"/>
      </w:pPr>
    </w:p>
    <w:sectPr w:rsidR="00B40168" w:rsidRPr="00965901" w:rsidSect="00324D0F">
      <w:headerReference w:type="even" r:id="rId27"/>
      <w:headerReference w:type="default" r:id="rId28"/>
      <w:footerReference w:type="even" r:id="rId29"/>
      <w:footerReference w:type="default" r:id="rId30"/>
      <w:headerReference w:type="first" r:id="rId31"/>
      <w:footerReference w:type="first" r:id="rId32"/>
      <w:footnotePr>
        <w:numFmt w:val="chicago"/>
      </w:footnotePr>
      <w:pgSz w:w="15840" w:h="12240" w:orient="landscape" w:code="1"/>
      <w:pgMar w:top="907" w:right="907" w:bottom="992"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0B265" w14:textId="77777777" w:rsidR="00745547" w:rsidRDefault="00745547">
      <w:r>
        <w:separator/>
      </w:r>
    </w:p>
    <w:p w14:paraId="1F58AB8E" w14:textId="77777777" w:rsidR="00745547" w:rsidRDefault="00745547"/>
  </w:endnote>
  <w:endnote w:type="continuationSeparator" w:id="0">
    <w:p w14:paraId="29476C55" w14:textId="77777777" w:rsidR="00745547" w:rsidRDefault="00745547">
      <w:r>
        <w:continuationSeparator/>
      </w:r>
    </w:p>
    <w:p w14:paraId="3413B9D8" w14:textId="77777777" w:rsidR="00745547" w:rsidRDefault="00745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3428" w14:textId="153C2388" w:rsidR="00476E31" w:rsidRPr="00D72BB7" w:rsidRDefault="00476E31">
    <w:pPr>
      <w:pStyle w:val="Footer"/>
      <w:rPr>
        <w:b/>
        <w:sz w:val="20"/>
      </w:rPr>
    </w:pPr>
    <w:r w:rsidRPr="00D72BB7">
      <w:rPr>
        <w:b/>
        <w:sz w:val="20"/>
      </w:rPr>
      <w:fldChar w:fldCharType="begin"/>
    </w:r>
    <w:r w:rsidRPr="00D72BB7">
      <w:rPr>
        <w:b/>
        <w:sz w:val="20"/>
      </w:rPr>
      <w:instrText xml:space="preserve"> PAGE   \* MERGEFORMAT </w:instrText>
    </w:r>
    <w:r w:rsidRPr="00D72BB7">
      <w:rPr>
        <w:b/>
        <w:sz w:val="20"/>
      </w:rPr>
      <w:fldChar w:fldCharType="separate"/>
    </w:r>
    <w:r w:rsidR="001675DC">
      <w:rPr>
        <w:b/>
        <w:noProof/>
        <w:sz w:val="20"/>
      </w:rPr>
      <w:t>2</w:t>
    </w:r>
    <w:r w:rsidRPr="00D72BB7">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9FAC" w14:textId="61D34211" w:rsidR="00476E31" w:rsidRPr="00D72BB7" w:rsidRDefault="00476E31" w:rsidP="005C01FD">
    <w:pPr>
      <w:pStyle w:val="Footer"/>
      <w:jc w:val="right"/>
      <w:rPr>
        <w:b/>
        <w:sz w:val="20"/>
      </w:rPr>
    </w:pPr>
    <w:r w:rsidRPr="00D72BB7">
      <w:rPr>
        <w:b/>
        <w:sz w:val="20"/>
      </w:rPr>
      <w:fldChar w:fldCharType="begin"/>
    </w:r>
    <w:r w:rsidRPr="00D72BB7">
      <w:rPr>
        <w:b/>
        <w:sz w:val="20"/>
      </w:rPr>
      <w:instrText xml:space="preserve"> PAGE   \* MERGEFORMAT </w:instrText>
    </w:r>
    <w:r w:rsidRPr="00D72BB7">
      <w:rPr>
        <w:b/>
        <w:sz w:val="20"/>
      </w:rPr>
      <w:fldChar w:fldCharType="separate"/>
    </w:r>
    <w:r w:rsidR="001675DC">
      <w:rPr>
        <w:b/>
        <w:noProof/>
        <w:sz w:val="20"/>
      </w:rPr>
      <w:t>3</w:t>
    </w:r>
    <w:r w:rsidRPr="00D72BB7">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B00FB" w14:textId="4B1B79DC" w:rsidR="00476E31" w:rsidRPr="00D72BB7" w:rsidRDefault="00476E31">
    <w:pPr>
      <w:pStyle w:val="Footer"/>
      <w:rPr>
        <w:b/>
        <w:sz w:val="20"/>
        <w:lang w:eastAsia="zh-CN"/>
      </w:rPr>
    </w:pPr>
    <w:r w:rsidRPr="00D72BB7">
      <w:rPr>
        <w:b/>
        <w:sz w:val="20"/>
        <w:lang w:val="zh-CN"/>
      </w:rPr>
      <w:t>K161181</w:t>
    </w:r>
    <w:r w:rsidR="0088795B" w:rsidRPr="00D72BB7">
      <w:rPr>
        <w:rFonts w:hint="eastAsia"/>
        <w:b/>
        <w:sz w:val="20"/>
        <w:lang w:val="zh-CN" w:eastAsia="zh-CN"/>
      </w:rPr>
      <w:t xml:space="preserve">2           </w:t>
    </w:r>
    <w:r w:rsidR="00D047B7" w:rsidRPr="00D72BB7">
      <w:rPr>
        <w:b/>
        <w:sz w:val="20"/>
        <w:lang w:val="en-US" w:eastAsia="zh-CN"/>
      </w:rPr>
      <w:t>2</w:t>
    </w:r>
    <w:r w:rsidR="00A955E4">
      <w:rPr>
        <w:b/>
        <w:sz w:val="20"/>
        <w:lang w:val="en-US" w:eastAsia="zh-CN"/>
      </w:rPr>
      <w:t>3</w:t>
    </w:r>
    <w:r w:rsidR="00841A59" w:rsidRPr="00D72BB7">
      <w:rPr>
        <w:rFonts w:hint="eastAsia"/>
        <w:b/>
        <w:sz w:val="20"/>
        <w:lang w:val="zh-CN" w:eastAsia="zh-CN"/>
      </w:rPr>
      <w:t>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1245" w14:textId="5D96A9BD" w:rsidR="00476E31" w:rsidRPr="00185D32" w:rsidRDefault="00476E31" w:rsidP="00C2776B">
    <w:pPr>
      <w:pStyle w:val="Footer"/>
      <w:rPr>
        <w:b/>
        <w:sz w:val="20"/>
      </w:rPr>
    </w:pPr>
    <w:r w:rsidRPr="00185D32">
      <w:rPr>
        <w:b/>
        <w:sz w:val="20"/>
      </w:rPr>
      <w:fldChar w:fldCharType="begin"/>
    </w:r>
    <w:r w:rsidRPr="00185D32">
      <w:rPr>
        <w:b/>
        <w:sz w:val="20"/>
      </w:rPr>
      <w:instrText xml:space="preserve"> PAGE   \* MERGEFORMAT </w:instrText>
    </w:r>
    <w:r w:rsidRPr="00185D32">
      <w:rPr>
        <w:b/>
        <w:sz w:val="20"/>
      </w:rPr>
      <w:fldChar w:fldCharType="separate"/>
    </w:r>
    <w:r w:rsidR="001675DC">
      <w:rPr>
        <w:b/>
        <w:noProof/>
        <w:sz w:val="20"/>
      </w:rPr>
      <w:t>6</w:t>
    </w:r>
    <w:r w:rsidRPr="00185D32">
      <w:rPr>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B895" w14:textId="194ADFE3" w:rsidR="00324D0F" w:rsidRDefault="00324D0F">
    <w:pPr>
      <w:pStyle w:val="Footer"/>
    </w:pPr>
    <w:r>
      <w:rPr>
        <w:rStyle w:val="PageNumber"/>
      </w:rPr>
      <w:fldChar w:fldCharType="begin"/>
    </w:r>
    <w:r>
      <w:rPr>
        <w:rStyle w:val="PageNumber"/>
      </w:rPr>
      <w:instrText xml:space="preserve"> PAGE </w:instrText>
    </w:r>
    <w:r>
      <w:rPr>
        <w:rStyle w:val="PageNumber"/>
      </w:rPr>
      <w:fldChar w:fldCharType="separate"/>
    </w:r>
    <w:r w:rsidR="009B386E">
      <w:rPr>
        <w:rStyle w:val="PageNumber"/>
        <w:noProof/>
      </w:rPr>
      <w:t>12</w:t>
    </w:r>
    <w:r>
      <w:rPr>
        <w:rStyle w:val="PageNumber"/>
      </w:rPr>
      <w:fldChar w:fldCharType="end"/>
    </w:r>
  </w:p>
  <w:p w14:paraId="0FA11375" w14:textId="77777777" w:rsidR="00324D0F" w:rsidRDefault="00324D0F"/>
  <w:p w14:paraId="31743590" w14:textId="77777777" w:rsidR="00324D0F" w:rsidRDefault="00324D0F"/>
  <w:p w14:paraId="5237A8C8" w14:textId="77777777" w:rsidR="00324D0F" w:rsidRDefault="00324D0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B4CA" w14:textId="3C44BDDB" w:rsidR="00324D0F" w:rsidRDefault="00324D0F"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1675DC">
      <w:rPr>
        <w:rStyle w:val="PageNumber"/>
        <w:noProof/>
      </w:rPr>
      <w:t>11</w:t>
    </w:r>
    <w:r>
      <w:rPr>
        <w:rStyle w:val="PageNumber"/>
      </w:rPr>
      <w:fldChar w:fldCharType="end"/>
    </w:r>
  </w:p>
  <w:p w14:paraId="0AE87E21" w14:textId="77777777" w:rsidR="00324D0F" w:rsidRDefault="00324D0F"/>
  <w:p w14:paraId="143B7C2D" w14:textId="77777777" w:rsidR="00324D0F" w:rsidRDefault="00324D0F"/>
  <w:p w14:paraId="49178910" w14:textId="77777777" w:rsidR="00324D0F" w:rsidRDefault="00324D0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1E50" w14:textId="41D6A78C" w:rsidR="00324D0F" w:rsidRPr="00B40168" w:rsidRDefault="00324D0F" w:rsidP="00185D32">
    <w:pPr>
      <w:pStyle w:val="Footer"/>
      <w:rPr>
        <w:b/>
      </w:rPr>
    </w:pPr>
    <w:r w:rsidRPr="00B40168">
      <w:rPr>
        <w:b/>
      </w:rPr>
      <w:fldChar w:fldCharType="begin"/>
    </w:r>
    <w:r w:rsidRPr="00B40168">
      <w:rPr>
        <w:b/>
      </w:rPr>
      <w:instrText xml:space="preserve"> PAGE   \* MERGEFORMAT </w:instrText>
    </w:r>
    <w:r w:rsidRPr="00B40168">
      <w:rPr>
        <w:b/>
      </w:rPr>
      <w:fldChar w:fldCharType="separate"/>
    </w:r>
    <w:r w:rsidR="001675DC">
      <w:rPr>
        <w:b/>
        <w:noProof/>
      </w:rPr>
      <w:t>10</w:t>
    </w:r>
    <w:r w:rsidRPr="00B4016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DF6DE" w14:textId="77777777" w:rsidR="00745547" w:rsidRPr="00620D31" w:rsidRDefault="00745547" w:rsidP="005C01FD">
      <w:pPr>
        <w:spacing w:before="60"/>
        <w:ind w:left="624"/>
        <w:rPr>
          <w:sz w:val="18"/>
          <w:szCs w:val="18"/>
        </w:rPr>
      </w:pPr>
      <w:r w:rsidRPr="00620D31">
        <w:rPr>
          <w:sz w:val="18"/>
          <w:szCs w:val="18"/>
        </w:rPr>
        <w:separator/>
      </w:r>
    </w:p>
  </w:footnote>
  <w:footnote w:type="continuationSeparator" w:id="0">
    <w:p w14:paraId="3305DE92" w14:textId="77777777" w:rsidR="00745547" w:rsidRDefault="00745547">
      <w:r>
        <w:continuationSeparator/>
      </w:r>
    </w:p>
    <w:p w14:paraId="03385F9C" w14:textId="77777777" w:rsidR="00745547" w:rsidRDefault="00745547"/>
  </w:footnote>
  <w:footnote w:id="1">
    <w:p w14:paraId="4860EF2E" w14:textId="1832EBE6" w:rsidR="00324D0F" w:rsidRPr="00476E31" w:rsidRDefault="00324D0F" w:rsidP="00620D31">
      <w:pPr>
        <w:pStyle w:val="FootnoteText"/>
        <w:tabs>
          <w:tab w:val="clear" w:pos="1247"/>
          <w:tab w:val="clear" w:pos="1814"/>
          <w:tab w:val="clear" w:pos="2381"/>
          <w:tab w:val="clear" w:pos="2948"/>
          <w:tab w:val="clear" w:pos="3515"/>
        </w:tabs>
        <w:rPr>
          <w:sz w:val="20"/>
          <w:lang w:val="en-US" w:eastAsia="zh-CN"/>
        </w:rPr>
      </w:pPr>
      <w:r w:rsidRPr="00476E31">
        <w:rPr>
          <w:rStyle w:val="FootnoteReference"/>
          <w:szCs w:val="20"/>
          <w:vertAlign w:val="baseline"/>
        </w:rPr>
        <w:footnoteRef/>
      </w:r>
      <w:r w:rsidRPr="00476E31">
        <w:rPr>
          <w:sz w:val="20"/>
        </w:rPr>
        <w:t xml:space="preserve"> IPBES/5/1</w:t>
      </w:r>
      <w:r w:rsidR="00CF7CE1">
        <w:rPr>
          <w:rFonts w:hint="eastAsia"/>
          <w:sz w:val="20"/>
          <w:lang w:eastAsia="zh-CN"/>
        </w:rPr>
        <w:t>/Rev.1</w:t>
      </w:r>
      <w:r w:rsidR="00476E31" w:rsidRPr="00476E31">
        <w:rPr>
          <w:rFonts w:hint="eastAsia"/>
          <w:sz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CFEF" w14:textId="57A70E1B" w:rsidR="00476E31" w:rsidRPr="00D72BB7" w:rsidRDefault="00476E31" w:rsidP="005C01FD">
    <w:pPr>
      <w:pStyle w:val="Header"/>
      <w:rPr>
        <w:sz w:val="20"/>
      </w:rPr>
    </w:pPr>
    <w:r w:rsidRPr="00D72BB7">
      <w:rPr>
        <w:sz w:val="20"/>
      </w:rPr>
      <w:t>IPBES/5/12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66079" w14:textId="3ED4FC79" w:rsidR="00476E31" w:rsidRPr="00D72BB7" w:rsidRDefault="00476E31" w:rsidP="005C01FD">
    <w:pPr>
      <w:pStyle w:val="Header"/>
      <w:jc w:val="right"/>
      <w:rPr>
        <w:sz w:val="20"/>
      </w:rPr>
    </w:pPr>
    <w:r w:rsidRPr="00D72BB7">
      <w:rPr>
        <w:sz w:val="20"/>
      </w:rPr>
      <w:t>IPBES/5/12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3AE5" w14:textId="161FA91A" w:rsidR="00476E31" w:rsidRDefault="00476E31" w:rsidP="00832D7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AE58" w14:textId="10E92949" w:rsidR="00476E31" w:rsidRPr="00185D32" w:rsidRDefault="00DF2D09">
    <w:pPr>
      <w:pStyle w:val="Header"/>
      <w:rPr>
        <w:sz w:val="20"/>
      </w:rPr>
    </w:pPr>
    <w:r w:rsidRPr="00185D32">
      <w:rPr>
        <w:sz w:val="20"/>
      </w:rPr>
      <w:t>IPBES/5/12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2173" w14:textId="26F9860C" w:rsidR="00476E31" w:rsidRPr="00185D32" w:rsidRDefault="00BC0E98" w:rsidP="00185D32">
    <w:pPr>
      <w:pStyle w:val="Header"/>
      <w:jc w:val="right"/>
      <w:rPr>
        <w:sz w:val="20"/>
      </w:rPr>
    </w:pPr>
    <w:r w:rsidRPr="00185D32">
      <w:rPr>
        <w:sz w:val="20"/>
      </w:rPr>
      <w:t>IPBES/5/12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5499" w14:textId="0BE67F8F" w:rsidR="00476E31" w:rsidRPr="00185D32" w:rsidRDefault="00476E31" w:rsidP="00C2776B">
    <w:pPr>
      <w:pStyle w:val="Header"/>
      <w:rPr>
        <w:sz w:val="20"/>
      </w:rPr>
    </w:pPr>
    <w:r w:rsidRPr="00185D32">
      <w:rPr>
        <w:sz w:val="20"/>
      </w:rPr>
      <w:t>IPBES/5/12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E830" w14:textId="3E8FB5A8" w:rsidR="00324D0F" w:rsidRPr="00986F26" w:rsidRDefault="00324D0F">
    <w:pPr>
      <w:pStyle w:val="Header"/>
      <w:rPr>
        <w:szCs w:val="18"/>
      </w:rPr>
    </w:pPr>
    <w:r w:rsidRPr="009640E6">
      <w:rPr>
        <w:szCs w:val="18"/>
      </w:rPr>
      <w:t>IPBES/</w:t>
    </w:r>
    <w:r w:rsidRPr="009640E6">
      <w:rPr>
        <w:szCs w:val="18"/>
        <w:lang w:eastAsia="ja-JP"/>
      </w:rPr>
      <w:t>5/12</w:t>
    </w:r>
  </w:p>
  <w:p w14:paraId="7CAB5213" w14:textId="77777777" w:rsidR="00324D0F" w:rsidRDefault="00324D0F"/>
  <w:p w14:paraId="53789E88" w14:textId="77777777" w:rsidR="00324D0F" w:rsidRDefault="00324D0F"/>
  <w:p w14:paraId="5566BC85" w14:textId="77777777" w:rsidR="00324D0F" w:rsidRDefault="00324D0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3A89" w14:textId="7F8C4935" w:rsidR="00324D0F" w:rsidRPr="00185D32" w:rsidRDefault="00324D0F" w:rsidP="00C0058D">
    <w:pPr>
      <w:pStyle w:val="Header"/>
      <w:jc w:val="right"/>
      <w:rPr>
        <w:sz w:val="20"/>
      </w:rPr>
    </w:pPr>
    <w:r w:rsidRPr="00185D32">
      <w:rPr>
        <w:sz w:val="20"/>
      </w:rPr>
      <w:t>IPBES/</w:t>
    </w:r>
    <w:r w:rsidR="00EE1296" w:rsidRPr="00185D32">
      <w:rPr>
        <w:sz w:val="20"/>
        <w:lang w:eastAsia="ja-JP"/>
      </w:rPr>
      <w:t>5</w:t>
    </w:r>
    <w:r w:rsidRPr="00185D32">
      <w:rPr>
        <w:sz w:val="20"/>
        <w:lang w:eastAsia="ja-JP"/>
      </w:rPr>
      <w:t>/</w:t>
    </w:r>
    <w:r w:rsidR="00EE1296" w:rsidRPr="00185D32">
      <w:rPr>
        <w:sz w:val="20"/>
        <w:lang w:eastAsia="ja-JP"/>
      </w:rPr>
      <w:t>12</w:t>
    </w:r>
  </w:p>
  <w:p w14:paraId="5502A246" w14:textId="77777777" w:rsidR="00324D0F" w:rsidRDefault="00324D0F" w:rsidP="006C3C9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2A25" w14:textId="3E1ECC48" w:rsidR="00324D0F" w:rsidRPr="00185D32" w:rsidRDefault="00324D0F" w:rsidP="00185D32">
    <w:pPr>
      <w:pStyle w:val="Header"/>
      <w:rPr>
        <w:sz w:val="20"/>
      </w:rPr>
    </w:pPr>
    <w:r w:rsidRPr="00185D32">
      <w:rPr>
        <w:sz w:val="20"/>
      </w:rPr>
      <w:t>IPBES/5/12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90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1113A7"/>
    <w:multiLevelType w:val="multilevel"/>
    <w:tmpl w:val="48241D10"/>
    <w:numStyleLink w:val="Normallist"/>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F520BE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302B0ECE"/>
    <w:multiLevelType w:val="hybridMultilevel"/>
    <w:tmpl w:val="7C8C8CD2"/>
    <w:lvl w:ilvl="0" w:tplc="DCFAEFAC">
      <w:start w:val="1"/>
      <w:numFmt w:val="upperLetter"/>
      <w:pStyle w:val="Annexsub-heading2"/>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7"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44867AC0"/>
    <w:multiLevelType w:val="hybridMultilevel"/>
    <w:tmpl w:val="895AE72C"/>
    <w:lvl w:ilvl="0" w:tplc="0409000F">
      <w:start w:val="1"/>
      <w:numFmt w:val="decimal"/>
      <w:lvlText w:val="%1."/>
      <w:lvlJc w:val="left"/>
      <w:pPr>
        <w:ind w:left="720" w:hanging="360"/>
      </w:pPr>
    </w:lvl>
    <w:lvl w:ilvl="1" w:tplc="41C8E86A">
      <w:start w:val="1"/>
      <w:numFmt w:val="lowerLetter"/>
      <w:lvlText w:val="(%2)"/>
      <w:lvlJc w:val="left"/>
      <w:pPr>
        <w:ind w:left="2771"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85E21"/>
    <w:multiLevelType w:val="hybridMultilevel"/>
    <w:tmpl w:val="50901F24"/>
    <w:lvl w:ilvl="0" w:tplc="AA121230">
      <w:start w:val="1"/>
      <w:numFmt w:val="decimal"/>
      <w:lvlText w:val="%1."/>
      <w:lvlJc w:val="left"/>
      <w:pPr>
        <w:ind w:left="1607" w:hanging="360"/>
      </w:pPr>
    </w:lvl>
    <w:lvl w:ilvl="1" w:tplc="F6D0310A">
      <w:start w:val="1"/>
      <w:numFmt w:val="lowerLetter"/>
      <w:lvlText w:val="(%2)"/>
      <w:lvlJc w:val="left"/>
      <w:pPr>
        <w:ind w:left="2687" w:hanging="360"/>
      </w:pPr>
      <w:rPr>
        <w:rFonts w:ascii="Times New Roman" w:eastAsia="Times New Roman" w:hAnsi="Times New Roman" w:cs="Times New Roman"/>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0"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8129B"/>
    <w:multiLevelType w:val="hybridMultilevel"/>
    <w:tmpl w:val="DCC0441E"/>
    <w:lvl w:ilvl="0" w:tplc="B74C55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A57A8"/>
    <w:multiLevelType w:val="hybridMultilevel"/>
    <w:tmpl w:val="433E2EC8"/>
    <w:lvl w:ilvl="0" w:tplc="62908D5E">
      <w:start w:val="1"/>
      <w:numFmt w:val="decimal"/>
      <w:pStyle w:val="Norm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82295"/>
    <w:multiLevelType w:val="hybridMultilevel"/>
    <w:tmpl w:val="DFD81858"/>
    <w:lvl w:ilvl="0" w:tplc="F6D0310A">
      <w:start w:val="1"/>
      <w:numFmt w:val="lowerLetter"/>
      <w:lvlText w:val="(%1)"/>
      <w:lvlJc w:val="left"/>
      <w:pPr>
        <w:ind w:left="2687"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11"/>
  </w:num>
  <w:num w:numId="6">
    <w:abstractNumId w:val="6"/>
  </w:num>
  <w:num w:numId="7">
    <w:abstractNumId w:val="14"/>
  </w:num>
  <w:num w:numId="8">
    <w:abstractNumId w:val="4"/>
  </w:num>
  <w:num w:numId="9">
    <w:abstractNumId w:val="7"/>
  </w:num>
  <w:num w:numId="10">
    <w:abstractNumId w:val="9"/>
  </w:num>
  <w:num w:numId="11">
    <w:abstractNumId w:val="13"/>
  </w:num>
  <w:num w:numId="12">
    <w:abstractNumId w:val="0"/>
  </w:num>
  <w:num w:numId="13">
    <w:abstractNumId w:val="16"/>
  </w:num>
  <w:num w:numId="14">
    <w:abstractNumId w:val="15"/>
  </w:num>
  <w:num w:numId="15">
    <w:abstractNumId w:val="3"/>
  </w:num>
  <w:num w:numId="16">
    <w:abstractNumId w:val="8"/>
  </w:num>
  <w:num w:numId="17">
    <w:abstractNumId w:val="12"/>
  </w:num>
  <w:num w:numId="18">
    <w:abstractNumId w:val="15"/>
  </w:num>
  <w:num w:numId="19">
    <w:abstractNumId w:val="15"/>
  </w:num>
  <w:num w:numId="20">
    <w:abstractNumId w:val="9"/>
    <w:lvlOverride w:ilvl="1">
      <w:lvl w:ilvl="1" w:tplc="F6D0310A">
        <w:start w:val="1"/>
        <w:numFmt w:val="lowerLetter"/>
        <w:lvlText w:val="(%2)"/>
        <w:lvlJc w:val="left"/>
        <w:pPr>
          <w:ind w:left="2687" w:hanging="360"/>
        </w:pPr>
        <w:rPr>
          <w:rFonts w:ascii="Times New Roman" w:eastAsia="Times New Roman" w:hAnsi="Times New Roman" w:cs="Times New Roman"/>
        </w:rPr>
      </w:lvl>
    </w:lvlOverride>
  </w:num>
  <w:num w:numId="21">
    <w:abstractNumId w:val="0"/>
    <w:lvlOverride w:ilvl="1">
      <w:lvl w:ilvl="1">
        <w:start w:val="1"/>
        <w:numFmt w:val="lowerLetter"/>
        <w:lvlText w:val="(%2)"/>
        <w:lvlJc w:val="left"/>
        <w:pPr>
          <w:tabs>
            <w:tab w:val="num" w:pos="567"/>
          </w:tabs>
          <w:ind w:left="1247" w:firstLine="567"/>
        </w:pPr>
        <w:rPr>
          <w:rFonts w:hint="default"/>
        </w:rPr>
      </w:lvl>
    </w:lvlOverride>
  </w:num>
  <w:num w:numId="22">
    <w:abstractNumId w:val="16"/>
    <w:lvlOverride w:ilvl="0">
      <w:lvl w:ilvl="0" w:tplc="F6D0310A">
        <w:start w:val="1"/>
        <w:numFmt w:val="lowerLetter"/>
        <w:lvlText w:val="(%1)"/>
        <w:lvlJc w:val="left"/>
        <w:pPr>
          <w:ind w:left="2687" w:hanging="360"/>
        </w:pPr>
        <w:rPr>
          <w:rFonts w:ascii="Times New Roman" w:eastAsia="Times New Roman" w:hAnsi="Times New Roman" w:cs="Times New Roman"/>
        </w:rPr>
      </w:lvl>
    </w:lvlOverride>
  </w:num>
  <w:num w:numId="23">
    <w:abstractNumId w:val="3"/>
    <w:lvlOverride w:ilvl="1">
      <w:lvl w:ilvl="1">
        <w:start w:val="1"/>
        <w:numFmt w:val="lowerLetter"/>
        <w:lvlText w:val="(%2)"/>
        <w:lvlJc w:val="left"/>
        <w:pPr>
          <w:tabs>
            <w:tab w:val="num" w:pos="567"/>
          </w:tabs>
          <w:ind w:left="1247" w:firstLine="567"/>
        </w:pPr>
        <w:rPr>
          <w:rFonts w:hint="default"/>
        </w:rPr>
      </w:lvl>
    </w:lvlOverride>
  </w:num>
  <w:num w:numId="24">
    <w:abstractNumId w:val="8"/>
    <w:lvlOverride w:ilvl="0">
      <w:lvl w:ilvl="0" w:tplc="0409000F">
        <w:start w:val="1"/>
        <w:numFmt w:val="decimal"/>
        <w:lvlText w:val="%1."/>
        <w:lvlJc w:val="left"/>
        <w:pPr>
          <w:ind w:left="720" w:hanging="360"/>
        </w:pPr>
      </w:lvl>
    </w:lvlOverride>
    <w:lvlOverride w:ilvl="1">
      <w:lvl w:ilvl="1" w:tplc="41C8E86A">
        <w:start w:val="1"/>
        <w:numFmt w:val="lowerLetter"/>
        <w:lvlText w:val="(%2)"/>
        <w:lvlJc w:val="left"/>
        <w:pPr>
          <w:ind w:left="2771" w:hanging="360"/>
        </w:pPr>
        <w:rPr>
          <w:rFonts w:ascii="Times New Roman" w:eastAsia="Times New Roman" w:hAnsi="Times New Roman" w:cs="Times New Roman"/>
        </w:rPr>
      </w:lvl>
    </w:lvlOverride>
  </w:num>
  <w:num w:numId="25">
    <w:abstractNumId w:val="12"/>
    <w:lvlOverride w:ilvl="0">
      <w:lvl w:ilvl="0" w:tplc="0409000F">
        <w:start w:val="1"/>
        <w:numFmt w:val="decimal"/>
        <w:lvlText w:val="%1."/>
        <w:lvlJc w:val="left"/>
        <w:pPr>
          <w:ind w:left="720" w:hanging="360"/>
        </w:pPr>
      </w:lvl>
    </w:lvlOverride>
    <w:lvlOverride w:ilvl="1">
      <w:lvl w:ilvl="1" w:tplc="E3D63D70">
        <w:start w:val="1"/>
        <w:numFmt w:val="lowerLetter"/>
        <w:lvlText w:val="(%2)"/>
        <w:lvlJc w:val="left"/>
        <w:pPr>
          <w:ind w:left="1440" w:hanging="360"/>
        </w:pPr>
        <w:rPr>
          <w:rFonts w:ascii="Times New Roman" w:eastAsia="Times New Roman" w:hAnsi="Times New Roman" w:cs="Times New Roman"/>
        </w:rPr>
      </w:lvl>
    </w:lvlOverride>
  </w:num>
  <w:num w:numId="2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fr-CA"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624"/>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03"/>
    <w:rsid w:val="000022EE"/>
    <w:rsid w:val="00003059"/>
    <w:rsid w:val="000149E6"/>
    <w:rsid w:val="00014D13"/>
    <w:rsid w:val="000150DA"/>
    <w:rsid w:val="00023E32"/>
    <w:rsid w:val="000247B0"/>
    <w:rsid w:val="000268FF"/>
    <w:rsid w:val="00026997"/>
    <w:rsid w:val="00032DB5"/>
    <w:rsid w:val="00033E0B"/>
    <w:rsid w:val="000357DE"/>
    <w:rsid w:val="00035EDE"/>
    <w:rsid w:val="00036F80"/>
    <w:rsid w:val="00037314"/>
    <w:rsid w:val="000440BA"/>
    <w:rsid w:val="00045080"/>
    <w:rsid w:val="000458EE"/>
    <w:rsid w:val="0004779A"/>
    <w:rsid w:val="000509B4"/>
    <w:rsid w:val="000512E6"/>
    <w:rsid w:val="00055BA7"/>
    <w:rsid w:val="00057167"/>
    <w:rsid w:val="00062885"/>
    <w:rsid w:val="00064C34"/>
    <w:rsid w:val="00071886"/>
    <w:rsid w:val="00072509"/>
    <w:rsid w:val="000737C3"/>
    <w:rsid w:val="000742BC"/>
    <w:rsid w:val="00081E43"/>
    <w:rsid w:val="00082A0C"/>
    <w:rsid w:val="000917E8"/>
    <w:rsid w:val="00094221"/>
    <w:rsid w:val="0009640C"/>
    <w:rsid w:val="000A502B"/>
    <w:rsid w:val="000B1C30"/>
    <w:rsid w:val="000B59B2"/>
    <w:rsid w:val="000B5F12"/>
    <w:rsid w:val="000C1144"/>
    <w:rsid w:val="000C665C"/>
    <w:rsid w:val="000C7A55"/>
    <w:rsid w:val="000D33C0"/>
    <w:rsid w:val="000D523B"/>
    <w:rsid w:val="000D7A71"/>
    <w:rsid w:val="000E067F"/>
    <w:rsid w:val="000E0C25"/>
    <w:rsid w:val="000E13EF"/>
    <w:rsid w:val="000E53DF"/>
    <w:rsid w:val="000F3B6C"/>
    <w:rsid w:val="000F5D4A"/>
    <w:rsid w:val="00100602"/>
    <w:rsid w:val="00102111"/>
    <w:rsid w:val="0010487C"/>
    <w:rsid w:val="001141CE"/>
    <w:rsid w:val="001159BB"/>
    <w:rsid w:val="001202E3"/>
    <w:rsid w:val="00121708"/>
    <w:rsid w:val="00122359"/>
    <w:rsid w:val="0012562E"/>
    <w:rsid w:val="0013059D"/>
    <w:rsid w:val="0013398F"/>
    <w:rsid w:val="00136256"/>
    <w:rsid w:val="0013648B"/>
    <w:rsid w:val="00137580"/>
    <w:rsid w:val="00137D21"/>
    <w:rsid w:val="00141A55"/>
    <w:rsid w:val="0014252A"/>
    <w:rsid w:val="00151424"/>
    <w:rsid w:val="00154FAC"/>
    <w:rsid w:val="001554A3"/>
    <w:rsid w:val="00156281"/>
    <w:rsid w:val="001568D8"/>
    <w:rsid w:val="001633DA"/>
    <w:rsid w:val="0016362C"/>
    <w:rsid w:val="00163E79"/>
    <w:rsid w:val="00166FFD"/>
    <w:rsid w:val="001673CF"/>
    <w:rsid w:val="001675DC"/>
    <w:rsid w:val="00170D4D"/>
    <w:rsid w:val="0017572E"/>
    <w:rsid w:val="00176C0D"/>
    <w:rsid w:val="001811FA"/>
    <w:rsid w:val="00181BC9"/>
    <w:rsid w:val="00181EC8"/>
    <w:rsid w:val="00182AEE"/>
    <w:rsid w:val="00184349"/>
    <w:rsid w:val="00185CE7"/>
    <w:rsid w:val="00185D32"/>
    <w:rsid w:val="00187A5D"/>
    <w:rsid w:val="001911FF"/>
    <w:rsid w:val="0019268D"/>
    <w:rsid w:val="00193BAF"/>
    <w:rsid w:val="001A011C"/>
    <w:rsid w:val="001A11A3"/>
    <w:rsid w:val="001A64B7"/>
    <w:rsid w:val="001B08F0"/>
    <w:rsid w:val="001B1617"/>
    <w:rsid w:val="001B3588"/>
    <w:rsid w:val="001C2030"/>
    <w:rsid w:val="001C5505"/>
    <w:rsid w:val="001C74C3"/>
    <w:rsid w:val="001D3874"/>
    <w:rsid w:val="001D47C5"/>
    <w:rsid w:val="001D4810"/>
    <w:rsid w:val="001D4FBB"/>
    <w:rsid w:val="001D7E75"/>
    <w:rsid w:val="001E01B4"/>
    <w:rsid w:val="001E56D2"/>
    <w:rsid w:val="001E7D56"/>
    <w:rsid w:val="001F034F"/>
    <w:rsid w:val="001F75DE"/>
    <w:rsid w:val="001F765B"/>
    <w:rsid w:val="00200D58"/>
    <w:rsid w:val="002013BE"/>
    <w:rsid w:val="00202D65"/>
    <w:rsid w:val="002063A4"/>
    <w:rsid w:val="002073BA"/>
    <w:rsid w:val="0021145B"/>
    <w:rsid w:val="002210F9"/>
    <w:rsid w:val="00221AE7"/>
    <w:rsid w:val="00231D6F"/>
    <w:rsid w:val="00234B58"/>
    <w:rsid w:val="002463AF"/>
    <w:rsid w:val="002464B8"/>
    <w:rsid w:val="00247707"/>
    <w:rsid w:val="00250609"/>
    <w:rsid w:val="002509B6"/>
    <w:rsid w:val="00250F52"/>
    <w:rsid w:val="002516BB"/>
    <w:rsid w:val="00253901"/>
    <w:rsid w:val="002545F6"/>
    <w:rsid w:val="00257C30"/>
    <w:rsid w:val="002620CD"/>
    <w:rsid w:val="002726CF"/>
    <w:rsid w:val="00274B56"/>
    <w:rsid w:val="002773E9"/>
    <w:rsid w:val="0028438D"/>
    <w:rsid w:val="00286740"/>
    <w:rsid w:val="00287E60"/>
    <w:rsid w:val="002929D8"/>
    <w:rsid w:val="002A237D"/>
    <w:rsid w:val="002A3DF5"/>
    <w:rsid w:val="002A4C53"/>
    <w:rsid w:val="002A564F"/>
    <w:rsid w:val="002A63E9"/>
    <w:rsid w:val="002A6A11"/>
    <w:rsid w:val="002B035E"/>
    <w:rsid w:val="002B0737"/>
    <w:rsid w:val="002B56EA"/>
    <w:rsid w:val="002C145D"/>
    <w:rsid w:val="002C2C3E"/>
    <w:rsid w:val="002C3453"/>
    <w:rsid w:val="002C533E"/>
    <w:rsid w:val="002C65C2"/>
    <w:rsid w:val="002C7132"/>
    <w:rsid w:val="002C7CEA"/>
    <w:rsid w:val="002D027F"/>
    <w:rsid w:val="002D146C"/>
    <w:rsid w:val="002D3F01"/>
    <w:rsid w:val="002D7B60"/>
    <w:rsid w:val="002E0D90"/>
    <w:rsid w:val="002E4E09"/>
    <w:rsid w:val="002F1F0E"/>
    <w:rsid w:val="002F4761"/>
    <w:rsid w:val="002F5B0F"/>
    <w:rsid w:val="003056C1"/>
    <w:rsid w:val="00306B12"/>
    <w:rsid w:val="003105FC"/>
    <w:rsid w:val="003124FF"/>
    <w:rsid w:val="0031413F"/>
    <w:rsid w:val="00317700"/>
    <w:rsid w:val="00320BDB"/>
    <w:rsid w:val="00324D0F"/>
    <w:rsid w:val="003364FF"/>
    <w:rsid w:val="00336901"/>
    <w:rsid w:val="00337F63"/>
    <w:rsid w:val="00341F94"/>
    <w:rsid w:val="003446B5"/>
    <w:rsid w:val="0034548C"/>
    <w:rsid w:val="00346BD1"/>
    <w:rsid w:val="003503B6"/>
    <w:rsid w:val="00352D16"/>
    <w:rsid w:val="00352F00"/>
    <w:rsid w:val="0035575C"/>
    <w:rsid w:val="00355EA9"/>
    <w:rsid w:val="00377EB9"/>
    <w:rsid w:val="00385963"/>
    <w:rsid w:val="00385DBE"/>
    <w:rsid w:val="003876EC"/>
    <w:rsid w:val="00394E92"/>
    <w:rsid w:val="00396257"/>
    <w:rsid w:val="00397909"/>
    <w:rsid w:val="00397EB8"/>
    <w:rsid w:val="003A0D13"/>
    <w:rsid w:val="003A4FD0"/>
    <w:rsid w:val="003A69D1"/>
    <w:rsid w:val="003A6EF9"/>
    <w:rsid w:val="003A7400"/>
    <w:rsid w:val="003B0C0D"/>
    <w:rsid w:val="003B1545"/>
    <w:rsid w:val="003B32FC"/>
    <w:rsid w:val="003B41D2"/>
    <w:rsid w:val="003B443E"/>
    <w:rsid w:val="003B7A70"/>
    <w:rsid w:val="003C409D"/>
    <w:rsid w:val="003C4EFB"/>
    <w:rsid w:val="003C670D"/>
    <w:rsid w:val="003D1728"/>
    <w:rsid w:val="003D2B36"/>
    <w:rsid w:val="003D57F2"/>
    <w:rsid w:val="003D5EFE"/>
    <w:rsid w:val="003D6ED1"/>
    <w:rsid w:val="003E05E6"/>
    <w:rsid w:val="003E09A0"/>
    <w:rsid w:val="003E395B"/>
    <w:rsid w:val="003E3F52"/>
    <w:rsid w:val="003E7728"/>
    <w:rsid w:val="003F0E85"/>
    <w:rsid w:val="00400523"/>
    <w:rsid w:val="00400EFD"/>
    <w:rsid w:val="00404648"/>
    <w:rsid w:val="00404965"/>
    <w:rsid w:val="004067B2"/>
    <w:rsid w:val="004068A4"/>
    <w:rsid w:val="00410C55"/>
    <w:rsid w:val="004170BF"/>
    <w:rsid w:val="00417725"/>
    <w:rsid w:val="00425C06"/>
    <w:rsid w:val="00434142"/>
    <w:rsid w:val="00437F26"/>
    <w:rsid w:val="00441A89"/>
    <w:rsid w:val="00442602"/>
    <w:rsid w:val="00446EF6"/>
    <w:rsid w:val="00447EF3"/>
    <w:rsid w:val="00450542"/>
    <w:rsid w:val="004510AC"/>
    <w:rsid w:val="00454769"/>
    <w:rsid w:val="004552F1"/>
    <w:rsid w:val="00455D85"/>
    <w:rsid w:val="00456B79"/>
    <w:rsid w:val="0046429E"/>
    <w:rsid w:val="00465752"/>
    <w:rsid w:val="00465F04"/>
    <w:rsid w:val="00466517"/>
    <w:rsid w:val="00466991"/>
    <w:rsid w:val="004672F0"/>
    <w:rsid w:val="0047064C"/>
    <w:rsid w:val="00470714"/>
    <w:rsid w:val="0047146F"/>
    <w:rsid w:val="00471DFA"/>
    <w:rsid w:val="00473F34"/>
    <w:rsid w:val="00474C44"/>
    <w:rsid w:val="00476E31"/>
    <w:rsid w:val="004827F3"/>
    <w:rsid w:val="0048304D"/>
    <w:rsid w:val="00486567"/>
    <w:rsid w:val="0048705C"/>
    <w:rsid w:val="00492C4E"/>
    <w:rsid w:val="00493E19"/>
    <w:rsid w:val="00494455"/>
    <w:rsid w:val="00495289"/>
    <w:rsid w:val="00496EFB"/>
    <w:rsid w:val="00497A74"/>
    <w:rsid w:val="004A0426"/>
    <w:rsid w:val="004A1438"/>
    <w:rsid w:val="004A22E0"/>
    <w:rsid w:val="004A36DE"/>
    <w:rsid w:val="004A4744"/>
    <w:rsid w:val="004B446A"/>
    <w:rsid w:val="004B5666"/>
    <w:rsid w:val="004B652F"/>
    <w:rsid w:val="004B6769"/>
    <w:rsid w:val="004C040E"/>
    <w:rsid w:val="004C5C96"/>
    <w:rsid w:val="004D06A4"/>
    <w:rsid w:val="004D6638"/>
    <w:rsid w:val="004D7AF3"/>
    <w:rsid w:val="004E6336"/>
    <w:rsid w:val="004F1A81"/>
    <w:rsid w:val="004F2893"/>
    <w:rsid w:val="004F2CC9"/>
    <w:rsid w:val="004F2D0E"/>
    <w:rsid w:val="0050619E"/>
    <w:rsid w:val="00506FF0"/>
    <w:rsid w:val="00507F32"/>
    <w:rsid w:val="0051335F"/>
    <w:rsid w:val="00515CC7"/>
    <w:rsid w:val="005160EC"/>
    <w:rsid w:val="005218D9"/>
    <w:rsid w:val="005251BA"/>
    <w:rsid w:val="005269C4"/>
    <w:rsid w:val="00526A1C"/>
    <w:rsid w:val="005341C5"/>
    <w:rsid w:val="00535BDA"/>
    <w:rsid w:val="00536186"/>
    <w:rsid w:val="00537EC1"/>
    <w:rsid w:val="00542DFE"/>
    <w:rsid w:val="00543454"/>
    <w:rsid w:val="005453ED"/>
    <w:rsid w:val="00545779"/>
    <w:rsid w:val="005478DA"/>
    <w:rsid w:val="00547BC9"/>
    <w:rsid w:val="0055008F"/>
    <w:rsid w:val="00550273"/>
    <w:rsid w:val="00550DF7"/>
    <w:rsid w:val="00551B30"/>
    <w:rsid w:val="00553C4F"/>
    <w:rsid w:val="00560350"/>
    <w:rsid w:val="005628E3"/>
    <w:rsid w:val="00565DCE"/>
    <w:rsid w:val="00567438"/>
    <w:rsid w:val="00567ACB"/>
    <w:rsid w:val="0057037E"/>
    <w:rsid w:val="00571ED8"/>
    <w:rsid w:val="0057315F"/>
    <w:rsid w:val="00573200"/>
    <w:rsid w:val="00574792"/>
    <w:rsid w:val="00574E93"/>
    <w:rsid w:val="005750B4"/>
    <w:rsid w:val="00584B14"/>
    <w:rsid w:val="0058611F"/>
    <w:rsid w:val="0058768E"/>
    <w:rsid w:val="0059095C"/>
    <w:rsid w:val="005A0228"/>
    <w:rsid w:val="005A1B2D"/>
    <w:rsid w:val="005A1E66"/>
    <w:rsid w:val="005A1F2F"/>
    <w:rsid w:val="005A59FE"/>
    <w:rsid w:val="005B0DDF"/>
    <w:rsid w:val="005B244C"/>
    <w:rsid w:val="005B584B"/>
    <w:rsid w:val="005C00D1"/>
    <w:rsid w:val="005C01FD"/>
    <w:rsid w:val="005C07F3"/>
    <w:rsid w:val="005C1E13"/>
    <w:rsid w:val="005C67C8"/>
    <w:rsid w:val="005C7B3D"/>
    <w:rsid w:val="005D0249"/>
    <w:rsid w:val="005D4404"/>
    <w:rsid w:val="005D4E57"/>
    <w:rsid w:val="005E19F8"/>
    <w:rsid w:val="005F05FD"/>
    <w:rsid w:val="005F100C"/>
    <w:rsid w:val="005F1648"/>
    <w:rsid w:val="005F3DBD"/>
    <w:rsid w:val="005F7986"/>
    <w:rsid w:val="005F7B75"/>
    <w:rsid w:val="00601533"/>
    <w:rsid w:val="00606192"/>
    <w:rsid w:val="00607ABA"/>
    <w:rsid w:val="0061054B"/>
    <w:rsid w:val="006119BC"/>
    <w:rsid w:val="006145AB"/>
    <w:rsid w:val="0061660A"/>
    <w:rsid w:val="00620D31"/>
    <w:rsid w:val="00620F1E"/>
    <w:rsid w:val="00621F9B"/>
    <w:rsid w:val="006231AF"/>
    <w:rsid w:val="006235E1"/>
    <w:rsid w:val="00623998"/>
    <w:rsid w:val="006252F5"/>
    <w:rsid w:val="006303B4"/>
    <w:rsid w:val="0063300A"/>
    <w:rsid w:val="0063331F"/>
    <w:rsid w:val="006370DB"/>
    <w:rsid w:val="00637CE4"/>
    <w:rsid w:val="00641396"/>
    <w:rsid w:val="00641703"/>
    <w:rsid w:val="006421CF"/>
    <w:rsid w:val="006431A6"/>
    <w:rsid w:val="006459F6"/>
    <w:rsid w:val="006474E9"/>
    <w:rsid w:val="006501AD"/>
    <w:rsid w:val="0065086E"/>
    <w:rsid w:val="00651BFA"/>
    <w:rsid w:val="006531DD"/>
    <w:rsid w:val="00656A0B"/>
    <w:rsid w:val="0066133D"/>
    <w:rsid w:val="00663B05"/>
    <w:rsid w:val="00667141"/>
    <w:rsid w:val="006717F1"/>
    <w:rsid w:val="00677B5F"/>
    <w:rsid w:val="006848C8"/>
    <w:rsid w:val="00686FD9"/>
    <w:rsid w:val="006925D9"/>
    <w:rsid w:val="00692E2A"/>
    <w:rsid w:val="00694D83"/>
    <w:rsid w:val="00695A40"/>
    <w:rsid w:val="006A5D45"/>
    <w:rsid w:val="006A6838"/>
    <w:rsid w:val="006A76F2"/>
    <w:rsid w:val="006B1301"/>
    <w:rsid w:val="006B16B2"/>
    <w:rsid w:val="006C3C12"/>
    <w:rsid w:val="006C3C9E"/>
    <w:rsid w:val="006C740F"/>
    <w:rsid w:val="006D3683"/>
    <w:rsid w:val="006D7EFB"/>
    <w:rsid w:val="006E014D"/>
    <w:rsid w:val="006E0E7D"/>
    <w:rsid w:val="006E1AAA"/>
    <w:rsid w:val="006E2440"/>
    <w:rsid w:val="006E2D3B"/>
    <w:rsid w:val="006E3441"/>
    <w:rsid w:val="006E5D23"/>
    <w:rsid w:val="006E6722"/>
    <w:rsid w:val="006F4905"/>
    <w:rsid w:val="006F5B20"/>
    <w:rsid w:val="006F7C94"/>
    <w:rsid w:val="00700A0F"/>
    <w:rsid w:val="007027B9"/>
    <w:rsid w:val="00705F05"/>
    <w:rsid w:val="00707060"/>
    <w:rsid w:val="0071457D"/>
    <w:rsid w:val="00714C5E"/>
    <w:rsid w:val="00715E88"/>
    <w:rsid w:val="00722341"/>
    <w:rsid w:val="0072504C"/>
    <w:rsid w:val="00727793"/>
    <w:rsid w:val="00734CAA"/>
    <w:rsid w:val="007353B0"/>
    <w:rsid w:val="00745547"/>
    <w:rsid w:val="00745F24"/>
    <w:rsid w:val="007532F9"/>
    <w:rsid w:val="00754B14"/>
    <w:rsid w:val="00754EAC"/>
    <w:rsid w:val="00757581"/>
    <w:rsid w:val="00757CA2"/>
    <w:rsid w:val="00757FE2"/>
    <w:rsid w:val="0076107C"/>
    <w:rsid w:val="0077008E"/>
    <w:rsid w:val="007737A8"/>
    <w:rsid w:val="0078445C"/>
    <w:rsid w:val="007875FE"/>
    <w:rsid w:val="007907F9"/>
    <w:rsid w:val="007964D9"/>
    <w:rsid w:val="00797345"/>
    <w:rsid w:val="007A5746"/>
    <w:rsid w:val="007A5C12"/>
    <w:rsid w:val="007B01A9"/>
    <w:rsid w:val="007B3217"/>
    <w:rsid w:val="007B77CB"/>
    <w:rsid w:val="007C2418"/>
    <w:rsid w:val="007C2541"/>
    <w:rsid w:val="007D058B"/>
    <w:rsid w:val="007D1123"/>
    <w:rsid w:val="007D5D6C"/>
    <w:rsid w:val="007D7245"/>
    <w:rsid w:val="007E003F"/>
    <w:rsid w:val="007E0042"/>
    <w:rsid w:val="007E520A"/>
    <w:rsid w:val="007F154E"/>
    <w:rsid w:val="007F215A"/>
    <w:rsid w:val="007F2AEF"/>
    <w:rsid w:val="007F445A"/>
    <w:rsid w:val="007F72D1"/>
    <w:rsid w:val="008019EB"/>
    <w:rsid w:val="00804B9B"/>
    <w:rsid w:val="00804DA2"/>
    <w:rsid w:val="00805E39"/>
    <w:rsid w:val="00807059"/>
    <w:rsid w:val="00810FCA"/>
    <w:rsid w:val="008141B7"/>
    <w:rsid w:val="00814279"/>
    <w:rsid w:val="00815D26"/>
    <w:rsid w:val="00820452"/>
    <w:rsid w:val="00830E26"/>
    <w:rsid w:val="00832D72"/>
    <w:rsid w:val="0083580A"/>
    <w:rsid w:val="00836BEF"/>
    <w:rsid w:val="008400EB"/>
    <w:rsid w:val="00841A59"/>
    <w:rsid w:val="008429B3"/>
    <w:rsid w:val="00843576"/>
    <w:rsid w:val="00843B64"/>
    <w:rsid w:val="00844606"/>
    <w:rsid w:val="00850FA6"/>
    <w:rsid w:val="00854360"/>
    <w:rsid w:val="00854EB8"/>
    <w:rsid w:val="008556AE"/>
    <w:rsid w:val="008609A7"/>
    <w:rsid w:val="00867BFF"/>
    <w:rsid w:val="00870577"/>
    <w:rsid w:val="008739BA"/>
    <w:rsid w:val="0087400B"/>
    <w:rsid w:val="008747FE"/>
    <w:rsid w:val="00880504"/>
    <w:rsid w:val="00883559"/>
    <w:rsid w:val="0088480A"/>
    <w:rsid w:val="0088795B"/>
    <w:rsid w:val="00891B46"/>
    <w:rsid w:val="008926EC"/>
    <w:rsid w:val="0089357F"/>
    <w:rsid w:val="008947F5"/>
    <w:rsid w:val="008957DD"/>
    <w:rsid w:val="0089755C"/>
    <w:rsid w:val="008979F9"/>
    <w:rsid w:val="00897D98"/>
    <w:rsid w:val="008A1781"/>
    <w:rsid w:val="008A2426"/>
    <w:rsid w:val="008A3DE0"/>
    <w:rsid w:val="008A6562"/>
    <w:rsid w:val="008A6DF2"/>
    <w:rsid w:val="008B0D89"/>
    <w:rsid w:val="008B6614"/>
    <w:rsid w:val="008B79B4"/>
    <w:rsid w:val="008C005A"/>
    <w:rsid w:val="008C372F"/>
    <w:rsid w:val="008C56E6"/>
    <w:rsid w:val="008C6727"/>
    <w:rsid w:val="008D0E23"/>
    <w:rsid w:val="008D37C3"/>
    <w:rsid w:val="008D680E"/>
    <w:rsid w:val="008D6BA0"/>
    <w:rsid w:val="008D7C99"/>
    <w:rsid w:val="008E0AD6"/>
    <w:rsid w:val="008E0FCB"/>
    <w:rsid w:val="008E1328"/>
    <w:rsid w:val="008F1EB8"/>
    <w:rsid w:val="008F1ECC"/>
    <w:rsid w:val="008F5894"/>
    <w:rsid w:val="00901521"/>
    <w:rsid w:val="00902766"/>
    <w:rsid w:val="009043CA"/>
    <w:rsid w:val="009078C3"/>
    <w:rsid w:val="00911AB0"/>
    <w:rsid w:val="00914084"/>
    <w:rsid w:val="00917751"/>
    <w:rsid w:val="0092178C"/>
    <w:rsid w:val="00926968"/>
    <w:rsid w:val="0093505C"/>
    <w:rsid w:val="00940DCC"/>
    <w:rsid w:val="0094179A"/>
    <w:rsid w:val="00943BDB"/>
    <w:rsid w:val="0094459E"/>
    <w:rsid w:val="00944DBC"/>
    <w:rsid w:val="00950977"/>
    <w:rsid w:val="00951747"/>
    <w:rsid w:val="00951A7B"/>
    <w:rsid w:val="00951F75"/>
    <w:rsid w:val="00952E29"/>
    <w:rsid w:val="0095574F"/>
    <w:rsid w:val="009564A6"/>
    <w:rsid w:val="00962B5E"/>
    <w:rsid w:val="00963208"/>
    <w:rsid w:val="009640E6"/>
    <w:rsid w:val="00964DDC"/>
    <w:rsid w:val="00965901"/>
    <w:rsid w:val="009770C2"/>
    <w:rsid w:val="0098071E"/>
    <w:rsid w:val="00983EE2"/>
    <w:rsid w:val="0098413D"/>
    <w:rsid w:val="00984EA2"/>
    <w:rsid w:val="00986F26"/>
    <w:rsid w:val="0098795B"/>
    <w:rsid w:val="0099072B"/>
    <w:rsid w:val="00995C53"/>
    <w:rsid w:val="00996BA5"/>
    <w:rsid w:val="00997633"/>
    <w:rsid w:val="009A2923"/>
    <w:rsid w:val="009A4ACC"/>
    <w:rsid w:val="009A5648"/>
    <w:rsid w:val="009A6528"/>
    <w:rsid w:val="009B386E"/>
    <w:rsid w:val="009B4A0F"/>
    <w:rsid w:val="009C1324"/>
    <w:rsid w:val="009C2890"/>
    <w:rsid w:val="009C3F0C"/>
    <w:rsid w:val="009C6D94"/>
    <w:rsid w:val="009D0B63"/>
    <w:rsid w:val="009D3F3B"/>
    <w:rsid w:val="009D59AB"/>
    <w:rsid w:val="009D64B2"/>
    <w:rsid w:val="009E6DF7"/>
    <w:rsid w:val="009E7994"/>
    <w:rsid w:val="009F601A"/>
    <w:rsid w:val="00A019F7"/>
    <w:rsid w:val="00A0625B"/>
    <w:rsid w:val="00A07FE5"/>
    <w:rsid w:val="00A1017D"/>
    <w:rsid w:val="00A1348D"/>
    <w:rsid w:val="00A14A1D"/>
    <w:rsid w:val="00A17BA5"/>
    <w:rsid w:val="00A209DC"/>
    <w:rsid w:val="00A21B10"/>
    <w:rsid w:val="00A232EE"/>
    <w:rsid w:val="00A234F8"/>
    <w:rsid w:val="00A23F98"/>
    <w:rsid w:val="00A25358"/>
    <w:rsid w:val="00A267EE"/>
    <w:rsid w:val="00A31B7C"/>
    <w:rsid w:val="00A31D8E"/>
    <w:rsid w:val="00A41B84"/>
    <w:rsid w:val="00A41F8A"/>
    <w:rsid w:val="00A42891"/>
    <w:rsid w:val="00A44411"/>
    <w:rsid w:val="00A469FA"/>
    <w:rsid w:val="00A53F01"/>
    <w:rsid w:val="00A55740"/>
    <w:rsid w:val="00A5579D"/>
    <w:rsid w:val="00A55B01"/>
    <w:rsid w:val="00A56B5B"/>
    <w:rsid w:val="00A64EE6"/>
    <w:rsid w:val="00A6515B"/>
    <w:rsid w:val="00A6539D"/>
    <w:rsid w:val="00A657DD"/>
    <w:rsid w:val="00A659F9"/>
    <w:rsid w:val="00A666A6"/>
    <w:rsid w:val="00A6689A"/>
    <w:rsid w:val="00A676CB"/>
    <w:rsid w:val="00A720B4"/>
    <w:rsid w:val="00A7486A"/>
    <w:rsid w:val="00A750D6"/>
    <w:rsid w:val="00A76D69"/>
    <w:rsid w:val="00A80611"/>
    <w:rsid w:val="00A81CD8"/>
    <w:rsid w:val="00A85CDC"/>
    <w:rsid w:val="00A861C0"/>
    <w:rsid w:val="00A873CF"/>
    <w:rsid w:val="00A90CC8"/>
    <w:rsid w:val="00A91A56"/>
    <w:rsid w:val="00A92AB4"/>
    <w:rsid w:val="00A93A1D"/>
    <w:rsid w:val="00A955E4"/>
    <w:rsid w:val="00A9783E"/>
    <w:rsid w:val="00AA1EEA"/>
    <w:rsid w:val="00AA2644"/>
    <w:rsid w:val="00AA2FCD"/>
    <w:rsid w:val="00AA31A3"/>
    <w:rsid w:val="00AA3A0E"/>
    <w:rsid w:val="00AA4E66"/>
    <w:rsid w:val="00AB2918"/>
    <w:rsid w:val="00AB5340"/>
    <w:rsid w:val="00AC7790"/>
    <w:rsid w:val="00AC7C96"/>
    <w:rsid w:val="00AD07F8"/>
    <w:rsid w:val="00AD7C9B"/>
    <w:rsid w:val="00AE1512"/>
    <w:rsid w:val="00AE237D"/>
    <w:rsid w:val="00AE5B98"/>
    <w:rsid w:val="00AE729F"/>
    <w:rsid w:val="00AE78E0"/>
    <w:rsid w:val="00AE7DFE"/>
    <w:rsid w:val="00AF0170"/>
    <w:rsid w:val="00AF34B1"/>
    <w:rsid w:val="00AF4564"/>
    <w:rsid w:val="00AF7249"/>
    <w:rsid w:val="00AF7C07"/>
    <w:rsid w:val="00B02DB7"/>
    <w:rsid w:val="00B03147"/>
    <w:rsid w:val="00B04D46"/>
    <w:rsid w:val="00B13586"/>
    <w:rsid w:val="00B15454"/>
    <w:rsid w:val="00B17933"/>
    <w:rsid w:val="00B22A15"/>
    <w:rsid w:val="00B25B1B"/>
    <w:rsid w:val="00B275BB"/>
    <w:rsid w:val="00B31E4E"/>
    <w:rsid w:val="00B34BBF"/>
    <w:rsid w:val="00B40168"/>
    <w:rsid w:val="00B405B7"/>
    <w:rsid w:val="00B4262C"/>
    <w:rsid w:val="00B46490"/>
    <w:rsid w:val="00B473C7"/>
    <w:rsid w:val="00B527ED"/>
    <w:rsid w:val="00B55921"/>
    <w:rsid w:val="00B61223"/>
    <w:rsid w:val="00B62145"/>
    <w:rsid w:val="00B66901"/>
    <w:rsid w:val="00B71E6D"/>
    <w:rsid w:val="00B72070"/>
    <w:rsid w:val="00B73D5A"/>
    <w:rsid w:val="00B771A3"/>
    <w:rsid w:val="00B779E1"/>
    <w:rsid w:val="00B82774"/>
    <w:rsid w:val="00B84371"/>
    <w:rsid w:val="00B84486"/>
    <w:rsid w:val="00B85A41"/>
    <w:rsid w:val="00B87967"/>
    <w:rsid w:val="00B9042A"/>
    <w:rsid w:val="00B96BF7"/>
    <w:rsid w:val="00B96CAB"/>
    <w:rsid w:val="00B97609"/>
    <w:rsid w:val="00B97888"/>
    <w:rsid w:val="00B978CD"/>
    <w:rsid w:val="00BA1A67"/>
    <w:rsid w:val="00BA2D85"/>
    <w:rsid w:val="00BA5708"/>
    <w:rsid w:val="00BA6136"/>
    <w:rsid w:val="00BA7A0E"/>
    <w:rsid w:val="00BB15DE"/>
    <w:rsid w:val="00BB28A6"/>
    <w:rsid w:val="00BB44A6"/>
    <w:rsid w:val="00BB5833"/>
    <w:rsid w:val="00BB6350"/>
    <w:rsid w:val="00BB7851"/>
    <w:rsid w:val="00BC093D"/>
    <w:rsid w:val="00BC0E98"/>
    <w:rsid w:val="00BD1287"/>
    <w:rsid w:val="00BE0F6D"/>
    <w:rsid w:val="00BE2356"/>
    <w:rsid w:val="00BF1300"/>
    <w:rsid w:val="00BF3DE7"/>
    <w:rsid w:val="00BF41EA"/>
    <w:rsid w:val="00BF4E46"/>
    <w:rsid w:val="00BF7A7C"/>
    <w:rsid w:val="00BF7E4E"/>
    <w:rsid w:val="00C0058D"/>
    <w:rsid w:val="00C02585"/>
    <w:rsid w:val="00C1094F"/>
    <w:rsid w:val="00C2776B"/>
    <w:rsid w:val="00C277C5"/>
    <w:rsid w:val="00C30C63"/>
    <w:rsid w:val="00C3419C"/>
    <w:rsid w:val="00C40532"/>
    <w:rsid w:val="00C41236"/>
    <w:rsid w:val="00C42AE1"/>
    <w:rsid w:val="00C4321B"/>
    <w:rsid w:val="00C44C7A"/>
    <w:rsid w:val="00C45431"/>
    <w:rsid w:val="00C47B77"/>
    <w:rsid w:val="00C51F45"/>
    <w:rsid w:val="00C549DA"/>
    <w:rsid w:val="00C558DA"/>
    <w:rsid w:val="00C57664"/>
    <w:rsid w:val="00C644FB"/>
    <w:rsid w:val="00C67678"/>
    <w:rsid w:val="00C725DC"/>
    <w:rsid w:val="00C749EF"/>
    <w:rsid w:val="00C82640"/>
    <w:rsid w:val="00C84759"/>
    <w:rsid w:val="00C85404"/>
    <w:rsid w:val="00C90FDD"/>
    <w:rsid w:val="00C910C2"/>
    <w:rsid w:val="00C93203"/>
    <w:rsid w:val="00C93A3A"/>
    <w:rsid w:val="00C956B3"/>
    <w:rsid w:val="00C95831"/>
    <w:rsid w:val="00C961BB"/>
    <w:rsid w:val="00CA2CB5"/>
    <w:rsid w:val="00CA2E7D"/>
    <w:rsid w:val="00CA3FEB"/>
    <w:rsid w:val="00CA5494"/>
    <w:rsid w:val="00CA58DE"/>
    <w:rsid w:val="00CA6C7F"/>
    <w:rsid w:val="00CB1404"/>
    <w:rsid w:val="00CB1708"/>
    <w:rsid w:val="00CB2231"/>
    <w:rsid w:val="00CB5521"/>
    <w:rsid w:val="00CB5FCF"/>
    <w:rsid w:val="00CB6590"/>
    <w:rsid w:val="00CC10A6"/>
    <w:rsid w:val="00CC2354"/>
    <w:rsid w:val="00CC5846"/>
    <w:rsid w:val="00CD00E9"/>
    <w:rsid w:val="00CD10CD"/>
    <w:rsid w:val="00CD1AA1"/>
    <w:rsid w:val="00CD2A97"/>
    <w:rsid w:val="00CD2A9D"/>
    <w:rsid w:val="00CD3D68"/>
    <w:rsid w:val="00CD7044"/>
    <w:rsid w:val="00CE2264"/>
    <w:rsid w:val="00CE229D"/>
    <w:rsid w:val="00CE2A2D"/>
    <w:rsid w:val="00CE524C"/>
    <w:rsid w:val="00CE5FCF"/>
    <w:rsid w:val="00CF141F"/>
    <w:rsid w:val="00CF1A24"/>
    <w:rsid w:val="00CF4777"/>
    <w:rsid w:val="00CF7C54"/>
    <w:rsid w:val="00CF7CE1"/>
    <w:rsid w:val="00D02075"/>
    <w:rsid w:val="00D023AA"/>
    <w:rsid w:val="00D047B7"/>
    <w:rsid w:val="00D07E08"/>
    <w:rsid w:val="00D1252B"/>
    <w:rsid w:val="00D12B2C"/>
    <w:rsid w:val="00D15118"/>
    <w:rsid w:val="00D169AF"/>
    <w:rsid w:val="00D22066"/>
    <w:rsid w:val="00D22513"/>
    <w:rsid w:val="00D25249"/>
    <w:rsid w:val="00D25F71"/>
    <w:rsid w:val="00D30ECA"/>
    <w:rsid w:val="00D34988"/>
    <w:rsid w:val="00D44172"/>
    <w:rsid w:val="00D46C05"/>
    <w:rsid w:val="00D50E8C"/>
    <w:rsid w:val="00D539B7"/>
    <w:rsid w:val="00D61F89"/>
    <w:rsid w:val="00D63B8C"/>
    <w:rsid w:val="00D71D25"/>
    <w:rsid w:val="00D72AE3"/>
    <w:rsid w:val="00D72BB7"/>
    <w:rsid w:val="00D739CC"/>
    <w:rsid w:val="00D8093D"/>
    <w:rsid w:val="00D80A9A"/>
    <w:rsid w:val="00D8108C"/>
    <w:rsid w:val="00D82D20"/>
    <w:rsid w:val="00D842AE"/>
    <w:rsid w:val="00D851A1"/>
    <w:rsid w:val="00D9211C"/>
    <w:rsid w:val="00D92DE0"/>
    <w:rsid w:val="00D931EE"/>
    <w:rsid w:val="00D93A0F"/>
    <w:rsid w:val="00D95562"/>
    <w:rsid w:val="00D956AE"/>
    <w:rsid w:val="00D96369"/>
    <w:rsid w:val="00D97F1C"/>
    <w:rsid w:val="00DA1BCA"/>
    <w:rsid w:val="00DA1EE2"/>
    <w:rsid w:val="00DA400B"/>
    <w:rsid w:val="00DA527D"/>
    <w:rsid w:val="00DB1194"/>
    <w:rsid w:val="00DB1EE4"/>
    <w:rsid w:val="00DB6ACC"/>
    <w:rsid w:val="00DB77A0"/>
    <w:rsid w:val="00DC1277"/>
    <w:rsid w:val="00DC1E66"/>
    <w:rsid w:val="00DC357C"/>
    <w:rsid w:val="00DC46FF"/>
    <w:rsid w:val="00DC53CD"/>
    <w:rsid w:val="00DC587B"/>
    <w:rsid w:val="00DC5A63"/>
    <w:rsid w:val="00DD1207"/>
    <w:rsid w:val="00DD1A4F"/>
    <w:rsid w:val="00DD226E"/>
    <w:rsid w:val="00DD6B0E"/>
    <w:rsid w:val="00DD7C2C"/>
    <w:rsid w:val="00DD7DC4"/>
    <w:rsid w:val="00DE7A06"/>
    <w:rsid w:val="00DF0D06"/>
    <w:rsid w:val="00DF2D09"/>
    <w:rsid w:val="00DF33F6"/>
    <w:rsid w:val="00DF4F4D"/>
    <w:rsid w:val="00DF59F6"/>
    <w:rsid w:val="00DF70F8"/>
    <w:rsid w:val="00E01CC6"/>
    <w:rsid w:val="00E03F3B"/>
    <w:rsid w:val="00E04301"/>
    <w:rsid w:val="00E043A2"/>
    <w:rsid w:val="00E06389"/>
    <w:rsid w:val="00E06797"/>
    <w:rsid w:val="00E07216"/>
    <w:rsid w:val="00E10FB7"/>
    <w:rsid w:val="00E110C8"/>
    <w:rsid w:val="00E13497"/>
    <w:rsid w:val="00E1511C"/>
    <w:rsid w:val="00E15FA9"/>
    <w:rsid w:val="00E17BD4"/>
    <w:rsid w:val="00E215B0"/>
    <w:rsid w:val="00E21C83"/>
    <w:rsid w:val="00E24B8B"/>
    <w:rsid w:val="00E2648D"/>
    <w:rsid w:val="00E2657C"/>
    <w:rsid w:val="00E26803"/>
    <w:rsid w:val="00E275B0"/>
    <w:rsid w:val="00E302D9"/>
    <w:rsid w:val="00E30860"/>
    <w:rsid w:val="00E33171"/>
    <w:rsid w:val="00E331BE"/>
    <w:rsid w:val="00E3321C"/>
    <w:rsid w:val="00E413DF"/>
    <w:rsid w:val="00E417E1"/>
    <w:rsid w:val="00E41FB3"/>
    <w:rsid w:val="00E4438D"/>
    <w:rsid w:val="00E45435"/>
    <w:rsid w:val="00E4612E"/>
    <w:rsid w:val="00E46D9A"/>
    <w:rsid w:val="00E47CC4"/>
    <w:rsid w:val="00E5033A"/>
    <w:rsid w:val="00E529FB"/>
    <w:rsid w:val="00E565FF"/>
    <w:rsid w:val="00E56947"/>
    <w:rsid w:val="00E579BD"/>
    <w:rsid w:val="00E61362"/>
    <w:rsid w:val="00E62E1F"/>
    <w:rsid w:val="00E65388"/>
    <w:rsid w:val="00E730F5"/>
    <w:rsid w:val="00E76253"/>
    <w:rsid w:val="00E81947"/>
    <w:rsid w:val="00E85B7D"/>
    <w:rsid w:val="00E86338"/>
    <w:rsid w:val="00E90F86"/>
    <w:rsid w:val="00E9121B"/>
    <w:rsid w:val="00E92B5F"/>
    <w:rsid w:val="00E9348D"/>
    <w:rsid w:val="00E958BE"/>
    <w:rsid w:val="00EA0B53"/>
    <w:rsid w:val="00EA0F3E"/>
    <w:rsid w:val="00EA1C2C"/>
    <w:rsid w:val="00EA39E5"/>
    <w:rsid w:val="00EB1B8B"/>
    <w:rsid w:val="00EB40E8"/>
    <w:rsid w:val="00EB4465"/>
    <w:rsid w:val="00EC3219"/>
    <w:rsid w:val="00EC388E"/>
    <w:rsid w:val="00EC5A46"/>
    <w:rsid w:val="00EC63E2"/>
    <w:rsid w:val="00ED1504"/>
    <w:rsid w:val="00ED222B"/>
    <w:rsid w:val="00ED7114"/>
    <w:rsid w:val="00EE0146"/>
    <w:rsid w:val="00EE1296"/>
    <w:rsid w:val="00EE742A"/>
    <w:rsid w:val="00EF22B3"/>
    <w:rsid w:val="00EF2844"/>
    <w:rsid w:val="00EF3F4D"/>
    <w:rsid w:val="00EF5078"/>
    <w:rsid w:val="00EF7E25"/>
    <w:rsid w:val="00F044F7"/>
    <w:rsid w:val="00F064C1"/>
    <w:rsid w:val="00F113DA"/>
    <w:rsid w:val="00F11E03"/>
    <w:rsid w:val="00F12540"/>
    <w:rsid w:val="00F17586"/>
    <w:rsid w:val="00F22D44"/>
    <w:rsid w:val="00F30F11"/>
    <w:rsid w:val="00F32ACE"/>
    <w:rsid w:val="00F32F67"/>
    <w:rsid w:val="00F366DE"/>
    <w:rsid w:val="00F36F3E"/>
    <w:rsid w:val="00F37DC8"/>
    <w:rsid w:val="00F41127"/>
    <w:rsid w:val="00F42017"/>
    <w:rsid w:val="00F47CD5"/>
    <w:rsid w:val="00F5341A"/>
    <w:rsid w:val="00F5361E"/>
    <w:rsid w:val="00F62393"/>
    <w:rsid w:val="00F650C3"/>
    <w:rsid w:val="00F701AE"/>
    <w:rsid w:val="00F71407"/>
    <w:rsid w:val="00F716AD"/>
    <w:rsid w:val="00F8091E"/>
    <w:rsid w:val="00F81730"/>
    <w:rsid w:val="00F83F10"/>
    <w:rsid w:val="00F8577F"/>
    <w:rsid w:val="00F8615C"/>
    <w:rsid w:val="00F86FDB"/>
    <w:rsid w:val="00F91518"/>
    <w:rsid w:val="00F9516F"/>
    <w:rsid w:val="00F9521B"/>
    <w:rsid w:val="00FA13F7"/>
    <w:rsid w:val="00FA380A"/>
    <w:rsid w:val="00FA39EC"/>
    <w:rsid w:val="00FA488A"/>
    <w:rsid w:val="00FA7174"/>
    <w:rsid w:val="00FB254A"/>
    <w:rsid w:val="00FB6C90"/>
    <w:rsid w:val="00FC47C2"/>
    <w:rsid w:val="00FD2E85"/>
    <w:rsid w:val="00FD3EE8"/>
    <w:rsid w:val="00FD49EE"/>
    <w:rsid w:val="00FD534F"/>
    <w:rsid w:val="00FD5860"/>
    <w:rsid w:val="00FD5C53"/>
    <w:rsid w:val="00FD6B5F"/>
    <w:rsid w:val="00FE352D"/>
    <w:rsid w:val="00FE6011"/>
    <w:rsid w:val="00FE60CF"/>
    <w:rsid w:val="00FE7D62"/>
    <w:rsid w:val="00FF11E9"/>
    <w:rsid w:val="00FF238D"/>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26382"/>
  <w15:docId w15:val="{C4023E50-CC8D-4BA3-913B-9B06C09C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6" w:unhideWhenUsed="1"/>
    <w:lsdException w:name="heading 7" w:unhideWhenUsed="1"/>
    <w:lsdException w:name="heading 8" w:unhideWhenUsed="1"/>
    <w:lsdException w:name="heading 9" w:semiHidden="1" w:unhideWhenUsed="1"/>
    <w:lsdException w:name="index 1" w:semiHidden="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7F2AEF"/>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C2776B"/>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7F2AEF"/>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C2776B"/>
    <w:pPr>
      <w:numPr>
        <w:numId w:val="14"/>
      </w:numPr>
      <w:tabs>
        <w:tab w:val="clear" w:pos="1247"/>
        <w:tab w:val="clear" w:pos="1814"/>
        <w:tab w:val="clear" w:pos="2381"/>
        <w:tab w:val="clear" w:pos="2948"/>
        <w:tab w:val="clear" w:pos="3515"/>
        <w:tab w:val="left" w:pos="624"/>
      </w:tabs>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numbering" w:customStyle="1" w:styleId="Normallist1">
    <w:name w:val="Normal_list1"/>
    <w:basedOn w:val="NoList"/>
    <w:rsid w:val="00E15FA9"/>
  </w:style>
  <w:style w:type="paragraph" w:customStyle="1" w:styleId="AnnexHeading1">
    <w:name w:val="Annex Heading 1"/>
    <w:basedOn w:val="Heading1"/>
    <w:qFormat/>
    <w:rsid w:val="00E15FA9"/>
    <w:pPr>
      <w:numPr>
        <w:numId w:val="9"/>
      </w:numPr>
      <w:ind w:left="1276" w:hanging="709"/>
    </w:pPr>
  </w:style>
  <w:style w:type="paragraph" w:customStyle="1" w:styleId="Annexsub-heading2">
    <w:name w:val="Annex sub-heading 2"/>
    <w:basedOn w:val="Heading2"/>
    <w:qFormat/>
    <w:rsid w:val="00E15FA9"/>
    <w:pPr>
      <w:numPr>
        <w:ilvl w:val="0"/>
        <w:numId w:val="8"/>
      </w:numPr>
      <w:ind w:left="1276" w:hanging="567"/>
    </w:pPr>
  </w:style>
  <w:style w:type="paragraph" w:styleId="ListParagraph">
    <w:name w:val="List Paragraph"/>
    <w:basedOn w:val="Normal"/>
    <w:uiPriority w:val="34"/>
    <w:qFormat/>
    <w:rsid w:val="00707060"/>
    <w:pPr>
      <w:spacing w:after="200" w:line="276" w:lineRule="auto"/>
      <w:ind w:left="720"/>
      <w:contextualSpacing/>
    </w:pPr>
    <w:rPr>
      <w:rFonts w:asciiTheme="minorHAnsi" w:eastAsiaTheme="minorEastAsia" w:hAnsiTheme="minorHAnsi" w:cstheme="minorBidi"/>
      <w:sz w:val="22"/>
      <w:szCs w:val="22"/>
      <w:lang w:val="en-US"/>
    </w:rPr>
  </w:style>
  <w:style w:type="numbering" w:customStyle="1" w:styleId="Normallist2">
    <w:name w:val="Normal_list2"/>
    <w:basedOn w:val="NoList"/>
    <w:rsid w:val="00850FA6"/>
  </w:style>
  <w:style w:type="table" w:customStyle="1" w:styleId="Tabledocright1">
    <w:name w:val="Table_doc_right1"/>
    <w:basedOn w:val="TableNormal"/>
    <w:rsid w:val="00850FA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AATitle">
    <w:name w:val="AA_Title"/>
    <w:basedOn w:val="Normal"/>
    <w:rsid w:val="001141CE"/>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paragraph" w:customStyle="1" w:styleId="ZZAnxheader">
    <w:name w:val="ZZ_Anx_header"/>
    <w:basedOn w:val="Normal"/>
    <w:rsid w:val="00C2776B"/>
    <w:pPr>
      <w:tabs>
        <w:tab w:val="left" w:pos="1247"/>
        <w:tab w:val="left" w:pos="1814"/>
        <w:tab w:val="left" w:pos="2381"/>
        <w:tab w:val="left" w:pos="2948"/>
        <w:tab w:val="left" w:pos="3515"/>
        <w:tab w:val="left" w:pos="4082"/>
      </w:tabs>
    </w:pPr>
    <w:rPr>
      <w:rFonts w:eastAsia="Times New Roman"/>
      <w:b/>
      <w:bCs/>
      <w:sz w:val="28"/>
      <w:szCs w:val="22"/>
    </w:rPr>
  </w:style>
  <w:style w:type="paragraph" w:styleId="Revision">
    <w:name w:val="Revision"/>
    <w:hidden/>
    <w:uiPriority w:val="99"/>
    <w:semiHidden/>
    <w:rsid w:val="00F11E03"/>
    <w:rPr>
      <w:rFonts w:eastAsia="MS Mincho"/>
      <w:lang w:val="en-GB"/>
    </w:rPr>
  </w:style>
  <w:style w:type="numbering" w:customStyle="1" w:styleId="Normallist3">
    <w:name w:val="Normal_list3"/>
    <w:basedOn w:val="NoList"/>
    <w:rsid w:val="0047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49159413">
      <w:bodyDiv w:val="1"/>
      <w:marLeft w:val="0"/>
      <w:marRight w:val="0"/>
      <w:marTop w:val="0"/>
      <w:marBottom w:val="0"/>
      <w:divBdr>
        <w:top w:val="none" w:sz="0" w:space="0" w:color="auto"/>
        <w:left w:val="none" w:sz="0" w:space="0" w:color="auto"/>
        <w:bottom w:val="none" w:sz="0" w:space="0" w:color="auto"/>
        <w:right w:val="none" w:sz="0" w:space="0" w:color="auto"/>
      </w:divBdr>
      <w:divsChild>
        <w:div w:id="951783653">
          <w:marLeft w:val="0"/>
          <w:marRight w:val="0"/>
          <w:marTop w:val="0"/>
          <w:marBottom w:val="0"/>
          <w:divBdr>
            <w:top w:val="none" w:sz="0" w:space="0" w:color="auto"/>
            <w:left w:val="none" w:sz="0" w:space="0" w:color="auto"/>
            <w:bottom w:val="none" w:sz="0" w:space="0" w:color="auto"/>
            <w:right w:val="none" w:sz="0" w:space="0" w:color="auto"/>
          </w:divBdr>
          <w:divsChild>
            <w:div w:id="1391688500">
              <w:marLeft w:val="0"/>
              <w:marRight w:val="0"/>
              <w:marTop w:val="0"/>
              <w:marBottom w:val="0"/>
              <w:divBdr>
                <w:top w:val="none" w:sz="0" w:space="0" w:color="auto"/>
                <w:left w:val="none" w:sz="0" w:space="0" w:color="auto"/>
                <w:bottom w:val="none" w:sz="0" w:space="0" w:color="auto"/>
                <w:right w:val="none" w:sz="0" w:space="0" w:color="auto"/>
              </w:divBdr>
              <w:divsChild>
                <w:div w:id="17744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64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20162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 ds:uri="d4f199e1-8ff6-4421-800c-b60412eeab13"/>
    <ds:schemaRef ds:uri="9a8f22b8-05ea-4936-a963-5334b0fbdd5f"/>
  </ds:schemaRefs>
</ds:datastoreItem>
</file>

<file path=customXml/itemProps2.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4.xml><?xml version="1.0" encoding="utf-8"?>
<ds:datastoreItem xmlns:ds="http://schemas.openxmlformats.org/officeDocument/2006/customXml" ds:itemID="{8D6A37A5-A414-47C6-993A-A1AA7363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Simone Schiele</dc:creator>
  <cp:lastModifiedBy>Sarah Banda-Genchev</cp:lastModifiedBy>
  <cp:revision>3</cp:revision>
  <cp:lastPrinted>2016-12-21T13:11:00Z</cp:lastPrinted>
  <dcterms:created xsi:type="dcterms:W3CDTF">2017-01-23T13:09:00Z</dcterms:created>
  <dcterms:modified xsi:type="dcterms:W3CDTF">2017-01-23T13:09:00Z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