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2693"/>
        <w:gridCol w:w="6520"/>
        <w:gridCol w:w="283"/>
      </w:tblGrid>
      <w:tr w:rsidR="00A56462" w:rsidRPr="00A56462" w14:paraId="42826A5F" w14:textId="77777777" w:rsidTr="00A56462">
        <w:trPr>
          <w:trHeight w:val="850"/>
        </w:trPr>
        <w:tc>
          <w:tcPr>
            <w:tcW w:w="2693" w:type="dxa"/>
            <w:shd w:val="clear" w:color="auto" w:fill="auto"/>
          </w:tcPr>
          <w:p w14:paraId="46920662" w14:textId="5B05B1F2" w:rsidR="00A56462" w:rsidRPr="00A56462" w:rsidRDefault="00A56462" w:rsidP="00012B58">
            <w:pPr>
              <w:pStyle w:val="AUnitedNations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ОРГАНИЗАЦИЯ </w:t>
            </w:r>
            <w:r w:rsidRPr="00A56462">
              <w:br/>
              <w:t xml:space="preserve">ОБЪЕДИНЕННЫХ </w:t>
            </w:r>
            <w:r w:rsidRPr="00A56462">
              <w:br/>
              <w:t>НАЦИЙ</w:t>
            </w:r>
          </w:p>
        </w:tc>
        <w:tc>
          <w:tcPr>
            <w:tcW w:w="6520" w:type="dxa"/>
            <w:shd w:val="clear" w:color="auto" w:fill="auto"/>
          </w:tcPr>
          <w:p w14:paraId="6B0BA934" w14:textId="09FE37CA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78AEFC5C" wp14:editId="307046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-4445</wp:posOffset>
                  </wp:positionV>
                  <wp:extent cx="4003040" cy="405130"/>
                  <wp:effectExtent l="0" t="0" r="0" b="0"/>
                  <wp:wrapNone/>
                  <wp:docPr id="10654074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40740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shd w:val="clear" w:color="auto" w:fill="auto"/>
          </w:tcPr>
          <w:p w14:paraId="3967144C" w14:textId="77777777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60A1A308" w14:textId="77777777" w:rsidR="00A56462" w:rsidRPr="00A56462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6945"/>
        <w:gridCol w:w="2551"/>
      </w:tblGrid>
      <w:tr w:rsidR="00A56462" w:rsidRPr="00A56462" w14:paraId="6A3B3C85" w14:textId="77777777" w:rsidTr="00A56462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5B5FC149" w14:textId="77777777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0386ECE8" w14:textId="7E81CD6E" w:rsidR="00A56462" w:rsidRPr="00A201E4" w:rsidRDefault="00A56462" w:rsidP="00012B58">
            <w:pPr>
              <w:pStyle w:val="ASymbol"/>
              <w:tabs>
                <w:tab w:val="clear" w:pos="1871"/>
                <w:tab w:val="clear" w:pos="2495"/>
                <w:tab w:val="clear" w:pos="2920"/>
                <w:tab w:val="clear" w:pos="3119"/>
                <w:tab w:val="clear" w:pos="3742"/>
                <w:tab w:val="clear" w:pos="4366"/>
              </w:tabs>
              <w:rPr>
                <w:lang w:val="en-US"/>
              </w:rPr>
            </w:pPr>
            <w:r w:rsidRPr="00A56462">
              <w:rPr>
                <w:b/>
                <w:sz w:val="28"/>
              </w:rPr>
              <w:t>IPBES</w:t>
            </w:r>
            <w:r w:rsidRPr="00A56462">
              <w:t>/</w:t>
            </w:r>
            <w:bookmarkStart w:id="0" w:name="Symbol1A"/>
            <w:r w:rsidRPr="00A56462">
              <w:t>10</w:t>
            </w:r>
            <w:bookmarkStart w:id="1" w:name="Symbol1B"/>
            <w:bookmarkEnd w:id="0"/>
            <w:r w:rsidRPr="00A56462">
              <w:t>/</w:t>
            </w:r>
            <w:bookmarkEnd w:id="1"/>
            <w:r w:rsidR="00A201E4">
              <w:rPr>
                <w:lang w:val="en-US"/>
              </w:rPr>
              <w:t>2</w:t>
            </w:r>
          </w:p>
        </w:tc>
      </w:tr>
    </w:tbl>
    <w:p w14:paraId="1078FF35" w14:textId="77777777" w:rsidR="00A56462" w:rsidRPr="00A56462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A56462" w:rsidRPr="009B4E27" w14:paraId="57776D13" w14:textId="77777777" w:rsidTr="00A56462">
        <w:trPr>
          <w:trHeight w:val="2098"/>
        </w:trPr>
        <w:tc>
          <w:tcPr>
            <w:tcW w:w="2126" w:type="dxa"/>
            <w:shd w:val="clear" w:color="auto" w:fill="auto"/>
          </w:tcPr>
          <w:p w14:paraId="4B4A9D01" w14:textId="32D8E6BD" w:rsidR="00A56462" w:rsidRPr="00A56462" w:rsidRDefault="00A56462" w:rsidP="00012B58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inline distT="0" distB="0" distL="0" distR="0" wp14:anchorId="46189F13" wp14:editId="06C235E4">
                  <wp:extent cx="1116610" cy="518644"/>
                  <wp:effectExtent l="0" t="0" r="7620" b="0"/>
                  <wp:docPr id="17983765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37654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6462">
              <w:t xml:space="preserve"> </w:t>
            </w:r>
          </w:p>
          <w:p w14:paraId="688CE868" w14:textId="1CCEF99C" w:rsidR="00A56462" w:rsidRPr="00A56462" w:rsidRDefault="00A56462" w:rsidP="00012B58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4819" w:type="dxa"/>
            <w:shd w:val="clear" w:color="auto" w:fill="auto"/>
          </w:tcPr>
          <w:p w14:paraId="00BCD4D9" w14:textId="62A384EB" w:rsidR="00A56462" w:rsidRPr="00A56462" w:rsidRDefault="00A56462" w:rsidP="00012B58">
            <w:pPr>
              <w:pStyle w:val="AConvName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Межправительственная </w:t>
            </w:r>
            <w:r w:rsidRPr="00A56462">
              <w:br/>
              <w:t xml:space="preserve">научно-политическая </w:t>
            </w:r>
            <w:r w:rsidRPr="00A56462">
              <w:br/>
              <w:t xml:space="preserve">платформа по </w:t>
            </w:r>
            <w:r w:rsidRPr="00A56462">
              <w:br/>
              <w:t xml:space="preserve">биоразнообразию и </w:t>
            </w:r>
            <w:r w:rsidRPr="00A56462">
              <w:br/>
              <w:t>экосистемным услугам</w:t>
            </w:r>
          </w:p>
        </w:tc>
        <w:tc>
          <w:tcPr>
            <w:tcW w:w="2551" w:type="dxa"/>
            <w:shd w:val="clear" w:color="auto" w:fill="auto"/>
          </w:tcPr>
          <w:p w14:paraId="5515E20D" w14:textId="4042FDF6" w:rsidR="00A56462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r w:rsidRPr="00A201E4">
              <w:rPr>
                <w:lang w:val="en-GB"/>
              </w:rPr>
              <w:t xml:space="preserve">Distr.: </w:t>
            </w:r>
            <w:r w:rsidR="0060263E">
              <w:rPr>
                <w:lang w:val="es-ES"/>
              </w:rPr>
              <w:t>General</w:t>
            </w:r>
            <w:r w:rsidRPr="00A201E4">
              <w:rPr>
                <w:lang w:val="en-GB"/>
              </w:rPr>
              <w:t xml:space="preserve"> </w:t>
            </w:r>
          </w:p>
          <w:p w14:paraId="00A1914E" w14:textId="7E75D585" w:rsidR="00A56462" w:rsidRPr="00A201E4" w:rsidRDefault="00A201E4" w:rsidP="00012B58">
            <w:pPr>
              <w:pStyle w:val="AText0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bookmarkStart w:id="2" w:name="DistributionDate"/>
            <w:r w:rsidRPr="00FC7A88">
              <w:rPr>
                <w:lang w:val="en-GB"/>
              </w:rPr>
              <w:t>15 May 2023</w:t>
            </w:r>
            <w:bookmarkEnd w:id="2"/>
          </w:p>
          <w:p w14:paraId="5CD84FB9" w14:textId="77777777" w:rsidR="0060263E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bookmarkStart w:id="3" w:name="DistributionLang"/>
            <w:r w:rsidRPr="00A201E4">
              <w:rPr>
                <w:lang w:val="en-GB"/>
              </w:rPr>
              <w:t xml:space="preserve">Russian </w:t>
            </w:r>
          </w:p>
          <w:p w14:paraId="673E2DFF" w14:textId="325E0AFD" w:rsidR="00A56462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0"/>
              <w:rPr>
                <w:lang w:val="en-GB"/>
              </w:rPr>
            </w:pPr>
            <w:r w:rsidRPr="00A201E4">
              <w:rPr>
                <w:lang w:val="en-GB"/>
              </w:rPr>
              <w:t>Original: English</w:t>
            </w:r>
            <w:bookmarkEnd w:id="3"/>
          </w:p>
        </w:tc>
      </w:tr>
    </w:tbl>
    <w:p w14:paraId="27D1F908" w14:textId="77777777" w:rsidR="00A56462" w:rsidRPr="00A201E4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en-GB"/>
        </w:rPr>
      </w:pPr>
    </w:p>
    <w:tbl>
      <w:tblPr>
        <w:tblW w:w="9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109"/>
      </w:tblGrid>
      <w:tr w:rsidR="00A56462" w:rsidRPr="00A56462" w14:paraId="4CEC0E8F" w14:textId="77777777" w:rsidTr="005D4931">
        <w:trPr>
          <w:trHeight w:val="57"/>
        </w:trPr>
        <w:tc>
          <w:tcPr>
            <w:tcW w:w="5387" w:type="dxa"/>
            <w:shd w:val="clear" w:color="auto" w:fill="auto"/>
          </w:tcPr>
          <w:p w14:paraId="62811D76" w14:textId="7FC4FA71" w:rsidR="00A56462" w:rsidRPr="00A56462" w:rsidRDefault="00A56462" w:rsidP="00012B58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4" w:name="CorNot1Text"/>
            <w:r w:rsidRPr="00A56462">
              <w:t>Пленум Межправительственной научно-политической платформы по</w:t>
            </w:r>
            <w:r w:rsidR="00012B58" w:rsidRPr="00012B58">
              <w:t xml:space="preserve"> </w:t>
            </w:r>
            <w:r w:rsidRPr="00A56462">
              <w:t xml:space="preserve">биоразнообразию и экосистемным услугам </w:t>
            </w:r>
          </w:p>
          <w:p w14:paraId="7191128E" w14:textId="58480B44" w:rsidR="00A56462" w:rsidRPr="00A56462" w:rsidRDefault="00A56462" w:rsidP="00012B58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>Десятая сессия</w:t>
            </w:r>
            <w:bookmarkEnd w:id="4"/>
            <w:r w:rsidRPr="00A56462">
              <w:t xml:space="preserve"> </w:t>
            </w:r>
          </w:p>
          <w:p w14:paraId="03C71D56" w14:textId="22CCA60B" w:rsidR="00A56462" w:rsidRPr="00A56462" w:rsidRDefault="00A56462" w:rsidP="00012B58">
            <w:pPr>
              <w:pStyle w:val="AATitle1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5" w:name="CorNot1VenueDate"/>
            <w:r w:rsidRPr="00A56462">
              <w:t>Бонн, Германия, 28 августа – 2 сентября 2023 года</w:t>
            </w:r>
            <w:bookmarkEnd w:id="5"/>
          </w:p>
          <w:p w14:paraId="38E909B8" w14:textId="0291E695" w:rsidR="00A6279E" w:rsidRPr="00D76D36" w:rsidRDefault="00A56462" w:rsidP="00A6279E">
            <w:pPr>
              <w:pStyle w:val="AATitle1"/>
            </w:pPr>
            <w:bookmarkStart w:id="6" w:name="CorNot1AgItem"/>
            <w:r w:rsidRPr="00A56462">
              <w:t xml:space="preserve">Пункт </w:t>
            </w:r>
            <w:r w:rsidR="00A201E4" w:rsidRPr="00617BC3">
              <w:t xml:space="preserve">2 </w:t>
            </w:r>
            <w:r w:rsidR="00A201E4">
              <w:rPr>
                <w:lang w:val="en-US"/>
              </w:rPr>
              <w:t>c</w:t>
            </w:r>
            <w:r w:rsidR="00A201E4" w:rsidRPr="00617BC3">
              <w:t>)</w:t>
            </w:r>
            <w:r w:rsidRPr="00A56462">
              <w:t xml:space="preserve"> предварительной повестки дня</w:t>
            </w:r>
            <w:bookmarkEnd w:id="6"/>
            <w:r w:rsidR="00A6279E">
              <w:t>*</w:t>
            </w:r>
          </w:p>
          <w:p w14:paraId="3C9A55C9" w14:textId="7940DD9E" w:rsidR="00A56462" w:rsidRPr="00A56462" w:rsidRDefault="00617BC3" w:rsidP="00012B58">
            <w:pPr>
              <w:pStyle w:val="AATitle2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7" w:name="CorNot1AgTitle"/>
            <w:r>
              <w:rPr>
                <w:bCs/>
              </w:rPr>
              <w:footnoteReference w:customMarkFollows="1" w:id="1"/>
              <w:t>Организационные вопросы: избрание должностных лиц</w:t>
            </w:r>
            <w:bookmarkEnd w:id="7"/>
          </w:p>
        </w:tc>
        <w:tc>
          <w:tcPr>
            <w:tcW w:w="4109" w:type="dxa"/>
            <w:shd w:val="clear" w:color="auto" w:fill="auto"/>
          </w:tcPr>
          <w:p w14:paraId="07D9E327" w14:textId="77777777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3520C48D" w14:textId="77777777" w:rsidR="00461593" w:rsidRPr="00461593" w:rsidRDefault="00461593" w:rsidP="00442F4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bCs/>
          <w:sz w:val="28"/>
          <w:szCs w:val="28"/>
        </w:rPr>
      </w:pPr>
      <w:r w:rsidRPr="00461593">
        <w:rPr>
          <w:b/>
          <w:bCs/>
          <w:sz w:val="28"/>
          <w:szCs w:val="28"/>
        </w:rPr>
        <w:t>Избрание должностных лиц</w:t>
      </w:r>
    </w:p>
    <w:p w14:paraId="45211536" w14:textId="36A37829" w:rsidR="00461593" w:rsidRPr="00461593" w:rsidRDefault="00461593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4"/>
          <w:szCs w:val="24"/>
        </w:rPr>
      </w:pPr>
      <w:r w:rsidRPr="00461593">
        <w:rPr>
          <w:b/>
          <w:bCs/>
          <w:sz w:val="24"/>
          <w:szCs w:val="24"/>
        </w:rPr>
        <w:t>Записка секретариата</w:t>
      </w:r>
    </w:p>
    <w:p w14:paraId="2137971B" w14:textId="43CAEFD3" w:rsidR="00461593" w:rsidRPr="00461593" w:rsidRDefault="00B31DDA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31DDA">
        <w:t>1.</w:t>
      </w:r>
      <w:r>
        <w:tab/>
      </w:r>
      <w:r w:rsidR="00461593" w:rsidRPr="00461593">
        <w:t>На десятой сессии Пленуму Межправительственной научно-политической платформы по биоразнообразию и экосистемным услугам (МПБЭУ) будет предложено избрать новый состав Бюро. На своей седьмой сессии, состоявшейся в Париже с 29 апреля по 4 мая 2019 года, Пленум избрал 10 членов Бюро на трехгодичный срок в соответствии с правилами процедуры Пленума, утвержденными в решении МПБЭУ-1/1, с поправками, внесенными в решении</w:t>
      </w:r>
      <w:r w:rsidR="00B83A0D">
        <w:rPr>
          <w:lang w:val="en-US"/>
        </w:rPr>
        <w:t> </w:t>
      </w:r>
      <w:r w:rsidR="00461593" w:rsidRPr="00461593">
        <w:t xml:space="preserve">МПБЭУ-2/1. На своей восьмой сессии </w:t>
      </w:r>
      <w:r w:rsidR="00240F2A">
        <w:t xml:space="preserve">в решении </w:t>
      </w:r>
      <w:r w:rsidR="00240F2A" w:rsidRPr="00461593">
        <w:t>МПБЭУ</w:t>
      </w:r>
      <w:r w:rsidR="00240F2A">
        <w:t xml:space="preserve">-8/2 </w:t>
      </w:r>
      <w:r w:rsidR="00461593" w:rsidRPr="00461593">
        <w:t>Пленум постановил, что независимо от правила</w:t>
      </w:r>
      <w:r w:rsidR="00AD170E">
        <w:t> </w:t>
      </w:r>
      <w:r w:rsidR="00461593" w:rsidRPr="00461593">
        <w:t>15 правил процедуры срок полномочий действующих членов Бюро будет продлен до закрытия десятой сессии Пленума, а их преемники будут избраны на этой сессии. Соответственно, срок полномочий этих членов истекает по завершении десятой сессии Пленума 2 сентября 2023</w:t>
      </w:r>
      <w:r>
        <w:rPr>
          <w:lang w:val="en-US"/>
        </w:rPr>
        <w:t> </w:t>
      </w:r>
      <w:r w:rsidR="00461593" w:rsidRPr="00461593">
        <w:t>года, а новый состав Бюро будет избран на трехгодичный срок с момента закрытия десятой сессии до избрания их преемников на тринадцатой сессии Пленума, предварительно запланированной на 2026 год.</w:t>
      </w:r>
    </w:p>
    <w:p w14:paraId="6CAC9C28" w14:textId="7D253606" w:rsidR="00461593" w:rsidRPr="00461593" w:rsidRDefault="00B31DDA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31DDA">
        <w:t>2.</w:t>
      </w:r>
      <w:r>
        <w:tab/>
      </w:r>
      <w:r w:rsidR="00461593" w:rsidRPr="00461593">
        <w:t xml:space="preserve">На девятой сессии Пленума </w:t>
      </w:r>
      <w:proofErr w:type="spellStart"/>
      <w:r w:rsidR="00461593" w:rsidRPr="00461593">
        <w:t>Бишва</w:t>
      </w:r>
      <w:proofErr w:type="spellEnd"/>
      <w:r w:rsidR="00461593" w:rsidRPr="00461593">
        <w:t xml:space="preserve"> </w:t>
      </w:r>
      <w:proofErr w:type="spellStart"/>
      <w:r w:rsidR="00461593" w:rsidRPr="00461593">
        <w:t>Натх</w:t>
      </w:r>
      <w:proofErr w:type="spellEnd"/>
      <w:r w:rsidR="00461593" w:rsidRPr="00461593">
        <w:t xml:space="preserve"> Оли (Непал) был избран членом Бюро на оставшийся срок полномочий члена от государств Азии и Тихого океана, который вышел из состава Бюро по личным причинам в августе 2021 года, а </w:t>
      </w:r>
      <w:proofErr w:type="spellStart"/>
      <w:r w:rsidR="00461593" w:rsidRPr="00461593">
        <w:t>Винод</w:t>
      </w:r>
      <w:proofErr w:type="spellEnd"/>
      <w:r w:rsidR="00461593" w:rsidRPr="00461593">
        <w:t xml:space="preserve"> Бихари Матур (Индия), действующий член Бюро, был избран заместителем Председателя от государств Азии и Тихого океана на оставшийся срок его полномочий. На своей девятой сессии Пленум также избрал Феликса </w:t>
      </w:r>
      <w:proofErr w:type="spellStart"/>
      <w:r w:rsidR="00461593" w:rsidRPr="00461593">
        <w:t>Канунгве</w:t>
      </w:r>
      <w:proofErr w:type="spellEnd"/>
      <w:r w:rsidR="00461593" w:rsidRPr="00461593">
        <w:t xml:space="preserve"> </w:t>
      </w:r>
      <w:proofErr w:type="spellStart"/>
      <w:r w:rsidR="00461593" w:rsidRPr="00461593">
        <w:t>Калабу</w:t>
      </w:r>
      <w:proofErr w:type="spellEnd"/>
      <w:r w:rsidR="00461593" w:rsidRPr="00461593">
        <w:t xml:space="preserve"> (Замбия) заместителем члена Бюро от государств Африки.</w:t>
      </w:r>
    </w:p>
    <w:p w14:paraId="34EF90F6" w14:textId="173406A0" w:rsidR="00461593" w:rsidRPr="00461593" w:rsidRDefault="00B31DDA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31DDA">
        <w:t>3.</w:t>
      </w:r>
      <w:r>
        <w:tab/>
      </w:r>
      <w:r w:rsidR="00461593" w:rsidRPr="00461593">
        <w:t>В соответствии с правилом 15 правил процедуры Пленума МПБЭУ Бюро Пленума в составе Председателя, четырех заместителей Председателя и пяти других должностных лиц избирается из числа членов МПБЭУ. Каждый из пяти регионов Организации Объединенных Наций представлен в Бюро двумя должностными лицами с учетом принципа географической представленности.</w:t>
      </w:r>
    </w:p>
    <w:p w14:paraId="6598EC88" w14:textId="0F7306CC" w:rsidR="00461593" w:rsidRPr="00461593" w:rsidRDefault="00B31DDA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31DDA">
        <w:t>4.</w:t>
      </w:r>
      <w:r>
        <w:tab/>
      </w:r>
      <w:r w:rsidR="00461593" w:rsidRPr="00461593">
        <w:t xml:space="preserve">Правилом 15 также предусмотрено, что Председатель и четыре заместителя Председателя, один из которых выступает в качестве Докладчика, выбираются с должным учетом их научной и технической квалификации и из каждого из пяти регионов Организации Объединенных Наций. В соответствии с правилом 22 все кандидаты на должности Председателя и заместителей Председателя должны обладать соответствующими экспертными знаниями, как это предусмотрено в согласованных руководящих принципах. Функции, принципы работы и институциональные механизмы МПБЭУ, изложенные в дополнении I к резолюции об учреждении МПБЭУ (UNEP/IPBES.MI/2/9, приложение I), содержат следующие </w:t>
      </w:r>
      <w:r w:rsidR="00461593" w:rsidRPr="00461593">
        <w:lastRenderedPageBreak/>
        <w:t>руководящие принципы выдвижения кандидатур и избрания Председателя и заместителей Председателя:</w:t>
      </w:r>
    </w:p>
    <w:p w14:paraId="36B6FBF7" w14:textId="24EC0DE1" w:rsidR="00461593" w:rsidRPr="00461593" w:rsidRDefault="00AA5C69" w:rsidP="00AA5C6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a</w:t>
      </w:r>
      <w:r w:rsidRPr="00AA5C69">
        <w:t>)</w:t>
      </w:r>
      <w:r>
        <w:tab/>
      </w:r>
      <w:r w:rsidR="00461593" w:rsidRPr="00461593">
        <w:t xml:space="preserve">способность выполнять согласованные функции Председателя и заместителей </w:t>
      </w:r>
      <w:proofErr w:type="gramStart"/>
      <w:r w:rsidR="00461593" w:rsidRPr="00461593">
        <w:t>Председателя;</w:t>
      </w:r>
      <w:proofErr w:type="gramEnd"/>
    </w:p>
    <w:p w14:paraId="24ED156A" w14:textId="48A4667C" w:rsidR="00461593" w:rsidRPr="00461593" w:rsidRDefault="00AA5C69" w:rsidP="00AA5C6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b</w:t>
      </w:r>
      <w:r w:rsidRPr="00AA5C69">
        <w:t>)</w:t>
      </w:r>
      <w:r>
        <w:tab/>
      </w:r>
      <w:r w:rsidR="00461593" w:rsidRPr="00461593">
        <w:t xml:space="preserve">научные знания и опыт в области биоразнообразия и экосистемных услуг у всех должностных лиц Пленума в отношении естественных общественных </w:t>
      </w:r>
      <w:proofErr w:type="gramStart"/>
      <w:r w:rsidR="00461593" w:rsidRPr="00461593">
        <w:t>наук;</w:t>
      </w:r>
      <w:proofErr w:type="gramEnd"/>
    </w:p>
    <w:p w14:paraId="365B3F74" w14:textId="5F8FAE51" w:rsidR="00461593" w:rsidRPr="00461593" w:rsidRDefault="00AA5C69" w:rsidP="00AA5C6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c</w:t>
      </w:r>
      <w:r w:rsidRPr="00AA5C69">
        <w:t>)</w:t>
      </w:r>
      <w:r>
        <w:tab/>
      </w:r>
      <w:r w:rsidR="00461593" w:rsidRPr="00461593">
        <w:t xml:space="preserve">научные, технические или политические знания и экспертный опыт по основным элементам программы работы </w:t>
      </w:r>
      <w:proofErr w:type="gramStart"/>
      <w:r w:rsidR="00461593" w:rsidRPr="00461593">
        <w:t>МПБЭУ;</w:t>
      </w:r>
      <w:proofErr w:type="gramEnd"/>
    </w:p>
    <w:p w14:paraId="659E049A" w14:textId="1EDC27A8" w:rsidR="00461593" w:rsidRPr="00461593" w:rsidRDefault="00AA5C69" w:rsidP="00AA5C6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d</w:t>
      </w:r>
      <w:r w:rsidRPr="00AA5C69">
        <w:t>)</w:t>
      </w:r>
      <w:r>
        <w:tab/>
      </w:r>
      <w:r w:rsidR="00461593" w:rsidRPr="00461593">
        <w:t xml:space="preserve">опыт распространения, продвижения и включения достижений науки в процессы разработки </w:t>
      </w:r>
      <w:proofErr w:type="gramStart"/>
      <w:r w:rsidR="00461593" w:rsidRPr="00461593">
        <w:t>политики;</w:t>
      </w:r>
      <w:proofErr w:type="gramEnd"/>
    </w:p>
    <w:p w14:paraId="7A238260" w14:textId="2A5F7294" w:rsidR="00461593" w:rsidRPr="00461593" w:rsidRDefault="00AA5C69" w:rsidP="00AA5C6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e</w:t>
      </w:r>
      <w:r w:rsidRPr="00AA5C69">
        <w:t>)</w:t>
      </w:r>
      <w:r>
        <w:tab/>
      </w:r>
      <w:r w:rsidR="00461593" w:rsidRPr="00461593">
        <w:t>способность как руководить, так и выполнять работу в рамках международных научно-политических процессов.</w:t>
      </w:r>
    </w:p>
    <w:p w14:paraId="3F4D956F" w14:textId="1A0DF543" w:rsidR="00461593" w:rsidRPr="00461593" w:rsidRDefault="00AA5C69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A5C69">
        <w:t>5.</w:t>
      </w:r>
      <w:r>
        <w:tab/>
      </w:r>
      <w:r w:rsidR="00461593" w:rsidRPr="00461593">
        <w:t>При выдвижении и избрании кандидатов, возможно, потребуется также принять во внимание то, в какой степени навыки Председателя и заместителей Председателя дополняют друг друга.</w:t>
      </w:r>
    </w:p>
    <w:p w14:paraId="1E6AA735" w14:textId="39509734" w:rsidR="00461593" w:rsidRPr="00461593" w:rsidRDefault="00AA5C69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A5C69">
        <w:t>6.</w:t>
      </w:r>
      <w:r>
        <w:tab/>
      </w:r>
      <w:r w:rsidR="00461593" w:rsidRPr="00461593">
        <w:t>Функции Председателя изложены в правилах процедуры Пленума МПБЭУ. В пункте 1 правила 17 говорится, что помимо осуществления полномочий, предоставленных ему или ей другими положениями правил процедуры, Председатель:</w:t>
      </w:r>
    </w:p>
    <w:p w14:paraId="7C9D5499" w14:textId="232B1B7B" w:rsidR="00461593" w:rsidRPr="00461593" w:rsidRDefault="00B61AFE" w:rsidP="00D423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a</w:t>
      </w:r>
      <w:r w:rsidRPr="00B61AFE">
        <w:t>)</w:t>
      </w:r>
      <w:r w:rsidRPr="00B61AFE">
        <w:tab/>
      </w:r>
      <w:r w:rsidR="00461593" w:rsidRPr="00461593">
        <w:t xml:space="preserve">представляет </w:t>
      </w:r>
      <w:proofErr w:type="gramStart"/>
      <w:r w:rsidR="00461593" w:rsidRPr="00461593">
        <w:t>Платформу;</w:t>
      </w:r>
      <w:proofErr w:type="gramEnd"/>
      <w:r w:rsidR="00461593" w:rsidRPr="00461593">
        <w:t xml:space="preserve"> </w:t>
      </w:r>
    </w:p>
    <w:p w14:paraId="3AC36233" w14:textId="49168F69" w:rsidR="00461593" w:rsidRPr="00461593" w:rsidRDefault="00B61AFE" w:rsidP="00D423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b</w:t>
      </w:r>
      <w:r w:rsidRPr="00B61AFE">
        <w:t>)</w:t>
      </w:r>
      <w:r w:rsidRPr="00B61AFE">
        <w:tab/>
      </w:r>
      <w:r w:rsidR="00461593" w:rsidRPr="00461593">
        <w:t xml:space="preserve">объявляет об открытии и закрытии каждой </w:t>
      </w:r>
      <w:proofErr w:type="gramStart"/>
      <w:r w:rsidR="00461593" w:rsidRPr="00461593">
        <w:t>сессии;</w:t>
      </w:r>
      <w:proofErr w:type="gramEnd"/>
      <w:r w:rsidR="00461593" w:rsidRPr="00461593">
        <w:t xml:space="preserve"> </w:t>
      </w:r>
    </w:p>
    <w:p w14:paraId="749B18AA" w14:textId="3EE565FE" w:rsidR="00461593" w:rsidRPr="00461593" w:rsidRDefault="00B61AFE" w:rsidP="00D423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c</w:t>
      </w:r>
      <w:r w:rsidRPr="00B61AFE">
        <w:t>)</w:t>
      </w:r>
      <w:r w:rsidRPr="00B61AFE">
        <w:tab/>
      </w:r>
      <w:r w:rsidR="00461593" w:rsidRPr="00461593">
        <w:t xml:space="preserve">председательствует на сессиях Пленума и заседаниях </w:t>
      </w:r>
      <w:proofErr w:type="gramStart"/>
      <w:r w:rsidR="00461593" w:rsidRPr="00461593">
        <w:t>Бюро;</w:t>
      </w:r>
      <w:proofErr w:type="gramEnd"/>
    </w:p>
    <w:p w14:paraId="7D0E1F4D" w14:textId="61C8B5B0" w:rsidR="00461593" w:rsidRPr="00461593" w:rsidRDefault="00B61AFE" w:rsidP="00D423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d</w:t>
      </w:r>
      <w:r w:rsidRPr="00B61AFE">
        <w:t>)</w:t>
      </w:r>
      <w:r>
        <w:tab/>
      </w:r>
      <w:r w:rsidR="00461593" w:rsidRPr="00461593">
        <w:t xml:space="preserve">следит за соблюдением правил процедуры в соответствии с определениями, функциями и принципами работы </w:t>
      </w:r>
      <w:proofErr w:type="gramStart"/>
      <w:r w:rsidR="00461593" w:rsidRPr="00461593">
        <w:t>Платформы;</w:t>
      </w:r>
      <w:proofErr w:type="gramEnd"/>
      <w:r w:rsidR="00461593" w:rsidRPr="00461593">
        <w:t xml:space="preserve"> </w:t>
      </w:r>
    </w:p>
    <w:p w14:paraId="21D3BC65" w14:textId="0A2DBD76" w:rsidR="00461593" w:rsidRPr="00461593" w:rsidRDefault="00B61AFE" w:rsidP="00D423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e</w:t>
      </w:r>
      <w:r w:rsidRPr="00D42310">
        <w:t>)</w:t>
      </w:r>
      <w:r w:rsidRPr="00D42310">
        <w:tab/>
      </w:r>
      <w:r w:rsidR="00461593" w:rsidRPr="00461593">
        <w:t xml:space="preserve">предоставляет участникам </w:t>
      </w:r>
      <w:proofErr w:type="gramStart"/>
      <w:r w:rsidR="00461593" w:rsidRPr="00461593">
        <w:t>слово;</w:t>
      </w:r>
      <w:proofErr w:type="gramEnd"/>
      <w:r w:rsidR="00461593" w:rsidRPr="00461593">
        <w:t xml:space="preserve"> </w:t>
      </w:r>
    </w:p>
    <w:p w14:paraId="52EF2610" w14:textId="0663A50B" w:rsidR="00461593" w:rsidRPr="00461593" w:rsidRDefault="00D42310" w:rsidP="00D423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f</w:t>
      </w:r>
      <w:r w:rsidRPr="00D42310">
        <w:t>)</w:t>
      </w:r>
      <w:r w:rsidRPr="00D42310">
        <w:tab/>
      </w:r>
      <w:r w:rsidR="00461593" w:rsidRPr="00461593">
        <w:t xml:space="preserve">применяет изложенную в правиле 36 процедуру принятия </w:t>
      </w:r>
      <w:proofErr w:type="gramStart"/>
      <w:r w:rsidR="00461593" w:rsidRPr="00461593">
        <w:t>решений;</w:t>
      </w:r>
      <w:proofErr w:type="gramEnd"/>
      <w:r w:rsidR="00461593" w:rsidRPr="00461593">
        <w:t xml:space="preserve"> </w:t>
      </w:r>
    </w:p>
    <w:p w14:paraId="3B941692" w14:textId="0B21C128" w:rsidR="00461593" w:rsidRPr="00461593" w:rsidRDefault="00D42310" w:rsidP="00D423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g</w:t>
      </w:r>
      <w:r w:rsidRPr="00D42310">
        <w:t>)</w:t>
      </w:r>
      <w:r w:rsidRPr="00D42310">
        <w:tab/>
      </w:r>
      <w:r w:rsidR="00461593" w:rsidRPr="00461593">
        <w:t xml:space="preserve">выносит постановления по порядку ведения </w:t>
      </w:r>
      <w:proofErr w:type="gramStart"/>
      <w:r w:rsidR="00461593" w:rsidRPr="00461593">
        <w:t>заседания;</w:t>
      </w:r>
      <w:proofErr w:type="gramEnd"/>
      <w:r w:rsidR="00461593" w:rsidRPr="00461593">
        <w:t xml:space="preserve"> </w:t>
      </w:r>
    </w:p>
    <w:p w14:paraId="3B32A1F3" w14:textId="2E358F81" w:rsidR="00461593" w:rsidRPr="00461593" w:rsidRDefault="00D42310" w:rsidP="00D423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h</w:t>
      </w:r>
      <w:r w:rsidRPr="00D42310">
        <w:t>)</w:t>
      </w:r>
      <w:r>
        <w:tab/>
      </w:r>
      <w:r w:rsidR="00461593" w:rsidRPr="00461593">
        <w:t>в соответствии с правилами процедуры осуществляет полный контроль за ходом работы и поддерживает порядок.</w:t>
      </w:r>
    </w:p>
    <w:p w14:paraId="207BC8FC" w14:textId="66625FBC" w:rsidR="00461593" w:rsidRPr="00461593" w:rsidRDefault="00D42310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D42310">
        <w:t>7.</w:t>
      </w:r>
      <w:r>
        <w:tab/>
      </w:r>
      <w:r w:rsidR="00461593" w:rsidRPr="00461593">
        <w:t xml:space="preserve">В отношении избрания Председателя в пункте 3 правила 15 говорится, что должность Председателя подлежит ротации между пятью регионами Организации Объединенных Наций каждые три года без возможности переизбрания на должность Председателя. </w:t>
      </w:r>
    </w:p>
    <w:p w14:paraId="47DA3FFE" w14:textId="3CDAA9CC" w:rsidR="00461593" w:rsidRPr="00461593" w:rsidRDefault="00D42310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D42310">
        <w:t>8.</w:t>
      </w:r>
      <w:r>
        <w:tab/>
      </w:r>
      <w:r w:rsidR="00461593" w:rsidRPr="00461593">
        <w:t>В соответствии с правилом 15 пять дополнительных членов Бюро выполняют соответствующие административные функции.</w:t>
      </w:r>
    </w:p>
    <w:p w14:paraId="1AD5C1F3" w14:textId="191874A5" w:rsidR="00461593" w:rsidRPr="00461593" w:rsidRDefault="00D42310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D42310">
        <w:t>9.</w:t>
      </w:r>
      <w:r>
        <w:tab/>
      </w:r>
      <w:r w:rsidR="00461593" w:rsidRPr="00461593">
        <w:t xml:space="preserve">Перечень кандидатур, полученных к 31 мая 2023 года, имеется в документе IPBES/10/INF/2. Все кандидатуры, в том числе полученные после установленного срока, имеются на веб-сайте МПБЭУ по адресу: </w:t>
      </w:r>
      <w:hyperlink r:id="rId12" w:history="1">
        <w:r w:rsidR="00461593" w:rsidRPr="00461593">
          <w:rPr>
            <w:rStyle w:val="Hyperlink"/>
          </w:rPr>
          <w:t>https://www.ipbes.net/nomination-bureau-ipbes10-list</w:t>
        </w:r>
      </w:hyperlink>
      <w:r w:rsidR="00461593" w:rsidRPr="00461593">
        <w:t>.</w:t>
      </w:r>
    </w:p>
    <w:p w14:paraId="157E567B" w14:textId="04FB9FB1" w:rsidR="00461593" w:rsidRPr="00461593" w:rsidRDefault="00D42310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D42310">
        <w:t>10.</w:t>
      </w:r>
      <w:r w:rsidRPr="00D42310">
        <w:tab/>
      </w:r>
      <w:r w:rsidR="00461593" w:rsidRPr="00461593">
        <w:t>Комитет по коллизии интересов рассмотрит формы уведомления о коллизии интересов кандидатов на избрание в состав Бюро, чтобы определить наличие у них права на избрание в соответствии с правилом 3 политики и процедур в отношении коллизии интересов, принятых Пленумом на его третьей сессии в решении МПБЭУ-3/3. Комитет рассмотрит соответствующие вопросы в своем докладе, который будет представлен Пленуму не позднее, чем за четыре недели до начала десятой сессии.</w:t>
      </w:r>
    </w:p>
    <w:p w14:paraId="2AC85FF0" w14:textId="6BBD1892" w:rsidR="00461593" w:rsidRPr="00461593" w:rsidRDefault="00D42310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D42310">
        <w:t>11.</w:t>
      </w:r>
      <w:r w:rsidRPr="00D42310">
        <w:tab/>
      </w:r>
      <w:r w:rsidR="00461593" w:rsidRPr="00461593">
        <w:t>Кандидаты в члены Бюро выдвигаются регионами для последующего избрания Пленумом. В соответствии с правилом 21 правил процедуры Бюро избирается Пленумом на основе консенсуса, если Пленум не примет иного решения.</w:t>
      </w:r>
    </w:p>
    <w:p w14:paraId="641536F4" w14:textId="6338D656" w:rsidR="00461593" w:rsidRPr="00461593" w:rsidRDefault="00D42310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D42310">
        <w:t>12.</w:t>
      </w:r>
      <w:r w:rsidRPr="00D42310">
        <w:tab/>
      </w:r>
      <w:r w:rsidR="00461593" w:rsidRPr="00461593">
        <w:t>В соответствии с пунктом 4 правила 15 каждый регион может назначить альтернативных представителей, подлежащих утверждению Пленумом, которые будут представлять регион на одном из заседаний Бюро, если член Бюро, представляющий этот регион, не сможет принять участие в заседании.</w:t>
      </w:r>
    </w:p>
    <w:p w14:paraId="1CEA1465" w14:textId="4B48F744" w:rsidR="00461593" w:rsidRPr="00461593" w:rsidRDefault="00D42310" w:rsidP="00461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D42310">
        <w:t>13.</w:t>
      </w:r>
      <w:r w:rsidRPr="00D42310">
        <w:tab/>
      </w:r>
      <w:r w:rsidR="00461593" w:rsidRPr="00461593">
        <w:t xml:space="preserve">Избрание членов Многодисциплинарной группы экспертов запланировано к проведению на двенадцатой сессии Пленума. Если член Группы выходит из ее состава до </w:t>
      </w:r>
      <w:r w:rsidR="00461593" w:rsidRPr="00461593">
        <w:lastRenderedPageBreak/>
        <w:t>десятой сессии Пленума и этот член был выдвинут регионом, для которого Пленум не утвердил заместителя, соответствующему региону будет предложено выдвинуть, а Пленуму избрать нового члена на оставшийся срок полномочий члена, вышедшего из состава Группы.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461593" w:rsidRPr="00D76D36" w14:paraId="4FCA2400" w14:textId="77777777" w:rsidTr="00B26D00">
        <w:tc>
          <w:tcPr>
            <w:tcW w:w="1899" w:type="dxa"/>
          </w:tcPr>
          <w:p w14:paraId="3EB8BB0A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899" w:type="dxa"/>
          </w:tcPr>
          <w:p w14:paraId="4FEC4074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18978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899" w:type="dxa"/>
          </w:tcPr>
          <w:p w14:paraId="5FB38693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900" w:type="dxa"/>
          </w:tcPr>
          <w:p w14:paraId="053EA845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</w:tr>
    </w:tbl>
    <w:p w14:paraId="18D3F20A" w14:textId="77777777" w:rsidR="00461593" w:rsidRPr="00D76D36" w:rsidRDefault="00461593" w:rsidP="00461593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sectPr w:rsidR="00461593" w:rsidRPr="00D76D36" w:rsidSect="00A56462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3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988F" w14:textId="77777777" w:rsidR="0062136D" w:rsidRPr="00A56462" w:rsidRDefault="0062136D" w:rsidP="008C6E19">
      <w:r w:rsidRPr="00A56462">
        <w:separator/>
      </w:r>
    </w:p>
  </w:endnote>
  <w:endnote w:type="continuationSeparator" w:id="0">
    <w:p w14:paraId="53DE17FD" w14:textId="77777777" w:rsidR="0062136D" w:rsidRPr="00A56462" w:rsidRDefault="0062136D" w:rsidP="008C6E19">
      <w:r w:rsidRPr="00A564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DDE9" w14:textId="4DF5BA75" w:rsidR="008C6E19" w:rsidRPr="00A56462" w:rsidRDefault="00A56462" w:rsidP="00851353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 w:rsidRPr="00A56462">
      <w:rPr>
        <w:b/>
      </w:rPr>
      <w:fldChar w:fldCharType="begin"/>
    </w:r>
    <w:r w:rsidRPr="00A56462">
      <w:rPr>
        <w:b/>
      </w:rPr>
      <w:instrText xml:space="preserve"> PAGE </w:instrText>
    </w:r>
    <w:r w:rsidRPr="00A56462">
      <w:rPr>
        <w:b/>
      </w:rPr>
      <w:fldChar w:fldCharType="separate"/>
    </w:r>
    <w:r w:rsidRPr="00A56462">
      <w:rPr>
        <w:b/>
        <w:noProof/>
      </w:rPr>
      <w:t>1</w:t>
    </w:r>
    <w:r w:rsidRPr="00A56462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294" w14:textId="0665AF89" w:rsidR="008C6E19" w:rsidRPr="00A56462" w:rsidRDefault="00A56462" w:rsidP="00851353">
    <w:pPr>
      <w:pStyle w:val="Foot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8641"/>
      </w:tabs>
      <w:jc w:val="right"/>
    </w:pPr>
    <w:r w:rsidRPr="00A56462">
      <w:fldChar w:fldCharType="begin"/>
    </w:r>
    <w:r w:rsidRPr="00A56462">
      <w:instrText xml:space="preserve"> PAGE \* MERGEFORMAT </w:instrText>
    </w:r>
    <w:r w:rsidRPr="00A56462">
      <w:fldChar w:fldCharType="separate"/>
    </w:r>
    <w:r w:rsidRPr="00A56462">
      <w:rPr>
        <w:noProof/>
      </w:rPr>
      <w:t>1</w:t>
    </w:r>
    <w:r w:rsidRPr="00A5646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622D" w14:textId="64068998" w:rsidR="008C6E19" w:rsidRPr="00A56462" w:rsidRDefault="00A56462" w:rsidP="00617BC3">
    <w:pPr>
      <w:pStyle w:val="Normal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</w:tabs>
    </w:pPr>
    <w:bookmarkStart w:id="8" w:name="FooterJobDate"/>
    <w:r w:rsidRPr="00A56462">
      <w:t>K</w:t>
    </w:r>
    <w:r w:rsidR="00A201E4">
      <w:rPr>
        <w:lang w:val="en-US"/>
      </w:rPr>
      <w:t>23</w:t>
    </w:r>
    <w:r w:rsidR="00617BC3">
      <w:rPr>
        <w:lang w:val="en-US"/>
      </w:rPr>
      <w:t>09130</w:t>
    </w:r>
    <w:r w:rsidRPr="00A56462">
      <w:t>[R]</w:t>
    </w:r>
    <w:r w:rsidRPr="00A56462">
      <w:tab/>
    </w:r>
    <w:r w:rsidR="00617BC3">
      <w:rPr>
        <w:lang w:val="en-US"/>
      </w:rPr>
      <w:t>2</w:t>
    </w:r>
    <w:r w:rsidR="009B4E27">
      <w:t>7</w:t>
    </w:r>
    <w:r w:rsidR="00617BC3">
      <w:rPr>
        <w:lang w:val="en-US"/>
      </w:rPr>
      <w:t>06</w:t>
    </w:r>
    <w:r w:rsidRPr="00A56462">
      <w:t>23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A969" w14:textId="77777777" w:rsidR="0062136D" w:rsidRPr="00A56462" w:rsidRDefault="0062136D" w:rsidP="008C6E19">
      <w:r w:rsidRPr="00A56462">
        <w:separator/>
      </w:r>
    </w:p>
  </w:footnote>
  <w:footnote w:type="continuationSeparator" w:id="0">
    <w:p w14:paraId="6A2C623B" w14:textId="77777777" w:rsidR="0062136D" w:rsidRPr="00A56462" w:rsidRDefault="0062136D" w:rsidP="008C6E19">
      <w:r w:rsidRPr="00A56462">
        <w:continuationSeparator/>
      </w:r>
    </w:p>
  </w:footnote>
  <w:footnote w:id="1">
    <w:p w14:paraId="6B7B2CBC" w14:textId="5EC6DCE3" w:rsidR="00A6279E" w:rsidRPr="00442F42" w:rsidRDefault="00A6279E" w:rsidP="00442F42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20" w:after="40"/>
        <w:ind w:left="1247"/>
        <w:rPr>
          <w:sz w:val="18"/>
          <w:szCs w:val="18"/>
        </w:rPr>
      </w:pPr>
      <w:r w:rsidRPr="00442F42">
        <w:rPr>
          <w:sz w:val="18"/>
          <w:szCs w:val="18"/>
        </w:rPr>
        <w:t xml:space="preserve">* </w:t>
      </w:r>
      <w:r w:rsidR="00442F42">
        <w:rPr>
          <w:sz w:val="18"/>
          <w:szCs w:val="18"/>
        </w:rPr>
        <w:tab/>
      </w:r>
      <w:r w:rsidRPr="00442F42">
        <w:rPr>
          <w:sz w:val="18"/>
          <w:szCs w:val="18"/>
        </w:rPr>
        <w:t>IPBES/10/1.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37CD" w14:textId="5BC2F51D" w:rsidR="008C6E19" w:rsidRPr="00A56462" w:rsidRDefault="00A56462" w:rsidP="00851353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9B4E27">
      <w:rPr>
        <w:noProof/>
      </w:rPr>
      <w:t>IPBES/10/2</w:t>
    </w:r>
    <w:r w:rsidRPr="00A5646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9F1F" w14:textId="451B4BA4" w:rsidR="008C6E19" w:rsidRPr="00A56462" w:rsidRDefault="00A56462" w:rsidP="00851353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  <w:jc w:val="right"/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9B4E27">
      <w:rPr>
        <w:noProof/>
      </w:rPr>
      <w:t>IPBES/10/2</w:t>
    </w:r>
    <w:r w:rsidRPr="00A5646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043F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34C8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015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846F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A0DE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06F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C96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43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D41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94AA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A66A9D"/>
    <w:multiLevelType w:val="multilevel"/>
    <w:tmpl w:val="AD6EEF8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871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5"/>
        </w:tabs>
        <w:ind w:left="1247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62291BF8"/>
    <w:multiLevelType w:val="multilevel"/>
    <w:tmpl w:val="AD6EEF8E"/>
    <w:numStyleLink w:val="Normallist"/>
  </w:abstractNum>
  <w:abstractNum w:abstractNumId="14" w15:restartNumberingAfterBreak="0">
    <w:nsid w:val="628E1CFD"/>
    <w:multiLevelType w:val="hybridMultilevel"/>
    <w:tmpl w:val="4C8062F8"/>
    <w:lvl w:ilvl="0" w:tplc="FEB627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B6844B2"/>
    <w:multiLevelType w:val="hybridMultilevel"/>
    <w:tmpl w:val="434C4DE6"/>
    <w:lvl w:ilvl="0" w:tplc="8F74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7321D"/>
    <w:multiLevelType w:val="multilevel"/>
    <w:tmpl w:val="501C9EA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55651129">
    <w:abstractNumId w:val="10"/>
  </w:num>
  <w:num w:numId="2" w16cid:durableId="1422483553">
    <w:abstractNumId w:val="11"/>
  </w:num>
  <w:num w:numId="3" w16cid:durableId="1069155537">
    <w:abstractNumId w:val="12"/>
  </w:num>
  <w:num w:numId="4" w16cid:durableId="1774812898">
    <w:abstractNumId w:val="13"/>
  </w:num>
  <w:num w:numId="5" w16cid:durableId="158621568">
    <w:abstractNumId w:val="16"/>
  </w:num>
  <w:num w:numId="6" w16cid:durableId="1775174830">
    <w:abstractNumId w:val="15"/>
  </w:num>
  <w:num w:numId="7" w16cid:durableId="1353149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5068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44987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490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81663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24587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227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887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0357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73498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9302556">
    <w:abstractNumId w:val="9"/>
  </w:num>
  <w:num w:numId="18" w16cid:durableId="702752583">
    <w:abstractNumId w:val="7"/>
  </w:num>
  <w:num w:numId="19" w16cid:durableId="1987320466">
    <w:abstractNumId w:val="6"/>
  </w:num>
  <w:num w:numId="20" w16cid:durableId="2136559713">
    <w:abstractNumId w:val="5"/>
  </w:num>
  <w:num w:numId="21" w16cid:durableId="695810581">
    <w:abstractNumId w:val="4"/>
  </w:num>
  <w:num w:numId="22" w16cid:durableId="377705719">
    <w:abstractNumId w:val="8"/>
  </w:num>
  <w:num w:numId="23" w16cid:durableId="830606108">
    <w:abstractNumId w:val="3"/>
  </w:num>
  <w:num w:numId="24" w16cid:durableId="955528731">
    <w:abstractNumId w:val="2"/>
  </w:num>
  <w:num w:numId="25" w16cid:durableId="498471726">
    <w:abstractNumId w:val="1"/>
  </w:num>
  <w:num w:numId="26" w16cid:durableId="813646594">
    <w:abstractNumId w:val="0"/>
  </w:num>
  <w:num w:numId="27" w16cid:durableId="2273020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62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9"/>
    <w:rsid w:val="00012B58"/>
    <w:rsid w:val="0019755B"/>
    <w:rsid w:val="00240F2A"/>
    <w:rsid w:val="00267474"/>
    <w:rsid w:val="003730EE"/>
    <w:rsid w:val="00432F22"/>
    <w:rsid w:val="00442F42"/>
    <w:rsid w:val="00461593"/>
    <w:rsid w:val="00461D60"/>
    <w:rsid w:val="004F0AA1"/>
    <w:rsid w:val="005D4931"/>
    <w:rsid w:val="005D64EE"/>
    <w:rsid w:val="0060263E"/>
    <w:rsid w:val="00611B12"/>
    <w:rsid w:val="00617BC3"/>
    <w:rsid w:val="0062136D"/>
    <w:rsid w:val="006C7078"/>
    <w:rsid w:val="0070562B"/>
    <w:rsid w:val="0072422C"/>
    <w:rsid w:val="00851353"/>
    <w:rsid w:val="00887CCE"/>
    <w:rsid w:val="008C6E19"/>
    <w:rsid w:val="009A4F33"/>
    <w:rsid w:val="009B4E27"/>
    <w:rsid w:val="00A201E4"/>
    <w:rsid w:val="00A56462"/>
    <w:rsid w:val="00A6279E"/>
    <w:rsid w:val="00AA5C69"/>
    <w:rsid w:val="00AD170E"/>
    <w:rsid w:val="00B31DDA"/>
    <w:rsid w:val="00B61AFE"/>
    <w:rsid w:val="00B83A0D"/>
    <w:rsid w:val="00D0544F"/>
    <w:rsid w:val="00D1723B"/>
    <w:rsid w:val="00D42310"/>
    <w:rsid w:val="00FC7A88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06DF7"/>
  <w15:chartTrackingRefBased/>
  <w15:docId w15:val="{F941B170-161D-4564-85CF-5724DD9D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62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Heading1">
    <w:name w:val="heading 1"/>
    <w:basedOn w:val="Normal"/>
    <w:next w:val="Normalnumber"/>
    <w:link w:val="Heading1Char"/>
    <w:qFormat/>
    <w:rsid w:val="00A56462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semiHidden/>
    <w:qFormat/>
    <w:rsid w:val="00A56462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semiHidden/>
    <w:qFormat/>
    <w:rsid w:val="00A56462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semiHidden/>
    <w:qFormat/>
    <w:rsid w:val="00A56462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A56462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semiHidden/>
    <w:qFormat/>
    <w:rsid w:val="00A56462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qFormat/>
    <w:rsid w:val="00A56462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semiHidden/>
    <w:qFormat/>
    <w:rsid w:val="00A56462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A56462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474"/>
    <w:rPr>
      <w:rFonts w:ascii="Times New Roman" w:eastAsia="Times New Roman" w:hAnsi="Times New Roman" w:cs="Times New Roman"/>
      <w:b/>
      <w:kern w:val="0"/>
      <w:sz w:val="28"/>
      <w:szCs w:val="20"/>
      <w:lang w:val="ru-RU"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267474"/>
    <w:rPr>
      <w:rFonts w:ascii="Times New Roman" w:eastAsia="Times New Roman" w:hAnsi="Times New Roman" w:cs="Times New Roman"/>
      <w:b/>
      <w:kern w:val="0"/>
      <w:sz w:val="24"/>
      <w:szCs w:val="24"/>
      <w:lang w:val="ru-RU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267474"/>
    <w:rPr>
      <w:rFonts w:ascii="Univers" w:eastAsia="Times New Roman" w:hAnsi="Univers" w:cs="Times New Roman"/>
      <w:b/>
      <w:kern w:val="0"/>
      <w:sz w:val="24"/>
      <w:szCs w:val="20"/>
      <w:lang w:val="ru-RU"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267474"/>
    <w:rPr>
      <w:rFonts w:ascii="Times New Roman" w:eastAsia="Times New Roman" w:hAnsi="Times New Roman" w:cs="Times New Roman"/>
      <w:b/>
      <w:bCs/>
      <w:kern w:val="0"/>
      <w:sz w:val="24"/>
      <w:szCs w:val="20"/>
      <w:lang w:val="ru-RU"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styleId="PageNumber">
    <w:name w:val="page number"/>
    <w:semiHidden/>
    <w:rsid w:val="00A56462"/>
    <w:rPr>
      <w:rFonts w:ascii="Times New Roman" w:hAnsi="Times New Roman"/>
      <w:b/>
      <w:sz w:val="18"/>
      <w:lang w:val="ru-RU"/>
    </w:rPr>
  </w:style>
  <w:style w:type="table" w:customStyle="1" w:styleId="Tabledocright">
    <w:name w:val="Table_doc_right"/>
    <w:basedOn w:val="TableNormal"/>
    <w:rsid w:val="00267474"/>
    <w:pPr>
      <w:spacing w:before="40" w:after="40" w:line="240" w:lineRule="auto"/>
    </w:pPr>
    <w:rPr>
      <w:rFonts w:ascii="Times New Roman" w:eastAsia="SimSun" w:hAnsi="Times New Roman" w:cs="Times New Roman"/>
      <w:kern w:val="0"/>
      <w:sz w:val="18"/>
      <w:szCs w:val="18"/>
      <w14:ligatures w14:val="none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56462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6462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6462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6462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qFormat/>
    <w:rsid w:val="00A56462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56462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5646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qFormat/>
    <w:rsid w:val="00A56462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267474"/>
    <w:pPr>
      <w:spacing w:after="0" w:line="240" w:lineRule="auto"/>
    </w:pPr>
    <w:rPr>
      <w:rFonts w:ascii="Arial" w:eastAsia="SimSun" w:hAnsi="Arial" w:cs="Times New Roman"/>
      <w:kern w:val="0"/>
      <w:sz w:val="16"/>
      <w:szCs w:val="20"/>
      <w14:ligatures w14:val="none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2674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"/>
    <w:next w:val="Normal"/>
    <w:rsid w:val="00A56462"/>
    <w:pP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8641"/>
      </w:tabs>
      <w:spacing w:after="120"/>
    </w:pPr>
    <w:rPr>
      <w:b/>
      <w:sz w:val="18"/>
    </w:rPr>
  </w:style>
  <w:style w:type="paragraph" w:customStyle="1" w:styleId="Header-pool">
    <w:name w:val="Header-pool"/>
    <w:basedOn w:val="Normal"/>
    <w:next w:val="Normal"/>
    <w:rsid w:val="00A5646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56462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FootnoteReference">
    <w:name w:val="footnote reference"/>
    <w:rsid w:val="00A56462"/>
    <w:rPr>
      <w:rFonts w:ascii="Times New Roman" w:hAnsi="Times New Roman"/>
      <w:color w:val="auto"/>
      <w:sz w:val="20"/>
      <w:szCs w:val="18"/>
      <w:vertAlign w:val="superscript"/>
      <w:lang w:val="ru-RU"/>
    </w:rPr>
  </w:style>
  <w:style w:type="paragraph" w:styleId="FootnoteText">
    <w:name w:val="footnote text"/>
    <w:basedOn w:val="Normal"/>
    <w:link w:val="FootnoteTextChar"/>
    <w:rsid w:val="00A56462"/>
    <w:pPr>
      <w:tabs>
        <w:tab w:val="left" w:pos="4082"/>
      </w:tabs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table" w:customStyle="1" w:styleId="AATable">
    <w:name w:val="AA_Table"/>
    <w:basedOn w:val="TableNormal"/>
    <w:semiHidden/>
    <w:rsid w:val="00A564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56462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A56462"/>
    <w:pPr>
      <w:keepNext w:val="0"/>
      <w:keepLines w:val="0"/>
      <w:spacing w:before="120" w:after="120"/>
    </w:pPr>
  </w:style>
  <w:style w:type="paragraph" w:customStyle="1" w:styleId="BBTitle">
    <w:name w:val="BB_Title"/>
    <w:basedOn w:val="Normal-pool"/>
    <w:qFormat/>
    <w:rsid w:val="00A56462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semiHidden/>
    <w:rsid w:val="00A56462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paragraph" w:styleId="Header">
    <w:name w:val="header"/>
    <w:basedOn w:val="Normal"/>
    <w:link w:val="HeaderChar"/>
    <w:semiHidden/>
    <w:rsid w:val="00A56462"/>
    <w:pPr>
      <w:tabs>
        <w:tab w:val="center" w:pos="4536"/>
        <w:tab w:val="right" w:pos="9072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semiHidden/>
    <w:rsid w:val="00267474"/>
    <w:rPr>
      <w:rFonts w:ascii="Times New Roman" w:eastAsia="Times New Roman" w:hAnsi="Times New Roman" w:cs="Times New Roman"/>
      <w:b/>
      <w:kern w:val="0"/>
      <w:sz w:val="18"/>
      <w:szCs w:val="20"/>
      <w:lang w:val="ru-RU" w:eastAsia="en-US"/>
      <w14:ligatures w14:val="none"/>
    </w:rPr>
  </w:style>
  <w:style w:type="character" w:styleId="Hyperlink">
    <w:name w:val="Hyperlink"/>
    <w:rsid w:val="00A56462"/>
    <w:rPr>
      <w:rFonts w:ascii="Times New Roman" w:hAnsi="Times New Roman"/>
      <w:color w:val="0000FF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A56462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A56462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56462"/>
    <w:pPr>
      <w:numPr>
        <w:numId w:val="3"/>
      </w:numPr>
      <w:spacing w:after="120"/>
    </w:pPr>
  </w:style>
  <w:style w:type="paragraph" w:customStyle="1" w:styleId="Titletable">
    <w:name w:val="Title_table"/>
    <w:basedOn w:val="Normal-pool"/>
    <w:qFormat/>
    <w:rsid w:val="00A56462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unhideWhenUsed/>
    <w:rsid w:val="00A56462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"/>
    <w:next w:val="Normal"/>
    <w:unhideWhenUsed/>
    <w:rsid w:val="00A56462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unhideWhenUsed/>
    <w:rsid w:val="00A56462"/>
    <w:pPr>
      <w:tabs>
        <w:tab w:val="left" w:pos="4082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"/>
    <w:next w:val="Normal"/>
    <w:unhideWhenUsed/>
    <w:rsid w:val="00A56462"/>
    <w:pPr>
      <w:tabs>
        <w:tab w:val="left" w:pos="1000"/>
        <w:tab w:val="left" w:pos="4082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A56462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qFormat/>
    <w:rsid w:val="00A56462"/>
    <w:rPr>
      <w:b/>
      <w:bCs/>
      <w:sz w:val="28"/>
      <w:szCs w:val="22"/>
    </w:rPr>
  </w:style>
  <w:style w:type="paragraph" w:customStyle="1" w:styleId="ZZAnxtitle">
    <w:name w:val="ZZ_Anx_title"/>
    <w:basedOn w:val="Normal-pool"/>
    <w:qFormat/>
    <w:rsid w:val="00A56462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2674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A56462"/>
    <w:pPr>
      <w:spacing w:before="40" w:after="40"/>
    </w:pPr>
    <w:rPr>
      <w:rFonts w:eastAsia="SimSun"/>
      <w:sz w:val="18"/>
    </w:rPr>
  </w:style>
  <w:style w:type="paragraph" w:customStyle="1" w:styleId="Footnote-Text">
    <w:name w:val="Footnote-Text"/>
    <w:basedOn w:val="Normal-pool"/>
    <w:rsid w:val="00A56462"/>
    <w:pPr>
      <w:spacing w:before="20" w:after="40"/>
      <w:ind w:left="1247"/>
    </w:pPr>
    <w:rPr>
      <w:rFonts w:eastAsia="SimSun"/>
      <w:sz w:val="18"/>
    </w:rPr>
  </w:style>
  <w:style w:type="character" w:customStyle="1" w:styleId="Normal-poolChar">
    <w:name w:val="Normal-pool Char"/>
    <w:link w:val="Normal-pool"/>
    <w:locked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ConvName">
    <w:name w:val="A_ConvName"/>
    <w:basedOn w:val="Normal-pool"/>
    <w:next w:val="Normal-pool"/>
    <w:rsid w:val="00A56462"/>
    <w:pPr>
      <w:tabs>
        <w:tab w:val="clear" w:pos="1247"/>
      </w:tabs>
      <w:spacing w:before="120" w:after="240"/>
    </w:pPr>
    <w:rPr>
      <w:rFonts w:ascii="Arial" w:eastAsia="SimSun" w:hAnsi="Arial"/>
      <w:b/>
      <w:sz w:val="28"/>
    </w:rPr>
  </w:style>
  <w:style w:type="paragraph" w:customStyle="1" w:styleId="ASymbol">
    <w:name w:val="A_Symbol"/>
    <w:basedOn w:val="Normal-pool"/>
    <w:rsid w:val="00A56462"/>
    <w:pPr>
      <w:tabs>
        <w:tab w:val="clear" w:pos="624"/>
        <w:tab w:val="clear" w:pos="1247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A56462"/>
    <w:pPr>
      <w:spacing w:before="120"/>
    </w:pPr>
    <w:rPr>
      <w:rFonts w:eastAsia="SimSun"/>
    </w:rPr>
  </w:style>
  <w:style w:type="paragraph" w:customStyle="1" w:styleId="ATwoLetters">
    <w:name w:val="A_TwoLetters"/>
    <w:basedOn w:val="Normal-pool"/>
    <w:next w:val="Normal-pool"/>
    <w:rsid w:val="00A56462"/>
    <w:pPr>
      <w:tabs>
        <w:tab w:val="clear" w:pos="1247"/>
      </w:tabs>
      <w:jc w:val="right"/>
    </w:pPr>
    <w:rPr>
      <w:rFonts w:ascii="Arial" w:eastAsia="SimSun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A56462"/>
    <w:pPr>
      <w:tabs>
        <w:tab w:val="clear" w:pos="1247"/>
      </w:tabs>
      <w:spacing w:before="20" w:after="20"/>
    </w:pPr>
    <w:rPr>
      <w:rFonts w:ascii="Arial" w:eastAsia="SimSun" w:hAnsi="Arial" w:cs="Times New Roman Bold"/>
      <w:b/>
      <w:caps/>
      <w:color w:val="000000" w:themeColor="text1"/>
      <w:sz w:val="27"/>
    </w:rPr>
  </w:style>
  <w:style w:type="paragraph" w:styleId="BalloonText">
    <w:name w:val="Balloon Text"/>
    <w:basedOn w:val="Normal"/>
    <w:link w:val="BalloonTextChar"/>
    <w:unhideWhenUsed/>
    <w:rsid w:val="0026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474"/>
    <w:rPr>
      <w:rFonts w:ascii="Tahoma" w:eastAsia="Times New Roman" w:hAnsi="Tahoma" w:cs="Tahoma"/>
      <w:kern w:val="0"/>
      <w:sz w:val="16"/>
      <w:szCs w:val="16"/>
      <w:lang w:val="ru-RU" w:eastAsia="en-U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267474"/>
    <w:rPr>
      <w:sz w:val="16"/>
      <w:szCs w:val="16"/>
      <w:lang w:val="ru-RU"/>
    </w:rPr>
  </w:style>
  <w:style w:type="paragraph" w:styleId="CommentText">
    <w:name w:val="annotation text"/>
    <w:basedOn w:val="Normal"/>
    <w:link w:val="CommentTextChar"/>
    <w:unhideWhenUsed/>
    <w:rsid w:val="00267474"/>
  </w:style>
  <w:style w:type="character" w:customStyle="1" w:styleId="CommentTextChar">
    <w:name w:val="Comment Text Char"/>
    <w:basedOn w:val="DefaultParagraphFont"/>
    <w:link w:val="CommentText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7474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en-US"/>
      <w14:ligatures w14:val="none"/>
    </w:rPr>
  </w:style>
  <w:style w:type="character" w:styleId="FollowedHyperlink">
    <w:name w:val="FollowedHyperlink"/>
    <w:basedOn w:val="DefaultParagraphFont"/>
    <w:semiHidden/>
    <w:unhideWhenUsed/>
    <w:rsid w:val="00A56462"/>
    <w:rPr>
      <w:color w:val="0000FF"/>
      <w:u w:val="none"/>
      <w:lang w:val="ru-RU"/>
    </w:rPr>
  </w:style>
  <w:style w:type="paragraph" w:styleId="ListParagraph">
    <w:name w:val="List Paragraph"/>
    <w:basedOn w:val="Normal"/>
    <w:uiPriority w:val="34"/>
    <w:qFormat/>
    <w:rsid w:val="00267474"/>
    <w:pPr>
      <w:ind w:left="720"/>
      <w:contextualSpacing/>
    </w:pPr>
  </w:style>
  <w:style w:type="paragraph" w:styleId="NoSpacing">
    <w:name w:val="No Spacing"/>
    <w:uiPriority w:val="1"/>
    <w:qFormat/>
    <w:rsid w:val="00267474"/>
    <w:pPr>
      <w:spacing w:after="0" w:line="240" w:lineRule="auto"/>
    </w:pPr>
    <w:rPr>
      <w:rFonts w:eastAsiaTheme="minorHAnsi"/>
      <w:kern w:val="0"/>
      <w:lang w:val="ru-RU" w:eastAsia="en-US"/>
      <w14:ligatures w14:val="none"/>
    </w:rPr>
  </w:style>
  <w:style w:type="character" w:customStyle="1" w:styleId="NormalnumberChar">
    <w:name w:val="Normal_number Char"/>
    <w:link w:val="Normalnumber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67474"/>
    <w:rPr>
      <w:color w:val="808080"/>
      <w:lang w:val="ru-RU"/>
    </w:rPr>
  </w:style>
  <w:style w:type="table" w:styleId="TableGrid">
    <w:name w:val="Table Grid"/>
    <w:basedOn w:val="TableNormal"/>
    <w:uiPriority w:val="59"/>
    <w:rsid w:val="0026747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A56462"/>
    <w:pPr>
      <w:spacing w:before="120" w:after="240"/>
    </w:pPr>
  </w:style>
  <w:style w:type="character" w:customStyle="1" w:styleId="ALogoChar">
    <w:name w:val="A_Logo Char"/>
    <w:basedOn w:val="DefaultParagraphFont"/>
    <w:link w:val="ALogo"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Spacer">
    <w:name w:val="A_Spacer"/>
    <w:basedOn w:val="Normal-pool"/>
    <w:link w:val="ASpacerChar"/>
    <w:qFormat/>
    <w:rsid w:val="00A56462"/>
    <w:rPr>
      <w:sz w:val="2"/>
    </w:rPr>
  </w:style>
  <w:style w:type="character" w:customStyle="1" w:styleId="ASpacerChar">
    <w:name w:val="A_Spacer Char"/>
    <w:basedOn w:val="DefaultParagraphFont"/>
    <w:link w:val="ASpacer"/>
    <w:rsid w:val="00A56462"/>
    <w:rPr>
      <w:rFonts w:ascii="Times New Roman" w:eastAsia="Times New Roman" w:hAnsi="Times New Roman" w:cs="Times New Roman"/>
      <w:kern w:val="0"/>
      <w:sz w:val="2"/>
      <w:szCs w:val="20"/>
      <w:lang w:val="ru-RU" w:eastAsia="en-US"/>
      <w14:ligatures w14:val="none"/>
    </w:rPr>
  </w:style>
  <w:style w:type="paragraph" w:customStyle="1" w:styleId="AATitle1">
    <w:name w:val="AA_Title1"/>
    <w:basedOn w:val="Normal-pool"/>
    <w:qFormat/>
    <w:rsid w:val="00A56462"/>
  </w:style>
  <w:style w:type="character" w:styleId="UnresolvedMention">
    <w:name w:val="Unresolved Mention"/>
    <w:basedOn w:val="DefaultParagraphFont"/>
    <w:uiPriority w:val="99"/>
    <w:semiHidden/>
    <w:rsid w:val="00267474"/>
    <w:rPr>
      <w:color w:val="605E5C"/>
      <w:shd w:val="clear" w:color="auto" w:fill="E1DFDD"/>
      <w:lang w:val="ru-RU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6E19"/>
  </w:style>
  <w:style w:type="paragraph" w:styleId="BlockText">
    <w:name w:val="Block Text"/>
    <w:basedOn w:val="Normal"/>
    <w:uiPriority w:val="99"/>
    <w:semiHidden/>
    <w:unhideWhenUsed/>
    <w:rsid w:val="008C6E1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E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6E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E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6E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6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6E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6E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E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character" w:styleId="BookTitle">
    <w:name w:val="Book Title"/>
    <w:basedOn w:val="DefaultParagraphFont"/>
    <w:uiPriority w:val="33"/>
    <w:qFormat/>
    <w:rsid w:val="008C6E19"/>
    <w:rPr>
      <w:b/>
      <w:bCs/>
      <w:i/>
      <w:iCs/>
      <w:spacing w:val="5"/>
      <w:lang w:val="ru-R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E19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C6E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ColorfulGrid">
    <w:name w:val="Colorful Grid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6E19"/>
  </w:style>
  <w:style w:type="character" w:customStyle="1" w:styleId="DateChar">
    <w:name w:val="Date Char"/>
    <w:basedOn w:val="DefaultParagraphFont"/>
    <w:link w:val="Dat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6E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E19"/>
    <w:rPr>
      <w:rFonts w:ascii="Segoe UI" w:eastAsia="Times New Roman" w:hAnsi="Segoe UI" w:cs="Segoe UI"/>
      <w:kern w:val="0"/>
      <w:sz w:val="16"/>
      <w:szCs w:val="16"/>
      <w:lang w:val="ru-RU" w:eastAsia="en-US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6E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8C6E19"/>
    <w:rPr>
      <w:i/>
      <w:iCs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C6E19"/>
    <w:rPr>
      <w:vertAlign w:val="superscript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6E1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EnvelopeAddress">
    <w:name w:val="envelope address"/>
    <w:basedOn w:val="Normal"/>
    <w:uiPriority w:val="99"/>
    <w:semiHidden/>
    <w:unhideWhenUsed/>
    <w:rsid w:val="008C6E1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6E19"/>
    <w:rPr>
      <w:rFonts w:asciiTheme="majorHAnsi" w:eastAsiaTheme="majorEastAsia" w:hAnsiTheme="majorHAnsi" w:cstheme="majorBidi"/>
    </w:rPr>
  </w:style>
  <w:style w:type="table" w:styleId="GridTable1Light">
    <w:name w:val="Grid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character" w:styleId="HTMLAcronym">
    <w:name w:val="HTML Acronym"/>
    <w:basedOn w:val="DefaultParagraphFont"/>
    <w:uiPriority w:val="99"/>
    <w:semiHidden/>
    <w:unhideWhenUsed/>
    <w:rsid w:val="008C6E19"/>
    <w:rPr>
      <w:lang w:val="ru-R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6E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6E19"/>
    <w:rPr>
      <w:rFonts w:ascii="Times New Roman" w:eastAsia="Times New Roman" w:hAnsi="Times New Roman" w:cs="Times New Roman"/>
      <w:i/>
      <w:iCs/>
      <w:kern w:val="0"/>
      <w:sz w:val="20"/>
      <w:szCs w:val="20"/>
      <w:lang w:val="ru-RU" w:eastAsia="en-US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8C6E19"/>
    <w:rPr>
      <w:i/>
      <w:iCs/>
      <w:lang w:val="ru-RU"/>
    </w:rPr>
  </w:style>
  <w:style w:type="character" w:styleId="HTMLCode">
    <w:name w:val="HTML Code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Definition">
    <w:name w:val="HTML Definition"/>
    <w:basedOn w:val="DefaultParagraphFont"/>
    <w:uiPriority w:val="99"/>
    <w:semiHidden/>
    <w:unhideWhenUsed/>
    <w:rsid w:val="008C6E19"/>
    <w:rPr>
      <w:i/>
      <w:iCs/>
      <w:lang w:val="ru-RU"/>
    </w:rPr>
  </w:style>
  <w:style w:type="character" w:styleId="HTMLKeyboard">
    <w:name w:val="HTML Keyboard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6E1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styleId="HTMLSample">
    <w:name w:val="HTML Sample"/>
    <w:basedOn w:val="DefaultParagraphFont"/>
    <w:uiPriority w:val="99"/>
    <w:semiHidden/>
    <w:unhideWhenUsed/>
    <w:rsid w:val="008C6E19"/>
    <w:rPr>
      <w:rFonts w:ascii="Consolas" w:hAnsi="Consolas"/>
      <w:sz w:val="24"/>
      <w:szCs w:val="24"/>
      <w:lang w:val="ru-RU"/>
    </w:rPr>
  </w:style>
  <w:style w:type="character" w:styleId="HTMLTypewriter">
    <w:name w:val="HTML Typewriter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Variable">
    <w:name w:val="HTML Variable"/>
    <w:basedOn w:val="DefaultParagraphFont"/>
    <w:uiPriority w:val="99"/>
    <w:semiHidden/>
    <w:unhideWhenUsed/>
    <w:rsid w:val="008C6E19"/>
    <w:rPr>
      <w:i/>
      <w:iCs/>
      <w:lang w:val="ru-R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6E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C6E19"/>
    <w:rPr>
      <w:i/>
      <w:iCs/>
      <w:color w:val="4472C4" w:themeColor="accent1"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E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E19"/>
    <w:rPr>
      <w:rFonts w:ascii="Times New Roman" w:eastAsia="Times New Roman" w:hAnsi="Times New Roman" w:cs="Times New Roman"/>
      <w:i/>
      <w:iCs/>
      <w:color w:val="4472C4" w:themeColor="accent1"/>
      <w:kern w:val="0"/>
      <w:sz w:val="20"/>
      <w:szCs w:val="20"/>
      <w:lang w:val="ru-RU" w:eastAsia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8C6E19"/>
    <w:rPr>
      <w:b/>
      <w:bCs/>
      <w:smallCaps/>
      <w:color w:val="4472C4" w:themeColor="accent1"/>
      <w:spacing w:val="5"/>
      <w:lang w:val="ru-RU"/>
    </w:rPr>
  </w:style>
  <w:style w:type="table" w:styleId="LightGrid">
    <w:name w:val="Light Grid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C6E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C6E19"/>
    <w:rPr>
      <w:lang w:val="ru-RU"/>
    </w:rPr>
  </w:style>
  <w:style w:type="paragraph" w:styleId="List">
    <w:name w:val="List"/>
    <w:basedOn w:val="Normal"/>
    <w:uiPriority w:val="99"/>
    <w:semiHidden/>
    <w:unhideWhenUsed/>
    <w:rsid w:val="008C6E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6E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6E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6E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6E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C6E19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C6E19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C6E19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C6E19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C6E19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6E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6E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6E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6E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6E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C6E19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6E19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6E1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6E19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6E19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C6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table" w:styleId="MediumGrid1">
    <w:name w:val="Medium Grid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6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6E19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ru-RU" w:eastAsia="en-US"/>
      <w14:ligatures w14:val="none"/>
    </w:rPr>
  </w:style>
  <w:style w:type="paragraph" w:styleId="NormalIndent">
    <w:name w:val="Normal Indent"/>
    <w:basedOn w:val="Normal"/>
    <w:uiPriority w:val="99"/>
    <w:semiHidden/>
    <w:unhideWhenUsed/>
    <w:rsid w:val="008C6E19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6E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PlainTable1">
    <w:name w:val="Plain Table 1"/>
    <w:basedOn w:val="TableNormal"/>
    <w:uiPriority w:val="41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C6E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E19"/>
    <w:rPr>
      <w:rFonts w:ascii="Consolas" w:eastAsia="Times New Roman" w:hAnsi="Consolas" w:cs="Times New Roman"/>
      <w:kern w:val="0"/>
      <w:sz w:val="21"/>
      <w:szCs w:val="21"/>
      <w:lang w:val="ru-RU"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8C6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E19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0"/>
      <w:szCs w:val="20"/>
      <w:lang w:val="ru-RU" w:eastAsia="en-US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6E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6E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SmartHyperlink">
    <w:name w:val="Smart Hyperlink"/>
    <w:basedOn w:val="DefaultParagraphFont"/>
    <w:uiPriority w:val="99"/>
    <w:semiHidden/>
    <w:unhideWhenUsed/>
    <w:rsid w:val="008C6E19"/>
    <w:rPr>
      <w:u w:val="dotted"/>
      <w:lang w:val="ru-RU"/>
    </w:rPr>
  </w:style>
  <w:style w:type="character" w:styleId="SmartLink">
    <w:name w:val="Smart Link"/>
    <w:basedOn w:val="DefaultParagraphFont"/>
    <w:uiPriority w:val="99"/>
    <w:semiHidden/>
    <w:unhideWhenUsed/>
    <w:rsid w:val="008C6E19"/>
    <w:rPr>
      <w:color w:val="0000FF"/>
      <w:u w:val="single"/>
      <w:shd w:val="clear" w:color="auto" w:fill="F3F2F1"/>
      <w:lang w:val="ru-RU"/>
    </w:rPr>
  </w:style>
  <w:style w:type="character" w:styleId="Strong">
    <w:name w:val="Strong"/>
    <w:basedOn w:val="DefaultParagraphFont"/>
    <w:uiPriority w:val="22"/>
    <w:qFormat/>
    <w:rsid w:val="008C6E19"/>
    <w:rPr>
      <w:b/>
      <w:bCs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E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E19"/>
    <w:rPr>
      <w:color w:val="5A5A5A" w:themeColor="text1" w:themeTint="A5"/>
      <w:spacing w:val="15"/>
      <w:kern w:val="0"/>
      <w:lang w:val="ru-RU" w:eastAsia="en-US"/>
      <w14:ligatures w14:val="none"/>
    </w:rPr>
  </w:style>
  <w:style w:type="character" w:styleId="SubtleEmphasis">
    <w:name w:val="Subtle Emphasis"/>
    <w:basedOn w:val="DefaultParagraphFont"/>
    <w:uiPriority w:val="19"/>
    <w:qFormat/>
    <w:rsid w:val="008C6E19"/>
    <w:rPr>
      <w:i/>
      <w:iCs/>
      <w:color w:val="404040" w:themeColor="text1" w:themeTint="BF"/>
      <w:lang w:val="ru-RU"/>
    </w:rPr>
  </w:style>
  <w:style w:type="character" w:styleId="SubtleReference">
    <w:name w:val="Subtle Reference"/>
    <w:basedOn w:val="DefaultParagraphFont"/>
    <w:uiPriority w:val="31"/>
    <w:qFormat/>
    <w:rsid w:val="008C6E19"/>
    <w:rPr>
      <w:smallCaps/>
      <w:color w:val="5A5A5A" w:themeColor="text1" w:themeTint="A5"/>
      <w:lang w:val="ru-RU"/>
    </w:rPr>
  </w:style>
  <w:style w:type="table" w:styleId="Table3Deffects1">
    <w:name w:val="Table 3D effects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C6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C6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E1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  <w14:ligatures w14:val="none"/>
    </w:rPr>
  </w:style>
  <w:style w:type="paragraph" w:styleId="TOAHeading">
    <w:name w:val="toa heading"/>
    <w:basedOn w:val="Normal"/>
    <w:next w:val="Normal"/>
    <w:uiPriority w:val="99"/>
    <w:semiHidden/>
    <w:unhideWhenUsed/>
    <w:rsid w:val="008C6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E19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ANormal">
    <w:name w:val="A_Normal"/>
    <w:basedOn w:val="Normal-pool"/>
    <w:qFormat/>
    <w:rsid w:val="00A56462"/>
  </w:style>
  <w:style w:type="paragraph" w:customStyle="1" w:styleId="AText0">
    <w:name w:val="A_Text0"/>
    <w:basedOn w:val="Normal"/>
    <w:next w:val="Normal"/>
    <w:qFormat/>
    <w:rsid w:val="00A56462"/>
    <w:pPr>
      <w:tabs>
        <w:tab w:val="left" w:pos="624"/>
      </w:tabs>
      <w:spacing w:after="120"/>
    </w:pPr>
  </w:style>
  <w:style w:type="paragraph" w:styleId="Revision">
    <w:name w:val="Revision"/>
    <w:hidden/>
    <w:uiPriority w:val="99"/>
    <w:semiHidden/>
    <w:rsid w:val="00240F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pbes.net/nomination-bureau-ipbes10-lis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2023-07-19T13:45:16+00:00</Uploade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1" ma:contentTypeDescription="Create a new document." ma:contentTypeScope="" ma:versionID="a7eb197f3c36f2d87ee60ba355112cf2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634b1db350be165551fde14ef04ad152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E85F9-AE33-4316-A3B6-6FE68CF6F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16989-9928-47D1-89C5-1CAB12E66F78}">
  <ds:schemaRefs>
    <ds:schemaRef ds:uri="http://schemas.microsoft.com/office/2006/metadata/properties"/>
    <ds:schemaRef ds:uri="http://schemas.microsoft.com/office/infopath/2007/PartnerControls"/>
    <ds:schemaRef ds:uri="4556797a-c4c6-4bb5-9ceb-f1ec1ae6dd82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24E3F52D-529D-4D63-9CA2-7A54EC0CB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987</Words>
  <Characters>5629</Characters>
  <Application>Microsoft Office Word</Application>
  <DocSecurity>0</DocSecurity>
  <PresentationFormat/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Tcomaia</dc:creator>
  <cp:keywords/>
  <dc:description/>
  <cp:lastModifiedBy>Tamara Olago</cp:lastModifiedBy>
  <cp:revision>5</cp:revision>
  <dcterms:created xsi:type="dcterms:W3CDTF">2023-06-26T10:19:00Z</dcterms:created>
  <dcterms:modified xsi:type="dcterms:W3CDTF">2023-06-27T07:10:00Z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Language">
    <vt:lpwstr>RU</vt:lpwstr>
  </property>
  <property fmtid="{D5CDD505-2E9C-101B-9397-08002B2CF9AE}" pid="4" name="UNONDCSTES-Category">
    <vt:lpwstr>UNEP-IPBES</vt:lpwstr>
  </property>
  <property fmtid="{D5CDD505-2E9C-101B-9397-08002B2CF9AE}" pid="5" name="UNONDCSTES-NoSymbol">
    <vt:lpwstr>1</vt:lpwstr>
  </property>
  <property fmtid="{D5CDD505-2E9C-101B-9397-08002B2CF9AE}" pid="6" name="UNONDCSTES-LangDistr">
    <vt:lpwstr>EN_AR-CH-EN-FR-RU-SP</vt:lpwstr>
  </property>
  <property fmtid="{D5CDD505-2E9C-101B-9397-08002B2CF9AE}" pid="7" name="UNONDCSTES-ReqEmail">
    <vt:lpwstr/>
  </property>
  <property fmtid="{D5CDD505-2E9C-101B-9397-08002B2CF9AE}" pid="8" name="UNONDCSTES-ReqID">
    <vt:lpwstr/>
  </property>
  <property fmtid="{D5CDD505-2E9C-101B-9397-08002B2CF9AE}" pid="9" name="MediaServiceImageTags">
    <vt:lpwstr/>
  </property>
  <property fmtid="{D5CDD505-2E9C-101B-9397-08002B2CF9AE}" pid="10" name="ContentTypeId">
    <vt:lpwstr>0x010100B02834EECE41684AACCF26BD9C8A42B6</vt:lpwstr>
  </property>
  <property fmtid="{D5CDD505-2E9C-101B-9397-08002B2CF9AE}" pid="11" name="Order">
    <vt:r8>287800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